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D1AC8" w14:textId="77777777" w:rsidR="00542B79" w:rsidRPr="00003032" w:rsidRDefault="00542B79" w:rsidP="00542B79">
      <w:pPr>
        <w:ind w:hanging="851"/>
        <w:jc w:val="center"/>
        <w:rPr>
          <w:b/>
          <w:bCs/>
        </w:rPr>
      </w:pPr>
      <w:r w:rsidRPr="00003032">
        <w:rPr>
          <w:b/>
          <w:bCs/>
        </w:rPr>
        <w:t>Сравнительная таблица</w:t>
      </w:r>
    </w:p>
    <w:p w14:paraId="63495AAC" w14:textId="4B00A206" w:rsidR="00542B79" w:rsidRPr="00003032" w:rsidRDefault="001D3405" w:rsidP="00542B79">
      <w:pPr>
        <w:ind w:hanging="851"/>
        <w:jc w:val="center"/>
        <w:rPr>
          <w:b/>
          <w:bCs/>
          <w:lang w:val="kk-KZ"/>
        </w:rPr>
      </w:pPr>
      <w:r>
        <w:rPr>
          <w:b/>
          <w:bCs/>
        </w:rPr>
        <w:t xml:space="preserve">к проекту </w:t>
      </w:r>
      <w:r w:rsidR="00542B79" w:rsidRPr="00003032">
        <w:rPr>
          <w:b/>
          <w:bCs/>
        </w:rPr>
        <w:t>приказ</w:t>
      </w:r>
      <w:r>
        <w:rPr>
          <w:b/>
          <w:bCs/>
        </w:rPr>
        <w:t>а</w:t>
      </w:r>
      <w:r w:rsidR="00542B79" w:rsidRPr="00003032">
        <w:rPr>
          <w:b/>
          <w:bCs/>
        </w:rPr>
        <w:t xml:space="preserve"> Министра финансов Республики Казахстан</w:t>
      </w:r>
      <w:r w:rsidR="00542B79" w:rsidRPr="00003032">
        <w:rPr>
          <w:b/>
          <w:bCs/>
          <w:lang w:val="kk-KZ"/>
        </w:rPr>
        <w:t xml:space="preserve"> от «__» ______ 2021 года №__</w:t>
      </w:r>
    </w:p>
    <w:p w14:paraId="1028679B" w14:textId="5B22110E" w:rsidR="00542B79" w:rsidRPr="00003032" w:rsidRDefault="00542B79" w:rsidP="00542B79">
      <w:pPr>
        <w:ind w:hanging="851"/>
        <w:jc w:val="center"/>
        <w:rPr>
          <w:b/>
          <w:bCs/>
          <w:lang w:val="kk-KZ"/>
        </w:rPr>
      </w:pPr>
      <w:r w:rsidRPr="00003032">
        <w:rPr>
          <w:b/>
          <w:bCs/>
          <w:lang w:val="kk-KZ"/>
        </w:rPr>
        <w:t>«О внесении изменений и дополнени</w:t>
      </w:r>
      <w:r w:rsidR="001D3405">
        <w:rPr>
          <w:b/>
          <w:bCs/>
          <w:lang w:val="kk-KZ"/>
        </w:rPr>
        <w:t>я</w:t>
      </w:r>
      <w:r w:rsidRPr="00003032">
        <w:rPr>
          <w:b/>
          <w:bCs/>
          <w:lang w:val="kk-KZ"/>
        </w:rPr>
        <w:t xml:space="preserve"> в приказ Министра финансов Республики Казахстан от 28 сентября 2020 года №927</w:t>
      </w:r>
    </w:p>
    <w:p w14:paraId="791B6718" w14:textId="77777777" w:rsidR="00542B79" w:rsidRPr="00003032" w:rsidRDefault="00542B79" w:rsidP="00542B79">
      <w:pPr>
        <w:ind w:hanging="851"/>
        <w:jc w:val="center"/>
        <w:rPr>
          <w:b/>
          <w:bCs/>
        </w:rPr>
      </w:pPr>
      <w:r w:rsidRPr="00003032">
        <w:rPr>
          <w:b/>
          <w:bCs/>
        </w:rPr>
        <w:t>«Об утверждении п</w:t>
      </w:r>
      <w:r w:rsidRPr="00003032">
        <w:rPr>
          <w:b/>
        </w:rPr>
        <w:t>равил маркировки и прослеживаемости табачных изделий</w:t>
      </w:r>
      <w:r w:rsidRPr="00003032">
        <w:rPr>
          <w:b/>
          <w:bCs/>
        </w:rPr>
        <w:t>»</w:t>
      </w:r>
    </w:p>
    <w:p w14:paraId="37D5185E" w14:textId="77777777" w:rsidR="004B0171" w:rsidRPr="00003032" w:rsidRDefault="004B0171" w:rsidP="004201B9">
      <w:pPr>
        <w:ind w:hanging="851"/>
        <w:jc w:val="center"/>
        <w:rPr>
          <w:b/>
          <w:bCs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560"/>
        <w:gridCol w:w="4536"/>
        <w:gridCol w:w="4678"/>
        <w:gridCol w:w="4252"/>
      </w:tblGrid>
      <w:tr w:rsidR="00BC722E" w:rsidRPr="00003032" w14:paraId="37D5186E" w14:textId="77777777" w:rsidTr="00E05FEA">
        <w:trPr>
          <w:trHeight w:val="8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185F" w14:textId="77777777" w:rsidR="00BC722E" w:rsidRPr="00003032" w:rsidRDefault="00BC722E" w:rsidP="008D2EC8">
            <w:pPr>
              <w:jc w:val="center"/>
              <w:rPr>
                <w:b/>
                <w:bCs/>
              </w:rPr>
            </w:pPr>
            <w:r w:rsidRPr="00003032">
              <w:rPr>
                <w:b/>
                <w:bCs/>
              </w:rPr>
              <w:t>№</w:t>
            </w:r>
          </w:p>
          <w:p w14:paraId="37D51860" w14:textId="77777777" w:rsidR="00BC722E" w:rsidRPr="00003032" w:rsidRDefault="00BC722E" w:rsidP="008D2EC8">
            <w:pPr>
              <w:jc w:val="center"/>
              <w:rPr>
                <w:b/>
                <w:bCs/>
              </w:rPr>
            </w:pPr>
            <w:r w:rsidRPr="00003032">
              <w:rPr>
                <w:b/>
                <w:bCs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1861" w14:textId="77777777" w:rsidR="00BC722E" w:rsidRPr="00003032" w:rsidRDefault="00BC722E" w:rsidP="008D2EC8">
            <w:pPr>
              <w:jc w:val="center"/>
              <w:rPr>
                <w:b/>
                <w:bCs/>
              </w:rPr>
            </w:pPr>
            <w:proofErr w:type="spellStart"/>
            <w:r w:rsidRPr="00003032">
              <w:rPr>
                <w:b/>
                <w:bCs/>
              </w:rPr>
              <w:t>Струк</w:t>
            </w:r>
            <w:proofErr w:type="spellEnd"/>
            <w:r w:rsidRPr="00003032">
              <w:rPr>
                <w:b/>
                <w:bCs/>
              </w:rPr>
              <w:t>-</w:t>
            </w:r>
          </w:p>
          <w:p w14:paraId="37D51863" w14:textId="6950B54C" w:rsidR="00BC722E" w:rsidRPr="00003032" w:rsidRDefault="00BC722E" w:rsidP="00E05FEA">
            <w:pPr>
              <w:jc w:val="center"/>
              <w:rPr>
                <w:b/>
                <w:bCs/>
              </w:rPr>
            </w:pPr>
            <w:proofErr w:type="spellStart"/>
            <w:r w:rsidRPr="00003032">
              <w:rPr>
                <w:b/>
                <w:bCs/>
              </w:rPr>
              <w:t>турный</w:t>
            </w:r>
            <w:proofErr w:type="spellEnd"/>
            <w:r w:rsidRPr="00003032">
              <w:rPr>
                <w:b/>
                <w:bCs/>
              </w:rPr>
              <w:t xml:space="preserve"> элемент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1864" w14:textId="5FD47378" w:rsidR="00BC722E" w:rsidRPr="00003032" w:rsidRDefault="00BC722E" w:rsidP="008D2EC8">
            <w:pPr>
              <w:jc w:val="center"/>
              <w:rPr>
                <w:b/>
                <w:bCs/>
              </w:rPr>
            </w:pPr>
            <w:r w:rsidRPr="00003032">
              <w:rPr>
                <w:b/>
                <w:bCs/>
              </w:rPr>
              <w:t xml:space="preserve">Действующая редакция </w:t>
            </w:r>
          </w:p>
          <w:p w14:paraId="37D51865" w14:textId="7CC6EE4E" w:rsidR="00BC722E" w:rsidRPr="00003032" w:rsidRDefault="00BC722E" w:rsidP="008D2EC8">
            <w:pPr>
              <w:jc w:val="center"/>
              <w:rPr>
                <w:b/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1867" w14:textId="67CE21F3" w:rsidR="00BC722E" w:rsidRPr="00003032" w:rsidRDefault="00BC722E" w:rsidP="008D2EC8">
            <w:pPr>
              <w:jc w:val="center"/>
              <w:rPr>
                <w:b/>
                <w:bCs/>
              </w:rPr>
            </w:pPr>
            <w:r w:rsidRPr="00003032">
              <w:rPr>
                <w:b/>
                <w:bCs/>
              </w:rPr>
              <w:t>Предлагаемая редакция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186C" w14:textId="7EC59EF8" w:rsidR="00BC722E" w:rsidRPr="00003032" w:rsidRDefault="00BC722E" w:rsidP="008D2EC8">
            <w:pPr>
              <w:jc w:val="center"/>
              <w:rPr>
                <w:b/>
                <w:bCs/>
              </w:rPr>
            </w:pPr>
            <w:r w:rsidRPr="00003032">
              <w:rPr>
                <w:b/>
                <w:bCs/>
              </w:rPr>
              <w:t xml:space="preserve">Обоснование </w:t>
            </w:r>
          </w:p>
          <w:p w14:paraId="37D5186D" w14:textId="77777777" w:rsidR="00BC722E" w:rsidRPr="00003032" w:rsidRDefault="00BC722E" w:rsidP="008D2EC8">
            <w:pPr>
              <w:jc w:val="center"/>
              <w:rPr>
                <w:b/>
                <w:bCs/>
              </w:rPr>
            </w:pPr>
          </w:p>
        </w:tc>
      </w:tr>
      <w:tr w:rsidR="00BC722E" w:rsidRPr="00003032" w14:paraId="37D51876" w14:textId="77777777" w:rsidTr="00BC72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186F" w14:textId="77777777" w:rsidR="00BC722E" w:rsidRPr="00003032" w:rsidRDefault="00BC722E" w:rsidP="008D2EC8">
            <w:pPr>
              <w:jc w:val="center"/>
              <w:rPr>
                <w:b/>
                <w:bCs/>
              </w:rPr>
            </w:pPr>
            <w:r w:rsidRPr="00003032">
              <w:rPr>
                <w:b/>
                <w:bCs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1870" w14:textId="77777777" w:rsidR="00BC722E" w:rsidRPr="00003032" w:rsidRDefault="00BC722E" w:rsidP="008D2EC8">
            <w:pPr>
              <w:jc w:val="center"/>
              <w:rPr>
                <w:b/>
                <w:bCs/>
              </w:rPr>
            </w:pPr>
            <w:r w:rsidRPr="00003032">
              <w:rPr>
                <w:b/>
                <w:bCs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1871" w14:textId="77777777" w:rsidR="00BC722E" w:rsidRPr="00003032" w:rsidRDefault="00BC722E" w:rsidP="008D2EC8">
            <w:pPr>
              <w:jc w:val="center"/>
              <w:rPr>
                <w:b/>
                <w:bCs/>
              </w:rPr>
            </w:pPr>
            <w:r w:rsidRPr="00003032">
              <w:rPr>
                <w:b/>
                <w:bCs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1873" w14:textId="1AEA7C6C" w:rsidR="00BC722E" w:rsidRPr="00003032" w:rsidRDefault="00BC722E" w:rsidP="008D2EC8">
            <w:pPr>
              <w:jc w:val="center"/>
              <w:rPr>
                <w:b/>
                <w:bCs/>
              </w:rPr>
            </w:pPr>
            <w:r w:rsidRPr="00003032">
              <w:rPr>
                <w:b/>
                <w:bCs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1875" w14:textId="7BA6A97C" w:rsidR="00BC722E" w:rsidRPr="00003032" w:rsidRDefault="00BC722E" w:rsidP="008D2EC8">
            <w:pPr>
              <w:jc w:val="center"/>
              <w:rPr>
                <w:b/>
                <w:bCs/>
              </w:rPr>
            </w:pPr>
            <w:r w:rsidRPr="00003032">
              <w:rPr>
                <w:b/>
                <w:bCs/>
              </w:rPr>
              <w:t>5</w:t>
            </w:r>
          </w:p>
        </w:tc>
      </w:tr>
      <w:tr w:rsidR="00BC722E" w:rsidRPr="00003032" w14:paraId="37D51879" w14:textId="77777777" w:rsidTr="00BC722E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1878" w14:textId="5D3D42FC" w:rsidR="00BC722E" w:rsidRPr="00003032" w:rsidRDefault="00BC722E" w:rsidP="005024D9">
            <w:pPr>
              <w:pStyle w:val="a6"/>
              <w:spacing w:before="0" w:beforeAutospacing="0" w:after="0" w:afterAutospacing="0"/>
              <w:ind w:left="57" w:right="57" w:firstLine="357"/>
              <w:jc w:val="center"/>
              <w:rPr>
                <w:b/>
                <w:bCs/>
                <w:i/>
              </w:rPr>
            </w:pPr>
            <w:r w:rsidRPr="00003032">
              <w:rPr>
                <w:b/>
                <w:bCs/>
              </w:rPr>
              <w:t>П</w:t>
            </w:r>
            <w:r w:rsidRPr="00003032">
              <w:rPr>
                <w:b/>
              </w:rPr>
              <w:t>равила маркировки и прослеживаемости табачных изделий</w:t>
            </w:r>
          </w:p>
        </w:tc>
      </w:tr>
      <w:tr w:rsidR="00BC722E" w:rsidRPr="00003032" w14:paraId="4E377FC9" w14:textId="540FB42A" w:rsidTr="00D342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4295" w14:textId="1DA190CD" w:rsidR="00BC722E" w:rsidRPr="00003032" w:rsidRDefault="00D3422C" w:rsidP="00BC722E">
            <w:pPr>
              <w:jc w:val="center"/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003032"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530C" w14:textId="10E39081" w:rsidR="00BC722E" w:rsidRPr="00003032" w:rsidRDefault="00BC722E" w:rsidP="00BC722E">
            <w:pPr>
              <w:ind w:left="57" w:right="57"/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003032">
              <w:rPr>
                <w:sz w:val="22"/>
                <w:szCs w:val="22"/>
              </w:rPr>
              <w:t>Подпункт 29) пункта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3EA1" w14:textId="642AA8FC" w:rsidR="00D3422C" w:rsidRPr="00003032" w:rsidRDefault="00D3422C" w:rsidP="00D3422C">
            <w:pPr>
              <w:pStyle w:val="ConsPlusNormal"/>
              <w:tabs>
                <w:tab w:val="left" w:pos="322"/>
              </w:tabs>
              <w:adjustRightInd/>
              <w:spacing w:line="240" w:lineRule="atLeast"/>
              <w:ind w:left="35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2. Для целей настоящих Правил используются следующие сокращения и определения:</w:t>
            </w:r>
          </w:p>
          <w:p w14:paraId="53A1B3FF" w14:textId="3E39FD08" w:rsidR="00D3422C" w:rsidRPr="00003032" w:rsidRDefault="00D3422C" w:rsidP="00BC722E">
            <w:pPr>
              <w:pStyle w:val="ConsPlusNormal"/>
              <w:tabs>
                <w:tab w:val="left" w:pos="318"/>
              </w:tabs>
              <w:adjustRightInd/>
              <w:spacing w:line="240" w:lineRule="atLeast"/>
              <w:ind w:left="35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…</w:t>
            </w:r>
          </w:p>
          <w:p w14:paraId="51AD0388" w14:textId="77777777" w:rsidR="00D3422C" w:rsidRPr="00003032" w:rsidRDefault="00D3422C" w:rsidP="00BC722E">
            <w:pPr>
              <w:pStyle w:val="ConsPlusNormal"/>
              <w:tabs>
                <w:tab w:val="left" w:pos="318"/>
              </w:tabs>
              <w:adjustRightInd/>
              <w:spacing w:line="240" w:lineRule="atLeast"/>
              <w:ind w:left="35"/>
              <w:jc w:val="both"/>
              <w:rPr>
                <w:sz w:val="18"/>
                <w:szCs w:val="18"/>
              </w:rPr>
            </w:pPr>
          </w:p>
          <w:p w14:paraId="04CDFC8F" w14:textId="69956D55" w:rsidR="00BC722E" w:rsidRPr="00003032" w:rsidRDefault="00BC722E" w:rsidP="00BC722E">
            <w:pPr>
              <w:pStyle w:val="ConsPlusNormal"/>
              <w:tabs>
                <w:tab w:val="left" w:pos="318"/>
              </w:tabs>
              <w:adjustRightInd/>
              <w:spacing w:line="240" w:lineRule="atLeast"/>
              <w:ind w:left="35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29) потребительская упаковка табачных изделий</w:t>
            </w:r>
            <w:r w:rsidRPr="00003032">
              <w:rPr>
                <w:sz w:val="22"/>
                <w:szCs w:val="22"/>
                <w:lang w:val="kk-KZ"/>
              </w:rPr>
              <w:t xml:space="preserve"> </w:t>
            </w:r>
            <w:r w:rsidRPr="00003032">
              <w:rPr>
                <w:sz w:val="22"/>
                <w:szCs w:val="22"/>
              </w:rPr>
              <w:t>– минимальная единица упаковки табачных изделий</w:t>
            </w:r>
            <w:r w:rsidRPr="00003032">
              <w:rPr>
                <w:rFonts w:eastAsia="Times New Roman"/>
                <w:bCs/>
                <w:kern w:val="36"/>
                <w:sz w:val="22"/>
                <w:szCs w:val="22"/>
              </w:rPr>
              <w:t xml:space="preserve">, </w:t>
            </w:r>
            <w:r w:rsidRPr="00003032">
              <w:rPr>
                <w:sz w:val="22"/>
                <w:szCs w:val="22"/>
              </w:rPr>
              <w:t>в которой табачные изделия приобретаются потребителем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7479" w14:textId="77777777" w:rsidR="00D3422C" w:rsidRPr="00003032" w:rsidRDefault="00D3422C" w:rsidP="00D3422C">
            <w:pPr>
              <w:pStyle w:val="ConsPlusNormal"/>
              <w:tabs>
                <w:tab w:val="left" w:pos="318"/>
              </w:tabs>
              <w:adjustRightInd/>
              <w:spacing w:line="240" w:lineRule="atLeast"/>
              <w:ind w:left="35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2. Для целей настоящих Правил используются следующие сокращения и определения:</w:t>
            </w:r>
          </w:p>
          <w:p w14:paraId="7D8F1B72" w14:textId="77777777" w:rsidR="00D3422C" w:rsidRPr="00003032" w:rsidRDefault="00D3422C" w:rsidP="00D3422C">
            <w:pPr>
              <w:pStyle w:val="ConsPlusNormal"/>
              <w:tabs>
                <w:tab w:val="left" w:pos="318"/>
              </w:tabs>
              <w:adjustRightInd/>
              <w:spacing w:line="240" w:lineRule="atLeast"/>
              <w:ind w:left="35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…</w:t>
            </w:r>
          </w:p>
          <w:p w14:paraId="6D5E9D8A" w14:textId="4EEE2263" w:rsidR="00BC722E" w:rsidRPr="00003032" w:rsidRDefault="00BC722E" w:rsidP="00BC722E">
            <w:pPr>
              <w:pStyle w:val="ConsPlusNormal"/>
              <w:tabs>
                <w:tab w:val="left" w:pos="452"/>
                <w:tab w:val="left" w:pos="1134"/>
              </w:tabs>
              <w:adjustRightInd/>
              <w:spacing w:line="240" w:lineRule="atLeast"/>
              <w:ind w:left="27"/>
              <w:jc w:val="both"/>
              <w:rPr>
                <w:sz w:val="22"/>
                <w:szCs w:val="20"/>
              </w:rPr>
            </w:pPr>
            <w:r w:rsidRPr="00003032">
              <w:rPr>
                <w:color w:val="000000"/>
                <w:sz w:val="22"/>
                <w:szCs w:val="20"/>
              </w:rPr>
              <w:t>2</w:t>
            </w:r>
            <w:r w:rsidR="00D3422C" w:rsidRPr="00003032">
              <w:rPr>
                <w:color w:val="000000"/>
                <w:sz w:val="22"/>
                <w:szCs w:val="20"/>
              </w:rPr>
              <w:t>9</w:t>
            </w:r>
            <w:r w:rsidRPr="00003032">
              <w:rPr>
                <w:color w:val="000000"/>
                <w:sz w:val="22"/>
                <w:szCs w:val="20"/>
              </w:rPr>
              <w:t xml:space="preserve">) потребительская упаковка табачных изделий – </w:t>
            </w:r>
            <w:r w:rsidRPr="00003032">
              <w:rPr>
                <w:b/>
                <w:bCs/>
                <w:color w:val="000000"/>
                <w:sz w:val="22"/>
                <w:szCs w:val="20"/>
              </w:rPr>
              <w:t>для целей маркировки</w:t>
            </w:r>
            <w:r w:rsidRPr="00003032">
              <w:rPr>
                <w:color w:val="000000"/>
                <w:sz w:val="22"/>
                <w:szCs w:val="20"/>
              </w:rPr>
              <w:t xml:space="preserve"> минимальная единица упаковки табачных изделий (</w:t>
            </w:r>
            <w:r w:rsidRPr="00003032">
              <w:rPr>
                <w:b/>
                <w:bCs/>
                <w:color w:val="000000"/>
                <w:sz w:val="22"/>
                <w:szCs w:val="20"/>
              </w:rPr>
              <w:t>а при ее отсутствии само табачное изделие), предназначенная для реализации потребителю</w:t>
            </w:r>
            <w:r w:rsidRPr="00003032">
              <w:rPr>
                <w:color w:val="000000"/>
                <w:sz w:val="22"/>
                <w:szCs w:val="20"/>
              </w:rPr>
              <w:t>;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700279" w14:textId="77777777" w:rsidR="00BC722E" w:rsidRDefault="00BC722E" w:rsidP="00BC722E">
            <w:pPr>
              <w:shd w:val="clear" w:color="auto" w:fill="FFFFFF"/>
              <w:ind w:left="57" w:right="57"/>
              <w:jc w:val="both"/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003032"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t>Редакционная правка</w:t>
            </w:r>
          </w:p>
          <w:p w14:paraId="61CE9BAF" w14:textId="63DF02F0" w:rsidR="000845A4" w:rsidRPr="00003032" w:rsidRDefault="00032425" w:rsidP="00BC722E">
            <w:pPr>
              <w:shd w:val="clear" w:color="auto" w:fill="FFFFFF"/>
              <w:ind w:left="57" w:right="57"/>
              <w:jc w:val="both"/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003032"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t>В связи с введением с 01.04.2021 года обязательной маркировки альтернативной табачной продукции</w:t>
            </w:r>
          </w:p>
        </w:tc>
      </w:tr>
      <w:tr w:rsidR="00161164" w:rsidRPr="00003032" w14:paraId="36F9C48F" w14:textId="77777777" w:rsidTr="00BC72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7B4F" w14:textId="0F320FDA" w:rsidR="00161164" w:rsidRPr="00003032" w:rsidRDefault="00860B79" w:rsidP="00BC722E">
            <w:pPr>
              <w:jc w:val="center"/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003032"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31B0" w14:textId="648970F7" w:rsidR="00161164" w:rsidRPr="00003032" w:rsidRDefault="0009508C" w:rsidP="00BC722E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Подпункт 34) пункта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539D" w14:textId="77777777" w:rsidR="0009508C" w:rsidRPr="00003032" w:rsidRDefault="0009508C" w:rsidP="0009508C">
            <w:pPr>
              <w:pStyle w:val="ConsPlusNormal"/>
              <w:tabs>
                <w:tab w:val="left" w:pos="322"/>
              </w:tabs>
              <w:adjustRightInd/>
              <w:spacing w:line="240" w:lineRule="atLeast"/>
              <w:ind w:left="35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2. Для целей настоящих Правил используются следующие сокращения и определения:</w:t>
            </w:r>
          </w:p>
          <w:p w14:paraId="2E4482C8" w14:textId="77777777" w:rsidR="0009508C" w:rsidRPr="00003032" w:rsidRDefault="0009508C" w:rsidP="0009508C">
            <w:pPr>
              <w:pStyle w:val="ConsPlusNormal"/>
              <w:tabs>
                <w:tab w:val="left" w:pos="318"/>
              </w:tabs>
              <w:adjustRightInd/>
              <w:spacing w:line="240" w:lineRule="atLeast"/>
              <w:ind w:left="35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…</w:t>
            </w:r>
          </w:p>
          <w:p w14:paraId="375F7B2F" w14:textId="77777777" w:rsidR="0009508C" w:rsidRDefault="0009508C" w:rsidP="00BC722E">
            <w:pPr>
              <w:pStyle w:val="ConsPlusNormal"/>
              <w:tabs>
                <w:tab w:val="left" w:pos="318"/>
              </w:tabs>
              <w:adjustRightInd/>
              <w:spacing w:line="240" w:lineRule="atLeast"/>
              <w:ind w:left="35"/>
              <w:jc w:val="both"/>
              <w:rPr>
                <w:sz w:val="22"/>
                <w:szCs w:val="22"/>
              </w:rPr>
            </w:pPr>
          </w:p>
          <w:p w14:paraId="6E47D1F3" w14:textId="1559F6D8" w:rsidR="009177D6" w:rsidRPr="00003032" w:rsidRDefault="0009508C" w:rsidP="00BC722E">
            <w:pPr>
              <w:pStyle w:val="ConsPlusNormal"/>
              <w:tabs>
                <w:tab w:val="left" w:pos="318"/>
              </w:tabs>
              <w:adjustRightInd/>
              <w:spacing w:line="240" w:lineRule="atLeast"/>
              <w:ind w:left="3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34) </w:t>
            </w:r>
            <w:proofErr w:type="spellStart"/>
            <w:r w:rsidRPr="0009508C">
              <w:rPr>
                <w:sz w:val="22"/>
                <w:szCs w:val="22"/>
              </w:rPr>
              <w:t>DataMatrix</w:t>
            </w:r>
            <w:proofErr w:type="spellEnd"/>
            <w:r w:rsidRPr="0009508C">
              <w:rPr>
                <w:sz w:val="22"/>
                <w:szCs w:val="22"/>
              </w:rPr>
              <w:t xml:space="preserve"> – двумерный матричный штрихкод, представляющий собой ч</w:t>
            </w:r>
            <w:r w:rsidRPr="0009508C">
              <w:rPr>
                <w:sz w:val="22"/>
                <w:szCs w:val="22"/>
                <w:lang w:val="kk-KZ"/>
              </w:rPr>
              <w:t>е</w:t>
            </w:r>
            <w:proofErr w:type="spellStart"/>
            <w:r w:rsidRPr="0009508C">
              <w:rPr>
                <w:sz w:val="22"/>
                <w:szCs w:val="22"/>
              </w:rPr>
              <w:t>рно</w:t>
            </w:r>
            <w:proofErr w:type="spellEnd"/>
            <w:r w:rsidRPr="0009508C">
              <w:rPr>
                <w:sz w:val="22"/>
                <w:szCs w:val="22"/>
              </w:rPr>
              <w:t xml:space="preserve">-белые элементы или элементы нескольких различных степеней яркости, наносимые в форме квадрата, </w:t>
            </w:r>
            <w:proofErr w:type="spellStart"/>
            <w:r w:rsidRPr="0009508C">
              <w:rPr>
                <w:sz w:val="22"/>
                <w:szCs w:val="22"/>
              </w:rPr>
              <w:t>размещ</w:t>
            </w:r>
            <w:proofErr w:type="spellEnd"/>
            <w:r w:rsidRPr="0009508C">
              <w:rPr>
                <w:sz w:val="22"/>
                <w:szCs w:val="22"/>
                <w:lang w:val="kk-KZ"/>
              </w:rPr>
              <w:t>е</w:t>
            </w:r>
            <w:proofErr w:type="spellStart"/>
            <w:r w:rsidRPr="0009508C">
              <w:rPr>
                <w:sz w:val="22"/>
                <w:szCs w:val="22"/>
              </w:rPr>
              <w:t>нные</w:t>
            </w:r>
            <w:proofErr w:type="spellEnd"/>
            <w:r w:rsidRPr="0009508C">
              <w:rPr>
                <w:sz w:val="22"/>
                <w:szCs w:val="22"/>
              </w:rPr>
              <w:t xml:space="preserve"> в прямоугольной или квадратной группе, предназначен для кодирования текста или данных других типов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952F" w14:textId="77777777" w:rsidR="0009508C" w:rsidRPr="00003032" w:rsidRDefault="0009508C" w:rsidP="0009508C">
            <w:pPr>
              <w:pStyle w:val="ConsPlusNormal"/>
              <w:tabs>
                <w:tab w:val="left" w:pos="322"/>
              </w:tabs>
              <w:adjustRightInd/>
              <w:spacing w:line="240" w:lineRule="atLeast"/>
              <w:ind w:left="35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2. Для целей настоящих Правил используются следующие сокращения и определения:</w:t>
            </w:r>
          </w:p>
          <w:p w14:paraId="2239277C" w14:textId="77777777" w:rsidR="0009508C" w:rsidRPr="00003032" w:rsidRDefault="0009508C" w:rsidP="0009508C">
            <w:pPr>
              <w:pStyle w:val="ConsPlusNormal"/>
              <w:tabs>
                <w:tab w:val="left" w:pos="318"/>
              </w:tabs>
              <w:adjustRightInd/>
              <w:spacing w:line="240" w:lineRule="atLeast"/>
              <w:ind w:left="35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…</w:t>
            </w:r>
          </w:p>
          <w:p w14:paraId="44C7429E" w14:textId="77777777" w:rsidR="0009508C" w:rsidRDefault="0009508C" w:rsidP="009177D6">
            <w:pPr>
              <w:pStyle w:val="ConsPlusNormal"/>
              <w:tabs>
                <w:tab w:val="left" w:pos="452"/>
                <w:tab w:val="left" w:pos="1134"/>
              </w:tabs>
              <w:adjustRightInd/>
              <w:spacing w:line="240" w:lineRule="atLeast"/>
              <w:ind w:left="27"/>
              <w:jc w:val="both"/>
              <w:rPr>
                <w:sz w:val="22"/>
                <w:szCs w:val="22"/>
              </w:rPr>
            </w:pPr>
          </w:p>
          <w:p w14:paraId="544E58A4" w14:textId="538318C7" w:rsidR="00161164" w:rsidRPr="00003032" w:rsidRDefault="0009508C" w:rsidP="009177D6">
            <w:pPr>
              <w:pStyle w:val="ConsPlusNormal"/>
              <w:tabs>
                <w:tab w:val="left" w:pos="452"/>
                <w:tab w:val="left" w:pos="1134"/>
              </w:tabs>
              <w:adjustRightInd/>
              <w:spacing w:line="240" w:lineRule="atLeast"/>
              <w:ind w:left="27"/>
              <w:jc w:val="both"/>
              <w:rPr>
                <w:color w:val="000000"/>
                <w:sz w:val="22"/>
                <w:szCs w:val="20"/>
              </w:rPr>
            </w:pPr>
            <w:r>
              <w:rPr>
                <w:sz w:val="22"/>
                <w:szCs w:val="22"/>
              </w:rPr>
              <w:t xml:space="preserve">34) </w:t>
            </w:r>
            <w:proofErr w:type="spellStart"/>
            <w:r w:rsidRPr="0009508C">
              <w:rPr>
                <w:sz w:val="22"/>
                <w:szCs w:val="22"/>
              </w:rPr>
              <w:t>DataMatrix</w:t>
            </w:r>
            <w:proofErr w:type="spellEnd"/>
            <w:r w:rsidRPr="0009508C">
              <w:rPr>
                <w:sz w:val="22"/>
                <w:szCs w:val="22"/>
              </w:rPr>
              <w:t xml:space="preserve"> – двумерный матричный штрихкод, представляющий собой ч</w:t>
            </w:r>
            <w:r w:rsidRPr="0009508C">
              <w:rPr>
                <w:sz w:val="22"/>
                <w:szCs w:val="22"/>
                <w:lang w:val="kk-KZ"/>
              </w:rPr>
              <w:t>е</w:t>
            </w:r>
            <w:proofErr w:type="spellStart"/>
            <w:r w:rsidRPr="0009508C">
              <w:rPr>
                <w:sz w:val="22"/>
                <w:szCs w:val="22"/>
              </w:rPr>
              <w:t>рно</w:t>
            </w:r>
            <w:proofErr w:type="spellEnd"/>
            <w:r w:rsidRPr="0009508C">
              <w:rPr>
                <w:sz w:val="22"/>
                <w:szCs w:val="22"/>
              </w:rPr>
              <w:t>-белые элементы или элементы нескольких различных степеней яркости, наносимые в форме квадрата</w:t>
            </w:r>
            <w:r>
              <w:rPr>
                <w:sz w:val="22"/>
                <w:szCs w:val="22"/>
              </w:rPr>
              <w:t xml:space="preserve"> </w:t>
            </w:r>
            <w:r w:rsidRPr="0009508C">
              <w:rPr>
                <w:b/>
                <w:bCs/>
                <w:sz w:val="22"/>
                <w:szCs w:val="22"/>
              </w:rPr>
              <w:t>или круга</w:t>
            </w:r>
            <w:r w:rsidRPr="0009508C">
              <w:rPr>
                <w:sz w:val="22"/>
                <w:szCs w:val="22"/>
              </w:rPr>
              <w:t xml:space="preserve">, </w:t>
            </w:r>
            <w:proofErr w:type="spellStart"/>
            <w:r w:rsidRPr="0009508C">
              <w:rPr>
                <w:sz w:val="22"/>
                <w:szCs w:val="22"/>
              </w:rPr>
              <w:t>размещ</w:t>
            </w:r>
            <w:proofErr w:type="spellEnd"/>
            <w:r w:rsidRPr="0009508C">
              <w:rPr>
                <w:sz w:val="22"/>
                <w:szCs w:val="22"/>
                <w:lang w:val="kk-KZ"/>
              </w:rPr>
              <w:t>е</w:t>
            </w:r>
            <w:proofErr w:type="spellStart"/>
            <w:r w:rsidRPr="0009508C">
              <w:rPr>
                <w:sz w:val="22"/>
                <w:szCs w:val="22"/>
              </w:rPr>
              <w:t>нные</w:t>
            </w:r>
            <w:proofErr w:type="spellEnd"/>
            <w:r w:rsidRPr="0009508C">
              <w:rPr>
                <w:sz w:val="22"/>
                <w:szCs w:val="22"/>
              </w:rPr>
              <w:t xml:space="preserve"> в прямоугольной или квадратной группе, предназначен для кодирования текста или данных других типов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14:paraId="10C90926" w14:textId="77777777" w:rsidR="00E61084" w:rsidRDefault="0009508C" w:rsidP="00E61084">
            <w:pPr>
              <w:shd w:val="clear" w:color="auto" w:fill="FFFFFF"/>
              <w:ind w:right="57"/>
              <w:jc w:val="both"/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003032"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t>Редакционная правка</w:t>
            </w:r>
          </w:p>
          <w:p w14:paraId="5CAB6976" w14:textId="70F2016B" w:rsidR="0009508C" w:rsidRPr="0009508C" w:rsidRDefault="0009508C" w:rsidP="00E61084">
            <w:pPr>
              <w:shd w:val="clear" w:color="auto" w:fill="FFFFFF"/>
              <w:ind w:right="57"/>
              <w:jc w:val="both"/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</w:pPr>
            <w:r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t xml:space="preserve">В соответствии с приведением с международными правилами </w:t>
            </w:r>
            <w:r>
              <w:rPr>
                <w:spacing w:val="2"/>
                <w:sz w:val="22"/>
                <w:szCs w:val="22"/>
                <w:bdr w:val="none" w:sz="0" w:space="0" w:color="auto" w:frame="1"/>
                <w:lang w:val="en-AU" w:eastAsia="en-US"/>
              </w:rPr>
              <w:t>GS</w:t>
            </w:r>
            <w:r w:rsidRPr="0009508C"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t>1</w:t>
            </w:r>
            <w:r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t>.</w:t>
            </w:r>
          </w:p>
        </w:tc>
      </w:tr>
      <w:tr w:rsidR="0009508C" w:rsidRPr="00003032" w14:paraId="43EEB5DD" w14:textId="77777777" w:rsidTr="00BC72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69FA" w14:textId="0F2D6A7F" w:rsidR="0009508C" w:rsidRPr="00003032" w:rsidRDefault="0009508C" w:rsidP="0009508C">
            <w:pPr>
              <w:jc w:val="center"/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</w:pPr>
            <w:r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6D30" w14:textId="08E936AF" w:rsidR="0009508C" w:rsidRPr="00003032" w:rsidRDefault="0009508C" w:rsidP="0009508C">
            <w:pPr>
              <w:ind w:left="57" w:right="57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Пункт 8-1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D4AE" w14:textId="75E38966" w:rsidR="0009508C" w:rsidRPr="00003032" w:rsidRDefault="0009508C" w:rsidP="0009508C">
            <w:pPr>
              <w:pStyle w:val="ConsPlusNormal"/>
              <w:tabs>
                <w:tab w:val="left" w:pos="318"/>
              </w:tabs>
              <w:adjustRightInd/>
              <w:spacing w:line="240" w:lineRule="atLeast"/>
              <w:ind w:left="35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отсутствует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F5FE" w14:textId="4590C11D" w:rsidR="0009508C" w:rsidRPr="00003032" w:rsidRDefault="0009508C" w:rsidP="0009508C">
            <w:pPr>
              <w:pStyle w:val="ConsPlusNormal"/>
              <w:tabs>
                <w:tab w:val="left" w:pos="452"/>
                <w:tab w:val="left" w:pos="1134"/>
              </w:tabs>
              <w:adjustRightInd/>
              <w:spacing w:line="240" w:lineRule="atLeast"/>
              <w:ind w:left="27"/>
              <w:jc w:val="both"/>
              <w:rPr>
                <w:b/>
                <w:bCs/>
                <w:color w:val="000000"/>
                <w:sz w:val="22"/>
                <w:szCs w:val="20"/>
              </w:rPr>
            </w:pPr>
            <w:r w:rsidRPr="00003032">
              <w:rPr>
                <w:b/>
                <w:bCs/>
                <w:color w:val="000000"/>
                <w:sz w:val="22"/>
                <w:szCs w:val="20"/>
              </w:rPr>
              <w:t xml:space="preserve">8-1. В случае отсутствия подключенного по каналам связи к ИС МПТ ПАК </w:t>
            </w:r>
            <w:r w:rsidR="004269BF">
              <w:rPr>
                <w:b/>
                <w:bCs/>
                <w:color w:val="000000"/>
                <w:sz w:val="22"/>
                <w:szCs w:val="20"/>
              </w:rPr>
              <w:t>и (</w:t>
            </w:r>
            <w:r w:rsidRPr="00003032">
              <w:rPr>
                <w:b/>
                <w:bCs/>
                <w:color w:val="000000"/>
                <w:sz w:val="22"/>
                <w:szCs w:val="20"/>
              </w:rPr>
              <w:t>или</w:t>
            </w:r>
            <w:r w:rsidR="004269BF">
              <w:rPr>
                <w:b/>
                <w:bCs/>
                <w:color w:val="000000"/>
                <w:sz w:val="22"/>
                <w:szCs w:val="20"/>
              </w:rPr>
              <w:t>)</w:t>
            </w:r>
            <w:r w:rsidRPr="00003032">
              <w:rPr>
                <w:b/>
                <w:bCs/>
                <w:color w:val="000000"/>
                <w:sz w:val="22"/>
                <w:szCs w:val="20"/>
              </w:rPr>
              <w:t xml:space="preserve"> отсутствия интеграции с ИС МПТ участник </w:t>
            </w:r>
            <w:r w:rsidRPr="00003032">
              <w:rPr>
                <w:b/>
                <w:bCs/>
                <w:color w:val="000000"/>
                <w:sz w:val="22"/>
                <w:szCs w:val="20"/>
              </w:rPr>
              <w:lastRenderedPageBreak/>
              <w:t xml:space="preserve">оборота представляет сведения посредством личного кабинета ИС МПТ.      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14:paraId="68CB397C" w14:textId="32156D5B" w:rsidR="0009508C" w:rsidRDefault="0009508C" w:rsidP="0009508C">
            <w:pPr>
              <w:shd w:val="clear" w:color="auto" w:fill="FFFFFF"/>
              <w:ind w:left="57" w:right="57"/>
              <w:jc w:val="both"/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003032"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lastRenderedPageBreak/>
              <w:t>Редакционная правка</w:t>
            </w:r>
          </w:p>
          <w:p w14:paraId="7B1116CB" w14:textId="7D262745" w:rsidR="000A0464" w:rsidRPr="00003032" w:rsidRDefault="003D14B5" w:rsidP="0009508C">
            <w:pPr>
              <w:shd w:val="clear" w:color="auto" w:fill="FFFFFF"/>
              <w:ind w:left="57" w:right="57"/>
              <w:jc w:val="both"/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003032"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lastRenderedPageBreak/>
              <w:t>В связи с введением с 01.04.2021 года обязательной маркировки альтернативной табачной продукции</w:t>
            </w:r>
          </w:p>
          <w:p w14:paraId="70E608DB" w14:textId="77777777" w:rsidR="0009508C" w:rsidRPr="00003032" w:rsidRDefault="0009508C" w:rsidP="0009508C">
            <w:pPr>
              <w:shd w:val="clear" w:color="auto" w:fill="FFFFFF"/>
              <w:ind w:left="57" w:right="57"/>
              <w:jc w:val="both"/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</w:tr>
      <w:tr w:rsidR="0009508C" w:rsidRPr="00003032" w14:paraId="6A65CDB0" w14:textId="77777777" w:rsidTr="00BC72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2D40" w14:textId="3642E015" w:rsidR="0009508C" w:rsidRPr="00003032" w:rsidRDefault="0009508C" w:rsidP="0009508C">
            <w:pPr>
              <w:jc w:val="center"/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</w:pPr>
            <w:r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C4B1" w14:textId="76455C43" w:rsidR="0009508C" w:rsidRPr="00003032" w:rsidRDefault="0009508C" w:rsidP="0009508C">
            <w:pPr>
              <w:ind w:left="57" w:right="57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Пункт 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C088" w14:textId="6074B02A" w:rsidR="0009508C" w:rsidRPr="00003032" w:rsidRDefault="0009508C" w:rsidP="0009508C">
            <w:pPr>
              <w:pStyle w:val="ConsPlusNormal"/>
              <w:numPr>
                <w:ilvl w:val="0"/>
                <w:numId w:val="2"/>
              </w:numPr>
              <w:tabs>
                <w:tab w:val="left" w:pos="993"/>
              </w:tabs>
              <w:adjustRightInd/>
              <w:spacing w:line="240" w:lineRule="atLeast"/>
              <w:ind w:left="322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Производители и импортеры:</w:t>
            </w:r>
          </w:p>
          <w:p w14:paraId="779713F8" w14:textId="4C8BA63E" w:rsidR="0009508C" w:rsidRPr="00003032" w:rsidRDefault="0009508C" w:rsidP="0009508C">
            <w:pPr>
              <w:pStyle w:val="ConsPlusNormal"/>
              <w:numPr>
                <w:ilvl w:val="0"/>
                <w:numId w:val="20"/>
              </w:numPr>
              <w:tabs>
                <w:tab w:val="left" w:pos="606"/>
              </w:tabs>
              <w:adjustRightInd/>
              <w:spacing w:line="240" w:lineRule="atLeast"/>
              <w:ind w:left="0" w:firstLine="322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осуществляют свою регистрацию, а также регистрацию табачных изделий</w:t>
            </w:r>
            <w:r w:rsidRPr="00003032">
              <w:rPr>
                <w:bCs/>
                <w:kern w:val="36"/>
                <w:sz w:val="22"/>
                <w:szCs w:val="22"/>
              </w:rPr>
              <w:t>,</w:t>
            </w:r>
            <w:r w:rsidRPr="00003032">
              <w:rPr>
                <w:sz w:val="22"/>
                <w:szCs w:val="22"/>
              </w:rPr>
              <w:t xml:space="preserve"> подлежащих обязательной маркировке средствами идентификации, в ИС МПТ в соответствии с требованиями, предусмотренными настоящими Правилами, </w:t>
            </w:r>
            <w:r w:rsidRPr="00003032">
              <w:rPr>
                <w:rFonts w:asciiTheme="majorBidi" w:eastAsia="Times New Roman" w:hAnsiTheme="majorBidi" w:cstheme="majorBidi"/>
                <w:sz w:val="22"/>
                <w:szCs w:val="22"/>
              </w:rPr>
              <w:t xml:space="preserve">со дня возникновения необходимости осуществления деятельности, связанной с вводом в оборот и (или) оборотом </w:t>
            </w:r>
            <w:r w:rsidRPr="00003032">
              <w:rPr>
                <w:sz w:val="22"/>
                <w:szCs w:val="22"/>
              </w:rPr>
              <w:t>табачных изделий;</w:t>
            </w:r>
          </w:p>
          <w:p w14:paraId="43794E56" w14:textId="5BE6FD08" w:rsidR="0009508C" w:rsidRPr="00003032" w:rsidRDefault="0009508C" w:rsidP="0009508C">
            <w:pPr>
              <w:pStyle w:val="ConsPlusNormal"/>
              <w:numPr>
                <w:ilvl w:val="0"/>
                <w:numId w:val="20"/>
              </w:numPr>
              <w:spacing w:line="240" w:lineRule="atLeast"/>
              <w:ind w:left="39" w:firstLine="283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 xml:space="preserve">направляют Оператору в </w:t>
            </w:r>
            <w:proofErr w:type="spellStart"/>
            <w:r w:rsidRPr="00003032">
              <w:rPr>
                <w:sz w:val="22"/>
                <w:szCs w:val="22"/>
              </w:rPr>
              <w:t>течени</w:t>
            </w:r>
            <w:proofErr w:type="spellEnd"/>
            <w:r w:rsidRPr="00003032">
              <w:rPr>
                <w:sz w:val="22"/>
                <w:szCs w:val="22"/>
                <w:lang w:val="kk-KZ"/>
              </w:rPr>
              <w:t>е</w:t>
            </w:r>
            <w:r w:rsidRPr="00003032">
              <w:rPr>
                <w:sz w:val="22"/>
                <w:szCs w:val="22"/>
              </w:rPr>
              <w:t xml:space="preserve"> 21 (двадцати одного) календарного дня со дня регистрации в ИС МПТ электронное сообщение на установку и получение доступа к СУЗ (для производителей) или предоставление удаленного доступа к СУЗ, размещенным в инфраструктуре Оператора (для импортеров).</w:t>
            </w:r>
          </w:p>
          <w:p w14:paraId="729801D8" w14:textId="79A011F6" w:rsidR="0009508C" w:rsidRPr="00003032" w:rsidRDefault="0009508C" w:rsidP="0009508C">
            <w:pPr>
              <w:pStyle w:val="ConsPlusNormal"/>
              <w:spacing w:line="240" w:lineRule="atLeast"/>
              <w:ind w:firstLine="322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При этом Оператор в течение 2 (двух) календарных дней со дня поступления указанного сообщения предоставляет доступ к СУЗ;</w:t>
            </w:r>
          </w:p>
          <w:p w14:paraId="5C86D8E3" w14:textId="3C3B57CE" w:rsidR="0009508C" w:rsidRPr="00003032" w:rsidRDefault="0009508C" w:rsidP="0009508C">
            <w:pPr>
              <w:pStyle w:val="ConsPlusNormal"/>
              <w:numPr>
                <w:ilvl w:val="0"/>
                <w:numId w:val="20"/>
              </w:numPr>
              <w:tabs>
                <w:tab w:val="left" w:pos="318"/>
              </w:tabs>
              <w:adjustRightInd/>
              <w:spacing w:line="240" w:lineRule="atLeast"/>
              <w:ind w:left="0" w:firstLine="322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 xml:space="preserve">обеспечивают в </w:t>
            </w:r>
            <w:proofErr w:type="spellStart"/>
            <w:r w:rsidRPr="00003032">
              <w:rPr>
                <w:sz w:val="22"/>
                <w:szCs w:val="22"/>
              </w:rPr>
              <w:t>течени</w:t>
            </w:r>
            <w:proofErr w:type="spellEnd"/>
            <w:r w:rsidRPr="00003032">
              <w:rPr>
                <w:sz w:val="22"/>
                <w:szCs w:val="22"/>
                <w:lang w:val="kk-KZ"/>
              </w:rPr>
              <w:t>е</w:t>
            </w:r>
            <w:r w:rsidRPr="00003032">
              <w:rPr>
                <w:sz w:val="22"/>
                <w:szCs w:val="22"/>
              </w:rPr>
              <w:t xml:space="preserve"> 21 (двадцати одного) календарного дня со дня регистрации в ИС МПТ готовность ПАК к информационному взаимодействию с ИС МПТ в части получения кодов маркировки и отправки сведений об использовании кодов маркировки, и направляют Оператору электронное сообщение на прохождение тестирования такого информационного взаимодействия;</w:t>
            </w:r>
          </w:p>
          <w:p w14:paraId="5EBB7393" w14:textId="77777777" w:rsidR="0009508C" w:rsidRPr="00003032" w:rsidRDefault="0009508C" w:rsidP="0009508C">
            <w:pPr>
              <w:pStyle w:val="ConsPlusNormal"/>
              <w:numPr>
                <w:ilvl w:val="0"/>
                <w:numId w:val="20"/>
              </w:numPr>
              <w:tabs>
                <w:tab w:val="left" w:pos="318"/>
              </w:tabs>
              <w:adjustRightInd/>
              <w:spacing w:line="240" w:lineRule="atLeast"/>
              <w:ind w:left="39" w:firstLine="283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lastRenderedPageBreak/>
              <w:t>проходят тестирование информационного взаимодействия ПАК с ИС МПТ в течение 2 (двух) календарных месяцев со дня готовности ПАК к такому информационному взаимодействию в соответствии с требованиями к интерфейсу электронного взаимодействия, опубликованными на                       интернет-ресурсе Оператора;</w:t>
            </w:r>
          </w:p>
          <w:p w14:paraId="1DCFAF57" w14:textId="2B346424" w:rsidR="0009508C" w:rsidRPr="00003032" w:rsidRDefault="0009508C" w:rsidP="0009508C">
            <w:pPr>
              <w:pStyle w:val="ConsPlusNormal"/>
              <w:numPr>
                <w:ilvl w:val="0"/>
                <w:numId w:val="20"/>
              </w:numPr>
              <w:tabs>
                <w:tab w:val="left" w:pos="318"/>
              </w:tabs>
              <w:adjustRightInd/>
              <w:spacing w:line="240" w:lineRule="atLeast"/>
              <w:ind w:left="39" w:firstLine="283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вносят в режиме реального времени в ИС МПТ сведения о маркировке табачных изделий</w:t>
            </w:r>
            <w:r w:rsidRPr="00003032">
              <w:rPr>
                <w:bCs/>
                <w:kern w:val="36"/>
                <w:sz w:val="22"/>
                <w:szCs w:val="22"/>
              </w:rPr>
              <w:t>,</w:t>
            </w:r>
            <w:r w:rsidRPr="00003032">
              <w:rPr>
                <w:sz w:val="22"/>
                <w:szCs w:val="22"/>
              </w:rPr>
              <w:t xml:space="preserve"> а также вводе в оборот, их обороте и выводе из оборота в соответствии с требованиями, предусмотренными настоящими Правилами.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B66D" w14:textId="6D44C58E" w:rsidR="0009508C" w:rsidRPr="00003032" w:rsidRDefault="0009508C" w:rsidP="0009508C">
            <w:pPr>
              <w:jc w:val="both"/>
              <w:rPr>
                <w:b/>
                <w:bCs/>
                <w:color w:val="000000"/>
                <w:sz w:val="22"/>
                <w:szCs w:val="20"/>
              </w:rPr>
            </w:pPr>
            <w:r w:rsidRPr="00003032">
              <w:rPr>
                <w:color w:val="000000"/>
                <w:sz w:val="22"/>
                <w:szCs w:val="20"/>
              </w:rPr>
              <w:lastRenderedPageBreak/>
              <w:t>9. Производители и импортеры</w:t>
            </w:r>
            <w:r w:rsidRPr="00003032">
              <w:rPr>
                <w:sz w:val="22"/>
                <w:szCs w:val="20"/>
              </w:rPr>
              <w:t xml:space="preserve"> </w:t>
            </w:r>
            <w:bookmarkStart w:id="0" w:name="_Hlk61422525"/>
            <w:r w:rsidRPr="00003032">
              <w:rPr>
                <w:b/>
                <w:bCs/>
                <w:color w:val="000000"/>
                <w:sz w:val="22"/>
                <w:szCs w:val="20"/>
              </w:rPr>
              <w:t>со дня осуществления деятельности по производству и (или) обороту маркированных табачных изделий</w:t>
            </w:r>
            <w:bookmarkEnd w:id="0"/>
            <w:r w:rsidRPr="00003032">
              <w:rPr>
                <w:b/>
                <w:bCs/>
                <w:color w:val="000000"/>
                <w:sz w:val="22"/>
                <w:szCs w:val="20"/>
              </w:rPr>
              <w:t>:</w:t>
            </w:r>
          </w:p>
          <w:p w14:paraId="79CA39FF" w14:textId="77777777" w:rsidR="0009508C" w:rsidRPr="00003032" w:rsidRDefault="0009508C" w:rsidP="0009508C">
            <w:pPr>
              <w:pStyle w:val="ConsPlusNormal"/>
              <w:numPr>
                <w:ilvl w:val="0"/>
                <w:numId w:val="22"/>
              </w:numPr>
              <w:tabs>
                <w:tab w:val="left" w:pos="322"/>
              </w:tabs>
              <w:adjustRightInd/>
              <w:spacing w:line="240" w:lineRule="atLeast"/>
              <w:ind w:left="30" w:firstLine="283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осуществляют свою регистрацию, а также регистрацию табачных изделий</w:t>
            </w:r>
            <w:r w:rsidRPr="00003032">
              <w:rPr>
                <w:bCs/>
                <w:kern w:val="36"/>
                <w:sz w:val="22"/>
                <w:szCs w:val="22"/>
              </w:rPr>
              <w:t>,</w:t>
            </w:r>
            <w:r w:rsidRPr="00003032">
              <w:rPr>
                <w:sz w:val="22"/>
                <w:szCs w:val="22"/>
              </w:rPr>
              <w:t xml:space="preserve"> подлежащих обязательной маркировке средствами идентификации, в ИС МПТ в соответствии с требованиями, предусмотренными настоящими Правилами, </w:t>
            </w:r>
            <w:r w:rsidRPr="00003032">
              <w:rPr>
                <w:rFonts w:asciiTheme="majorBidi" w:eastAsia="Times New Roman" w:hAnsiTheme="majorBidi" w:cstheme="majorBidi"/>
                <w:sz w:val="22"/>
                <w:szCs w:val="22"/>
              </w:rPr>
              <w:t xml:space="preserve">со дня возникновения необходимости осуществления деятельности, связанной с вводом в оборот и (или) оборотом </w:t>
            </w:r>
            <w:r w:rsidRPr="00003032">
              <w:rPr>
                <w:sz w:val="22"/>
                <w:szCs w:val="22"/>
              </w:rPr>
              <w:t>табачных изделий;</w:t>
            </w:r>
          </w:p>
          <w:p w14:paraId="5E1FDEE0" w14:textId="77777777" w:rsidR="0009508C" w:rsidRPr="00003032" w:rsidRDefault="0009508C" w:rsidP="0009508C">
            <w:pPr>
              <w:pStyle w:val="ConsPlusNormal"/>
              <w:numPr>
                <w:ilvl w:val="0"/>
                <w:numId w:val="22"/>
              </w:numPr>
              <w:spacing w:line="240" w:lineRule="atLeast"/>
              <w:ind w:left="39" w:firstLine="283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 xml:space="preserve">направляют Оператору в </w:t>
            </w:r>
            <w:proofErr w:type="spellStart"/>
            <w:r w:rsidRPr="00003032">
              <w:rPr>
                <w:sz w:val="22"/>
                <w:szCs w:val="22"/>
              </w:rPr>
              <w:t>течени</w:t>
            </w:r>
            <w:proofErr w:type="spellEnd"/>
            <w:r w:rsidRPr="00003032">
              <w:rPr>
                <w:sz w:val="22"/>
                <w:szCs w:val="22"/>
                <w:lang w:val="kk-KZ"/>
              </w:rPr>
              <w:t>е</w:t>
            </w:r>
            <w:r w:rsidRPr="00003032">
              <w:rPr>
                <w:sz w:val="22"/>
                <w:szCs w:val="22"/>
              </w:rPr>
              <w:t xml:space="preserve"> 21 (двадцати одного) календарного дня со дня регистрации в ИС МПТ электронное сообщение на установку и получение доступа к СУЗ (для производителей) или предоставление удаленного доступа к СУЗ, размещенным в инфраструктуре Оператора (для импортеров).</w:t>
            </w:r>
          </w:p>
          <w:p w14:paraId="07B61F4E" w14:textId="77777777" w:rsidR="0009508C" w:rsidRPr="00003032" w:rsidRDefault="0009508C" w:rsidP="0009508C">
            <w:pPr>
              <w:pStyle w:val="ConsPlusNormal"/>
              <w:spacing w:line="240" w:lineRule="atLeast"/>
              <w:ind w:firstLine="322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При этом Оператор в течение 2 (двух) календарных дней со дня поступления указанного сообщения предоставляет доступ к СУЗ</w:t>
            </w:r>
          </w:p>
          <w:p w14:paraId="462D85F7" w14:textId="1EAFCC58" w:rsidR="0009508C" w:rsidRPr="00003032" w:rsidRDefault="0009508C" w:rsidP="0009508C">
            <w:pPr>
              <w:pStyle w:val="ab"/>
              <w:numPr>
                <w:ilvl w:val="0"/>
                <w:numId w:val="22"/>
              </w:numPr>
              <w:ind w:left="0" w:firstLine="313"/>
              <w:jc w:val="both"/>
              <w:rPr>
                <w:color w:val="000000"/>
                <w:sz w:val="22"/>
                <w:szCs w:val="20"/>
              </w:rPr>
            </w:pPr>
            <w:r w:rsidRPr="00003032">
              <w:rPr>
                <w:sz w:val="22"/>
                <w:szCs w:val="22"/>
              </w:rPr>
              <w:t xml:space="preserve">обеспечивают в </w:t>
            </w:r>
            <w:proofErr w:type="spellStart"/>
            <w:r w:rsidRPr="00003032">
              <w:rPr>
                <w:sz w:val="22"/>
                <w:szCs w:val="22"/>
              </w:rPr>
              <w:t>течени</w:t>
            </w:r>
            <w:proofErr w:type="spellEnd"/>
            <w:r w:rsidRPr="00003032">
              <w:rPr>
                <w:sz w:val="22"/>
                <w:szCs w:val="22"/>
                <w:lang w:val="kk-KZ"/>
              </w:rPr>
              <w:t>е</w:t>
            </w:r>
            <w:r w:rsidRPr="00003032">
              <w:rPr>
                <w:sz w:val="22"/>
                <w:szCs w:val="22"/>
              </w:rPr>
              <w:t xml:space="preserve"> 21 (двадцати одного) календарного дня со дня регистрации в ИС МПТ готовность ПАК к информационному взаимодействию с ИС МПТ в части получения кодов маркировки и отправки сведений об использовании кодов маркировки, и направляют Оператору электронное сообщение на прохождение тестирования такого </w:t>
            </w:r>
            <w:r w:rsidRPr="00003032">
              <w:rPr>
                <w:sz w:val="22"/>
                <w:szCs w:val="22"/>
              </w:rPr>
              <w:lastRenderedPageBreak/>
              <w:t>информационного взаимодействия</w:t>
            </w:r>
            <w:r w:rsidRPr="00003032">
              <w:rPr>
                <w:b/>
                <w:bCs/>
                <w:color w:val="000000"/>
                <w:sz w:val="22"/>
                <w:szCs w:val="20"/>
              </w:rPr>
              <w:t xml:space="preserve"> в соответствии с описанием интерфейсов электронного взаимодействия, опубликованными</w:t>
            </w:r>
            <w:r w:rsidRPr="00003032">
              <w:rPr>
                <w:color w:val="000000"/>
                <w:sz w:val="22"/>
                <w:szCs w:val="20"/>
              </w:rPr>
              <w:t xml:space="preserve"> на интернет-ресурсе Оператора;</w:t>
            </w:r>
          </w:p>
          <w:p w14:paraId="3FF0ED3E" w14:textId="29F19614" w:rsidR="0009508C" w:rsidRPr="00003032" w:rsidRDefault="0009508C" w:rsidP="0009508C">
            <w:pPr>
              <w:pStyle w:val="ab"/>
              <w:numPr>
                <w:ilvl w:val="0"/>
                <w:numId w:val="22"/>
              </w:numPr>
              <w:ind w:left="30" w:firstLine="283"/>
              <w:jc w:val="both"/>
              <w:rPr>
                <w:b/>
                <w:bCs/>
                <w:color w:val="000000"/>
                <w:sz w:val="22"/>
                <w:szCs w:val="20"/>
              </w:rPr>
            </w:pPr>
            <w:r w:rsidRPr="00003032">
              <w:rPr>
                <w:sz w:val="22"/>
                <w:szCs w:val="22"/>
              </w:rPr>
              <w:t>проходят тестирование информационного взаимодействия ПАК с ИС МПТ в течение 2 (двух) календарных месяцев со дня готовности ПАК к такому информационному взаимодействию в соответствии с требованиями к интерфейсу электронного взаимодействия, опубликованными на                       интернет-ресурсе Оператора;</w:t>
            </w:r>
          </w:p>
          <w:p w14:paraId="43866BF4" w14:textId="0E27BABA" w:rsidR="0009508C" w:rsidRPr="00003032" w:rsidRDefault="0009508C" w:rsidP="0009508C">
            <w:pPr>
              <w:pStyle w:val="ab"/>
              <w:numPr>
                <w:ilvl w:val="0"/>
                <w:numId w:val="22"/>
              </w:numPr>
              <w:ind w:left="30" w:firstLine="283"/>
              <w:jc w:val="both"/>
              <w:rPr>
                <w:color w:val="000000"/>
                <w:sz w:val="22"/>
                <w:szCs w:val="20"/>
              </w:rPr>
            </w:pPr>
            <w:r w:rsidRPr="00003032">
              <w:rPr>
                <w:sz w:val="22"/>
                <w:szCs w:val="22"/>
              </w:rPr>
              <w:t>вносят в режиме реального времени в ИС МПТ сведения о маркировке табачных изделий</w:t>
            </w:r>
            <w:r w:rsidRPr="00003032">
              <w:rPr>
                <w:bCs/>
                <w:kern w:val="36"/>
                <w:sz w:val="22"/>
                <w:szCs w:val="22"/>
              </w:rPr>
              <w:t>,</w:t>
            </w:r>
            <w:r w:rsidRPr="00003032">
              <w:rPr>
                <w:sz w:val="22"/>
                <w:szCs w:val="22"/>
              </w:rPr>
              <w:t xml:space="preserve"> а также вводе в оборот, их обороте и выводе из оборота в соответствии с требованиями, предусмотренными настоящими Правилами.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14:paraId="7001E566" w14:textId="77777777" w:rsidR="0009508C" w:rsidRDefault="0009508C" w:rsidP="0009508C">
            <w:pPr>
              <w:shd w:val="clear" w:color="auto" w:fill="FFFFFF"/>
              <w:ind w:left="57" w:right="57"/>
              <w:jc w:val="both"/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003032"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lastRenderedPageBreak/>
              <w:t>Редакционная правка</w:t>
            </w:r>
          </w:p>
          <w:p w14:paraId="16E85732" w14:textId="13CA601C" w:rsidR="003D14B5" w:rsidRPr="00003032" w:rsidRDefault="003D14B5" w:rsidP="0009508C">
            <w:pPr>
              <w:shd w:val="clear" w:color="auto" w:fill="FFFFFF"/>
              <w:ind w:left="57" w:right="57"/>
              <w:jc w:val="both"/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003032"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t>В связи с введением с 01.04.2021 года обязательной маркировки альтернативной табачной продукции</w:t>
            </w:r>
          </w:p>
        </w:tc>
      </w:tr>
      <w:tr w:rsidR="0009508C" w:rsidRPr="00003032" w14:paraId="4034507E" w14:textId="77777777" w:rsidTr="00BC72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C313" w14:textId="6A008C62" w:rsidR="0009508C" w:rsidRPr="00003032" w:rsidRDefault="0009508C" w:rsidP="0009508C">
            <w:pPr>
              <w:jc w:val="center"/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</w:pPr>
            <w:r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7B0F" w14:textId="5E3265BF" w:rsidR="0009508C" w:rsidRPr="00003032" w:rsidRDefault="0009508C" w:rsidP="0009508C">
            <w:pPr>
              <w:ind w:left="57" w:right="57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Пункт 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1F97" w14:textId="77CBD0B9" w:rsidR="0009508C" w:rsidRPr="00003032" w:rsidRDefault="0009508C" w:rsidP="0009508C">
            <w:pPr>
              <w:pStyle w:val="ConsPlusNormal"/>
              <w:numPr>
                <w:ilvl w:val="0"/>
                <w:numId w:val="2"/>
              </w:numPr>
              <w:tabs>
                <w:tab w:val="left" w:pos="606"/>
                <w:tab w:val="left" w:pos="1134"/>
              </w:tabs>
              <w:adjustRightInd/>
              <w:spacing w:line="240" w:lineRule="atLeast"/>
              <w:ind w:left="39" w:firstLine="142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Участники оборота</w:t>
            </w:r>
            <w:r w:rsidRPr="00003032">
              <w:rPr>
                <w:bCs/>
                <w:kern w:val="36"/>
                <w:sz w:val="22"/>
                <w:szCs w:val="22"/>
              </w:rPr>
              <w:t>,</w:t>
            </w:r>
            <w:r w:rsidRPr="00003032">
              <w:rPr>
                <w:b/>
                <w:kern w:val="36"/>
                <w:sz w:val="22"/>
                <w:szCs w:val="22"/>
              </w:rPr>
              <w:t xml:space="preserve"> </w:t>
            </w:r>
            <w:r w:rsidRPr="00003032">
              <w:rPr>
                <w:sz w:val="22"/>
                <w:szCs w:val="22"/>
              </w:rPr>
              <w:t>осуществляющие оптовую реализацию табачных изделий:</w:t>
            </w:r>
          </w:p>
          <w:p w14:paraId="3F72F314" w14:textId="77777777" w:rsidR="0009508C" w:rsidRPr="00003032" w:rsidRDefault="0009508C" w:rsidP="0009508C">
            <w:pPr>
              <w:pStyle w:val="ConsPlusNormal"/>
              <w:tabs>
                <w:tab w:val="left" w:pos="993"/>
                <w:tab w:val="left" w:pos="1134"/>
              </w:tabs>
              <w:spacing w:line="240" w:lineRule="atLeast"/>
              <w:ind w:firstLine="181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 xml:space="preserve">1) осуществляют свою регистрацию в ИС МПТ в соответствии с требованиями, предусмотренными настоящими Правилами, </w:t>
            </w:r>
            <w:r w:rsidRPr="00003032">
              <w:rPr>
                <w:rFonts w:asciiTheme="majorBidi" w:hAnsiTheme="majorBidi" w:cstheme="majorBidi"/>
                <w:sz w:val="22"/>
                <w:szCs w:val="22"/>
              </w:rPr>
              <w:t xml:space="preserve">со дня возникновения необходимости осуществления деятельности, связанной с приобретением </w:t>
            </w:r>
            <w:r w:rsidRPr="00003032">
              <w:rPr>
                <w:sz w:val="22"/>
                <w:szCs w:val="22"/>
              </w:rPr>
              <w:t xml:space="preserve">табачных изделий </w:t>
            </w:r>
            <w:r w:rsidRPr="00003032">
              <w:rPr>
                <w:rFonts w:asciiTheme="majorBidi" w:hAnsiTheme="majorBidi" w:cstheme="majorBidi"/>
                <w:sz w:val="22"/>
                <w:szCs w:val="22"/>
              </w:rPr>
              <w:t xml:space="preserve">у производителей и (или) импортеров или необходимости осуществления деятельности, связанной с оборотом таких изделий; </w:t>
            </w:r>
          </w:p>
          <w:p w14:paraId="37E428F2" w14:textId="77777777" w:rsidR="0009508C" w:rsidRPr="00003032" w:rsidRDefault="0009508C" w:rsidP="0009508C">
            <w:pPr>
              <w:pStyle w:val="ConsPlusNormal"/>
              <w:spacing w:line="240" w:lineRule="atLeast"/>
              <w:ind w:firstLine="181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 xml:space="preserve">2) обеспечивают в течение 21 (двадцати одного) календарного дня со дня регистрации в ИС МПТ готовность ПАК к информационному взаимодействию с ИС МПТ в соответствие с требованиями к интерфейсу электронного взаимодействия, </w:t>
            </w:r>
            <w:r w:rsidRPr="00003032">
              <w:rPr>
                <w:sz w:val="22"/>
                <w:szCs w:val="22"/>
              </w:rPr>
              <w:lastRenderedPageBreak/>
              <w:t xml:space="preserve">опубликованными на интернет-ресурсе Оператора; </w:t>
            </w:r>
          </w:p>
          <w:p w14:paraId="6992A90A" w14:textId="7571E85C" w:rsidR="0009508C" w:rsidRPr="00003032" w:rsidRDefault="0009508C" w:rsidP="0009508C">
            <w:pPr>
              <w:pStyle w:val="ConsPlusNormal"/>
              <w:tabs>
                <w:tab w:val="left" w:pos="993"/>
                <w:tab w:val="left" w:pos="1134"/>
              </w:tabs>
              <w:adjustRightInd/>
              <w:spacing w:line="240" w:lineRule="atLeast"/>
              <w:ind w:left="39" w:firstLine="142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3) вносят в режиме реального времени в ИС МПТ сведения об обороте и (или) выводе из оборота маркированных табачных изделий в соответствии с требованиями, предусмотренными настоящими Правилами.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B382" w14:textId="77777777" w:rsidR="0009508C" w:rsidRPr="00003032" w:rsidRDefault="0009508C" w:rsidP="0009508C">
            <w:pPr>
              <w:ind w:firstLine="313"/>
              <w:jc w:val="both"/>
              <w:rPr>
                <w:color w:val="000000"/>
                <w:sz w:val="22"/>
                <w:szCs w:val="20"/>
              </w:rPr>
            </w:pPr>
            <w:r w:rsidRPr="00003032">
              <w:rPr>
                <w:color w:val="000000"/>
                <w:sz w:val="22"/>
                <w:szCs w:val="20"/>
              </w:rPr>
              <w:lastRenderedPageBreak/>
              <w:t xml:space="preserve">10. Участники оборота, осуществляющие оптовую реализацию табачных изделий </w:t>
            </w:r>
            <w:bookmarkStart w:id="1" w:name="_Hlk61422665"/>
            <w:r w:rsidRPr="00003032">
              <w:rPr>
                <w:b/>
                <w:bCs/>
                <w:sz w:val="22"/>
                <w:szCs w:val="20"/>
              </w:rPr>
              <w:t>со дня осуществления деятельности по обороту маркированных табачных изделий</w:t>
            </w:r>
            <w:bookmarkEnd w:id="1"/>
            <w:r w:rsidRPr="00003032">
              <w:rPr>
                <w:color w:val="000000"/>
                <w:sz w:val="22"/>
                <w:szCs w:val="20"/>
              </w:rPr>
              <w:t>:</w:t>
            </w:r>
          </w:p>
          <w:p w14:paraId="46F466E5" w14:textId="77777777" w:rsidR="0009508C" w:rsidRPr="00003032" w:rsidRDefault="0009508C" w:rsidP="0009508C">
            <w:pPr>
              <w:pStyle w:val="ConsPlusNormal"/>
              <w:tabs>
                <w:tab w:val="left" w:pos="993"/>
                <w:tab w:val="left" w:pos="1134"/>
              </w:tabs>
              <w:spacing w:line="240" w:lineRule="atLeast"/>
              <w:ind w:firstLine="181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 xml:space="preserve">1) осуществляют свою регистрацию в ИС МПТ в соответствии с требованиями, предусмотренными настоящими Правилами, </w:t>
            </w:r>
            <w:r w:rsidRPr="00003032">
              <w:rPr>
                <w:rFonts w:asciiTheme="majorBidi" w:hAnsiTheme="majorBidi" w:cstheme="majorBidi"/>
                <w:sz w:val="22"/>
                <w:szCs w:val="22"/>
              </w:rPr>
              <w:t xml:space="preserve">со дня возникновения необходимости осуществления деятельности, связанной с приобретением </w:t>
            </w:r>
            <w:r w:rsidRPr="00003032">
              <w:rPr>
                <w:sz w:val="22"/>
                <w:szCs w:val="22"/>
              </w:rPr>
              <w:t xml:space="preserve">табачных изделий </w:t>
            </w:r>
            <w:r w:rsidRPr="00003032">
              <w:rPr>
                <w:rFonts w:asciiTheme="majorBidi" w:hAnsiTheme="majorBidi" w:cstheme="majorBidi"/>
                <w:sz w:val="22"/>
                <w:szCs w:val="22"/>
              </w:rPr>
              <w:t xml:space="preserve">у производителей и (или) импортеров или необходимости осуществления деятельности, связанной с оборотом таких изделий; </w:t>
            </w:r>
          </w:p>
          <w:p w14:paraId="291C47F1" w14:textId="77777777" w:rsidR="0009508C" w:rsidRPr="00003032" w:rsidRDefault="0009508C" w:rsidP="0009508C">
            <w:pPr>
              <w:pStyle w:val="ConsPlusNormal"/>
              <w:spacing w:line="240" w:lineRule="atLeast"/>
              <w:ind w:firstLine="181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 xml:space="preserve">2) обеспечивают в течение 21 (двадцати одного) календарного дня со дня регистрации в ИС МПТ готовность ПАК к информационному взаимодействию с ИС МПТ в соответствие с </w:t>
            </w:r>
            <w:r w:rsidRPr="00003032">
              <w:rPr>
                <w:sz w:val="22"/>
                <w:szCs w:val="22"/>
              </w:rPr>
              <w:lastRenderedPageBreak/>
              <w:t xml:space="preserve">требованиями к интерфейсу электронного взаимодействия, опубликованными на интернет-ресурсе Оператора; </w:t>
            </w:r>
          </w:p>
          <w:p w14:paraId="3A6BE67C" w14:textId="696F26EE" w:rsidR="0009508C" w:rsidRPr="00003032" w:rsidRDefault="0009508C" w:rsidP="0009508C">
            <w:pPr>
              <w:ind w:firstLine="172"/>
              <w:jc w:val="both"/>
              <w:rPr>
                <w:color w:val="000000"/>
                <w:sz w:val="22"/>
                <w:szCs w:val="20"/>
              </w:rPr>
            </w:pPr>
            <w:r w:rsidRPr="00003032">
              <w:rPr>
                <w:sz w:val="22"/>
                <w:szCs w:val="22"/>
              </w:rPr>
              <w:t>3) вносят в режиме реального времени в ИС МПТ сведения об обороте и (или) выводе из оборота маркированных табачных изделий в соответствии с требованиями, предусмотренными настоящими Правилами.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14:paraId="0756A899" w14:textId="77777777" w:rsidR="0009508C" w:rsidRDefault="0009508C" w:rsidP="0009508C">
            <w:pPr>
              <w:shd w:val="clear" w:color="auto" w:fill="FFFFFF"/>
              <w:ind w:left="57" w:right="57"/>
              <w:jc w:val="both"/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003032"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lastRenderedPageBreak/>
              <w:t>Редакционная правка</w:t>
            </w:r>
          </w:p>
          <w:p w14:paraId="5875F491" w14:textId="228EABE8" w:rsidR="003D14B5" w:rsidRPr="00003032" w:rsidRDefault="003D14B5" w:rsidP="0009508C">
            <w:pPr>
              <w:shd w:val="clear" w:color="auto" w:fill="FFFFFF"/>
              <w:ind w:left="57" w:right="57"/>
              <w:jc w:val="both"/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003032"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t>В связи с введением с 01.04.2021 года обязательной маркировки альтернативной табачной продукции</w:t>
            </w:r>
          </w:p>
        </w:tc>
      </w:tr>
      <w:tr w:rsidR="0009508C" w:rsidRPr="00003032" w14:paraId="7076C46A" w14:textId="77777777" w:rsidTr="00BC72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5F5D" w14:textId="24A53F07" w:rsidR="0009508C" w:rsidRPr="00003032" w:rsidRDefault="0009508C" w:rsidP="0009508C">
            <w:pPr>
              <w:jc w:val="center"/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</w:pPr>
            <w:r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5FBB" w14:textId="586B945A" w:rsidR="0009508C" w:rsidRPr="00003032" w:rsidRDefault="0009508C" w:rsidP="0009508C">
            <w:pPr>
              <w:ind w:left="57" w:right="57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Пункт 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7498" w14:textId="354A42AB" w:rsidR="0009508C" w:rsidRPr="00003032" w:rsidRDefault="0009508C" w:rsidP="0009508C">
            <w:pPr>
              <w:pStyle w:val="ConsPlusNormal"/>
              <w:numPr>
                <w:ilvl w:val="0"/>
                <w:numId w:val="2"/>
              </w:numPr>
              <w:tabs>
                <w:tab w:val="left" w:pos="606"/>
                <w:tab w:val="left" w:pos="748"/>
              </w:tabs>
              <w:adjustRightInd/>
              <w:spacing w:line="240" w:lineRule="atLeast"/>
              <w:ind w:left="0" w:firstLine="360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Участники оборота, осуществляющие розничную реализацию табачных изделий:</w:t>
            </w:r>
          </w:p>
          <w:p w14:paraId="6352E518" w14:textId="77777777" w:rsidR="0009508C" w:rsidRPr="00003032" w:rsidRDefault="0009508C" w:rsidP="0009508C">
            <w:pPr>
              <w:pStyle w:val="ConsPlusNormal"/>
              <w:spacing w:line="240" w:lineRule="atLeast"/>
              <w:ind w:firstLine="322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 xml:space="preserve">1) осуществляют свою регистрацию в ИС МПТ </w:t>
            </w:r>
            <w:r w:rsidRPr="00003032">
              <w:rPr>
                <w:rFonts w:asciiTheme="majorBidi" w:hAnsiTheme="majorBidi" w:cstheme="majorBidi"/>
                <w:sz w:val="22"/>
                <w:szCs w:val="22"/>
              </w:rPr>
              <w:t xml:space="preserve">со дня возникновения необходимости осуществления деятельности, связанной с розничной реализацией </w:t>
            </w:r>
            <w:r w:rsidRPr="00003032">
              <w:rPr>
                <w:sz w:val="22"/>
                <w:szCs w:val="22"/>
              </w:rPr>
              <w:t>табачных изделий;</w:t>
            </w:r>
          </w:p>
          <w:p w14:paraId="7E2BA773" w14:textId="77777777" w:rsidR="0009508C" w:rsidRPr="00003032" w:rsidRDefault="0009508C" w:rsidP="0009508C">
            <w:pPr>
              <w:pStyle w:val="ConsPlusNormal"/>
              <w:spacing w:line="240" w:lineRule="atLeast"/>
              <w:ind w:firstLine="181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 xml:space="preserve">2) обеспечивают в течение 21 (двадцати одного) календарного дня со дня регистрации в ИС МПТ готовность ПАК (при наличии) к информационному взаимодействию с ИС МПТ </w:t>
            </w:r>
            <w:r w:rsidRPr="00003032">
              <w:rPr>
                <w:rFonts w:asciiTheme="majorBidi" w:hAnsiTheme="majorBidi" w:cstheme="majorBidi"/>
                <w:sz w:val="22"/>
                <w:szCs w:val="22"/>
              </w:rPr>
              <w:t xml:space="preserve">в соответствие с требованиями к интерфейсу электронного взаимодействия, опубликованными на интернет-ресурсе Оператора; </w:t>
            </w:r>
          </w:p>
          <w:p w14:paraId="6BC3EFE5" w14:textId="77777777" w:rsidR="0009508C" w:rsidRPr="00003032" w:rsidRDefault="0009508C" w:rsidP="0009508C">
            <w:pPr>
              <w:pStyle w:val="ConsPlusNormal"/>
              <w:spacing w:line="240" w:lineRule="atLeast"/>
              <w:ind w:firstLine="322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3) проводят проверку средств сканирования и распознавания средств идентификации</w:t>
            </w:r>
            <w:r w:rsidRPr="00003032">
              <w:rPr>
                <w:color w:val="FF0000"/>
                <w:sz w:val="22"/>
                <w:szCs w:val="22"/>
              </w:rPr>
              <w:t xml:space="preserve"> </w:t>
            </w:r>
            <w:r w:rsidRPr="00003032">
              <w:rPr>
                <w:sz w:val="22"/>
                <w:szCs w:val="22"/>
              </w:rPr>
              <w:t xml:space="preserve">на возможность считывания двумерного кода </w:t>
            </w:r>
            <w:proofErr w:type="spellStart"/>
            <w:r w:rsidRPr="00003032">
              <w:rPr>
                <w:sz w:val="22"/>
                <w:szCs w:val="22"/>
              </w:rPr>
              <w:t>DataMatrix</w:t>
            </w:r>
            <w:proofErr w:type="spellEnd"/>
            <w:r w:rsidRPr="00003032">
              <w:rPr>
                <w:sz w:val="22"/>
                <w:szCs w:val="22"/>
              </w:rPr>
              <w:t xml:space="preserve"> в течение 21 (двадцати одного) календарного дня со дня регистрации в ИС МПТ;</w:t>
            </w:r>
          </w:p>
          <w:p w14:paraId="052A66D3" w14:textId="545E9998" w:rsidR="0009508C" w:rsidRPr="00003032" w:rsidRDefault="0009508C" w:rsidP="0009508C">
            <w:pPr>
              <w:pStyle w:val="ConsPlusNormal"/>
              <w:tabs>
                <w:tab w:val="left" w:pos="606"/>
                <w:tab w:val="left" w:pos="748"/>
              </w:tabs>
              <w:adjustRightInd/>
              <w:spacing w:line="240" w:lineRule="atLeast"/>
              <w:ind w:left="39" w:firstLine="142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 xml:space="preserve">4) вносят в ИС МПТ сведения о выводе из оборота </w:t>
            </w:r>
            <w:r w:rsidRPr="00003032">
              <w:rPr>
                <w:bCs/>
                <w:sz w:val="22"/>
                <w:szCs w:val="22"/>
              </w:rPr>
              <w:t xml:space="preserve">табачных изделий </w:t>
            </w:r>
            <w:r w:rsidRPr="00003032">
              <w:rPr>
                <w:sz w:val="22"/>
                <w:szCs w:val="22"/>
              </w:rPr>
              <w:t>по причинам, отличным от указанных в пункте 57 настоящих Правил,</w:t>
            </w:r>
            <w:r w:rsidRPr="00003032">
              <w:rPr>
                <w:b/>
                <w:sz w:val="22"/>
                <w:szCs w:val="22"/>
              </w:rPr>
              <w:t xml:space="preserve"> </w:t>
            </w:r>
            <w:r w:rsidRPr="00003032">
              <w:rPr>
                <w:sz w:val="22"/>
                <w:szCs w:val="22"/>
              </w:rPr>
              <w:t>в соответствии с требованиями, предусмотренными настоящими Правилами.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1418" w14:textId="77777777" w:rsidR="0009508C" w:rsidRPr="00003032" w:rsidRDefault="0009508C" w:rsidP="0009508C">
            <w:pPr>
              <w:pStyle w:val="ConsPlusNormal"/>
              <w:tabs>
                <w:tab w:val="left" w:pos="452"/>
                <w:tab w:val="left" w:pos="1134"/>
              </w:tabs>
              <w:adjustRightInd/>
              <w:spacing w:line="240" w:lineRule="atLeast"/>
              <w:ind w:left="27"/>
              <w:jc w:val="both"/>
              <w:rPr>
                <w:b/>
                <w:bCs/>
                <w:color w:val="000000"/>
                <w:sz w:val="22"/>
                <w:szCs w:val="20"/>
              </w:rPr>
            </w:pPr>
            <w:r w:rsidRPr="00003032">
              <w:rPr>
                <w:color w:val="000000"/>
                <w:sz w:val="22"/>
                <w:szCs w:val="20"/>
              </w:rPr>
              <w:t>11. Участники оборота, осуществляющие розничную реализацию табачных изделий</w:t>
            </w:r>
            <w:r w:rsidRPr="00003032">
              <w:rPr>
                <w:sz w:val="22"/>
                <w:szCs w:val="20"/>
              </w:rPr>
              <w:t xml:space="preserve"> </w:t>
            </w:r>
            <w:bookmarkStart w:id="2" w:name="_Hlk61422729"/>
            <w:r w:rsidRPr="00003032">
              <w:rPr>
                <w:b/>
                <w:bCs/>
                <w:color w:val="000000"/>
                <w:sz w:val="22"/>
                <w:szCs w:val="20"/>
              </w:rPr>
              <w:t>со дня осуществления деятельности по розничной реализации маркированных табачных изделий</w:t>
            </w:r>
            <w:bookmarkEnd w:id="2"/>
            <w:r w:rsidRPr="00003032">
              <w:rPr>
                <w:b/>
                <w:bCs/>
                <w:color w:val="000000"/>
                <w:sz w:val="22"/>
                <w:szCs w:val="20"/>
              </w:rPr>
              <w:t>:</w:t>
            </w:r>
          </w:p>
          <w:p w14:paraId="73DE889D" w14:textId="77777777" w:rsidR="0009508C" w:rsidRPr="00003032" w:rsidRDefault="0009508C" w:rsidP="0009508C">
            <w:pPr>
              <w:pStyle w:val="ConsPlusNormal"/>
              <w:spacing w:line="240" w:lineRule="atLeast"/>
              <w:ind w:firstLine="322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 xml:space="preserve">1) осуществляют свою регистрацию в ИС МПТ </w:t>
            </w:r>
            <w:r w:rsidRPr="00003032">
              <w:rPr>
                <w:rFonts w:asciiTheme="majorBidi" w:hAnsiTheme="majorBidi" w:cstheme="majorBidi"/>
                <w:sz w:val="22"/>
                <w:szCs w:val="22"/>
              </w:rPr>
              <w:t xml:space="preserve">со дня возникновения необходимости осуществления деятельности, связанной с розничной реализацией </w:t>
            </w:r>
            <w:r w:rsidRPr="00003032">
              <w:rPr>
                <w:sz w:val="22"/>
                <w:szCs w:val="22"/>
              </w:rPr>
              <w:t>табачных изделий;</w:t>
            </w:r>
          </w:p>
          <w:p w14:paraId="3B2BE0DA" w14:textId="77777777" w:rsidR="0009508C" w:rsidRPr="00003032" w:rsidRDefault="0009508C" w:rsidP="0009508C">
            <w:pPr>
              <w:pStyle w:val="ConsPlusNormal"/>
              <w:spacing w:line="240" w:lineRule="atLeast"/>
              <w:ind w:firstLine="181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 xml:space="preserve">2) обеспечивают в течение 21 (двадцати одного) календарного дня со дня регистрации в ИС МПТ готовность ПАК (при наличии) к информационному взаимодействию с ИС МПТ </w:t>
            </w:r>
            <w:r w:rsidRPr="00003032">
              <w:rPr>
                <w:rFonts w:asciiTheme="majorBidi" w:hAnsiTheme="majorBidi" w:cstheme="majorBidi"/>
                <w:sz w:val="22"/>
                <w:szCs w:val="22"/>
              </w:rPr>
              <w:t xml:space="preserve">в соответствие с требованиями к интерфейсу электронного взаимодействия, опубликованными на интернет-ресурсе Оператора; </w:t>
            </w:r>
          </w:p>
          <w:p w14:paraId="3705A90E" w14:textId="77777777" w:rsidR="0009508C" w:rsidRPr="00003032" w:rsidRDefault="0009508C" w:rsidP="0009508C">
            <w:pPr>
              <w:pStyle w:val="ConsPlusNormal"/>
              <w:spacing w:line="240" w:lineRule="atLeast"/>
              <w:ind w:firstLine="322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3) проводят проверку средств сканирования и распознавания средств идентификации</w:t>
            </w:r>
            <w:r w:rsidRPr="00003032">
              <w:rPr>
                <w:color w:val="FF0000"/>
                <w:sz w:val="22"/>
                <w:szCs w:val="22"/>
              </w:rPr>
              <w:t xml:space="preserve"> </w:t>
            </w:r>
            <w:r w:rsidRPr="00003032">
              <w:rPr>
                <w:sz w:val="22"/>
                <w:szCs w:val="22"/>
              </w:rPr>
              <w:t xml:space="preserve">на возможность считывания двумерного кода </w:t>
            </w:r>
            <w:proofErr w:type="spellStart"/>
            <w:r w:rsidRPr="00003032">
              <w:rPr>
                <w:sz w:val="22"/>
                <w:szCs w:val="22"/>
              </w:rPr>
              <w:t>DataMatrix</w:t>
            </w:r>
            <w:proofErr w:type="spellEnd"/>
            <w:r w:rsidRPr="00003032">
              <w:rPr>
                <w:sz w:val="22"/>
                <w:szCs w:val="22"/>
              </w:rPr>
              <w:t xml:space="preserve"> в течение 21 (двадцати одного) календарного дня со дня регистрации в ИС МПТ;</w:t>
            </w:r>
          </w:p>
          <w:p w14:paraId="46B7509E" w14:textId="514E7082" w:rsidR="0009508C" w:rsidRPr="00003032" w:rsidRDefault="0009508C" w:rsidP="0009508C">
            <w:pPr>
              <w:pStyle w:val="ConsPlusNormal"/>
              <w:tabs>
                <w:tab w:val="left" w:pos="452"/>
                <w:tab w:val="left" w:pos="1134"/>
              </w:tabs>
              <w:adjustRightInd/>
              <w:spacing w:line="240" w:lineRule="atLeast"/>
              <w:ind w:left="27" w:firstLine="286"/>
              <w:jc w:val="both"/>
              <w:rPr>
                <w:color w:val="000000"/>
                <w:sz w:val="22"/>
                <w:szCs w:val="20"/>
              </w:rPr>
            </w:pPr>
            <w:r w:rsidRPr="00003032">
              <w:rPr>
                <w:sz w:val="22"/>
                <w:szCs w:val="22"/>
              </w:rPr>
              <w:t xml:space="preserve">4) вносят в ИС МПТ сведения о выводе из оборота </w:t>
            </w:r>
            <w:r w:rsidRPr="00003032">
              <w:rPr>
                <w:bCs/>
                <w:sz w:val="22"/>
                <w:szCs w:val="22"/>
              </w:rPr>
              <w:t xml:space="preserve">табачных изделий </w:t>
            </w:r>
            <w:r w:rsidRPr="00003032">
              <w:rPr>
                <w:sz w:val="22"/>
                <w:szCs w:val="22"/>
              </w:rPr>
              <w:t>по причинам, отличным от указанных в пункте 57 настоящих Правил,</w:t>
            </w:r>
            <w:r w:rsidRPr="00003032">
              <w:rPr>
                <w:b/>
                <w:sz w:val="22"/>
                <w:szCs w:val="22"/>
              </w:rPr>
              <w:t xml:space="preserve"> </w:t>
            </w:r>
            <w:r w:rsidRPr="00003032">
              <w:rPr>
                <w:sz w:val="22"/>
                <w:szCs w:val="22"/>
              </w:rPr>
              <w:t>в соответствии с требованиями, предусмотренными настоящими Правилами.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14:paraId="164C1480" w14:textId="77777777" w:rsidR="0009508C" w:rsidRDefault="0009508C" w:rsidP="0009508C">
            <w:pPr>
              <w:shd w:val="clear" w:color="auto" w:fill="FFFFFF"/>
              <w:ind w:left="57" w:right="57"/>
              <w:jc w:val="both"/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003032"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t>Редакционная правка</w:t>
            </w:r>
          </w:p>
          <w:p w14:paraId="019C9E6F" w14:textId="7FBB2898" w:rsidR="003D14B5" w:rsidRPr="00003032" w:rsidRDefault="003D14B5" w:rsidP="0009508C">
            <w:pPr>
              <w:shd w:val="clear" w:color="auto" w:fill="FFFFFF"/>
              <w:ind w:left="57" w:right="57"/>
              <w:jc w:val="both"/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003032"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t>В связи с введением с 01.04.2021 года обязательной маркировки альтернативной табачной продукции</w:t>
            </w:r>
          </w:p>
        </w:tc>
      </w:tr>
      <w:tr w:rsidR="0009508C" w:rsidRPr="00003032" w14:paraId="48E3B6AD" w14:textId="77777777" w:rsidTr="00BC72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41B9" w14:textId="44DB4E4B" w:rsidR="0009508C" w:rsidRPr="00003032" w:rsidRDefault="0009508C" w:rsidP="0009508C">
            <w:pPr>
              <w:jc w:val="center"/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</w:pPr>
            <w:r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3A75" w14:textId="3772B329" w:rsidR="0009508C" w:rsidRPr="00003032" w:rsidRDefault="0009508C" w:rsidP="0009508C">
            <w:pPr>
              <w:ind w:left="57" w:right="57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Пункт 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8C33" w14:textId="556EA9AB" w:rsidR="0009508C" w:rsidRPr="00003032" w:rsidRDefault="0009508C" w:rsidP="0009508C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spacing w:line="240" w:lineRule="atLeast"/>
              <w:ind w:left="39" w:firstLine="283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 xml:space="preserve">Регистрация участников оборота в ИС </w:t>
            </w:r>
            <w:r w:rsidRPr="00003032">
              <w:rPr>
                <w:sz w:val="22"/>
                <w:szCs w:val="22"/>
              </w:rPr>
              <w:lastRenderedPageBreak/>
              <w:t>МПТ и предоставление им доступа к личному кабинету осуществляется Оператором на основании предоставления следующих сведений, подписанных ЭЦП первого руководителя или индивидуального предпринимателя:</w:t>
            </w:r>
          </w:p>
          <w:p w14:paraId="4A3244A3" w14:textId="77777777" w:rsidR="0009508C" w:rsidRPr="00003032" w:rsidRDefault="0009508C" w:rsidP="0009508C">
            <w:pPr>
              <w:pStyle w:val="ConsPlusNormal"/>
              <w:tabs>
                <w:tab w:val="left" w:pos="360"/>
              </w:tabs>
              <w:spacing w:line="240" w:lineRule="atLeast"/>
              <w:ind w:left="39" w:firstLine="283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1) тип участника оборота (производитель, импортер, организация оптовой торговли или розничной торговли);</w:t>
            </w:r>
          </w:p>
          <w:p w14:paraId="057FFF54" w14:textId="77777777" w:rsidR="0009508C" w:rsidRPr="00003032" w:rsidRDefault="0009508C" w:rsidP="0009508C">
            <w:pPr>
              <w:pStyle w:val="ConsPlusNormal"/>
              <w:tabs>
                <w:tab w:val="left" w:pos="360"/>
              </w:tabs>
              <w:spacing w:line="240" w:lineRule="atLeast"/>
              <w:ind w:left="39" w:firstLine="283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2) ИИН или БИН;</w:t>
            </w:r>
          </w:p>
          <w:p w14:paraId="1A72F264" w14:textId="77777777" w:rsidR="0009508C" w:rsidRPr="00003032" w:rsidRDefault="0009508C" w:rsidP="0009508C">
            <w:pPr>
              <w:pStyle w:val="ConsPlusNormal"/>
              <w:tabs>
                <w:tab w:val="left" w:pos="360"/>
              </w:tabs>
              <w:spacing w:line="240" w:lineRule="atLeast"/>
              <w:ind w:left="39" w:firstLine="283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3) наименование организации;</w:t>
            </w:r>
          </w:p>
          <w:p w14:paraId="46C994A2" w14:textId="77777777" w:rsidR="0009508C" w:rsidRPr="00003032" w:rsidRDefault="0009508C" w:rsidP="0009508C">
            <w:pPr>
              <w:pStyle w:val="ConsPlusNormal"/>
              <w:tabs>
                <w:tab w:val="left" w:pos="360"/>
              </w:tabs>
              <w:spacing w:line="240" w:lineRule="atLeast"/>
              <w:ind w:left="39" w:firstLine="283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4) фамилия, имя, отчество (при его наличии) первого руководителя, либо его официального представителя;</w:t>
            </w:r>
          </w:p>
          <w:p w14:paraId="3E57EE6F" w14:textId="77777777" w:rsidR="0009508C" w:rsidRPr="00003032" w:rsidRDefault="0009508C" w:rsidP="0009508C">
            <w:pPr>
              <w:pStyle w:val="ConsPlusNormal"/>
              <w:tabs>
                <w:tab w:val="left" w:pos="360"/>
              </w:tabs>
              <w:spacing w:line="240" w:lineRule="atLeast"/>
              <w:ind w:left="39" w:firstLine="283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5) адрес электронной почты участника оборота;</w:t>
            </w:r>
          </w:p>
          <w:p w14:paraId="2B679C0E" w14:textId="4E62DB29" w:rsidR="0009508C" w:rsidRPr="00003032" w:rsidRDefault="0009508C" w:rsidP="0009508C">
            <w:pPr>
              <w:pStyle w:val="ConsPlusNormal"/>
              <w:tabs>
                <w:tab w:val="left" w:pos="360"/>
              </w:tabs>
              <w:adjustRightInd/>
              <w:spacing w:line="240" w:lineRule="atLeast"/>
              <w:ind w:left="39" w:firstLine="283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6) контактный номер телефона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9C43" w14:textId="77777777" w:rsidR="0009508C" w:rsidRPr="00003032" w:rsidRDefault="0009508C" w:rsidP="0009508C">
            <w:pPr>
              <w:pStyle w:val="ConsPlusNormal"/>
              <w:tabs>
                <w:tab w:val="left" w:pos="452"/>
                <w:tab w:val="left" w:pos="1134"/>
              </w:tabs>
              <w:spacing w:line="240" w:lineRule="atLeast"/>
              <w:ind w:left="27" w:firstLine="286"/>
              <w:jc w:val="both"/>
              <w:rPr>
                <w:color w:val="000000"/>
                <w:sz w:val="22"/>
                <w:szCs w:val="20"/>
              </w:rPr>
            </w:pPr>
            <w:r w:rsidRPr="00003032">
              <w:rPr>
                <w:color w:val="000000"/>
                <w:sz w:val="22"/>
                <w:szCs w:val="20"/>
              </w:rPr>
              <w:lastRenderedPageBreak/>
              <w:t>12.</w:t>
            </w:r>
            <w:r w:rsidRPr="00003032">
              <w:rPr>
                <w:color w:val="000000"/>
                <w:sz w:val="22"/>
                <w:szCs w:val="20"/>
              </w:rPr>
              <w:tab/>
              <w:t xml:space="preserve">Регистрация участников оборота в </w:t>
            </w:r>
            <w:r w:rsidRPr="00003032">
              <w:rPr>
                <w:color w:val="000000"/>
                <w:sz w:val="22"/>
                <w:szCs w:val="20"/>
              </w:rPr>
              <w:lastRenderedPageBreak/>
              <w:t>ИС МПТ и предоставление им доступа к личному кабинету осуществляется Оператором на основании представления следующих сведений, подписанных ЭЦП первого руководителя или индивидуального предпринимателя:</w:t>
            </w:r>
          </w:p>
          <w:p w14:paraId="452C82C4" w14:textId="77777777" w:rsidR="0009508C" w:rsidRPr="00003032" w:rsidRDefault="0009508C" w:rsidP="0009508C">
            <w:pPr>
              <w:pStyle w:val="ConsPlusNormal"/>
              <w:tabs>
                <w:tab w:val="left" w:pos="452"/>
                <w:tab w:val="left" w:pos="1134"/>
              </w:tabs>
              <w:spacing w:line="240" w:lineRule="atLeast"/>
              <w:ind w:left="27" w:firstLine="286"/>
              <w:jc w:val="both"/>
              <w:rPr>
                <w:b/>
                <w:bCs/>
                <w:color w:val="000000"/>
                <w:sz w:val="22"/>
                <w:szCs w:val="20"/>
              </w:rPr>
            </w:pPr>
            <w:r w:rsidRPr="00003032">
              <w:rPr>
                <w:b/>
                <w:bCs/>
                <w:color w:val="000000"/>
                <w:sz w:val="22"/>
                <w:szCs w:val="20"/>
              </w:rPr>
              <w:t>1)</w:t>
            </w:r>
            <w:r w:rsidRPr="00003032">
              <w:rPr>
                <w:color w:val="000000"/>
                <w:sz w:val="22"/>
                <w:szCs w:val="20"/>
              </w:rPr>
              <w:t xml:space="preserve"> </w:t>
            </w:r>
            <w:r w:rsidRPr="00003032">
              <w:rPr>
                <w:b/>
                <w:bCs/>
                <w:color w:val="000000"/>
                <w:sz w:val="22"/>
                <w:szCs w:val="20"/>
              </w:rPr>
              <w:t>ИИН или БИН;</w:t>
            </w:r>
          </w:p>
          <w:p w14:paraId="57A17D88" w14:textId="77777777" w:rsidR="0009508C" w:rsidRPr="00003032" w:rsidRDefault="0009508C" w:rsidP="0009508C">
            <w:pPr>
              <w:pStyle w:val="ConsPlusNormal"/>
              <w:tabs>
                <w:tab w:val="left" w:pos="452"/>
                <w:tab w:val="left" w:pos="1134"/>
              </w:tabs>
              <w:spacing w:line="240" w:lineRule="atLeast"/>
              <w:ind w:left="27" w:firstLine="286"/>
              <w:jc w:val="both"/>
              <w:rPr>
                <w:b/>
                <w:bCs/>
                <w:color w:val="000000"/>
                <w:sz w:val="22"/>
                <w:szCs w:val="20"/>
              </w:rPr>
            </w:pPr>
            <w:r w:rsidRPr="00003032">
              <w:rPr>
                <w:b/>
                <w:bCs/>
                <w:color w:val="000000"/>
                <w:sz w:val="22"/>
                <w:szCs w:val="20"/>
              </w:rPr>
              <w:t>2) наименование организации;</w:t>
            </w:r>
          </w:p>
          <w:p w14:paraId="6959AC8F" w14:textId="77777777" w:rsidR="0009508C" w:rsidRPr="00003032" w:rsidRDefault="0009508C" w:rsidP="0009508C">
            <w:pPr>
              <w:pStyle w:val="ConsPlusNormal"/>
              <w:tabs>
                <w:tab w:val="left" w:pos="452"/>
                <w:tab w:val="left" w:pos="1134"/>
              </w:tabs>
              <w:spacing w:line="240" w:lineRule="atLeast"/>
              <w:ind w:left="27" w:firstLine="286"/>
              <w:jc w:val="both"/>
              <w:rPr>
                <w:b/>
                <w:bCs/>
                <w:color w:val="000000"/>
                <w:sz w:val="22"/>
                <w:szCs w:val="20"/>
              </w:rPr>
            </w:pPr>
            <w:r w:rsidRPr="00003032">
              <w:rPr>
                <w:b/>
                <w:bCs/>
                <w:color w:val="000000"/>
                <w:sz w:val="22"/>
                <w:szCs w:val="20"/>
              </w:rPr>
              <w:t>3) фамилия, имя, отчество (при его наличии) первого руководителя;</w:t>
            </w:r>
          </w:p>
          <w:p w14:paraId="303DE834" w14:textId="77777777" w:rsidR="0009508C" w:rsidRPr="00003032" w:rsidRDefault="0009508C" w:rsidP="0009508C">
            <w:pPr>
              <w:pStyle w:val="ConsPlusNormal"/>
              <w:tabs>
                <w:tab w:val="left" w:pos="452"/>
                <w:tab w:val="left" w:pos="1134"/>
              </w:tabs>
              <w:spacing w:line="240" w:lineRule="atLeast"/>
              <w:ind w:left="27" w:firstLine="286"/>
              <w:jc w:val="both"/>
              <w:rPr>
                <w:b/>
                <w:bCs/>
                <w:color w:val="000000"/>
                <w:sz w:val="22"/>
                <w:szCs w:val="20"/>
              </w:rPr>
            </w:pPr>
            <w:r w:rsidRPr="00003032">
              <w:rPr>
                <w:b/>
                <w:bCs/>
                <w:color w:val="000000"/>
                <w:sz w:val="22"/>
                <w:szCs w:val="20"/>
              </w:rPr>
              <w:t>4) адрес электронной почты участника оборота;</w:t>
            </w:r>
          </w:p>
          <w:p w14:paraId="40DAA12C" w14:textId="5201EF34" w:rsidR="0009508C" w:rsidRPr="00003032" w:rsidRDefault="0009508C" w:rsidP="0009508C">
            <w:pPr>
              <w:pStyle w:val="ConsPlusNormal"/>
              <w:tabs>
                <w:tab w:val="left" w:pos="452"/>
                <w:tab w:val="left" w:pos="1134"/>
              </w:tabs>
              <w:adjustRightInd/>
              <w:spacing w:line="240" w:lineRule="atLeast"/>
              <w:ind w:left="27" w:firstLine="286"/>
              <w:jc w:val="both"/>
              <w:rPr>
                <w:color w:val="000000"/>
                <w:sz w:val="22"/>
                <w:szCs w:val="20"/>
              </w:rPr>
            </w:pPr>
            <w:r w:rsidRPr="00003032">
              <w:rPr>
                <w:b/>
                <w:bCs/>
                <w:color w:val="000000"/>
                <w:sz w:val="22"/>
                <w:szCs w:val="20"/>
              </w:rPr>
              <w:t>5) контактный номер телефона.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14:paraId="31C1938B" w14:textId="77777777" w:rsidR="0009508C" w:rsidRPr="00003032" w:rsidRDefault="0009508C" w:rsidP="0009508C">
            <w:pPr>
              <w:shd w:val="clear" w:color="auto" w:fill="FFFFFF"/>
              <w:ind w:left="57" w:right="57"/>
              <w:jc w:val="both"/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003032"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lastRenderedPageBreak/>
              <w:t>Редакционная правка</w:t>
            </w:r>
          </w:p>
          <w:p w14:paraId="1E65F7E4" w14:textId="1AE67980" w:rsidR="0009508C" w:rsidRPr="00003032" w:rsidRDefault="0009508C" w:rsidP="0009508C">
            <w:pPr>
              <w:shd w:val="clear" w:color="auto" w:fill="FFFFFF"/>
              <w:ind w:left="57" w:right="57"/>
              <w:jc w:val="both"/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003032"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lastRenderedPageBreak/>
              <w:t>Предоставление сведений по типу участника оборота товаров перенесено в пункт 15, т.к. это связано с процессом получения доступа к функционалу ИС МПТ</w:t>
            </w:r>
          </w:p>
        </w:tc>
      </w:tr>
      <w:tr w:rsidR="0009508C" w:rsidRPr="00003032" w14:paraId="4110C6E3" w14:textId="77777777" w:rsidTr="00BC72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1BDB" w14:textId="2EFB4DF2" w:rsidR="0009508C" w:rsidRPr="00003032" w:rsidRDefault="0009508C" w:rsidP="0009508C">
            <w:pPr>
              <w:jc w:val="center"/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</w:pPr>
            <w:r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lastRenderedPageBreak/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5DC7" w14:textId="5E52D9D6" w:rsidR="0009508C" w:rsidRPr="00003032" w:rsidRDefault="0009508C" w:rsidP="0009508C">
            <w:pPr>
              <w:ind w:left="57" w:right="57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Пункт 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FDB7" w14:textId="09884FD3" w:rsidR="0009508C" w:rsidRPr="00003032" w:rsidRDefault="0009508C" w:rsidP="0009508C">
            <w:pPr>
              <w:pStyle w:val="ConsPlusNormal"/>
              <w:numPr>
                <w:ilvl w:val="0"/>
                <w:numId w:val="4"/>
              </w:numPr>
              <w:tabs>
                <w:tab w:val="left" w:pos="606"/>
                <w:tab w:val="left" w:pos="1134"/>
              </w:tabs>
              <w:adjustRightInd/>
              <w:spacing w:line="240" w:lineRule="atLeast"/>
              <w:ind w:left="39" w:firstLine="142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 xml:space="preserve">Участник оборота авторизуется в личном кабинете посредством ЭЦП и при необходимости добавляет информацию об уполномоченных лицах, имеющих право от имени участника оборота </w:t>
            </w:r>
            <w:r w:rsidRPr="00003032">
              <w:rPr>
                <w:sz w:val="22"/>
                <w:szCs w:val="22"/>
                <w:lang w:val="kk-KZ"/>
              </w:rPr>
              <w:t>представлять</w:t>
            </w:r>
            <w:r w:rsidRPr="00003032">
              <w:rPr>
                <w:sz w:val="22"/>
                <w:szCs w:val="22"/>
              </w:rPr>
              <w:t xml:space="preserve"> и запрашивать сведения в ИС МПТ.</w:t>
            </w:r>
          </w:p>
          <w:p w14:paraId="52E44B7E" w14:textId="77777777" w:rsidR="0009508C" w:rsidRPr="00003032" w:rsidRDefault="0009508C" w:rsidP="0009508C">
            <w:pPr>
              <w:pStyle w:val="ConsPlusNormal"/>
              <w:tabs>
                <w:tab w:val="left" w:pos="993"/>
              </w:tabs>
              <w:spacing w:line="240" w:lineRule="atLeast"/>
              <w:ind w:firstLine="322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Уполномоченные лица, которым передано такое право, авторизуются в личном кабинете посредством ЭЦП.</w:t>
            </w:r>
          </w:p>
          <w:p w14:paraId="76925E20" w14:textId="77777777" w:rsidR="0009508C" w:rsidRPr="00003032" w:rsidRDefault="0009508C" w:rsidP="0009508C">
            <w:pPr>
              <w:pStyle w:val="ConsPlusNormal"/>
              <w:tabs>
                <w:tab w:val="left" w:pos="318"/>
              </w:tabs>
              <w:adjustRightInd/>
              <w:spacing w:line="240" w:lineRule="atLeast"/>
              <w:ind w:left="35"/>
              <w:jc w:val="both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9DC6" w14:textId="77777777" w:rsidR="0009508C" w:rsidRPr="00003032" w:rsidRDefault="0009508C" w:rsidP="0009508C">
            <w:pPr>
              <w:ind w:firstLine="172"/>
              <w:jc w:val="both"/>
              <w:rPr>
                <w:b/>
                <w:bCs/>
                <w:color w:val="000000"/>
                <w:sz w:val="22"/>
                <w:szCs w:val="20"/>
              </w:rPr>
            </w:pPr>
            <w:r w:rsidRPr="00003032">
              <w:rPr>
                <w:color w:val="000000"/>
                <w:sz w:val="22"/>
                <w:szCs w:val="20"/>
              </w:rPr>
              <w:t xml:space="preserve">15. </w:t>
            </w:r>
            <w:r w:rsidRPr="00003032">
              <w:rPr>
                <w:b/>
                <w:bCs/>
                <w:color w:val="000000"/>
                <w:sz w:val="22"/>
                <w:szCs w:val="20"/>
              </w:rPr>
              <w:t>Для получения доступа к функционалу ИС МПТ</w:t>
            </w:r>
            <w:r w:rsidRPr="00003032">
              <w:rPr>
                <w:color w:val="000000"/>
                <w:sz w:val="22"/>
                <w:szCs w:val="20"/>
              </w:rPr>
              <w:t xml:space="preserve"> участник оборота авторизуется в личном кабинете посредством ЭЦП </w:t>
            </w:r>
            <w:r w:rsidRPr="00003032">
              <w:rPr>
                <w:b/>
                <w:bCs/>
                <w:color w:val="000000"/>
                <w:sz w:val="22"/>
                <w:szCs w:val="20"/>
              </w:rPr>
              <w:t>и предоставляет дополнительные сведения:</w:t>
            </w:r>
          </w:p>
          <w:p w14:paraId="0E777F0A" w14:textId="4FED9E5B" w:rsidR="0009508C" w:rsidRPr="00003032" w:rsidRDefault="0009508C" w:rsidP="0009508C">
            <w:pPr>
              <w:pStyle w:val="ab"/>
              <w:numPr>
                <w:ilvl w:val="0"/>
                <w:numId w:val="3"/>
              </w:numPr>
              <w:ind w:left="0" w:firstLine="426"/>
              <w:jc w:val="both"/>
              <w:rPr>
                <w:b/>
                <w:bCs/>
                <w:color w:val="000000"/>
                <w:sz w:val="22"/>
                <w:szCs w:val="20"/>
              </w:rPr>
            </w:pPr>
            <w:r w:rsidRPr="00003032">
              <w:rPr>
                <w:b/>
                <w:bCs/>
                <w:color w:val="000000"/>
                <w:sz w:val="22"/>
                <w:szCs w:val="20"/>
              </w:rPr>
              <w:t>тип участника оборота (производитель, импортер, организация оптовой торговли и(или) розничной торговли);</w:t>
            </w:r>
          </w:p>
          <w:p w14:paraId="19514866" w14:textId="77777777" w:rsidR="0009508C" w:rsidRPr="00003032" w:rsidRDefault="0009508C" w:rsidP="0009508C">
            <w:pPr>
              <w:pStyle w:val="ab"/>
              <w:numPr>
                <w:ilvl w:val="0"/>
                <w:numId w:val="3"/>
              </w:numPr>
              <w:ind w:left="0" w:firstLine="426"/>
              <w:jc w:val="both"/>
              <w:rPr>
                <w:b/>
                <w:bCs/>
                <w:sz w:val="22"/>
                <w:szCs w:val="20"/>
              </w:rPr>
            </w:pPr>
            <w:r w:rsidRPr="00003032">
              <w:rPr>
                <w:rStyle w:val="11"/>
                <w:b/>
                <w:bCs/>
                <w:sz w:val="22"/>
                <w:szCs w:val="20"/>
              </w:rPr>
              <w:t>сведения о производственных площадках (для типа участника – производитель, импортер)</w:t>
            </w:r>
            <w:r w:rsidRPr="00003032">
              <w:rPr>
                <w:b/>
                <w:bCs/>
                <w:color w:val="000000"/>
                <w:sz w:val="22"/>
                <w:szCs w:val="20"/>
              </w:rPr>
              <w:t>.</w:t>
            </w:r>
          </w:p>
          <w:p w14:paraId="5E533982" w14:textId="77777777" w:rsidR="0009508C" w:rsidRPr="00003032" w:rsidRDefault="0009508C" w:rsidP="0009508C">
            <w:pPr>
              <w:tabs>
                <w:tab w:val="left" w:pos="0"/>
              </w:tabs>
              <w:ind w:firstLine="426"/>
              <w:jc w:val="both"/>
              <w:rPr>
                <w:sz w:val="22"/>
                <w:szCs w:val="20"/>
              </w:rPr>
            </w:pPr>
            <w:r w:rsidRPr="00003032">
              <w:rPr>
                <w:color w:val="000000"/>
                <w:sz w:val="22"/>
                <w:szCs w:val="20"/>
              </w:rPr>
              <w:t xml:space="preserve">При необходимости </w:t>
            </w:r>
            <w:r w:rsidRPr="00003032">
              <w:rPr>
                <w:b/>
                <w:bCs/>
                <w:color w:val="000000"/>
                <w:sz w:val="22"/>
                <w:szCs w:val="20"/>
              </w:rPr>
              <w:t>участник оборота также</w:t>
            </w:r>
            <w:r w:rsidRPr="00003032">
              <w:rPr>
                <w:color w:val="000000"/>
                <w:sz w:val="22"/>
                <w:szCs w:val="20"/>
              </w:rPr>
              <w:t xml:space="preserve"> добавляет информацию об уполномоченных лицах, имеющих право от имени участника оборота представлять и запрашивать сведения в ИС МПТ.</w:t>
            </w:r>
          </w:p>
          <w:p w14:paraId="6831F2B9" w14:textId="7D362713" w:rsidR="0009508C" w:rsidRPr="00003032" w:rsidRDefault="0009508C" w:rsidP="0009508C">
            <w:pPr>
              <w:jc w:val="both"/>
              <w:rPr>
                <w:color w:val="000000"/>
                <w:sz w:val="22"/>
                <w:szCs w:val="20"/>
              </w:rPr>
            </w:pPr>
            <w:r w:rsidRPr="00003032">
              <w:rPr>
                <w:color w:val="000000"/>
                <w:sz w:val="22"/>
                <w:szCs w:val="20"/>
              </w:rPr>
              <w:t>      Уполномоченные лица, которым передано такое право, авторизуются в личном кабинете посредством ЭЦП.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14:paraId="75AA7445" w14:textId="4F6C28FD" w:rsidR="0009508C" w:rsidRDefault="0009508C" w:rsidP="0009508C">
            <w:pPr>
              <w:shd w:val="clear" w:color="auto" w:fill="FFFFFF"/>
              <w:ind w:left="57" w:right="57"/>
              <w:jc w:val="both"/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003032"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t>Уточняющая правка</w:t>
            </w:r>
          </w:p>
          <w:p w14:paraId="036D4037" w14:textId="11452A57" w:rsidR="00857766" w:rsidRPr="00003032" w:rsidRDefault="00857766" w:rsidP="0009508C">
            <w:pPr>
              <w:shd w:val="clear" w:color="auto" w:fill="FFFFFF"/>
              <w:ind w:left="57" w:right="57"/>
              <w:jc w:val="both"/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003032"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t>В связи с введением с 01.04.2021 года обязательной маркировки альтернативной табачной продукции</w:t>
            </w:r>
          </w:p>
          <w:p w14:paraId="5F39A235" w14:textId="6699364D" w:rsidR="0009508C" w:rsidRPr="00003032" w:rsidRDefault="0009508C" w:rsidP="0009508C">
            <w:pPr>
              <w:shd w:val="clear" w:color="auto" w:fill="FFFFFF"/>
              <w:ind w:left="57" w:right="57"/>
              <w:jc w:val="both"/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</w:tr>
      <w:tr w:rsidR="0009508C" w:rsidRPr="00003032" w14:paraId="6B8F3333" w14:textId="77777777" w:rsidTr="00BC72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C258" w14:textId="20952889" w:rsidR="0009508C" w:rsidRPr="00003032" w:rsidRDefault="0009508C" w:rsidP="0009508C">
            <w:pPr>
              <w:jc w:val="center"/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</w:pPr>
            <w:r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lastRenderedPageBreak/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7A5E" w14:textId="4F88BDFE" w:rsidR="0009508C" w:rsidRPr="00003032" w:rsidRDefault="0009508C" w:rsidP="0009508C">
            <w:pPr>
              <w:ind w:right="57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Пункт 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DFBB" w14:textId="0F69F901" w:rsidR="0009508C" w:rsidRPr="00003032" w:rsidRDefault="0009508C" w:rsidP="0009508C">
            <w:pPr>
              <w:pStyle w:val="ConsPlusNormal"/>
              <w:numPr>
                <w:ilvl w:val="0"/>
                <w:numId w:val="25"/>
              </w:numPr>
              <w:tabs>
                <w:tab w:val="left" w:pos="181"/>
                <w:tab w:val="left" w:pos="606"/>
              </w:tabs>
              <w:adjustRightInd/>
              <w:spacing w:line="240" w:lineRule="atLeast"/>
              <w:ind w:left="0" w:firstLine="181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Для регистрации табачных изделий в ИС МПТ участник оборота указывает в ИС МПТ как минимум следующие сведения:</w:t>
            </w:r>
          </w:p>
          <w:p w14:paraId="5D190829" w14:textId="77777777" w:rsidR="0009508C" w:rsidRPr="00003032" w:rsidRDefault="0009508C" w:rsidP="0009508C">
            <w:pPr>
              <w:pStyle w:val="ConsPlusNormal"/>
              <w:tabs>
                <w:tab w:val="left" w:pos="606"/>
                <w:tab w:val="left" w:pos="1134"/>
              </w:tabs>
              <w:spacing w:line="240" w:lineRule="atLeast"/>
              <w:ind w:firstLine="181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1) ИИН или БИН заявителя;</w:t>
            </w:r>
          </w:p>
          <w:p w14:paraId="245AF738" w14:textId="77777777" w:rsidR="0009508C" w:rsidRPr="00003032" w:rsidRDefault="0009508C" w:rsidP="0009508C">
            <w:pPr>
              <w:pStyle w:val="ConsPlusNormal"/>
              <w:tabs>
                <w:tab w:val="left" w:pos="606"/>
                <w:tab w:val="left" w:pos="1134"/>
              </w:tabs>
              <w:spacing w:line="240" w:lineRule="atLeast"/>
              <w:ind w:firstLine="181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2) вид табачного изделия;</w:t>
            </w:r>
          </w:p>
          <w:p w14:paraId="50CAEF84" w14:textId="77777777" w:rsidR="0009508C" w:rsidRPr="00003032" w:rsidRDefault="0009508C" w:rsidP="0009508C">
            <w:pPr>
              <w:pStyle w:val="ConsPlusNormal"/>
              <w:tabs>
                <w:tab w:val="left" w:pos="606"/>
                <w:tab w:val="left" w:pos="1134"/>
              </w:tabs>
              <w:spacing w:line="240" w:lineRule="atLeast"/>
              <w:ind w:firstLine="181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 xml:space="preserve">3) код товара (GTIN); </w:t>
            </w:r>
          </w:p>
          <w:p w14:paraId="1453826F" w14:textId="77777777" w:rsidR="0009508C" w:rsidRPr="00003032" w:rsidRDefault="0009508C" w:rsidP="0009508C">
            <w:pPr>
              <w:pStyle w:val="ConsPlusNormal"/>
              <w:tabs>
                <w:tab w:val="left" w:pos="606"/>
                <w:tab w:val="left" w:pos="1134"/>
              </w:tabs>
              <w:spacing w:line="240" w:lineRule="atLeast"/>
              <w:ind w:firstLine="181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4) торговое наименование;</w:t>
            </w:r>
          </w:p>
          <w:p w14:paraId="62BF89E1" w14:textId="77777777" w:rsidR="0009508C" w:rsidRPr="00003032" w:rsidRDefault="0009508C" w:rsidP="0009508C">
            <w:pPr>
              <w:pStyle w:val="ConsPlusNormal"/>
              <w:tabs>
                <w:tab w:val="left" w:pos="606"/>
                <w:tab w:val="left" w:pos="1134"/>
              </w:tabs>
              <w:spacing w:line="240" w:lineRule="atLeast"/>
              <w:ind w:firstLine="181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 xml:space="preserve">5) страна производства; </w:t>
            </w:r>
          </w:p>
          <w:p w14:paraId="6919675C" w14:textId="77777777" w:rsidR="0009508C" w:rsidRPr="00003032" w:rsidRDefault="0009508C" w:rsidP="0009508C">
            <w:pPr>
              <w:pStyle w:val="ConsPlusNormal"/>
              <w:tabs>
                <w:tab w:val="left" w:pos="606"/>
                <w:tab w:val="left" w:pos="1134"/>
              </w:tabs>
              <w:spacing w:line="240" w:lineRule="atLeast"/>
              <w:ind w:firstLine="181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6) код ТН ВЭД ЕАЭС;</w:t>
            </w:r>
          </w:p>
          <w:p w14:paraId="0E9F2079" w14:textId="77777777" w:rsidR="0009508C" w:rsidRPr="00003032" w:rsidRDefault="0009508C" w:rsidP="0009508C">
            <w:pPr>
              <w:pStyle w:val="ConsPlusNormal"/>
              <w:tabs>
                <w:tab w:val="left" w:pos="606"/>
                <w:tab w:val="left" w:pos="1134"/>
              </w:tabs>
              <w:spacing w:line="240" w:lineRule="atLeast"/>
              <w:ind w:firstLine="181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7) тип упаковки табачных изделий;</w:t>
            </w:r>
          </w:p>
          <w:p w14:paraId="09AD7297" w14:textId="77777777" w:rsidR="0009508C" w:rsidRPr="00003032" w:rsidRDefault="0009508C" w:rsidP="0009508C">
            <w:pPr>
              <w:pStyle w:val="ConsPlusNormal"/>
              <w:tabs>
                <w:tab w:val="left" w:pos="606"/>
                <w:tab w:val="left" w:pos="1134"/>
              </w:tabs>
              <w:spacing w:line="240" w:lineRule="atLeast"/>
              <w:ind w:firstLine="181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8) количество единиц в потребительской упаковке;</w:t>
            </w:r>
          </w:p>
          <w:p w14:paraId="5E11B9E9" w14:textId="77777777" w:rsidR="0009508C" w:rsidRPr="00003032" w:rsidRDefault="0009508C" w:rsidP="0009508C">
            <w:pPr>
              <w:pStyle w:val="ConsPlusNormal"/>
              <w:tabs>
                <w:tab w:val="left" w:pos="606"/>
                <w:tab w:val="left" w:pos="1134"/>
              </w:tabs>
              <w:spacing w:line="240" w:lineRule="atLeast"/>
              <w:ind w:firstLine="181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9) единица измерения единиц в потребительской упаковке;</w:t>
            </w:r>
          </w:p>
          <w:p w14:paraId="6915FC2E" w14:textId="77777777" w:rsidR="0009508C" w:rsidRPr="00003032" w:rsidRDefault="0009508C" w:rsidP="0009508C">
            <w:pPr>
              <w:pStyle w:val="ConsPlusNormal"/>
              <w:tabs>
                <w:tab w:val="left" w:pos="606"/>
                <w:tab w:val="left" w:pos="1134"/>
              </w:tabs>
              <w:spacing w:line="240" w:lineRule="atLeast"/>
              <w:ind w:firstLine="181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10) количество потребительских упаковок в групповой упаковке (для групповых упаковок);</w:t>
            </w:r>
          </w:p>
          <w:p w14:paraId="0B785711" w14:textId="77777777" w:rsidR="0009508C" w:rsidRPr="00003032" w:rsidRDefault="0009508C" w:rsidP="0009508C">
            <w:pPr>
              <w:pStyle w:val="ConsPlusNormal"/>
              <w:tabs>
                <w:tab w:val="left" w:pos="606"/>
                <w:tab w:val="left" w:pos="1134"/>
              </w:tabs>
              <w:spacing w:line="240" w:lineRule="atLeast"/>
              <w:ind w:firstLine="181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11) количество групповых упаковок в транспортной упаковке (для транспортных упаковок);</w:t>
            </w:r>
          </w:p>
          <w:p w14:paraId="22B0DF4D" w14:textId="77777777" w:rsidR="0009508C" w:rsidRPr="00003032" w:rsidRDefault="0009508C" w:rsidP="0009508C">
            <w:pPr>
              <w:pStyle w:val="ConsPlusNormal"/>
              <w:tabs>
                <w:tab w:val="left" w:pos="606"/>
                <w:tab w:val="left" w:pos="1134"/>
              </w:tabs>
              <w:spacing w:line="240" w:lineRule="atLeast"/>
              <w:ind w:firstLine="181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 xml:space="preserve">12) потребительские характеристики товара; </w:t>
            </w:r>
          </w:p>
          <w:p w14:paraId="28803E2B" w14:textId="32997B9F" w:rsidR="0009508C" w:rsidRPr="00003032" w:rsidRDefault="0009508C" w:rsidP="0009508C">
            <w:pPr>
              <w:pStyle w:val="ConsPlusNormal"/>
              <w:tabs>
                <w:tab w:val="left" w:pos="606"/>
                <w:tab w:val="left" w:pos="1134"/>
              </w:tabs>
              <w:spacing w:line="240" w:lineRule="atLeast"/>
              <w:ind w:firstLine="181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 xml:space="preserve">13) сведения о разрешительных документах (при наличии).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548C" w14:textId="235E3542" w:rsidR="0009508C" w:rsidRPr="00003032" w:rsidRDefault="0009508C" w:rsidP="0009508C">
            <w:pPr>
              <w:ind w:firstLine="172"/>
              <w:jc w:val="both"/>
              <w:rPr>
                <w:color w:val="000000"/>
                <w:sz w:val="22"/>
                <w:szCs w:val="20"/>
              </w:rPr>
            </w:pPr>
            <w:r w:rsidRPr="00003032">
              <w:rPr>
                <w:color w:val="000000"/>
                <w:sz w:val="22"/>
                <w:szCs w:val="20"/>
              </w:rPr>
              <w:t>17.</w:t>
            </w:r>
            <w:r w:rsidRPr="00003032">
              <w:rPr>
                <w:color w:val="000000"/>
                <w:sz w:val="22"/>
                <w:szCs w:val="20"/>
              </w:rPr>
              <w:tab/>
              <w:t xml:space="preserve">Для регистрации табачных изделий в ИС МПТ участник оборота указывает в ИС МПТ как минимум следующие сведения: </w:t>
            </w:r>
          </w:p>
          <w:p w14:paraId="5990B827" w14:textId="4FDB1C6D" w:rsidR="0009508C" w:rsidRPr="00003032" w:rsidRDefault="0009508C" w:rsidP="0009508C">
            <w:pPr>
              <w:ind w:firstLine="172"/>
              <w:jc w:val="both"/>
              <w:rPr>
                <w:color w:val="000000"/>
                <w:sz w:val="22"/>
                <w:szCs w:val="20"/>
              </w:rPr>
            </w:pPr>
            <w:r w:rsidRPr="00003032">
              <w:rPr>
                <w:color w:val="000000"/>
                <w:sz w:val="22"/>
                <w:szCs w:val="20"/>
              </w:rPr>
              <w:t>1) ИИН или БИН заявителя;</w:t>
            </w:r>
          </w:p>
          <w:p w14:paraId="1FF5A429" w14:textId="77777777" w:rsidR="0009508C" w:rsidRPr="00003032" w:rsidRDefault="0009508C" w:rsidP="0009508C">
            <w:pPr>
              <w:ind w:firstLine="172"/>
              <w:jc w:val="both"/>
              <w:rPr>
                <w:color w:val="000000"/>
                <w:sz w:val="22"/>
                <w:szCs w:val="20"/>
              </w:rPr>
            </w:pPr>
            <w:r w:rsidRPr="00003032">
              <w:rPr>
                <w:color w:val="000000"/>
                <w:sz w:val="22"/>
                <w:szCs w:val="20"/>
              </w:rPr>
              <w:t>2) вид табачного изделия;</w:t>
            </w:r>
          </w:p>
          <w:p w14:paraId="2DA77344" w14:textId="77777777" w:rsidR="0009508C" w:rsidRPr="00003032" w:rsidRDefault="0009508C" w:rsidP="0009508C">
            <w:pPr>
              <w:ind w:firstLine="172"/>
              <w:jc w:val="both"/>
              <w:rPr>
                <w:color w:val="000000"/>
                <w:sz w:val="22"/>
                <w:szCs w:val="20"/>
              </w:rPr>
            </w:pPr>
            <w:r w:rsidRPr="00003032">
              <w:rPr>
                <w:color w:val="000000"/>
                <w:sz w:val="22"/>
                <w:szCs w:val="20"/>
              </w:rPr>
              <w:t xml:space="preserve">3) код товара (GTIN); </w:t>
            </w:r>
          </w:p>
          <w:p w14:paraId="0BFDBE4A" w14:textId="77777777" w:rsidR="0009508C" w:rsidRPr="00003032" w:rsidRDefault="0009508C" w:rsidP="0009508C">
            <w:pPr>
              <w:ind w:firstLine="172"/>
              <w:jc w:val="both"/>
              <w:rPr>
                <w:color w:val="000000"/>
                <w:sz w:val="22"/>
                <w:szCs w:val="20"/>
              </w:rPr>
            </w:pPr>
            <w:r w:rsidRPr="00003032">
              <w:rPr>
                <w:color w:val="000000"/>
                <w:sz w:val="22"/>
                <w:szCs w:val="20"/>
              </w:rPr>
              <w:t>4) торговое наименование;</w:t>
            </w:r>
          </w:p>
          <w:p w14:paraId="2079D468" w14:textId="77777777" w:rsidR="0009508C" w:rsidRPr="00003032" w:rsidRDefault="0009508C" w:rsidP="0009508C">
            <w:pPr>
              <w:ind w:firstLine="172"/>
              <w:jc w:val="both"/>
              <w:rPr>
                <w:color w:val="000000"/>
                <w:sz w:val="22"/>
                <w:szCs w:val="20"/>
              </w:rPr>
            </w:pPr>
            <w:r w:rsidRPr="00003032">
              <w:rPr>
                <w:color w:val="000000"/>
                <w:sz w:val="22"/>
                <w:szCs w:val="20"/>
              </w:rPr>
              <w:t xml:space="preserve">5) страна производства; </w:t>
            </w:r>
          </w:p>
          <w:p w14:paraId="7CD6641B" w14:textId="77777777" w:rsidR="0009508C" w:rsidRPr="00003032" w:rsidRDefault="0009508C" w:rsidP="0009508C">
            <w:pPr>
              <w:ind w:firstLine="172"/>
              <w:jc w:val="both"/>
              <w:rPr>
                <w:color w:val="000000"/>
                <w:sz w:val="22"/>
                <w:szCs w:val="20"/>
              </w:rPr>
            </w:pPr>
            <w:r w:rsidRPr="00003032">
              <w:rPr>
                <w:color w:val="000000"/>
                <w:sz w:val="22"/>
                <w:szCs w:val="20"/>
              </w:rPr>
              <w:t>6) код ТН ВЭД ЕАЭС;</w:t>
            </w:r>
          </w:p>
          <w:p w14:paraId="47CB6734" w14:textId="77777777" w:rsidR="0009508C" w:rsidRPr="00003032" w:rsidRDefault="0009508C" w:rsidP="0009508C">
            <w:pPr>
              <w:ind w:firstLine="172"/>
              <w:jc w:val="both"/>
              <w:rPr>
                <w:color w:val="000000"/>
                <w:sz w:val="22"/>
                <w:szCs w:val="20"/>
              </w:rPr>
            </w:pPr>
            <w:r w:rsidRPr="00003032">
              <w:rPr>
                <w:color w:val="000000"/>
                <w:sz w:val="22"/>
                <w:szCs w:val="20"/>
              </w:rPr>
              <w:t>7) тип упаковки табачных изделий;</w:t>
            </w:r>
          </w:p>
          <w:p w14:paraId="6143186B" w14:textId="77777777" w:rsidR="0009508C" w:rsidRPr="00003032" w:rsidRDefault="0009508C" w:rsidP="0009508C">
            <w:pPr>
              <w:ind w:firstLine="172"/>
              <w:jc w:val="both"/>
              <w:rPr>
                <w:color w:val="000000"/>
                <w:sz w:val="22"/>
                <w:szCs w:val="20"/>
              </w:rPr>
            </w:pPr>
            <w:r w:rsidRPr="00003032">
              <w:rPr>
                <w:color w:val="000000"/>
                <w:sz w:val="22"/>
                <w:szCs w:val="20"/>
              </w:rPr>
              <w:t>8) количество единиц в потребительской упаковке;</w:t>
            </w:r>
          </w:p>
          <w:p w14:paraId="660CBB9A" w14:textId="77777777" w:rsidR="0009508C" w:rsidRPr="00003032" w:rsidRDefault="0009508C" w:rsidP="0009508C">
            <w:pPr>
              <w:ind w:firstLine="172"/>
              <w:jc w:val="both"/>
              <w:rPr>
                <w:color w:val="000000"/>
                <w:sz w:val="22"/>
                <w:szCs w:val="20"/>
              </w:rPr>
            </w:pPr>
            <w:r w:rsidRPr="00003032">
              <w:rPr>
                <w:color w:val="000000"/>
                <w:sz w:val="22"/>
                <w:szCs w:val="20"/>
              </w:rPr>
              <w:t>9) единица измерения единиц в потребительской упаковке;</w:t>
            </w:r>
          </w:p>
          <w:p w14:paraId="1185F105" w14:textId="77777777" w:rsidR="0009508C" w:rsidRPr="00003032" w:rsidRDefault="0009508C" w:rsidP="0009508C">
            <w:pPr>
              <w:ind w:firstLine="172"/>
              <w:jc w:val="both"/>
              <w:rPr>
                <w:color w:val="000000"/>
                <w:sz w:val="22"/>
                <w:szCs w:val="20"/>
              </w:rPr>
            </w:pPr>
            <w:r w:rsidRPr="00003032">
              <w:rPr>
                <w:color w:val="000000"/>
                <w:sz w:val="22"/>
                <w:szCs w:val="20"/>
              </w:rPr>
              <w:t>10) количество потребительских упаковок в групповой упаковке (для групповых упаковок);</w:t>
            </w:r>
          </w:p>
          <w:p w14:paraId="6129FA2B" w14:textId="44D8D5A2" w:rsidR="0009508C" w:rsidRPr="00003032" w:rsidRDefault="0009508C" w:rsidP="0009508C">
            <w:pPr>
              <w:ind w:firstLine="172"/>
              <w:jc w:val="both"/>
              <w:rPr>
                <w:color w:val="000000"/>
                <w:sz w:val="22"/>
                <w:szCs w:val="20"/>
              </w:rPr>
            </w:pPr>
            <w:r w:rsidRPr="00003032">
              <w:rPr>
                <w:color w:val="000000"/>
                <w:sz w:val="22"/>
                <w:szCs w:val="20"/>
              </w:rPr>
              <w:t xml:space="preserve">11) потребительские характеристики товара; </w:t>
            </w:r>
          </w:p>
          <w:p w14:paraId="5ADDBF2D" w14:textId="0AE3DDF5" w:rsidR="0009508C" w:rsidRPr="00003032" w:rsidRDefault="0009508C" w:rsidP="0009508C">
            <w:pPr>
              <w:ind w:firstLine="172"/>
              <w:jc w:val="both"/>
              <w:rPr>
                <w:color w:val="000000"/>
                <w:sz w:val="22"/>
                <w:szCs w:val="20"/>
              </w:rPr>
            </w:pPr>
            <w:r w:rsidRPr="00003032">
              <w:rPr>
                <w:color w:val="000000"/>
                <w:sz w:val="22"/>
                <w:szCs w:val="20"/>
              </w:rPr>
              <w:t>12) сведения о разрешительных документах (при наличии).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14:paraId="24DB5B11" w14:textId="77777777" w:rsidR="0009508C" w:rsidRPr="00003032" w:rsidRDefault="0009508C" w:rsidP="0009508C">
            <w:pPr>
              <w:shd w:val="clear" w:color="auto" w:fill="FFFFFF"/>
              <w:ind w:left="57" w:right="57"/>
              <w:jc w:val="both"/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003032"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t>Редакционная правка</w:t>
            </w:r>
          </w:p>
          <w:p w14:paraId="07FC0D19" w14:textId="3EE8B108" w:rsidR="0009508C" w:rsidRPr="00003032" w:rsidRDefault="0009508C" w:rsidP="0009508C">
            <w:pPr>
              <w:shd w:val="clear" w:color="auto" w:fill="FFFFFF"/>
              <w:ind w:left="57" w:right="57"/>
              <w:jc w:val="both"/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003032"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t>Исключить подпункт 11) пункта 17 в связи с тем, что регистрация транспортных упаковок в ИС МПТ не обязательна</w:t>
            </w:r>
          </w:p>
        </w:tc>
      </w:tr>
      <w:tr w:rsidR="0009508C" w:rsidRPr="00003032" w14:paraId="3DD52260" w14:textId="77777777" w:rsidTr="00BC72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B794" w14:textId="32D57398" w:rsidR="0009508C" w:rsidRPr="00003032" w:rsidRDefault="0009508C" w:rsidP="0009508C">
            <w:pPr>
              <w:jc w:val="center"/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</w:pPr>
            <w:r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6B14" w14:textId="3A1A61D3" w:rsidR="0009508C" w:rsidRPr="00003032" w:rsidRDefault="0009508C" w:rsidP="0009508C">
            <w:pPr>
              <w:ind w:left="57" w:right="57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Пункт 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8CE7" w14:textId="51B792B8" w:rsidR="0009508C" w:rsidRPr="00003032" w:rsidRDefault="0009508C" w:rsidP="0009508C">
            <w:pPr>
              <w:pStyle w:val="ConsPlusNormal"/>
              <w:tabs>
                <w:tab w:val="left" w:pos="322"/>
                <w:tab w:val="left" w:pos="993"/>
              </w:tabs>
              <w:spacing w:line="240" w:lineRule="atLeast"/>
              <w:ind w:firstLine="39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18. Участнику оборота отказывается в регистрации табачных изделий в ИС МПТ в следующих случаях:</w:t>
            </w:r>
          </w:p>
          <w:p w14:paraId="3BA74EEE" w14:textId="77777777" w:rsidR="0009508C" w:rsidRPr="00003032" w:rsidRDefault="0009508C" w:rsidP="0009508C">
            <w:pPr>
              <w:pStyle w:val="ConsPlusNormal"/>
              <w:tabs>
                <w:tab w:val="left" w:pos="993"/>
              </w:tabs>
              <w:spacing w:line="240" w:lineRule="atLeast"/>
              <w:ind w:firstLine="322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1) табачное изделие с таким кодом товара (GTIN) уже зарегистрировано в ИС МПТ;</w:t>
            </w:r>
          </w:p>
          <w:p w14:paraId="1C8BDBCD" w14:textId="77777777" w:rsidR="0009508C" w:rsidRPr="00003032" w:rsidRDefault="0009508C" w:rsidP="0009508C">
            <w:pPr>
              <w:pStyle w:val="ConsPlusNormal"/>
              <w:tabs>
                <w:tab w:val="left" w:pos="993"/>
              </w:tabs>
              <w:spacing w:line="240" w:lineRule="atLeast"/>
              <w:ind w:firstLine="322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 xml:space="preserve">2) код товара (GTIN) по данным информационного ресурса GS1 </w:t>
            </w:r>
            <w:proofErr w:type="spellStart"/>
            <w:r w:rsidRPr="00003032">
              <w:rPr>
                <w:sz w:val="22"/>
                <w:szCs w:val="22"/>
              </w:rPr>
              <w:t>Kazakhstan</w:t>
            </w:r>
            <w:proofErr w:type="spellEnd"/>
            <w:r w:rsidRPr="00003032">
              <w:rPr>
                <w:sz w:val="22"/>
                <w:szCs w:val="22"/>
              </w:rPr>
              <w:t xml:space="preserve"> не подлежит использованию участником оборота.</w:t>
            </w:r>
          </w:p>
          <w:p w14:paraId="14E2AE97" w14:textId="08F210E7" w:rsidR="0009508C" w:rsidRPr="00003032" w:rsidRDefault="0009508C" w:rsidP="0009508C">
            <w:pPr>
              <w:pStyle w:val="ConsPlusNormal"/>
              <w:tabs>
                <w:tab w:val="left" w:pos="993"/>
              </w:tabs>
              <w:spacing w:line="240" w:lineRule="atLeast"/>
              <w:ind w:firstLine="322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отсутствует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D8D3" w14:textId="77777777" w:rsidR="0009508C" w:rsidRPr="00003032" w:rsidRDefault="0009508C" w:rsidP="0009508C">
            <w:pPr>
              <w:pStyle w:val="ConsPlusNormal"/>
              <w:tabs>
                <w:tab w:val="left" w:pos="993"/>
              </w:tabs>
              <w:spacing w:line="240" w:lineRule="atLeast"/>
              <w:ind w:firstLine="39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18. Участнику оборота отказывается в регистрации табачных изделий в ИС МПТ в следующих случаях:</w:t>
            </w:r>
          </w:p>
          <w:p w14:paraId="55883BEB" w14:textId="77777777" w:rsidR="0009508C" w:rsidRPr="00003032" w:rsidRDefault="0009508C" w:rsidP="0009508C">
            <w:pPr>
              <w:pStyle w:val="ConsPlusNormal"/>
              <w:tabs>
                <w:tab w:val="left" w:pos="993"/>
              </w:tabs>
              <w:spacing w:line="240" w:lineRule="atLeast"/>
              <w:ind w:firstLine="322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1) табачное изделие с таким кодом товара (GTIN) уже зарегистрировано в ИС МПТ;</w:t>
            </w:r>
          </w:p>
          <w:p w14:paraId="279F0D4A" w14:textId="77777777" w:rsidR="0009508C" w:rsidRPr="00003032" w:rsidRDefault="0009508C" w:rsidP="0009508C">
            <w:pPr>
              <w:pStyle w:val="ConsPlusNormal"/>
              <w:tabs>
                <w:tab w:val="left" w:pos="993"/>
              </w:tabs>
              <w:spacing w:line="240" w:lineRule="atLeast"/>
              <w:ind w:firstLine="322"/>
              <w:jc w:val="both"/>
              <w:rPr>
                <w:b/>
                <w:bCs/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 xml:space="preserve">2) код товара (GTIN) по данным информационного ресурса GS1 </w:t>
            </w:r>
            <w:proofErr w:type="spellStart"/>
            <w:r w:rsidRPr="00003032">
              <w:rPr>
                <w:sz w:val="22"/>
                <w:szCs w:val="22"/>
              </w:rPr>
              <w:t>Kazakhstan</w:t>
            </w:r>
            <w:proofErr w:type="spellEnd"/>
            <w:r w:rsidRPr="00003032">
              <w:rPr>
                <w:sz w:val="22"/>
                <w:szCs w:val="22"/>
              </w:rPr>
              <w:t xml:space="preserve"> не подлежит использованию участником оборота</w:t>
            </w:r>
            <w:r w:rsidRPr="00003032">
              <w:rPr>
                <w:b/>
                <w:bCs/>
                <w:sz w:val="22"/>
                <w:szCs w:val="22"/>
              </w:rPr>
              <w:t>;</w:t>
            </w:r>
          </w:p>
          <w:p w14:paraId="5750A5E7" w14:textId="0CF82B3A" w:rsidR="0009508C" w:rsidRPr="00003032" w:rsidRDefault="0009508C" w:rsidP="0009508C">
            <w:pPr>
              <w:pStyle w:val="ConsPlusNormal"/>
              <w:tabs>
                <w:tab w:val="left" w:pos="993"/>
              </w:tabs>
              <w:spacing w:line="240" w:lineRule="atLeast"/>
              <w:ind w:firstLine="322"/>
              <w:jc w:val="both"/>
              <w:rPr>
                <w:color w:val="000000"/>
                <w:sz w:val="22"/>
                <w:szCs w:val="20"/>
              </w:rPr>
            </w:pPr>
            <w:r w:rsidRPr="00003032">
              <w:rPr>
                <w:b/>
                <w:bCs/>
                <w:color w:val="000000"/>
                <w:sz w:val="22"/>
                <w:szCs w:val="20"/>
              </w:rPr>
              <w:t xml:space="preserve">3) код товара </w:t>
            </w:r>
            <w:bookmarkStart w:id="3" w:name="_Hlk61423182"/>
            <w:r w:rsidRPr="00003032">
              <w:rPr>
                <w:b/>
                <w:bCs/>
                <w:color w:val="000000"/>
                <w:sz w:val="22"/>
                <w:szCs w:val="20"/>
              </w:rPr>
              <w:t>(GTIN) по данным информационного ресурса GS1 не существует</w:t>
            </w:r>
            <w:bookmarkEnd w:id="3"/>
            <w:r w:rsidRPr="00003032">
              <w:rPr>
                <w:color w:val="000000"/>
                <w:sz w:val="22"/>
                <w:szCs w:val="20"/>
              </w:rPr>
              <w:t>.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14:paraId="15417513" w14:textId="77777777" w:rsidR="0009508C" w:rsidRPr="00003032" w:rsidRDefault="0009508C" w:rsidP="0009508C">
            <w:pPr>
              <w:shd w:val="clear" w:color="auto" w:fill="FFFFFF"/>
              <w:ind w:left="57" w:right="57"/>
              <w:jc w:val="both"/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003032"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t>Уточняющая правка</w:t>
            </w:r>
          </w:p>
          <w:p w14:paraId="4BF980F5" w14:textId="25761377" w:rsidR="0009508C" w:rsidRPr="00003032" w:rsidRDefault="00857766" w:rsidP="0009508C">
            <w:pPr>
              <w:shd w:val="clear" w:color="auto" w:fill="FFFFFF"/>
              <w:ind w:left="57" w:right="57"/>
              <w:jc w:val="both"/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003032"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t>В связи с введением с 01.04.2021 года обязательной маркировки альтернативной табачной продукции</w:t>
            </w:r>
          </w:p>
        </w:tc>
      </w:tr>
      <w:tr w:rsidR="0009508C" w:rsidRPr="00003032" w14:paraId="1CFD2AD4" w14:textId="77777777" w:rsidTr="00BC72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93CE" w14:textId="0A683B86" w:rsidR="0009508C" w:rsidRPr="00003032" w:rsidRDefault="0009508C" w:rsidP="0009508C">
            <w:pPr>
              <w:jc w:val="center"/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003032"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t>1</w:t>
            </w:r>
            <w:r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26B8" w14:textId="65890953" w:rsidR="0009508C" w:rsidRPr="00003032" w:rsidRDefault="0009508C" w:rsidP="0009508C">
            <w:pPr>
              <w:ind w:left="57" w:right="57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Пункт 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8951" w14:textId="118B0638" w:rsidR="0009508C" w:rsidRPr="00003032" w:rsidRDefault="0009508C" w:rsidP="0009508C">
            <w:pPr>
              <w:pStyle w:val="ConsPlusNormal"/>
              <w:tabs>
                <w:tab w:val="left" w:pos="322"/>
                <w:tab w:val="left" w:pos="993"/>
              </w:tabs>
              <w:spacing w:line="240" w:lineRule="atLeast"/>
              <w:ind w:firstLine="322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20.</w:t>
            </w:r>
            <w:r w:rsidRPr="00003032">
              <w:rPr>
                <w:sz w:val="22"/>
                <w:szCs w:val="22"/>
              </w:rPr>
              <w:tab/>
              <w:t xml:space="preserve"> Средство идентификации табачных изделий наносится в виде </w:t>
            </w:r>
            <w:r w:rsidRPr="00003032">
              <w:rPr>
                <w:sz w:val="22"/>
                <w:szCs w:val="22"/>
              </w:rPr>
              <w:lastRenderedPageBreak/>
              <w:t>двумерного матричного штрих кода на потребительскую и групповую упаковки табачных изделий.</w:t>
            </w:r>
          </w:p>
          <w:p w14:paraId="2E026682" w14:textId="34A3817F" w:rsidR="0009508C" w:rsidRPr="00003032" w:rsidRDefault="0009508C" w:rsidP="0009508C">
            <w:pPr>
              <w:pStyle w:val="ConsPlusNormal"/>
              <w:tabs>
                <w:tab w:val="left" w:pos="322"/>
                <w:tab w:val="left" w:pos="993"/>
              </w:tabs>
              <w:spacing w:line="240" w:lineRule="atLeast"/>
              <w:ind w:firstLine="322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Требованиями к качеству нанесения средств идентификации на потребительскую и групповую упаковки табачных изделий являются:</w:t>
            </w:r>
          </w:p>
          <w:p w14:paraId="2D235CA0" w14:textId="77777777" w:rsidR="0009508C" w:rsidRPr="00003032" w:rsidRDefault="0009508C" w:rsidP="0009508C">
            <w:pPr>
              <w:pStyle w:val="ConsPlusNormal"/>
              <w:tabs>
                <w:tab w:val="left" w:pos="322"/>
                <w:tab w:val="left" w:pos="993"/>
              </w:tabs>
              <w:spacing w:line="240" w:lineRule="atLeast"/>
              <w:ind w:firstLine="39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нанесение печатью с использованием метода коррекции ошибок                   ЕСС-200;</w:t>
            </w:r>
          </w:p>
          <w:p w14:paraId="5DEB3570" w14:textId="40A51FF8" w:rsidR="0009508C" w:rsidRPr="00003032" w:rsidRDefault="0009508C" w:rsidP="0009508C">
            <w:pPr>
              <w:pStyle w:val="ConsPlusNormal"/>
              <w:tabs>
                <w:tab w:val="left" w:pos="322"/>
                <w:tab w:val="left" w:pos="993"/>
              </w:tabs>
              <w:spacing w:line="240" w:lineRule="atLeast"/>
              <w:ind w:firstLine="39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использование АSCII кодирования.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E64D" w14:textId="449191C0" w:rsidR="0009508C" w:rsidRPr="00003032" w:rsidRDefault="0009508C" w:rsidP="0009508C">
            <w:pPr>
              <w:pStyle w:val="ConsPlusNormal"/>
              <w:tabs>
                <w:tab w:val="left" w:pos="880"/>
              </w:tabs>
              <w:spacing w:line="240" w:lineRule="atLeast"/>
              <w:ind w:firstLine="313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lastRenderedPageBreak/>
              <w:t>20.</w:t>
            </w:r>
            <w:r w:rsidRPr="00003032">
              <w:rPr>
                <w:sz w:val="22"/>
                <w:szCs w:val="22"/>
              </w:rPr>
              <w:tab/>
              <w:t xml:space="preserve">Средство идентификации табачных изделий наносится в виде двумерного </w:t>
            </w:r>
            <w:r w:rsidRPr="00003032">
              <w:rPr>
                <w:sz w:val="22"/>
                <w:szCs w:val="22"/>
              </w:rPr>
              <w:lastRenderedPageBreak/>
              <w:t xml:space="preserve">матричного штрихкода на потребительскую </w:t>
            </w:r>
            <w:r w:rsidRPr="00003032">
              <w:rPr>
                <w:b/>
                <w:bCs/>
                <w:sz w:val="22"/>
                <w:szCs w:val="22"/>
              </w:rPr>
              <w:t>(а при ее отсутствии на материальный носитель)</w:t>
            </w:r>
            <w:r w:rsidRPr="00003032">
              <w:rPr>
                <w:sz w:val="22"/>
                <w:szCs w:val="22"/>
              </w:rPr>
              <w:t xml:space="preserve"> и групповую упаковки табачных изделий </w:t>
            </w:r>
            <w:r w:rsidRPr="00003032">
              <w:rPr>
                <w:b/>
                <w:bCs/>
                <w:sz w:val="22"/>
                <w:szCs w:val="22"/>
              </w:rPr>
              <w:t>с использованием метода коррекции ошибок ЕСС-200 и АSCII кодирования</w:t>
            </w:r>
            <w:r w:rsidRPr="00003032"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14:paraId="7812ADC9" w14:textId="77777777" w:rsidR="0009508C" w:rsidRPr="00003032" w:rsidRDefault="0009508C" w:rsidP="0009508C">
            <w:pPr>
              <w:shd w:val="clear" w:color="auto" w:fill="FFFFFF"/>
              <w:ind w:left="57" w:right="57"/>
              <w:jc w:val="both"/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003032"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lastRenderedPageBreak/>
              <w:t>Уточняющая правка</w:t>
            </w:r>
          </w:p>
          <w:p w14:paraId="4A28DEEE" w14:textId="370FA05D" w:rsidR="0009508C" w:rsidRPr="00003032" w:rsidRDefault="0009508C" w:rsidP="0009508C">
            <w:pPr>
              <w:shd w:val="clear" w:color="auto" w:fill="FFFFFF"/>
              <w:ind w:left="57" w:right="57"/>
              <w:jc w:val="both"/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003032"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lastRenderedPageBreak/>
              <w:t>В связи с введением с 01.04.2021 года обязательной маркировки альтернативной табачной продукции, для которых доступно использование метода этикетирования</w:t>
            </w:r>
          </w:p>
        </w:tc>
      </w:tr>
      <w:tr w:rsidR="0009508C" w:rsidRPr="00003032" w14:paraId="033C3D11" w14:textId="77777777" w:rsidTr="00BC72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8747" w14:textId="7B4CA5F4" w:rsidR="0009508C" w:rsidRPr="00003032" w:rsidRDefault="0009508C" w:rsidP="0009508C">
            <w:pPr>
              <w:jc w:val="center"/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003032"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lastRenderedPageBreak/>
              <w:t>1</w:t>
            </w:r>
            <w:r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7AD9" w14:textId="5A2A033C" w:rsidR="0009508C" w:rsidRPr="00003032" w:rsidRDefault="0009508C" w:rsidP="0009508C">
            <w:pPr>
              <w:ind w:right="57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Пункт 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948B" w14:textId="58F047EE" w:rsidR="0009508C" w:rsidRPr="00003032" w:rsidRDefault="0009508C" w:rsidP="0009508C">
            <w:pPr>
              <w:pStyle w:val="ConsPlusNormal"/>
              <w:numPr>
                <w:ilvl w:val="0"/>
                <w:numId w:val="17"/>
              </w:numPr>
              <w:tabs>
                <w:tab w:val="left" w:pos="993"/>
                <w:tab w:val="left" w:pos="1134"/>
              </w:tabs>
              <w:adjustRightInd/>
              <w:spacing w:line="240" w:lineRule="atLeast"/>
              <w:ind w:left="39" w:firstLine="283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Для обеспечения маркировки табачных изделий средствами идентификации участник оборота направляет Оператору посредством ИС МПТ запрос на получение кодов маркировки по форме согласно приложению 1 к настоящим Правилам (далее – запрос).</w:t>
            </w:r>
          </w:p>
          <w:p w14:paraId="3D2B7FE6" w14:textId="77777777" w:rsidR="0009508C" w:rsidRPr="00003032" w:rsidRDefault="0009508C" w:rsidP="0009508C">
            <w:pPr>
              <w:pStyle w:val="ConsPlusNormal"/>
              <w:tabs>
                <w:tab w:val="left" w:pos="993"/>
                <w:tab w:val="left" w:pos="1134"/>
              </w:tabs>
              <w:spacing w:line="240" w:lineRule="atLeast"/>
              <w:ind w:firstLine="322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В выдаче кодов маркировки отказывается в следующих случаях:</w:t>
            </w:r>
          </w:p>
          <w:p w14:paraId="48D66781" w14:textId="77777777" w:rsidR="0009508C" w:rsidRPr="00003032" w:rsidRDefault="0009508C" w:rsidP="0009508C">
            <w:pPr>
              <w:pStyle w:val="ConsPlusNormal"/>
              <w:spacing w:line="240" w:lineRule="atLeast"/>
              <w:ind w:firstLine="322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1) участник оборота не зарегистрирован в ИС МПТ;</w:t>
            </w:r>
          </w:p>
          <w:p w14:paraId="644DAE9B" w14:textId="77777777" w:rsidR="0009508C" w:rsidRPr="00003032" w:rsidRDefault="0009508C" w:rsidP="0009508C">
            <w:pPr>
              <w:pStyle w:val="ConsPlusNormal"/>
              <w:spacing w:line="240" w:lineRule="atLeast"/>
              <w:ind w:firstLine="322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2) представленный код идентификации ранее зарегистрирован в ИС МПТ;</w:t>
            </w:r>
          </w:p>
          <w:p w14:paraId="13305BFC" w14:textId="77777777" w:rsidR="0009508C" w:rsidRPr="00003032" w:rsidRDefault="0009508C" w:rsidP="0009508C">
            <w:pPr>
              <w:pStyle w:val="ConsPlusNormal"/>
              <w:spacing w:line="240" w:lineRule="atLeast"/>
              <w:ind w:firstLine="322"/>
              <w:jc w:val="both"/>
              <w:rPr>
                <w:sz w:val="22"/>
                <w:szCs w:val="22"/>
                <w:lang w:val="kk-KZ"/>
              </w:rPr>
            </w:pPr>
            <w:r w:rsidRPr="00003032">
              <w:rPr>
                <w:sz w:val="22"/>
                <w:szCs w:val="22"/>
              </w:rPr>
              <w:t>3) код товара не зарегистрирован в реестре товаров</w:t>
            </w:r>
            <w:r w:rsidRPr="00003032">
              <w:rPr>
                <w:sz w:val="22"/>
                <w:szCs w:val="22"/>
                <w:lang w:val="kk-KZ"/>
              </w:rPr>
              <w:t>.</w:t>
            </w:r>
          </w:p>
          <w:p w14:paraId="09079853" w14:textId="68A90A15" w:rsidR="0009508C" w:rsidRPr="00003032" w:rsidRDefault="0009508C" w:rsidP="0009508C">
            <w:pPr>
              <w:pStyle w:val="ConsPlusNormal"/>
              <w:tabs>
                <w:tab w:val="left" w:pos="318"/>
              </w:tabs>
              <w:adjustRightInd/>
              <w:spacing w:line="240" w:lineRule="atLeast"/>
              <w:ind w:left="35" w:firstLine="287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отсутствует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4DCA" w14:textId="67A85FB5" w:rsidR="0009508C" w:rsidRPr="00003032" w:rsidRDefault="0009508C" w:rsidP="0009508C">
            <w:pPr>
              <w:pStyle w:val="ConsPlusNormal"/>
              <w:numPr>
                <w:ilvl w:val="0"/>
                <w:numId w:val="18"/>
              </w:numPr>
              <w:tabs>
                <w:tab w:val="left" w:pos="993"/>
                <w:tab w:val="left" w:pos="1134"/>
              </w:tabs>
              <w:adjustRightInd/>
              <w:spacing w:line="240" w:lineRule="atLeast"/>
              <w:ind w:left="30" w:firstLine="283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Для обеспечения маркировки табачных изделий средствами идентификации участник оборота направляет Оператору посредством ИС МПТ запрос на получение кодов маркировки по форме согласно приложению 1 к настоящим Правилам (далее – запрос).</w:t>
            </w:r>
          </w:p>
          <w:p w14:paraId="0676FCBA" w14:textId="77777777" w:rsidR="0009508C" w:rsidRPr="00003032" w:rsidRDefault="0009508C" w:rsidP="0009508C">
            <w:pPr>
              <w:pStyle w:val="ConsPlusNormal"/>
              <w:tabs>
                <w:tab w:val="left" w:pos="993"/>
                <w:tab w:val="left" w:pos="1134"/>
              </w:tabs>
              <w:spacing w:line="240" w:lineRule="atLeast"/>
              <w:ind w:firstLine="322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В выдаче кодов маркировки отказывается в следующих случаях:</w:t>
            </w:r>
          </w:p>
          <w:p w14:paraId="1DCA23D8" w14:textId="77777777" w:rsidR="0009508C" w:rsidRPr="00003032" w:rsidRDefault="0009508C" w:rsidP="0009508C">
            <w:pPr>
              <w:pStyle w:val="ConsPlusNormal"/>
              <w:spacing w:line="240" w:lineRule="atLeast"/>
              <w:ind w:firstLine="322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1) участник оборота не зарегистрирован в ИС МПТ;</w:t>
            </w:r>
          </w:p>
          <w:p w14:paraId="6ECDD8C0" w14:textId="77777777" w:rsidR="0009508C" w:rsidRPr="00003032" w:rsidRDefault="0009508C" w:rsidP="0009508C">
            <w:pPr>
              <w:pStyle w:val="ConsPlusNormal"/>
              <w:spacing w:line="240" w:lineRule="atLeast"/>
              <w:ind w:firstLine="322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2) представленный код идентификации ранее зарегистрирован в ИС МПТ;</w:t>
            </w:r>
          </w:p>
          <w:p w14:paraId="6A01424C" w14:textId="0395EBB2" w:rsidR="0009508C" w:rsidRPr="00003032" w:rsidRDefault="0009508C" w:rsidP="0009508C">
            <w:pPr>
              <w:pStyle w:val="ConsPlusNormal"/>
              <w:spacing w:line="240" w:lineRule="atLeast"/>
              <w:ind w:firstLine="313"/>
              <w:jc w:val="both"/>
              <w:rPr>
                <w:sz w:val="22"/>
                <w:szCs w:val="22"/>
                <w:lang w:val="kk-KZ"/>
              </w:rPr>
            </w:pPr>
            <w:r w:rsidRPr="00003032">
              <w:rPr>
                <w:sz w:val="22"/>
                <w:szCs w:val="22"/>
              </w:rPr>
              <w:t>3) код товара не зарегистрирован в реестре товаров</w:t>
            </w:r>
            <w:r w:rsidRPr="00003032">
              <w:rPr>
                <w:b/>
                <w:bCs/>
                <w:sz w:val="22"/>
                <w:szCs w:val="22"/>
                <w:lang w:val="kk-KZ"/>
              </w:rPr>
              <w:t>;</w:t>
            </w:r>
          </w:p>
          <w:p w14:paraId="036B5231" w14:textId="257C9261" w:rsidR="0009508C" w:rsidRPr="00003032" w:rsidRDefault="0009508C" w:rsidP="0009508C">
            <w:pPr>
              <w:ind w:firstLine="313"/>
              <w:jc w:val="both"/>
              <w:rPr>
                <w:b/>
                <w:bCs/>
                <w:color w:val="000000"/>
                <w:sz w:val="22"/>
                <w:szCs w:val="20"/>
              </w:rPr>
            </w:pPr>
            <w:r w:rsidRPr="00003032">
              <w:rPr>
                <w:b/>
                <w:bCs/>
                <w:color w:val="000000"/>
                <w:sz w:val="22"/>
                <w:szCs w:val="20"/>
              </w:rPr>
              <w:t>4) код товара не соответствует товарной группе «Табачные изделия».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14:paraId="47BA3C9C" w14:textId="77777777" w:rsidR="0009508C" w:rsidRPr="00003032" w:rsidRDefault="0009508C" w:rsidP="0009508C">
            <w:pPr>
              <w:shd w:val="clear" w:color="auto" w:fill="FFFFFF"/>
              <w:ind w:left="57" w:right="57"/>
              <w:jc w:val="both"/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003032"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t>Уточняющая правка</w:t>
            </w:r>
          </w:p>
          <w:p w14:paraId="473CD174" w14:textId="3DD57720" w:rsidR="0009508C" w:rsidRPr="00003032" w:rsidRDefault="00857766" w:rsidP="0009508C">
            <w:pPr>
              <w:shd w:val="clear" w:color="auto" w:fill="FFFFFF"/>
              <w:ind w:left="57" w:right="57"/>
              <w:jc w:val="both"/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003032"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t>В связи с введением с 01.04.2021 года обязательной маркировки альтернативной табачной продукции</w:t>
            </w:r>
          </w:p>
        </w:tc>
      </w:tr>
      <w:tr w:rsidR="0009508C" w:rsidRPr="00003032" w14:paraId="5DB72B9B" w14:textId="77777777" w:rsidTr="00BC72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C4CB" w14:textId="57D7C9DA" w:rsidR="0009508C" w:rsidRPr="00003032" w:rsidRDefault="0009508C" w:rsidP="0009508C">
            <w:pPr>
              <w:jc w:val="center"/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</w:pPr>
            <w:bookmarkStart w:id="4" w:name="_Hlk61423380"/>
            <w:r w:rsidRPr="00003032"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t>1</w:t>
            </w:r>
            <w:r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A11D" w14:textId="3C73713D" w:rsidR="0009508C" w:rsidRPr="00003032" w:rsidRDefault="0009508C" w:rsidP="0009508C">
            <w:pPr>
              <w:ind w:left="57" w:right="57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Пункт 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977F" w14:textId="77777777" w:rsidR="0009508C" w:rsidRPr="00003032" w:rsidRDefault="0009508C" w:rsidP="0009508C">
            <w:pPr>
              <w:pStyle w:val="ConsPlusNormal"/>
              <w:numPr>
                <w:ilvl w:val="0"/>
                <w:numId w:val="11"/>
              </w:numPr>
              <w:tabs>
                <w:tab w:val="left" w:pos="599"/>
                <w:tab w:val="left" w:pos="1134"/>
              </w:tabs>
              <w:adjustRightInd/>
              <w:spacing w:line="240" w:lineRule="atLeast"/>
              <w:ind w:left="0" w:firstLine="174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Средство идентификации наносится на потребительскую упаковку методом, не допускающим отделения средства идентификации от потребительской упаковки и перекрытия другой информацией.</w:t>
            </w:r>
          </w:p>
          <w:p w14:paraId="742BE18A" w14:textId="77777777" w:rsidR="0009508C" w:rsidRPr="00003032" w:rsidRDefault="0009508C" w:rsidP="0009508C">
            <w:pPr>
              <w:pStyle w:val="ConsPlusNormal"/>
              <w:spacing w:line="240" w:lineRule="atLeast"/>
              <w:ind w:firstLine="599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Запрещается нанесение средства идентификации на прозрачную оберточную пленку или какой-либо другой внешний оберточный материал.</w:t>
            </w:r>
          </w:p>
          <w:p w14:paraId="202F8D0F" w14:textId="52785575" w:rsidR="0009508C" w:rsidRPr="00003032" w:rsidRDefault="0009508C" w:rsidP="0009508C">
            <w:pPr>
              <w:pStyle w:val="ConsPlusNormal"/>
              <w:tabs>
                <w:tab w:val="left" w:pos="464"/>
                <w:tab w:val="left" w:pos="1134"/>
              </w:tabs>
              <w:adjustRightInd/>
              <w:spacing w:line="240" w:lineRule="atLeast"/>
              <w:ind w:firstLine="599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 xml:space="preserve">При этом средство идентификации </w:t>
            </w:r>
            <w:r w:rsidRPr="00003032">
              <w:rPr>
                <w:sz w:val="22"/>
                <w:szCs w:val="22"/>
              </w:rPr>
              <w:lastRenderedPageBreak/>
              <w:t>располагается, не нарушая целостность информации, нанесенной на потребительскую упаковку в соответствии с требованиями законодательства о техническом регулировании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0F81" w14:textId="77777777" w:rsidR="0009508C" w:rsidRPr="00003032" w:rsidRDefault="0009508C" w:rsidP="0009508C">
            <w:pPr>
              <w:ind w:firstLine="313"/>
              <w:jc w:val="both"/>
              <w:rPr>
                <w:color w:val="000000"/>
                <w:sz w:val="22"/>
                <w:szCs w:val="20"/>
              </w:rPr>
            </w:pPr>
            <w:r w:rsidRPr="00003032">
              <w:rPr>
                <w:color w:val="000000"/>
                <w:sz w:val="22"/>
                <w:szCs w:val="20"/>
              </w:rPr>
              <w:lastRenderedPageBreak/>
              <w:t xml:space="preserve">32. Нанесение средства идентификации на потребительскую упаковку </w:t>
            </w:r>
            <w:bookmarkStart w:id="5" w:name="_Hlk61423411"/>
            <w:r w:rsidRPr="00003032">
              <w:rPr>
                <w:b/>
                <w:bCs/>
                <w:color w:val="000000"/>
                <w:sz w:val="22"/>
                <w:szCs w:val="20"/>
              </w:rPr>
              <w:t xml:space="preserve">табачных изделий по кодам ТНВЭД 2402209000, 2403999009 осуществляется методом прямой печати, </w:t>
            </w:r>
            <w:r w:rsidRPr="00003032">
              <w:rPr>
                <w:color w:val="000000"/>
                <w:sz w:val="22"/>
                <w:szCs w:val="20"/>
              </w:rPr>
              <w:t>не допускающим отделения средства идентификации от потребительской упаковки и перекрытия другой информацией</w:t>
            </w:r>
            <w:bookmarkEnd w:id="5"/>
            <w:r w:rsidRPr="00003032">
              <w:rPr>
                <w:color w:val="000000"/>
                <w:sz w:val="22"/>
                <w:szCs w:val="20"/>
              </w:rPr>
              <w:t xml:space="preserve">. </w:t>
            </w:r>
          </w:p>
          <w:p w14:paraId="41D89700" w14:textId="0E95F976" w:rsidR="0009508C" w:rsidRPr="00003032" w:rsidRDefault="008636EB" w:rsidP="0009508C">
            <w:pPr>
              <w:ind w:firstLine="313"/>
              <w:jc w:val="both"/>
              <w:rPr>
                <w:b/>
                <w:bCs/>
                <w:color w:val="000000"/>
                <w:sz w:val="22"/>
                <w:szCs w:val="20"/>
              </w:rPr>
            </w:pPr>
            <w:r w:rsidRPr="008636EB">
              <w:rPr>
                <w:b/>
                <w:bCs/>
                <w:color w:val="000000"/>
                <w:sz w:val="22"/>
                <w:szCs w:val="20"/>
              </w:rPr>
              <w:t>Не допускается</w:t>
            </w:r>
            <w:r w:rsidR="0009508C" w:rsidRPr="00003032">
              <w:rPr>
                <w:color w:val="000000"/>
                <w:sz w:val="22"/>
                <w:szCs w:val="20"/>
              </w:rPr>
              <w:t xml:space="preserve"> нанесение средства идентификации на прозрачную оберточную </w:t>
            </w:r>
            <w:r w:rsidR="0009508C" w:rsidRPr="00003032">
              <w:rPr>
                <w:color w:val="000000"/>
                <w:sz w:val="22"/>
                <w:szCs w:val="20"/>
              </w:rPr>
              <w:lastRenderedPageBreak/>
              <w:t>пленку или какой-либо другой внешний оберточный материал.</w:t>
            </w:r>
            <w:r w:rsidR="0009508C" w:rsidRPr="00003032">
              <w:rPr>
                <w:b/>
                <w:bCs/>
                <w:color w:val="000000"/>
                <w:sz w:val="22"/>
                <w:szCs w:val="20"/>
              </w:rPr>
              <w:t xml:space="preserve"> </w:t>
            </w:r>
          </w:p>
          <w:p w14:paraId="62CB9933" w14:textId="05484DAD" w:rsidR="0009508C" w:rsidRPr="00003032" w:rsidRDefault="0009508C" w:rsidP="0009508C">
            <w:pPr>
              <w:ind w:firstLine="313"/>
              <w:jc w:val="both"/>
              <w:rPr>
                <w:sz w:val="22"/>
                <w:szCs w:val="20"/>
              </w:rPr>
            </w:pPr>
            <w:r w:rsidRPr="00003032">
              <w:rPr>
                <w:color w:val="000000"/>
                <w:sz w:val="22"/>
                <w:szCs w:val="20"/>
              </w:rPr>
              <w:t>При этом средство идентификации располагается, не нарушая целостность информации, нанесенной на потребительскую упаковку в соответствии с требованиями законодательства о техническом регулировании.</w:t>
            </w:r>
          </w:p>
          <w:p w14:paraId="37C113E4" w14:textId="6B176341" w:rsidR="0009508C" w:rsidRPr="00003032" w:rsidRDefault="0009508C" w:rsidP="0009508C">
            <w:pPr>
              <w:shd w:val="clear" w:color="auto" w:fill="FFFFFF"/>
              <w:ind w:left="57" w:right="57" w:firstLine="256"/>
              <w:jc w:val="both"/>
              <w:rPr>
                <w:b/>
                <w:bCs/>
                <w:color w:val="000000"/>
                <w:sz w:val="22"/>
                <w:szCs w:val="20"/>
              </w:rPr>
            </w:pPr>
            <w:bookmarkStart w:id="6" w:name="_Hlk61423437"/>
            <w:r w:rsidRPr="00003032">
              <w:rPr>
                <w:b/>
                <w:bCs/>
                <w:color w:val="000000"/>
                <w:sz w:val="22"/>
                <w:szCs w:val="20"/>
              </w:rPr>
              <w:t xml:space="preserve">По кодам ТН ВЭД </w:t>
            </w:r>
            <w:r w:rsidRPr="00003032">
              <w:rPr>
                <w:b/>
                <w:bCs/>
                <w:sz w:val="22"/>
                <w:szCs w:val="22"/>
              </w:rPr>
              <w:t>2402201000, 2402900000, 2402100000, 2403110000, 2403191000, 3824</w:t>
            </w:r>
            <w:r w:rsidRPr="00003032">
              <w:rPr>
                <w:b/>
                <w:bCs/>
                <w:sz w:val="22"/>
                <w:szCs w:val="22"/>
                <w:lang w:val="kk-KZ"/>
              </w:rPr>
              <w:t>999209</w:t>
            </w:r>
            <w:r w:rsidRPr="00003032">
              <w:rPr>
                <w:b/>
                <w:bCs/>
                <w:color w:val="FF0000"/>
                <w:sz w:val="22"/>
                <w:szCs w:val="20"/>
              </w:rPr>
              <w:t xml:space="preserve"> </w:t>
            </w:r>
            <w:r w:rsidRPr="00003032">
              <w:rPr>
                <w:b/>
                <w:bCs/>
                <w:color w:val="000000"/>
                <w:sz w:val="22"/>
                <w:szCs w:val="20"/>
              </w:rPr>
              <w:t>допускается нанесение средства идентификации на материальный носитель.</w:t>
            </w:r>
          </w:p>
          <w:p w14:paraId="5B4342C7" w14:textId="6E0231E8" w:rsidR="0009508C" w:rsidRPr="00003032" w:rsidRDefault="0009508C" w:rsidP="0009508C">
            <w:pPr>
              <w:ind w:firstLine="426"/>
              <w:jc w:val="both"/>
              <w:rPr>
                <w:color w:val="000000"/>
                <w:sz w:val="22"/>
                <w:szCs w:val="20"/>
              </w:rPr>
            </w:pPr>
            <w:r w:rsidRPr="00003032">
              <w:rPr>
                <w:b/>
                <w:bCs/>
                <w:color w:val="000000"/>
                <w:sz w:val="22"/>
                <w:szCs w:val="20"/>
              </w:rPr>
              <w:t>Нанесение средства идентификации на групповую упаковку табачных изделий осуществляется на материальный носитель</w:t>
            </w:r>
            <w:bookmarkEnd w:id="6"/>
            <w:r w:rsidRPr="00003032">
              <w:rPr>
                <w:b/>
                <w:bCs/>
                <w:color w:val="000000"/>
                <w:sz w:val="22"/>
                <w:szCs w:val="20"/>
              </w:rPr>
              <w:t>.</w:t>
            </w:r>
            <w:r w:rsidRPr="00003032">
              <w:rPr>
                <w:color w:val="000000"/>
                <w:sz w:val="22"/>
                <w:szCs w:val="20"/>
              </w:rPr>
              <w:t xml:space="preserve">  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14:paraId="3E65AD53" w14:textId="10622235" w:rsidR="0009508C" w:rsidRPr="00003032" w:rsidRDefault="0009508C" w:rsidP="0009508C">
            <w:pPr>
              <w:shd w:val="clear" w:color="auto" w:fill="FFFFFF"/>
              <w:ind w:left="57" w:right="57"/>
              <w:jc w:val="both"/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003032"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lastRenderedPageBreak/>
              <w:t>В связи с введением с 01.04.2021 года обязательной маркировки альтернативной табачной продукции, для которых доступно использование метода этикетирования</w:t>
            </w:r>
          </w:p>
        </w:tc>
      </w:tr>
      <w:bookmarkEnd w:id="4"/>
      <w:tr w:rsidR="0009508C" w:rsidRPr="00003032" w14:paraId="6CC1D958" w14:textId="77777777" w:rsidTr="00BC72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CF16" w14:textId="7D5213FA" w:rsidR="0009508C" w:rsidRPr="00003032" w:rsidRDefault="0009508C" w:rsidP="0009508C">
            <w:pPr>
              <w:jc w:val="center"/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003032"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t>1</w:t>
            </w:r>
            <w:r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6220" w14:textId="68CB067C" w:rsidR="0009508C" w:rsidRPr="00003032" w:rsidRDefault="0009508C" w:rsidP="0009508C">
            <w:pPr>
              <w:ind w:left="57" w:right="57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Пункт 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6DDF" w14:textId="1D3483AA" w:rsidR="0009508C" w:rsidRPr="00003032" w:rsidRDefault="0009508C" w:rsidP="0009508C">
            <w:pPr>
              <w:pStyle w:val="ConsPlusNormal"/>
              <w:numPr>
                <w:ilvl w:val="0"/>
                <w:numId w:val="7"/>
              </w:numPr>
              <w:tabs>
                <w:tab w:val="left" w:pos="606"/>
                <w:tab w:val="left" w:pos="1134"/>
              </w:tabs>
              <w:adjustRightInd/>
              <w:spacing w:line="240" w:lineRule="atLeast"/>
              <w:ind w:left="0" w:firstLine="181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В рамках 1 (одного) отчетного периода (месяц) средняя эффективность агрегирования потребительских и групповых упаковок по всем произведенным табачным изделиям:</w:t>
            </w:r>
          </w:p>
          <w:p w14:paraId="229BC0B5" w14:textId="77777777" w:rsidR="0009508C" w:rsidRPr="00003032" w:rsidRDefault="0009508C" w:rsidP="0009508C">
            <w:pPr>
              <w:pStyle w:val="ConsPlusNormal"/>
              <w:tabs>
                <w:tab w:val="left" w:pos="993"/>
                <w:tab w:val="left" w:pos="1134"/>
              </w:tabs>
              <w:spacing w:line="240" w:lineRule="atLeast"/>
              <w:ind w:firstLine="322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не ниже 95 процентов – до 31 декабря 2020 года;</w:t>
            </w:r>
          </w:p>
          <w:p w14:paraId="3C23DD74" w14:textId="77777777" w:rsidR="0009508C" w:rsidRPr="00003032" w:rsidRDefault="0009508C" w:rsidP="0009508C">
            <w:pPr>
              <w:pStyle w:val="ConsPlusNormal"/>
              <w:tabs>
                <w:tab w:val="left" w:pos="1134"/>
              </w:tabs>
              <w:spacing w:line="240" w:lineRule="atLeast"/>
              <w:ind w:firstLine="322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не ниже 99 процентов</w:t>
            </w:r>
            <w:r w:rsidRPr="00003032" w:rsidDel="00920086">
              <w:rPr>
                <w:sz w:val="22"/>
                <w:szCs w:val="22"/>
              </w:rPr>
              <w:t xml:space="preserve"> </w:t>
            </w:r>
            <w:r w:rsidRPr="00003032">
              <w:rPr>
                <w:sz w:val="22"/>
                <w:szCs w:val="22"/>
              </w:rPr>
              <w:t>– с 1 января 2021 года.</w:t>
            </w:r>
          </w:p>
          <w:p w14:paraId="46F373F9" w14:textId="77777777" w:rsidR="0009508C" w:rsidRPr="00003032" w:rsidRDefault="0009508C" w:rsidP="0009508C">
            <w:pPr>
              <w:pStyle w:val="ConsPlusNormal"/>
              <w:tabs>
                <w:tab w:val="left" w:pos="993"/>
                <w:tab w:val="left" w:pos="1134"/>
              </w:tabs>
              <w:spacing w:line="240" w:lineRule="atLeast"/>
              <w:ind w:firstLine="322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При этом допускается отсутствие сведений о коде идентификации не более двух агрегируемых потребительских упаковок внутри групповой упаковки и не более двух групповых упаковок внутри транспортной упаковки.</w:t>
            </w:r>
          </w:p>
          <w:p w14:paraId="04B4E037" w14:textId="77777777" w:rsidR="0009508C" w:rsidRPr="00003032" w:rsidRDefault="0009508C" w:rsidP="0009508C">
            <w:pPr>
              <w:pStyle w:val="ConsPlusNormal"/>
              <w:tabs>
                <w:tab w:val="left" w:pos="1134"/>
              </w:tabs>
              <w:spacing w:line="240" w:lineRule="atLeast"/>
              <w:ind w:firstLine="322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 xml:space="preserve">В этом случае участник оборота, осуществивший агрегирование, в течение 3 (трех) рабочих дней со дня агрегирования передает в ИС МПТ непереданные в ИС МПТ при агрегировании сведения о кодах идентификации потребительских упаковок </w:t>
            </w:r>
            <w:r w:rsidRPr="00003032">
              <w:rPr>
                <w:sz w:val="22"/>
                <w:szCs w:val="22"/>
              </w:rPr>
              <w:lastRenderedPageBreak/>
              <w:t>или кодах идентификации групповых упаковок.</w:t>
            </w:r>
          </w:p>
          <w:p w14:paraId="62D42503" w14:textId="04C96421" w:rsidR="0009508C" w:rsidRPr="00003032" w:rsidRDefault="0009508C" w:rsidP="0009508C">
            <w:pPr>
              <w:pStyle w:val="ConsPlusNormal"/>
              <w:tabs>
                <w:tab w:val="left" w:pos="1134"/>
              </w:tabs>
              <w:spacing w:line="240" w:lineRule="atLeast"/>
              <w:ind w:firstLine="322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При этом Оператор вносит сведения об указанных кодах идентификации в реестр средств идентификации ИС МПТ как о временно не прослеживаемых.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44E8" w14:textId="77777777" w:rsidR="0009508C" w:rsidRPr="00003032" w:rsidRDefault="0009508C" w:rsidP="0009508C">
            <w:pPr>
              <w:jc w:val="both"/>
              <w:rPr>
                <w:b/>
                <w:bCs/>
                <w:sz w:val="22"/>
                <w:szCs w:val="20"/>
              </w:rPr>
            </w:pPr>
            <w:r w:rsidRPr="00003032">
              <w:rPr>
                <w:color w:val="000000"/>
                <w:sz w:val="22"/>
                <w:szCs w:val="20"/>
              </w:rPr>
              <w:lastRenderedPageBreak/>
              <w:t xml:space="preserve">39. В рамках 1 (одного) отчетного периода (месяц) средняя эффективность агрегирования потребительских и групповых упаковок по всем произведенным табачным изделиям </w:t>
            </w:r>
            <w:bookmarkStart w:id="7" w:name="_Hlk61424089"/>
            <w:r w:rsidRPr="00003032">
              <w:rPr>
                <w:b/>
                <w:bCs/>
                <w:color w:val="000000"/>
                <w:sz w:val="22"/>
                <w:szCs w:val="20"/>
              </w:rPr>
              <w:t>с использованием метода прямой печати</w:t>
            </w:r>
            <w:bookmarkStart w:id="8" w:name="z192"/>
            <w:r w:rsidRPr="00003032">
              <w:rPr>
                <w:b/>
                <w:bCs/>
                <w:color w:val="000000"/>
                <w:sz w:val="22"/>
                <w:szCs w:val="20"/>
              </w:rPr>
              <w:t> </w:t>
            </w:r>
            <w:bookmarkStart w:id="9" w:name="z193"/>
            <w:bookmarkEnd w:id="8"/>
            <w:r w:rsidRPr="00003032">
              <w:rPr>
                <w:b/>
                <w:bCs/>
                <w:color w:val="000000"/>
                <w:sz w:val="22"/>
                <w:szCs w:val="20"/>
              </w:rPr>
              <w:t>не ниже 99 процентов</w:t>
            </w:r>
            <w:bookmarkEnd w:id="7"/>
            <w:r w:rsidRPr="00003032">
              <w:rPr>
                <w:b/>
                <w:bCs/>
                <w:color w:val="000000"/>
                <w:sz w:val="22"/>
                <w:szCs w:val="20"/>
              </w:rPr>
              <w:t>.</w:t>
            </w:r>
          </w:p>
          <w:bookmarkEnd w:id="9"/>
          <w:p w14:paraId="660A7948" w14:textId="44B4AD69" w:rsidR="0009508C" w:rsidRPr="00003032" w:rsidRDefault="0009508C" w:rsidP="0009508C">
            <w:pPr>
              <w:pStyle w:val="ConsPlusNormal"/>
              <w:tabs>
                <w:tab w:val="left" w:pos="993"/>
                <w:tab w:val="left" w:pos="1134"/>
              </w:tabs>
              <w:spacing w:line="240" w:lineRule="atLeast"/>
              <w:ind w:firstLine="322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При этом допускается отсутствие сведений о коде идентификации не более двух агрегируемых потребительских упаковок внутри групповой упаковки и не более двух групповых упаковок внутри транспортной упаковки.</w:t>
            </w:r>
          </w:p>
          <w:p w14:paraId="3ADBB8C4" w14:textId="1AA0D2B9" w:rsidR="0009508C" w:rsidRPr="00003032" w:rsidRDefault="0009508C" w:rsidP="0009508C">
            <w:pPr>
              <w:pStyle w:val="ConsPlusNormal"/>
              <w:tabs>
                <w:tab w:val="left" w:pos="1134"/>
              </w:tabs>
              <w:spacing w:line="240" w:lineRule="atLeast"/>
              <w:ind w:firstLine="322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В этом случае участник оборота, осуществивший агрегирование, в течение 3 (трех) рабочих дней со дня агрегирования передает в ИС МПТ непереданные в ИС МПТ при агрегировании сведения о кодах идентификации потребительских упаковок или кодах идентификации групповых упаковок.</w:t>
            </w:r>
          </w:p>
          <w:p w14:paraId="26C0BF14" w14:textId="00628309" w:rsidR="0009508C" w:rsidRPr="00003032" w:rsidRDefault="0009508C" w:rsidP="0009508C">
            <w:pPr>
              <w:pStyle w:val="ConsPlusNormal"/>
              <w:tabs>
                <w:tab w:val="left" w:pos="1134"/>
              </w:tabs>
              <w:spacing w:line="240" w:lineRule="atLeast"/>
              <w:ind w:firstLine="322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 xml:space="preserve">При этом Оператор вносит сведения об указанных кодах идентификации в реестр </w:t>
            </w:r>
            <w:r w:rsidRPr="00003032">
              <w:rPr>
                <w:sz w:val="22"/>
                <w:szCs w:val="22"/>
              </w:rPr>
              <w:lastRenderedPageBreak/>
              <w:t>средств идентификации ИС МПТ как о временно не прослеживаемых.</w:t>
            </w:r>
          </w:p>
          <w:p w14:paraId="7F9CD78D" w14:textId="1A4C097A" w:rsidR="0009508C" w:rsidRPr="00003032" w:rsidRDefault="0009508C" w:rsidP="0009508C">
            <w:pPr>
              <w:jc w:val="both"/>
              <w:rPr>
                <w:color w:val="000000"/>
                <w:sz w:val="22"/>
                <w:szCs w:val="20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14:paraId="3F0638E7" w14:textId="57C3C720" w:rsidR="0009508C" w:rsidRPr="00003032" w:rsidRDefault="0009508C" w:rsidP="0009508C">
            <w:pPr>
              <w:shd w:val="clear" w:color="auto" w:fill="FFFFFF"/>
              <w:ind w:left="57" w:right="57"/>
              <w:jc w:val="both"/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003032"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lastRenderedPageBreak/>
              <w:t>В связи с потерей актуальности условий до даты 31.12.2020 года</w:t>
            </w:r>
          </w:p>
        </w:tc>
      </w:tr>
      <w:tr w:rsidR="0009508C" w:rsidRPr="00003032" w14:paraId="389F73CF" w14:textId="77777777" w:rsidTr="00BC72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DCE7" w14:textId="25FD6D10" w:rsidR="0009508C" w:rsidRPr="00003032" w:rsidRDefault="0009508C" w:rsidP="0009508C">
            <w:pPr>
              <w:jc w:val="center"/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003032"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t>1</w:t>
            </w:r>
            <w:r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4E66" w14:textId="6F90C3D4" w:rsidR="0009508C" w:rsidRPr="00003032" w:rsidRDefault="0009508C" w:rsidP="0009508C">
            <w:pPr>
              <w:ind w:left="57" w:right="57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Подпункт 3) пункта 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69BA" w14:textId="6AE88344" w:rsidR="0009508C" w:rsidRPr="00003032" w:rsidRDefault="0009508C" w:rsidP="0009508C">
            <w:pPr>
              <w:pStyle w:val="ConsPlusNormal"/>
              <w:numPr>
                <w:ilvl w:val="0"/>
                <w:numId w:val="26"/>
              </w:numPr>
              <w:tabs>
                <w:tab w:val="left" w:pos="606"/>
                <w:tab w:val="left" w:pos="748"/>
              </w:tabs>
              <w:spacing w:line="240" w:lineRule="atLeast"/>
              <w:ind w:left="0" w:firstLine="464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Вводом табачных изделий в оборот на территории Республики Казахстан является:</w:t>
            </w:r>
          </w:p>
          <w:p w14:paraId="5F630737" w14:textId="0AC8C531" w:rsidR="0009508C" w:rsidRPr="00003032" w:rsidRDefault="0009508C" w:rsidP="0009508C">
            <w:pPr>
              <w:pStyle w:val="ConsPlusNormal"/>
              <w:tabs>
                <w:tab w:val="left" w:pos="606"/>
                <w:tab w:val="left" w:pos="748"/>
              </w:tabs>
              <w:spacing w:line="240" w:lineRule="atLeast"/>
              <w:ind w:firstLine="464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…</w:t>
            </w:r>
          </w:p>
          <w:p w14:paraId="38ACA002" w14:textId="2376D854" w:rsidR="0009508C" w:rsidRPr="00003032" w:rsidRDefault="0009508C" w:rsidP="0009508C">
            <w:pPr>
              <w:pStyle w:val="ConsPlusNormal"/>
              <w:tabs>
                <w:tab w:val="left" w:pos="606"/>
                <w:tab w:val="left" w:pos="748"/>
              </w:tabs>
              <w:spacing w:line="240" w:lineRule="atLeast"/>
              <w:ind w:firstLine="464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3) при ввозе табачных изделий с территории государств, не являющихся членами ЕАЭС – выпуск таможенными органами указанных изделий для внутреннего потребления по результатам направления в ИС МПТ сведений о подтверждении кодов идентификации, заявленных импортером в уведомлении о ввозе табачных изделий в Республику Казахстан с территорий государств, не являющихся членами ЕАЭС.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F93C" w14:textId="1FDC2F2D" w:rsidR="0009508C" w:rsidRPr="00003032" w:rsidRDefault="0009508C" w:rsidP="0009508C">
            <w:pPr>
              <w:pStyle w:val="ConsPlusNormal"/>
              <w:numPr>
                <w:ilvl w:val="0"/>
                <w:numId w:val="27"/>
              </w:numPr>
              <w:tabs>
                <w:tab w:val="left" w:pos="880"/>
              </w:tabs>
              <w:spacing w:line="240" w:lineRule="atLeast"/>
              <w:ind w:left="0" w:firstLine="455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Вводом табачных изделий в оборот на территории Республики Казахстан является:</w:t>
            </w:r>
          </w:p>
          <w:p w14:paraId="57C24FE9" w14:textId="39D30F23" w:rsidR="0009508C" w:rsidRPr="00003032" w:rsidRDefault="0009508C" w:rsidP="0009508C">
            <w:pPr>
              <w:pStyle w:val="ConsPlusNormal"/>
              <w:tabs>
                <w:tab w:val="left" w:pos="606"/>
                <w:tab w:val="left" w:pos="748"/>
              </w:tabs>
              <w:spacing w:line="240" w:lineRule="atLeast"/>
              <w:ind w:firstLine="464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…</w:t>
            </w:r>
          </w:p>
          <w:p w14:paraId="548078AE" w14:textId="2071648F" w:rsidR="0009508C" w:rsidRPr="00003032" w:rsidRDefault="0009508C" w:rsidP="0009508C">
            <w:pPr>
              <w:pStyle w:val="ConsPlusNormal"/>
              <w:tabs>
                <w:tab w:val="left" w:pos="606"/>
                <w:tab w:val="left" w:pos="748"/>
              </w:tabs>
              <w:spacing w:line="240" w:lineRule="atLeast"/>
              <w:ind w:firstLine="464"/>
              <w:jc w:val="both"/>
              <w:rPr>
                <w:b/>
                <w:bCs/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 xml:space="preserve">3) при ввозе табачных изделий с территории государств, не являющихся членами ЕАЭС – выпуск таможенными органами указанных изделий для внутреннего потребления по результатам направления в ИС МПТ </w:t>
            </w:r>
            <w:r w:rsidRPr="00003032">
              <w:rPr>
                <w:b/>
                <w:bCs/>
                <w:sz w:val="22"/>
                <w:szCs w:val="22"/>
              </w:rPr>
              <w:t>уведомления о ввозе табачных изделий в Республику Казахстан с территорий государств, не являющихся членами ЕАЭС.</w:t>
            </w:r>
          </w:p>
          <w:p w14:paraId="5183376E" w14:textId="77777777" w:rsidR="0009508C" w:rsidRPr="00003032" w:rsidRDefault="0009508C" w:rsidP="0009508C">
            <w:pPr>
              <w:jc w:val="both"/>
              <w:rPr>
                <w:color w:val="000000"/>
                <w:sz w:val="22"/>
                <w:szCs w:val="20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14:paraId="0EC7EB1D" w14:textId="77777777" w:rsidR="0009508C" w:rsidRPr="00003032" w:rsidRDefault="0009508C" w:rsidP="0009508C">
            <w:pPr>
              <w:shd w:val="clear" w:color="auto" w:fill="FFFFFF"/>
              <w:ind w:left="57" w:right="57"/>
              <w:jc w:val="both"/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003032"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t>Редакционная правка</w:t>
            </w:r>
          </w:p>
          <w:p w14:paraId="31F25479" w14:textId="64C0260D" w:rsidR="0009508C" w:rsidRPr="00003032" w:rsidRDefault="0009508C" w:rsidP="0009508C">
            <w:pPr>
              <w:shd w:val="clear" w:color="auto" w:fill="FFFFFF"/>
              <w:ind w:left="57" w:right="57"/>
              <w:jc w:val="both"/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003032"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t>Подтверждение сведений, представленных в уведомлении о ввозе с территории государств, не являющихся членами ЕАЭС, в ИС МПТ не требуется. Ввод в оборот осуществляется на основании первично представленного уведомления после выпуска таможенными органами.</w:t>
            </w:r>
          </w:p>
        </w:tc>
      </w:tr>
      <w:tr w:rsidR="0009508C" w:rsidRPr="00003032" w14:paraId="62F9B4B3" w14:textId="77777777" w:rsidTr="00BC72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0698" w14:textId="6F58A00F" w:rsidR="0009508C" w:rsidRPr="00003032" w:rsidRDefault="0009508C" w:rsidP="0009508C">
            <w:pPr>
              <w:jc w:val="center"/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003032"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t>1</w:t>
            </w:r>
            <w:r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D859" w14:textId="62F1B833" w:rsidR="0009508C" w:rsidRPr="00003032" w:rsidRDefault="0009508C" w:rsidP="0009508C">
            <w:pPr>
              <w:ind w:left="57" w:right="57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Пункт 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D5DF" w14:textId="37C2FB6F" w:rsidR="0009508C" w:rsidRPr="00003032" w:rsidRDefault="0009508C" w:rsidP="0009508C">
            <w:pPr>
              <w:pStyle w:val="ConsPlusNormal"/>
              <w:numPr>
                <w:ilvl w:val="0"/>
                <w:numId w:val="8"/>
              </w:numPr>
              <w:tabs>
                <w:tab w:val="left" w:pos="606"/>
                <w:tab w:val="left" w:pos="1134"/>
              </w:tabs>
              <w:adjustRightInd/>
              <w:spacing w:line="240" w:lineRule="atLeast"/>
              <w:ind w:left="0" w:firstLine="181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 xml:space="preserve">Участники оборота, осуществляющие ввоз табачных изделий в Республику Казахстан с территорий государств-членов ЕАЭС, формируют уведомление о ввозе табачных изделий в Республику Казахстан с территорий государств-членов ЕАЭС по форме согласно приложению 5 к настоящим Правилам, подписывают его ЭЦП и направляют в ИС МПТ для получения регистрационного номера. </w:t>
            </w:r>
          </w:p>
          <w:p w14:paraId="5B59B415" w14:textId="77777777" w:rsidR="0009508C" w:rsidRPr="00003032" w:rsidRDefault="0009508C" w:rsidP="0009508C">
            <w:pPr>
              <w:pStyle w:val="ConsPlusNormal"/>
              <w:tabs>
                <w:tab w:val="left" w:pos="318"/>
              </w:tabs>
              <w:adjustRightInd/>
              <w:spacing w:line="240" w:lineRule="atLeast"/>
              <w:ind w:left="35"/>
              <w:jc w:val="both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774C" w14:textId="77777777" w:rsidR="0009508C" w:rsidRPr="00003032" w:rsidRDefault="0009508C" w:rsidP="0009508C">
            <w:pPr>
              <w:pStyle w:val="ConsPlusNormal"/>
              <w:tabs>
                <w:tab w:val="left" w:pos="993"/>
                <w:tab w:val="left" w:pos="1134"/>
              </w:tabs>
              <w:adjustRightInd/>
              <w:ind w:firstLine="313"/>
              <w:jc w:val="both"/>
              <w:rPr>
                <w:color w:val="000000"/>
                <w:sz w:val="22"/>
                <w:szCs w:val="20"/>
              </w:rPr>
            </w:pPr>
            <w:r w:rsidRPr="00003032">
              <w:rPr>
                <w:color w:val="000000"/>
                <w:sz w:val="22"/>
                <w:szCs w:val="20"/>
              </w:rPr>
              <w:t>42. Участники оборота, осуществляющие ввоз табачных изделий в Республику Казахстан с территорий государств-членов ЕАЭС, формируют уведомление о ввозе табачных изделий в Республику Казахстан с территорий государств-членов ЕАЭС по форме согласно приложению 5 к настоящим Правилам, подписывают его ЭЦП и направляют в ИС МПТ для получения регистрационного номера.</w:t>
            </w:r>
          </w:p>
          <w:p w14:paraId="1B5E7D19" w14:textId="105872CD" w:rsidR="0009508C" w:rsidRPr="00003032" w:rsidRDefault="0009508C" w:rsidP="0009508C">
            <w:pPr>
              <w:pStyle w:val="ConsPlusNormal"/>
              <w:tabs>
                <w:tab w:val="left" w:pos="993"/>
                <w:tab w:val="left" w:pos="1134"/>
              </w:tabs>
              <w:adjustRightInd/>
              <w:ind w:firstLine="313"/>
              <w:jc w:val="both"/>
              <w:rPr>
                <w:color w:val="000000"/>
                <w:sz w:val="22"/>
                <w:szCs w:val="20"/>
              </w:rPr>
            </w:pPr>
            <w:bookmarkStart w:id="10" w:name="_Hlk61424140"/>
            <w:r w:rsidRPr="00003032">
              <w:rPr>
                <w:b/>
                <w:bCs/>
                <w:sz w:val="22"/>
                <w:szCs w:val="20"/>
              </w:rPr>
              <w:t xml:space="preserve">По факту </w:t>
            </w:r>
            <w:r w:rsidRPr="00003032">
              <w:rPr>
                <w:b/>
                <w:bCs/>
                <w:color w:val="000000"/>
                <w:sz w:val="22"/>
                <w:szCs w:val="20"/>
              </w:rPr>
              <w:t>принятия на учет</w:t>
            </w:r>
            <w:r w:rsidRPr="00003032">
              <w:rPr>
                <w:b/>
                <w:bCs/>
                <w:sz w:val="22"/>
                <w:szCs w:val="20"/>
              </w:rPr>
              <w:t xml:space="preserve"> ввезенного товара участник оборота направляет в ИС МПТ сведения о подтверждении кодов идентификации, заявленных им ранее в</w:t>
            </w:r>
            <w:r w:rsidRPr="00003032">
              <w:rPr>
                <w:sz w:val="22"/>
                <w:szCs w:val="20"/>
              </w:rPr>
              <w:t xml:space="preserve"> </w:t>
            </w:r>
            <w:r w:rsidRPr="00003032">
              <w:rPr>
                <w:b/>
                <w:bCs/>
                <w:sz w:val="22"/>
                <w:szCs w:val="20"/>
              </w:rPr>
              <w:t>уведомлении о ввозе товаров в Республику Казахстан с территорий государств-членов ЕАЭС</w:t>
            </w:r>
            <w:bookmarkEnd w:id="10"/>
            <w:r w:rsidRPr="00003032">
              <w:rPr>
                <w:b/>
                <w:bCs/>
                <w:sz w:val="22"/>
                <w:szCs w:val="20"/>
              </w:rPr>
              <w:t>.</w:t>
            </w:r>
            <w:r w:rsidRPr="00003032">
              <w:rPr>
                <w:sz w:val="22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14:paraId="33AF0970" w14:textId="77777777" w:rsidR="0009508C" w:rsidRPr="00003032" w:rsidRDefault="0009508C" w:rsidP="0009508C">
            <w:pPr>
              <w:shd w:val="clear" w:color="auto" w:fill="FFFFFF"/>
              <w:ind w:left="57" w:right="57"/>
              <w:jc w:val="both"/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003032"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t>Уточняющая правка</w:t>
            </w:r>
          </w:p>
          <w:p w14:paraId="12F1D80A" w14:textId="14A33297" w:rsidR="0009508C" w:rsidRPr="00003032" w:rsidRDefault="006A32D3" w:rsidP="0009508C">
            <w:pPr>
              <w:shd w:val="clear" w:color="auto" w:fill="FFFFFF"/>
              <w:ind w:left="57" w:right="57"/>
              <w:jc w:val="both"/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003032"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t>В связи с введением с 01.04.2021 года обязательной маркировки альтернативной табачной продукции</w:t>
            </w:r>
          </w:p>
        </w:tc>
      </w:tr>
      <w:tr w:rsidR="0009508C" w:rsidRPr="00003032" w14:paraId="148F7E22" w14:textId="77777777" w:rsidTr="00BC72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E5F0" w14:textId="6B9A540A" w:rsidR="0009508C" w:rsidRPr="00003032" w:rsidRDefault="0009508C" w:rsidP="0009508C">
            <w:pPr>
              <w:jc w:val="center"/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003032"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t>1</w:t>
            </w:r>
            <w:r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FF54" w14:textId="72D00C5B" w:rsidR="0009508C" w:rsidRPr="00003032" w:rsidRDefault="0009508C" w:rsidP="0009508C">
            <w:pPr>
              <w:ind w:left="57" w:right="57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Пункт 48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1CDF" w14:textId="4E8A967B" w:rsidR="0009508C" w:rsidRPr="00003032" w:rsidRDefault="0009508C" w:rsidP="0009508C">
            <w:pPr>
              <w:pStyle w:val="ConsPlusNormal"/>
              <w:tabs>
                <w:tab w:val="left" w:pos="318"/>
              </w:tabs>
              <w:adjustRightInd/>
              <w:spacing w:line="240" w:lineRule="atLeast"/>
              <w:ind w:left="35" w:firstLine="287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 xml:space="preserve">48. Приемка табачных изделий осуществляется участником оборота по Акту </w:t>
            </w:r>
            <w:r w:rsidRPr="00003032">
              <w:rPr>
                <w:sz w:val="22"/>
                <w:szCs w:val="22"/>
              </w:rPr>
              <w:lastRenderedPageBreak/>
              <w:t>приема/передачи при фактической приемке товара, который подписывается ЭЦП и передается в ИС МПТ.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6B4F" w14:textId="00DD9D18" w:rsidR="0009508C" w:rsidRPr="00003032" w:rsidRDefault="0009508C" w:rsidP="0009508C">
            <w:pPr>
              <w:ind w:firstLine="313"/>
              <w:jc w:val="both"/>
              <w:rPr>
                <w:color w:val="000000"/>
                <w:sz w:val="22"/>
                <w:szCs w:val="20"/>
              </w:rPr>
            </w:pPr>
            <w:r w:rsidRPr="00003032">
              <w:rPr>
                <w:color w:val="000000"/>
                <w:sz w:val="22"/>
                <w:szCs w:val="20"/>
              </w:rPr>
              <w:lastRenderedPageBreak/>
              <w:t xml:space="preserve">48. Приемка табачных изделий осуществляется участником оборота по Акту </w:t>
            </w:r>
            <w:r w:rsidRPr="00003032">
              <w:rPr>
                <w:color w:val="000000"/>
                <w:sz w:val="22"/>
                <w:szCs w:val="20"/>
              </w:rPr>
              <w:lastRenderedPageBreak/>
              <w:t xml:space="preserve">приема/передачи </w:t>
            </w:r>
            <w:r w:rsidRPr="00003032">
              <w:rPr>
                <w:b/>
                <w:bCs/>
                <w:color w:val="000000"/>
                <w:sz w:val="22"/>
                <w:szCs w:val="20"/>
              </w:rPr>
              <w:t>не позднее дня, следующего за днем, в котором осуществлена фактическая приемка</w:t>
            </w:r>
            <w:r w:rsidRPr="00003032">
              <w:rPr>
                <w:color w:val="000000"/>
                <w:sz w:val="22"/>
                <w:szCs w:val="20"/>
              </w:rPr>
              <w:t xml:space="preserve"> товара, который подписывается ЭЦП и передается в ИС МПТ.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14:paraId="249F7670" w14:textId="16C7ECCB" w:rsidR="0009508C" w:rsidRPr="00003032" w:rsidRDefault="0009508C" w:rsidP="0009508C">
            <w:pPr>
              <w:shd w:val="clear" w:color="auto" w:fill="FFFFFF"/>
              <w:ind w:left="57" w:right="57"/>
              <w:jc w:val="both"/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</w:tr>
      <w:tr w:rsidR="0009508C" w:rsidRPr="00003032" w14:paraId="2CBABDA1" w14:textId="77777777" w:rsidTr="00BC72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930D" w14:textId="4354A74D" w:rsidR="0009508C" w:rsidRPr="00003032" w:rsidRDefault="0009508C" w:rsidP="0009508C">
            <w:pPr>
              <w:jc w:val="center"/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</w:pPr>
            <w:r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56EE" w14:textId="16B1E4D0" w:rsidR="0009508C" w:rsidRPr="00003032" w:rsidRDefault="0009508C" w:rsidP="0009508C">
            <w:pPr>
              <w:ind w:left="57" w:right="57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Пункт 55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B005" w14:textId="24155D29" w:rsidR="0009508C" w:rsidRPr="006A32D3" w:rsidRDefault="0009508C" w:rsidP="0009508C">
            <w:pPr>
              <w:pStyle w:val="ConsPlusNormal"/>
              <w:tabs>
                <w:tab w:val="left" w:pos="318"/>
              </w:tabs>
              <w:adjustRightInd/>
              <w:spacing w:line="240" w:lineRule="atLeast"/>
              <w:ind w:left="35"/>
              <w:jc w:val="both"/>
              <w:rPr>
                <w:sz w:val="22"/>
                <w:szCs w:val="22"/>
              </w:rPr>
            </w:pPr>
            <w:r w:rsidRPr="006A32D3">
              <w:rPr>
                <w:sz w:val="22"/>
                <w:szCs w:val="22"/>
              </w:rPr>
              <w:t xml:space="preserve">55. Участник оборота, осуществляющий розничную реализацию таких изделий, осуществляет вывод их из оборота путем сканирования и </w:t>
            </w:r>
            <w:proofErr w:type="spellStart"/>
            <w:r w:rsidRPr="006A32D3">
              <w:rPr>
                <w:sz w:val="22"/>
                <w:szCs w:val="22"/>
              </w:rPr>
              <w:t>расп</w:t>
            </w:r>
            <w:proofErr w:type="spellEnd"/>
            <w:r w:rsidRPr="006A32D3">
              <w:rPr>
                <w:sz w:val="22"/>
                <w:szCs w:val="22"/>
                <w:lang w:val="kk-KZ"/>
              </w:rPr>
              <w:t>о</w:t>
            </w:r>
            <w:proofErr w:type="spellStart"/>
            <w:r w:rsidRPr="006A32D3">
              <w:rPr>
                <w:sz w:val="22"/>
                <w:szCs w:val="22"/>
              </w:rPr>
              <w:t>зн</w:t>
            </w:r>
            <w:proofErr w:type="spellEnd"/>
            <w:r w:rsidRPr="006A32D3">
              <w:rPr>
                <w:sz w:val="22"/>
                <w:szCs w:val="22"/>
                <w:lang w:val="kk-KZ"/>
              </w:rPr>
              <w:t>а</w:t>
            </w:r>
            <w:proofErr w:type="spellStart"/>
            <w:r w:rsidRPr="006A32D3">
              <w:rPr>
                <w:sz w:val="22"/>
                <w:szCs w:val="22"/>
              </w:rPr>
              <w:t>вания</w:t>
            </w:r>
            <w:proofErr w:type="spellEnd"/>
            <w:r w:rsidRPr="006A32D3">
              <w:rPr>
                <w:sz w:val="22"/>
                <w:szCs w:val="22"/>
              </w:rPr>
              <w:t xml:space="preserve"> средства идентификации, нанесенного на упаковку продаваемой продукции, техническими средствами, сопряженными с установленной у него контрольно-кассовой машиной, зарегистрированной в соответствии с приказом. </w:t>
            </w:r>
            <w:r w:rsidRPr="006A32D3">
              <w:rPr>
                <w:rStyle w:val="11"/>
                <w:color w:val="000000"/>
                <w:sz w:val="22"/>
                <w:szCs w:val="22"/>
              </w:rPr>
              <w:t>Сведения о коде идентификации, содержащемся в средстве идентификации, нанесенном на товар, включаются в фискальный документ «кассовый чек», формируемый контрольно-кассовой машиной, и передаются Оператору фискальных данных.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7534" w14:textId="1E5957B9" w:rsidR="0009508C" w:rsidRPr="006A32D3" w:rsidRDefault="0009508C" w:rsidP="0009508C">
            <w:pPr>
              <w:jc w:val="both"/>
              <w:rPr>
                <w:color w:val="000000"/>
                <w:sz w:val="22"/>
                <w:szCs w:val="22"/>
              </w:rPr>
            </w:pPr>
            <w:r w:rsidRPr="006A32D3">
              <w:rPr>
                <w:sz w:val="22"/>
                <w:szCs w:val="22"/>
              </w:rPr>
              <w:t xml:space="preserve">55. Участник оборота, осуществляющий розничную реализацию </w:t>
            </w:r>
            <w:r w:rsidRPr="006A32D3">
              <w:rPr>
                <w:b/>
                <w:bCs/>
                <w:sz w:val="22"/>
                <w:szCs w:val="22"/>
              </w:rPr>
              <w:t>табачных</w:t>
            </w:r>
            <w:r w:rsidRPr="006A32D3">
              <w:rPr>
                <w:sz w:val="22"/>
                <w:szCs w:val="22"/>
              </w:rPr>
              <w:t xml:space="preserve"> изделий, осуществляет вывод их из оборота </w:t>
            </w:r>
            <w:r w:rsidRPr="006A32D3">
              <w:rPr>
                <w:b/>
                <w:bCs/>
                <w:sz w:val="22"/>
                <w:szCs w:val="22"/>
              </w:rPr>
              <w:t>только при условии подтверждения сведений об их приемке в ИС МПТ</w:t>
            </w:r>
            <w:r w:rsidRPr="006A32D3">
              <w:rPr>
                <w:sz w:val="22"/>
                <w:szCs w:val="22"/>
              </w:rPr>
              <w:t xml:space="preserve"> путем сканирования и распознавания средства идентификации, нанесенного на упаковку продаваемой продукции, техническими средствами, сопряженными с установленной у него контрольно-кассовой машиной, зарегистрированной в соответствии с приказом. Сведения о коде идентификации, содержащемся в средстве идентификации, нанесенном на товар, включаются в фискальный документ «кассовый чек», формируемый контрольно-кассовой машиной, и передаются Оператору фискальных данных.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14:paraId="08916EE6" w14:textId="77777777" w:rsidR="0009508C" w:rsidRPr="00003032" w:rsidRDefault="0009508C" w:rsidP="0009508C">
            <w:pPr>
              <w:shd w:val="clear" w:color="auto" w:fill="FFFFFF"/>
              <w:ind w:left="57" w:right="57"/>
              <w:jc w:val="both"/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003032"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t>Уточняющая правка</w:t>
            </w:r>
          </w:p>
          <w:p w14:paraId="67150702" w14:textId="61EB0580" w:rsidR="0009508C" w:rsidRPr="00003032" w:rsidRDefault="006A32D3" w:rsidP="0009508C">
            <w:pPr>
              <w:shd w:val="clear" w:color="auto" w:fill="FFFFFF"/>
              <w:ind w:left="57" w:right="57"/>
              <w:jc w:val="both"/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003032"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t>В связи с введением с 01.04.2021 года обязательной маркировки альтернативной табачной продукции</w:t>
            </w:r>
          </w:p>
        </w:tc>
      </w:tr>
      <w:tr w:rsidR="0009508C" w:rsidRPr="00003032" w14:paraId="689F32DC" w14:textId="77777777" w:rsidTr="00BC72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B6FD" w14:textId="078D5276" w:rsidR="0009508C" w:rsidRPr="00003032" w:rsidRDefault="0009508C" w:rsidP="0009508C">
            <w:pPr>
              <w:jc w:val="center"/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003032"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t>1</w:t>
            </w:r>
            <w:r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0AD0" w14:textId="20CFCD23" w:rsidR="0009508C" w:rsidRPr="00003032" w:rsidRDefault="0009508C" w:rsidP="0009508C">
            <w:pPr>
              <w:ind w:left="57" w:right="57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Пункт 67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84E4" w14:textId="77777777" w:rsidR="0009508C" w:rsidRPr="00003032" w:rsidRDefault="0009508C" w:rsidP="0009508C">
            <w:pPr>
              <w:pStyle w:val="ConsPlusNormal"/>
              <w:numPr>
                <w:ilvl w:val="0"/>
                <w:numId w:val="10"/>
              </w:numPr>
              <w:tabs>
                <w:tab w:val="left" w:pos="606"/>
              </w:tabs>
              <w:adjustRightInd/>
              <w:spacing w:line="240" w:lineRule="atLeast"/>
              <w:ind w:left="0" w:firstLine="181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Сведения, направляемые участниками оборота в ИС МПТ, подписываются ЭЦП участника оборота, за исключением случаев передачи следующих сведений:</w:t>
            </w:r>
          </w:p>
          <w:p w14:paraId="3EDFFC1D" w14:textId="77777777" w:rsidR="0009508C" w:rsidRPr="00003032" w:rsidRDefault="0009508C" w:rsidP="0009508C">
            <w:pPr>
              <w:pStyle w:val="ConsPlusNormal"/>
              <w:tabs>
                <w:tab w:val="left" w:pos="993"/>
              </w:tabs>
              <w:spacing w:line="240" w:lineRule="atLeast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 xml:space="preserve">      о розничной продаже табачных изделий</w:t>
            </w:r>
            <w:r w:rsidRPr="00003032">
              <w:rPr>
                <w:bCs/>
                <w:kern w:val="36"/>
                <w:sz w:val="22"/>
                <w:szCs w:val="22"/>
              </w:rPr>
              <w:t>,</w:t>
            </w:r>
            <w:r w:rsidRPr="00003032">
              <w:rPr>
                <w:sz w:val="22"/>
                <w:szCs w:val="22"/>
              </w:rPr>
              <w:t xml:space="preserve"> передаваемых участниками оборота в электронной форме в составе фискальных документов в соответствии с приказом;</w:t>
            </w:r>
          </w:p>
          <w:p w14:paraId="21A98DA1" w14:textId="31D7C3D8" w:rsidR="0009508C" w:rsidRPr="00003032" w:rsidRDefault="0009508C" w:rsidP="0009508C">
            <w:pPr>
              <w:pStyle w:val="ConsPlusNormal"/>
              <w:tabs>
                <w:tab w:val="left" w:pos="606"/>
              </w:tabs>
              <w:adjustRightInd/>
              <w:spacing w:line="240" w:lineRule="atLeast"/>
              <w:jc w:val="both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 xml:space="preserve">     передаваемых участником оборота в электронной форме с использованием СУЗ, установленных в местах производства табачных изделий.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111B" w14:textId="77777777" w:rsidR="0009508C" w:rsidRPr="00003032" w:rsidRDefault="0009508C" w:rsidP="0009508C">
            <w:pPr>
              <w:ind w:firstLine="313"/>
              <w:jc w:val="both"/>
              <w:rPr>
                <w:sz w:val="22"/>
                <w:szCs w:val="20"/>
              </w:rPr>
            </w:pPr>
            <w:r w:rsidRPr="00003032">
              <w:rPr>
                <w:color w:val="000000"/>
                <w:sz w:val="22"/>
                <w:szCs w:val="20"/>
              </w:rPr>
              <w:t>67. Сведения, направляемые участниками оборота в ИС МПТ, подписываются ЭЦП участника оборота</w:t>
            </w:r>
            <w:r w:rsidRPr="00003032">
              <w:rPr>
                <w:b/>
                <w:bCs/>
                <w:color w:val="000000"/>
                <w:sz w:val="22"/>
                <w:szCs w:val="20"/>
              </w:rPr>
              <w:t xml:space="preserve"> </w:t>
            </w:r>
            <w:bookmarkStart w:id="11" w:name="_Hlk61424292"/>
            <w:r w:rsidRPr="00003032">
              <w:rPr>
                <w:b/>
                <w:bCs/>
                <w:color w:val="000000"/>
                <w:sz w:val="22"/>
                <w:szCs w:val="20"/>
              </w:rPr>
              <w:t>либо лица, уполномоченного от имени участника оборота</w:t>
            </w:r>
            <w:bookmarkEnd w:id="11"/>
            <w:r w:rsidRPr="00003032">
              <w:rPr>
                <w:color w:val="000000"/>
                <w:sz w:val="22"/>
                <w:szCs w:val="20"/>
              </w:rPr>
              <w:t>, за исключением случаев передачи следующих сведений:</w:t>
            </w:r>
          </w:p>
          <w:p w14:paraId="1B7A1845" w14:textId="77777777" w:rsidR="0009508C" w:rsidRPr="00003032" w:rsidRDefault="0009508C" w:rsidP="0009508C">
            <w:pPr>
              <w:tabs>
                <w:tab w:val="left" w:pos="172"/>
              </w:tabs>
              <w:jc w:val="both"/>
              <w:rPr>
                <w:sz w:val="22"/>
                <w:szCs w:val="20"/>
              </w:rPr>
            </w:pPr>
            <w:bookmarkStart w:id="12" w:name="z247"/>
            <w:r w:rsidRPr="00003032">
              <w:rPr>
                <w:color w:val="000000"/>
                <w:sz w:val="22"/>
                <w:szCs w:val="20"/>
              </w:rPr>
              <w:t>     о розничной продаже табачных изделий, передаваемых участниками оборота в электронной форме в составе фискальных документов в соответствии с приказом;</w:t>
            </w:r>
          </w:p>
          <w:p w14:paraId="00AB1895" w14:textId="3601D247" w:rsidR="0009508C" w:rsidRPr="00003032" w:rsidRDefault="0009508C" w:rsidP="0009508C">
            <w:pPr>
              <w:ind w:firstLine="313"/>
              <w:jc w:val="both"/>
              <w:rPr>
                <w:color w:val="000000"/>
                <w:sz w:val="22"/>
                <w:szCs w:val="20"/>
              </w:rPr>
            </w:pPr>
            <w:bookmarkStart w:id="13" w:name="z248"/>
            <w:bookmarkEnd w:id="12"/>
            <w:r w:rsidRPr="00003032">
              <w:rPr>
                <w:color w:val="000000"/>
                <w:sz w:val="22"/>
                <w:szCs w:val="20"/>
              </w:rPr>
              <w:t>     передаваемых участником оборота в электронной форме с использованием СУЗ, установленных в местах производства табачных изделий.</w:t>
            </w:r>
            <w:bookmarkEnd w:id="13"/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14:paraId="7EECC502" w14:textId="77777777" w:rsidR="0009508C" w:rsidRPr="00003032" w:rsidRDefault="0009508C" w:rsidP="0009508C">
            <w:pPr>
              <w:shd w:val="clear" w:color="auto" w:fill="FFFFFF"/>
              <w:ind w:left="57" w:right="57"/>
              <w:jc w:val="both"/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003032"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t>Уточняющая правка</w:t>
            </w:r>
          </w:p>
          <w:p w14:paraId="3EDABD5B" w14:textId="103EE781" w:rsidR="0009508C" w:rsidRPr="00003032" w:rsidRDefault="006A32D3" w:rsidP="0009508C">
            <w:pPr>
              <w:shd w:val="clear" w:color="auto" w:fill="FFFFFF"/>
              <w:ind w:left="57" w:right="57"/>
              <w:jc w:val="both"/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003032"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t>В связи с введением с 01.04.2021 года обязательной маркировки альтернативной табачной продукции</w:t>
            </w:r>
          </w:p>
        </w:tc>
      </w:tr>
      <w:tr w:rsidR="0009508C" w:rsidRPr="00A674E1" w14:paraId="025018D4" w14:textId="77777777" w:rsidTr="00BC72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37D3" w14:textId="1B2E22BA" w:rsidR="0009508C" w:rsidRPr="00003032" w:rsidRDefault="0009508C" w:rsidP="0009508C">
            <w:pPr>
              <w:jc w:val="center"/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</w:pPr>
            <w:r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lastRenderedPageBreak/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8999" w14:textId="01A1C0D1" w:rsidR="0009508C" w:rsidRPr="00003032" w:rsidRDefault="0009508C" w:rsidP="0009508C">
            <w:pPr>
              <w:ind w:left="57" w:right="57"/>
              <w:rPr>
                <w:sz w:val="22"/>
                <w:szCs w:val="22"/>
              </w:rPr>
            </w:pPr>
            <w:r w:rsidRPr="00003032">
              <w:rPr>
                <w:sz w:val="22"/>
                <w:szCs w:val="22"/>
              </w:rPr>
              <w:t>Пункт 69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7472" w14:textId="029DA292" w:rsidR="0009508C" w:rsidRPr="00003032" w:rsidRDefault="0009508C" w:rsidP="0009508C">
            <w:pPr>
              <w:pStyle w:val="ab"/>
              <w:numPr>
                <w:ilvl w:val="0"/>
                <w:numId w:val="28"/>
              </w:numPr>
              <w:tabs>
                <w:tab w:val="left" w:pos="606"/>
              </w:tabs>
              <w:ind w:left="0" w:firstLine="181"/>
              <w:jc w:val="both"/>
              <w:rPr>
                <w:rFonts w:eastAsiaTheme="minorEastAsia"/>
                <w:sz w:val="22"/>
                <w:szCs w:val="22"/>
              </w:rPr>
            </w:pPr>
            <w:r w:rsidRPr="00003032">
              <w:rPr>
                <w:rFonts w:eastAsiaTheme="minorEastAsia"/>
                <w:sz w:val="22"/>
                <w:szCs w:val="22"/>
              </w:rPr>
              <w:t>Все документы и сведения, направляемые участниками оборота в ИС МПТ, подлежат отражению в ИС МПТ.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064B" w14:textId="057AC0FA" w:rsidR="0009508C" w:rsidRPr="00003032" w:rsidRDefault="0009508C" w:rsidP="0009508C">
            <w:pPr>
              <w:ind w:firstLine="313"/>
              <w:jc w:val="both"/>
              <w:rPr>
                <w:color w:val="000000"/>
                <w:sz w:val="22"/>
                <w:szCs w:val="20"/>
              </w:rPr>
            </w:pPr>
            <w:r w:rsidRPr="00003032">
              <w:rPr>
                <w:color w:val="000000"/>
                <w:sz w:val="22"/>
                <w:szCs w:val="20"/>
              </w:rPr>
              <w:t>69.</w:t>
            </w:r>
            <w:r w:rsidRPr="00003032">
              <w:rPr>
                <w:color w:val="000000"/>
                <w:sz w:val="22"/>
                <w:szCs w:val="20"/>
              </w:rPr>
              <w:tab/>
              <w:t xml:space="preserve">Все документы и сведения, </w:t>
            </w:r>
            <w:r w:rsidRPr="00003032">
              <w:rPr>
                <w:b/>
                <w:bCs/>
                <w:color w:val="000000"/>
                <w:sz w:val="22"/>
                <w:szCs w:val="20"/>
              </w:rPr>
              <w:t xml:space="preserve">принятые </w:t>
            </w:r>
            <w:r w:rsidRPr="00003032">
              <w:rPr>
                <w:color w:val="000000"/>
                <w:sz w:val="22"/>
                <w:szCs w:val="20"/>
              </w:rPr>
              <w:t>ИС МПТ, подлежат отражению в ИС МПТ.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14:paraId="36EA98BF" w14:textId="77777777" w:rsidR="0009508C" w:rsidRPr="00003032" w:rsidRDefault="0009508C" w:rsidP="0009508C">
            <w:pPr>
              <w:shd w:val="clear" w:color="auto" w:fill="FFFFFF"/>
              <w:ind w:left="57" w:right="57"/>
              <w:jc w:val="both"/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003032"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t>Уточняющая правка</w:t>
            </w:r>
          </w:p>
          <w:p w14:paraId="75BA2CA8" w14:textId="20B0B621" w:rsidR="0009508C" w:rsidRPr="00003032" w:rsidRDefault="0009508C" w:rsidP="0009508C">
            <w:pPr>
              <w:shd w:val="clear" w:color="auto" w:fill="FFFFFF"/>
              <w:ind w:left="57" w:right="57"/>
              <w:jc w:val="both"/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003032">
              <w:rPr>
                <w:spacing w:val="2"/>
                <w:sz w:val="22"/>
                <w:szCs w:val="22"/>
                <w:bdr w:val="none" w:sz="0" w:space="0" w:color="auto" w:frame="1"/>
                <w:lang w:eastAsia="en-US"/>
              </w:rPr>
              <w:t>Отражению в ИС МПТ подлежат только документы и сведения, которые прошли проверку в соответствии с требованиями Правил. Направленные, но не принятые Системой документы и сведения не будут отражены в ИС МПТ.</w:t>
            </w:r>
          </w:p>
        </w:tc>
      </w:tr>
    </w:tbl>
    <w:p w14:paraId="3D1E4436" w14:textId="77777777" w:rsidR="00255AC1" w:rsidRPr="00A674E1" w:rsidRDefault="00255AC1" w:rsidP="000E6561">
      <w:pPr>
        <w:jc w:val="both"/>
        <w:rPr>
          <w:color w:val="000000"/>
          <w:spacing w:val="2"/>
          <w:sz w:val="22"/>
          <w:szCs w:val="22"/>
        </w:rPr>
      </w:pPr>
    </w:p>
    <w:sectPr w:rsidR="00255AC1" w:rsidRPr="00A674E1" w:rsidSect="00BA0307">
      <w:headerReference w:type="even" r:id="rId8"/>
      <w:headerReference w:type="default" r:id="rId9"/>
      <w:headerReference w:type="first" r:id="rId10"/>
      <w:pgSz w:w="16838" w:h="11906" w:orient="landscape"/>
      <w:pgMar w:top="851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7ADB17" w14:textId="77777777" w:rsidR="00C76F10" w:rsidRDefault="00C76F10" w:rsidP="007E1AB8">
      <w:r>
        <w:separator/>
      </w:r>
    </w:p>
  </w:endnote>
  <w:endnote w:type="continuationSeparator" w:id="0">
    <w:p w14:paraId="46B184C9" w14:textId="77777777" w:rsidR="00C76F10" w:rsidRDefault="00C76F10" w:rsidP="007E1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3C8503" w14:textId="77777777" w:rsidR="00C76F10" w:rsidRDefault="00C76F10" w:rsidP="007E1AB8">
      <w:r>
        <w:separator/>
      </w:r>
    </w:p>
  </w:footnote>
  <w:footnote w:type="continuationSeparator" w:id="0">
    <w:p w14:paraId="1E1FF1E2" w14:textId="77777777" w:rsidR="00C76F10" w:rsidRDefault="00C76F10" w:rsidP="007E1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5190C" w14:textId="77777777" w:rsidR="00FF3E36" w:rsidRDefault="00FF3E36" w:rsidP="00BE68B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7D5190D" w14:textId="77777777" w:rsidR="00FF3E36" w:rsidRDefault="00FF3E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5190E" w14:textId="4A44B644" w:rsidR="00FF3E36" w:rsidRDefault="00FF3E36" w:rsidP="00BE68B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944DD">
      <w:rPr>
        <w:rStyle w:val="a5"/>
        <w:noProof/>
      </w:rPr>
      <w:t>10</w:t>
    </w:r>
    <w:r>
      <w:rPr>
        <w:rStyle w:val="a5"/>
      </w:rPr>
      <w:fldChar w:fldCharType="end"/>
    </w:r>
  </w:p>
  <w:p w14:paraId="37D5190F" w14:textId="77777777" w:rsidR="00FF3E36" w:rsidRDefault="00FF3E3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51910" w14:textId="77777777" w:rsidR="00FF3E36" w:rsidRDefault="00FF3E36">
    <w:pPr>
      <w:pStyle w:val="a3"/>
      <w:jc w:val="center"/>
    </w:pPr>
  </w:p>
  <w:p w14:paraId="37D51911" w14:textId="77777777" w:rsidR="00FF3E36" w:rsidRDefault="00FF3E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B12EF"/>
    <w:multiLevelType w:val="hybridMultilevel"/>
    <w:tmpl w:val="F828AABE"/>
    <w:lvl w:ilvl="0" w:tplc="2000000F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65734"/>
    <w:multiLevelType w:val="hybridMultilevel"/>
    <w:tmpl w:val="4F642BA4"/>
    <w:lvl w:ilvl="0" w:tplc="2000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8043C"/>
    <w:multiLevelType w:val="hybridMultilevel"/>
    <w:tmpl w:val="45CAD29E"/>
    <w:lvl w:ilvl="0" w:tplc="20000011">
      <w:start w:val="1"/>
      <w:numFmt w:val="decimal"/>
      <w:lvlText w:val="%1)"/>
      <w:lvlJc w:val="left"/>
      <w:pPr>
        <w:ind w:left="9858" w:hanging="360"/>
      </w:pPr>
    </w:lvl>
    <w:lvl w:ilvl="1" w:tplc="20000019" w:tentative="1">
      <w:start w:val="1"/>
      <w:numFmt w:val="lowerLetter"/>
      <w:lvlText w:val="%2."/>
      <w:lvlJc w:val="left"/>
      <w:pPr>
        <w:ind w:left="-4513" w:hanging="360"/>
      </w:pPr>
    </w:lvl>
    <w:lvl w:ilvl="2" w:tplc="2000001B" w:tentative="1">
      <w:start w:val="1"/>
      <w:numFmt w:val="lowerRoman"/>
      <w:lvlText w:val="%3."/>
      <w:lvlJc w:val="right"/>
      <w:pPr>
        <w:ind w:left="-3793" w:hanging="180"/>
      </w:pPr>
    </w:lvl>
    <w:lvl w:ilvl="3" w:tplc="2000000F" w:tentative="1">
      <w:start w:val="1"/>
      <w:numFmt w:val="decimal"/>
      <w:lvlText w:val="%4."/>
      <w:lvlJc w:val="left"/>
      <w:pPr>
        <w:ind w:left="-3073" w:hanging="360"/>
      </w:pPr>
    </w:lvl>
    <w:lvl w:ilvl="4" w:tplc="20000019" w:tentative="1">
      <w:start w:val="1"/>
      <w:numFmt w:val="lowerLetter"/>
      <w:lvlText w:val="%5."/>
      <w:lvlJc w:val="left"/>
      <w:pPr>
        <w:ind w:left="-2353" w:hanging="360"/>
      </w:pPr>
    </w:lvl>
    <w:lvl w:ilvl="5" w:tplc="2000001B" w:tentative="1">
      <w:start w:val="1"/>
      <w:numFmt w:val="lowerRoman"/>
      <w:lvlText w:val="%6."/>
      <w:lvlJc w:val="right"/>
      <w:pPr>
        <w:ind w:left="-1633" w:hanging="180"/>
      </w:pPr>
    </w:lvl>
    <w:lvl w:ilvl="6" w:tplc="2000000F" w:tentative="1">
      <w:start w:val="1"/>
      <w:numFmt w:val="decimal"/>
      <w:lvlText w:val="%7."/>
      <w:lvlJc w:val="left"/>
      <w:pPr>
        <w:ind w:left="-913" w:hanging="360"/>
      </w:pPr>
    </w:lvl>
    <w:lvl w:ilvl="7" w:tplc="20000019" w:tentative="1">
      <w:start w:val="1"/>
      <w:numFmt w:val="lowerLetter"/>
      <w:lvlText w:val="%8."/>
      <w:lvlJc w:val="left"/>
      <w:pPr>
        <w:ind w:left="-193" w:hanging="360"/>
      </w:pPr>
    </w:lvl>
    <w:lvl w:ilvl="8" w:tplc="2000001B" w:tentative="1">
      <w:start w:val="1"/>
      <w:numFmt w:val="lowerRoman"/>
      <w:lvlText w:val="%9."/>
      <w:lvlJc w:val="right"/>
      <w:pPr>
        <w:ind w:left="527" w:hanging="180"/>
      </w:pPr>
    </w:lvl>
  </w:abstractNum>
  <w:abstractNum w:abstractNumId="3" w15:restartNumberingAfterBreak="0">
    <w:nsid w:val="084B6666"/>
    <w:multiLevelType w:val="hybridMultilevel"/>
    <w:tmpl w:val="CD328A48"/>
    <w:lvl w:ilvl="0" w:tplc="96BC1D30">
      <w:start w:val="1"/>
      <w:numFmt w:val="decimal"/>
      <w:lvlText w:val="%1)"/>
      <w:lvlJc w:val="left"/>
      <w:pPr>
        <w:ind w:left="780" w:hanging="42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459E1"/>
    <w:multiLevelType w:val="hybridMultilevel"/>
    <w:tmpl w:val="3DBCC5FE"/>
    <w:lvl w:ilvl="0" w:tplc="5E7E8950">
      <w:start w:val="1"/>
      <w:numFmt w:val="decimal"/>
      <w:lvlText w:val="%1."/>
      <w:lvlJc w:val="left"/>
      <w:pPr>
        <w:ind w:left="1292" w:hanging="440"/>
      </w:pPr>
      <w:rPr>
        <w:rFonts w:ascii="Times New Roman" w:eastAsia="Batang" w:hAnsi="Times New Roman" w:cs="Times New Roman" w:hint="default"/>
        <w:color w:val="auto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50460CC"/>
    <w:multiLevelType w:val="hybridMultilevel"/>
    <w:tmpl w:val="E868764A"/>
    <w:lvl w:ilvl="0" w:tplc="2000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725C7"/>
    <w:multiLevelType w:val="hybridMultilevel"/>
    <w:tmpl w:val="158C1DD0"/>
    <w:lvl w:ilvl="0" w:tplc="F5069F06">
      <w:start w:val="30"/>
      <w:numFmt w:val="decimal"/>
      <w:lvlText w:val="%1."/>
      <w:lvlJc w:val="left"/>
      <w:pPr>
        <w:ind w:left="1935" w:hanging="375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47547C4"/>
    <w:multiLevelType w:val="hybridMultilevel"/>
    <w:tmpl w:val="3CDC49E0"/>
    <w:lvl w:ilvl="0" w:tplc="6FA80B1A">
      <w:start w:val="1"/>
      <w:numFmt w:val="decimal"/>
      <w:lvlText w:val="%1)"/>
      <w:lvlJc w:val="left"/>
      <w:pPr>
        <w:ind w:left="68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02" w:hanging="360"/>
      </w:pPr>
    </w:lvl>
    <w:lvl w:ilvl="2" w:tplc="2000001B" w:tentative="1">
      <w:start w:val="1"/>
      <w:numFmt w:val="lowerRoman"/>
      <w:lvlText w:val="%3."/>
      <w:lvlJc w:val="right"/>
      <w:pPr>
        <w:ind w:left="2122" w:hanging="180"/>
      </w:pPr>
    </w:lvl>
    <w:lvl w:ilvl="3" w:tplc="2000000F" w:tentative="1">
      <w:start w:val="1"/>
      <w:numFmt w:val="decimal"/>
      <w:lvlText w:val="%4."/>
      <w:lvlJc w:val="left"/>
      <w:pPr>
        <w:ind w:left="2842" w:hanging="360"/>
      </w:pPr>
    </w:lvl>
    <w:lvl w:ilvl="4" w:tplc="20000019" w:tentative="1">
      <w:start w:val="1"/>
      <w:numFmt w:val="lowerLetter"/>
      <w:lvlText w:val="%5."/>
      <w:lvlJc w:val="left"/>
      <w:pPr>
        <w:ind w:left="3562" w:hanging="360"/>
      </w:pPr>
    </w:lvl>
    <w:lvl w:ilvl="5" w:tplc="2000001B" w:tentative="1">
      <w:start w:val="1"/>
      <w:numFmt w:val="lowerRoman"/>
      <w:lvlText w:val="%6."/>
      <w:lvlJc w:val="right"/>
      <w:pPr>
        <w:ind w:left="4282" w:hanging="180"/>
      </w:pPr>
    </w:lvl>
    <w:lvl w:ilvl="6" w:tplc="2000000F" w:tentative="1">
      <w:start w:val="1"/>
      <w:numFmt w:val="decimal"/>
      <w:lvlText w:val="%7."/>
      <w:lvlJc w:val="left"/>
      <w:pPr>
        <w:ind w:left="5002" w:hanging="360"/>
      </w:pPr>
    </w:lvl>
    <w:lvl w:ilvl="7" w:tplc="20000019" w:tentative="1">
      <w:start w:val="1"/>
      <w:numFmt w:val="lowerLetter"/>
      <w:lvlText w:val="%8."/>
      <w:lvlJc w:val="left"/>
      <w:pPr>
        <w:ind w:left="5722" w:hanging="360"/>
      </w:pPr>
    </w:lvl>
    <w:lvl w:ilvl="8" w:tplc="2000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8" w15:restartNumberingAfterBreak="0">
    <w:nsid w:val="2BFE73BA"/>
    <w:multiLevelType w:val="hybridMultilevel"/>
    <w:tmpl w:val="428C80E6"/>
    <w:lvl w:ilvl="0" w:tplc="59F0D162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B16F5"/>
    <w:multiLevelType w:val="hybridMultilevel"/>
    <w:tmpl w:val="F8E062F2"/>
    <w:lvl w:ilvl="0" w:tplc="200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C7C15"/>
    <w:multiLevelType w:val="hybridMultilevel"/>
    <w:tmpl w:val="74D2178C"/>
    <w:lvl w:ilvl="0" w:tplc="2000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E2F32"/>
    <w:multiLevelType w:val="hybridMultilevel"/>
    <w:tmpl w:val="0070368A"/>
    <w:lvl w:ilvl="0" w:tplc="2000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A1DE4"/>
    <w:multiLevelType w:val="hybridMultilevel"/>
    <w:tmpl w:val="4F642BA4"/>
    <w:lvl w:ilvl="0" w:tplc="2000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0715C"/>
    <w:multiLevelType w:val="hybridMultilevel"/>
    <w:tmpl w:val="F828AABE"/>
    <w:lvl w:ilvl="0" w:tplc="2000000F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4547C"/>
    <w:multiLevelType w:val="hybridMultilevel"/>
    <w:tmpl w:val="15BE7678"/>
    <w:lvl w:ilvl="0" w:tplc="2000000F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457EE"/>
    <w:multiLevelType w:val="hybridMultilevel"/>
    <w:tmpl w:val="09B01A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13A7401"/>
    <w:multiLevelType w:val="hybridMultilevel"/>
    <w:tmpl w:val="30883B06"/>
    <w:lvl w:ilvl="0" w:tplc="20000011">
      <w:start w:val="1"/>
      <w:numFmt w:val="decimal"/>
      <w:lvlText w:val="%1)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60D00E1"/>
    <w:multiLevelType w:val="hybridMultilevel"/>
    <w:tmpl w:val="A2ECD6DC"/>
    <w:lvl w:ilvl="0" w:tplc="2000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E52FF7"/>
    <w:multiLevelType w:val="hybridMultilevel"/>
    <w:tmpl w:val="F2CE690A"/>
    <w:lvl w:ilvl="0" w:tplc="2000000F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097C41"/>
    <w:multiLevelType w:val="hybridMultilevel"/>
    <w:tmpl w:val="C5365100"/>
    <w:lvl w:ilvl="0" w:tplc="2000000F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E1666"/>
    <w:multiLevelType w:val="hybridMultilevel"/>
    <w:tmpl w:val="8482CF02"/>
    <w:lvl w:ilvl="0" w:tplc="2000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257DE4"/>
    <w:multiLevelType w:val="hybridMultilevel"/>
    <w:tmpl w:val="173A6160"/>
    <w:lvl w:ilvl="0" w:tplc="2000000F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8D7565"/>
    <w:multiLevelType w:val="hybridMultilevel"/>
    <w:tmpl w:val="9648DB66"/>
    <w:lvl w:ilvl="0" w:tplc="758C0608">
      <w:start w:val="1"/>
      <w:numFmt w:val="decimal"/>
      <w:lvlText w:val="%1)"/>
      <w:lvlJc w:val="left"/>
      <w:pPr>
        <w:ind w:left="682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02" w:hanging="360"/>
      </w:pPr>
    </w:lvl>
    <w:lvl w:ilvl="2" w:tplc="2000001B" w:tentative="1">
      <w:start w:val="1"/>
      <w:numFmt w:val="lowerRoman"/>
      <w:lvlText w:val="%3."/>
      <w:lvlJc w:val="right"/>
      <w:pPr>
        <w:ind w:left="2122" w:hanging="180"/>
      </w:pPr>
    </w:lvl>
    <w:lvl w:ilvl="3" w:tplc="2000000F" w:tentative="1">
      <w:start w:val="1"/>
      <w:numFmt w:val="decimal"/>
      <w:lvlText w:val="%4."/>
      <w:lvlJc w:val="left"/>
      <w:pPr>
        <w:ind w:left="2842" w:hanging="360"/>
      </w:pPr>
    </w:lvl>
    <w:lvl w:ilvl="4" w:tplc="20000019" w:tentative="1">
      <w:start w:val="1"/>
      <w:numFmt w:val="lowerLetter"/>
      <w:lvlText w:val="%5."/>
      <w:lvlJc w:val="left"/>
      <w:pPr>
        <w:ind w:left="3562" w:hanging="360"/>
      </w:pPr>
    </w:lvl>
    <w:lvl w:ilvl="5" w:tplc="2000001B" w:tentative="1">
      <w:start w:val="1"/>
      <w:numFmt w:val="lowerRoman"/>
      <w:lvlText w:val="%6."/>
      <w:lvlJc w:val="right"/>
      <w:pPr>
        <w:ind w:left="4282" w:hanging="180"/>
      </w:pPr>
    </w:lvl>
    <w:lvl w:ilvl="6" w:tplc="2000000F" w:tentative="1">
      <w:start w:val="1"/>
      <w:numFmt w:val="decimal"/>
      <w:lvlText w:val="%7."/>
      <w:lvlJc w:val="left"/>
      <w:pPr>
        <w:ind w:left="5002" w:hanging="360"/>
      </w:pPr>
    </w:lvl>
    <w:lvl w:ilvl="7" w:tplc="20000019" w:tentative="1">
      <w:start w:val="1"/>
      <w:numFmt w:val="lowerLetter"/>
      <w:lvlText w:val="%8."/>
      <w:lvlJc w:val="left"/>
      <w:pPr>
        <w:ind w:left="5722" w:hanging="360"/>
      </w:pPr>
    </w:lvl>
    <w:lvl w:ilvl="8" w:tplc="2000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3" w15:restartNumberingAfterBreak="0">
    <w:nsid w:val="6D192BFC"/>
    <w:multiLevelType w:val="hybridMultilevel"/>
    <w:tmpl w:val="DF462E08"/>
    <w:lvl w:ilvl="0" w:tplc="2000000F">
      <w:start w:val="6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817492"/>
    <w:multiLevelType w:val="hybridMultilevel"/>
    <w:tmpl w:val="3DBE3488"/>
    <w:lvl w:ilvl="0" w:tplc="A9D4C7D8">
      <w:start w:val="17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61" w:hanging="360"/>
      </w:pPr>
    </w:lvl>
    <w:lvl w:ilvl="2" w:tplc="2000001B" w:tentative="1">
      <w:start w:val="1"/>
      <w:numFmt w:val="lowerRoman"/>
      <w:lvlText w:val="%3."/>
      <w:lvlJc w:val="right"/>
      <w:pPr>
        <w:ind w:left="1981" w:hanging="180"/>
      </w:pPr>
    </w:lvl>
    <w:lvl w:ilvl="3" w:tplc="2000000F" w:tentative="1">
      <w:start w:val="1"/>
      <w:numFmt w:val="decimal"/>
      <w:lvlText w:val="%4."/>
      <w:lvlJc w:val="left"/>
      <w:pPr>
        <w:ind w:left="2701" w:hanging="360"/>
      </w:pPr>
    </w:lvl>
    <w:lvl w:ilvl="4" w:tplc="20000019" w:tentative="1">
      <w:start w:val="1"/>
      <w:numFmt w:val="lowerLetter"/>
      <w:lvlText w:val="%5."/>
      <w:lvlJc w:val="left"/>
      <w:pPr>
        <w:ind w:left="3421" w:hanging="360"/>
      </w:pPr>
    </w:lvl>
    <w:lvl w:ilvl="5" w:tplc="2000001B" w:tentative="1">
      <w:start w:val="1"/>
      <w:numFmt w:val="lowerRoman"/>
      <w:lvlText w:val="%6."/>
      <w:lvlJc w:val="right"/>
      <w:pPr>
        <w:ind w:left="4141" w:hanging="180"/>
      </w:pPr>
    </w:lvl>
    <w:lvl w:ilvl="6" w:tplc="2000000F" w:tentative="1">
      <w:start w:val="1"/>
      <w:numFmt w:val="decimal"/>
      <w:lvlText w:val="%7."/>
      <w:lvlJc w:val="left"/>
      <w:pPr>
        <w:ind w:left="4861" w:hanging="360"/>
      </w:pPr>
    </w:lvl>
    <w:lvl w:ilvl="7" w:tplc="20000019" w:tentative="1">
      <w:start w:val="1"/>
      <w:numFmt w:val="lowerLetter"/>
      <w:lvlText w:val="%8."/>
      <w:lvlJc w:val="left"/>
      <w:pPr>
        <w:ind w:left="5581" w:hanging="360"/>
      </w:pPr>
    </w:lvl>
    <w:lvl w:ilvl="8" w:tplc="2000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5" w15:restartNumberingAfterBreak="0">
    <w:nsid w:val="72784411"/>
    <w:multiLevelType w:val="hybridMultilevel"/>
    <w:tmpl w:val="0070368A"/>
    <w:lvl w:ilvl="0" w:tplc="2000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F3578"/>
    <w:multiLevelType w:val="hybridMultilevel"/>
    <w:tmpl w:val="CB5C440E"/>
    <w:lvl w:ilvl="0" w:tplc="4648A448">
      <w:start w:val="4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542315"/>
    <w:multiLevelType w:val="hybridMultilevel"/>
    <w:tmpl w:val="F8E062F2"/>
    <w:lvl w:ilvl="0" w:tplc="200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</w:num>
  <w:num w:numId="3">
    <w:abstractNumId w:val="3"/>
  </w:num>
  <w:num w:numId="4">
    <w:abstractNumId w:val="12"/>
  </w:num>
  <w:num w:numId="5">
    <w:abstractNumId w:val="17"/>
  </w:num>
  <w:num w:numId="6">
    <w:abstractNumId w:val="20"/>
  </w:num>
  <w:num w:numId="7">
    <w:abstractNumId w:val="0"/>
  </w:num>
  <w:num w:numId="8">
    <w:abstractNumId w:val="14"/>
  </w:num>
  <w:num w:numId="9">
    <w:abstractNumId w:val="18"/>
  </w:num>
  <w:num w:numId="10">
    <w:abstractNumId w:val="21"/>
  </w:num>
  <w:num w:numId="11">
    <w:abstractNumId w:val="8"/>
  </w:num>
  <w:num w:numId="12">
    <w:abstractNumId w:val="16"/>
  </w:num>
  <w:num w:numId="13">
    <w:abstractNumId w:val="6"/>
  </w:num>
  <w:num w:numId="14">
    <w:abstractNumId w:val="4"/>
  </w:num>
  <w:num w:numId="15">
    <w:abstractNumId w:val="9"/>
  </w:num>
  <w:num w:numId="16">
    <w:abstractNumId w:val="27"/>
  </w:num>
  <w:num w:numId="17">
    <w:abstractNumId w:val="5"/>
  </w:num>
  <w:num w:numId="18">
    <w:abstractNumId w:val="10"/>
  </w:num>
  <w:num w:numId="19">
    <w:abstractNumId w:val="11"/>
  </w:num>
  <w:num w:numId="20">
    <w:abstractNumId w:val="7"/>
  </w:num>
  <w:num w:numId="21">
    <w:abstractNumId w:val="15"/>
  </w:num>
  <w:num w:numId="22">
    <w:abstractNumId w:val="22"/>
  </w:num>
  <w:num w:numId="23">
    <w:abstractNumId w:val="1"/>
  </w:num>
  <w:num w:numId="24">
    <w:abstractNumId w:val="13"/>
  </w:num>
  <w:num w:numId="25">
    <w:abstractNumId w:val="24"/>
  </w:num>
  <w:num w:numId="26">
    <w:abstractNumId w:val="26"/>
  </w:num>
  <w:num w:numId="27">
    <w:abstractNumId w:val="19"/>
  </w:num>
  <w:num w:numId="28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E2F"/>
    <w:rsid w:val="00000222"/>
    <w:rsid w:val="0000154D"/>
    <w:rsid w:val="00003032"/>
    <w:rsid w:val="0000325B"/>
    <w:rsid w:val="000042BD"/>
    <w:rsid w:val="00004C69"/>
    <w:rsid w:val="0000557B"/>
    <w:rsid w:val="00006316"/>
    <w:rsid w:val="00006717"/>
    <w:rsid w:val="000100E7"/>
    <w:rsid w:val="0001130D"/>
    <w:rsid w:val="00012B34"/>
    <w:rsid w:val="00013FE0"/>
    <w:rsid w:val="00020A6C"/>
    <w:rsid w:val="000211AE"/>
    <w:rsid w:val="000212D0"/>
    <w:rsid w:val="00022421"/>
    <w:rsid w:val="00022475"/>
    <w:rsid w:val="00024375"/>
    <w:rsid w:val="00025131"/>
    <w:rsid w:val="00025177"/>
    <w:rsid w:val="00025AAC"/>
    <w:rsid w:val="00025E78"/>
    <w:rsid w:val="00026196"/>
    <w:rsid w:val="00026439"/>
    <w:rsid w:val="00031C83"/>
    <w:rsid w:val="00032425"/>
    <w:rsid w:val="00032A63"/>
    <w:rsid w:val="00035706"/>
    <w:rsid w:val="0003591F"/>
    <w:rsid w:val="000373C5"/>
    <w:rsid w:val="00040FAF"/>
    <w:rsid w:val="00041301"/>
    <w:rsid w:val="00043606"/>
    <w:rsid w:val="00045999"/>
    <w:rsid w:val="00045E98"/>
    <w:rsid w:val="000476B8"/>
    <w:rsid w:val="00047DBE"/>
    <w:rsid w:val="000512BB"/>
    <w:rsid w:val="00051A61"/>
    <w:rsid w:val="0005217E"/>
    <w:rsid w:val="0005409C"/>
    <w:rsid w:val="00055251"/>
    <w:rsid w:val="000554FE"/>
    <w:rsid w:val="00055A91"/>
    <w:rsid w:val="0006136C"/>
    <w:rsid w:val="000618C7"/>
    <w:rsid w:val="0006223E"/>
    <w:rsid w:val="00063AB9"/>
    <w:rsid w:val="00064E7A"/>
    <w:rsid w:val="00065A3A"/>
    <w:rsid w:val="00067A64"/>
    <w:rsid w:val="0007024C"/>
    <w:rsid w:val="0007423B"/>
    <w:rsid w:val="00076188"/>
    <w:rsid w:val="000767A3"/>
    <w:rsid w:val="00076A8F"/>
    <w:rsid w:val="00080F2F"/>
    <w:rsid w:val="00082948"/>
    <w:rsid w:val="00083574"/>
    <w:rsid w:val="000845A4"/>
    <w:rsid w:val="00084960"/>
    <w:rsid w:val="00084BE0"/>
    <w:rsid w:val="000861BA"/>
    <w:rsid w:val="000865BD"/>
    <w:rsid w:val="00086958"/>
    <w:rsid w:val="000872FB"/>
    <w:rsid w:val="00090FE1"/>
    <w:rsid w:val="000917FD"/>
    <w:rsid w:val="0009208F"/>
    <w:rsid w:val="000934DE"/>
    <w:rsid w:val="000936C4"/>
    <w:rsid w:val="000944DD"/>
    <w:rsid w:val="0009508C"/>
    <w:rsid w:val="000965C2"/>
    <w:rsid w:val="00096762"/>
    <w:rsid w:val="00097051"/>
    <w:rsid w:val="000973AD"/>
    <w:rsid w:val="000979C4"/>
    <w:rsid w:val="00097DA6"/>
    <w:rsid w:val="000A01E1"/>
    <w:rsid w:val="000A0464"/>
    <w:rsid w:val="000A0CE1"/>
    <w:rsid w:val="000A2D99"/>
    <w:rsid w:val="000A3624"/>
    <w:rsid w:val="000A591D"/>
    <w:rsid w:val="000A5AB3"/>
    <w:rsid w:val="000A65CF"/>
    <w:rsid w:val="000B0AED"/>
    <w:rsid w:val="000B0C87"/>
    <w:rsid w:val="000B1DCE"/>
    <w:rsid w:val="000B44C6"/>
    <w:rsid w:val="000B4884"/>
    <w:rsid w:val="000B5AA2"/>
    <w:rsid w:val="000C00F2"/>
    <w:rsid w:val="000C013E"/>
    <w:rsid w:val="000C0FDC"/>
    <w:rsid w:val="000C15B7"/>
    <w:rsid w:val="000C15F4"/>
    <w:rsid w:val="000C2652"/>
    <w:rsid w:val="000C2B72"/>
    <w:rsid w:val="000C2D7C"/>
    <w:rsid w:val="000C5E3C"/>
    <w:rsid w:val="000C5FA9"/>
    <w:rsid w:val="000C6268"/>
    <w:rsid w:val="000D2EC6"/>
    <w:rsid w:val="000D2F07"/>
    <w:rsid w:val="000D3A64"/>
    <w:rsid w:val="000D4960"/>
    <w:rsid w:val="000D5F2B"/>
    <w:rsid w:val="000E0A50"/>
    <w:rsid w:val="000E22C5"/>
    <w:rsid w:val="000E396A"/>
    <w:rsid w:val="000E45F7"/>
    <w:rsid w:val="000E50B0"/>
    <w:rsid w:val="000E5E12"/>
    <w:rsid w:val="000E6561"/>
    <w:rsid w:val="000E6B4F"/>
    <w:rsid w:val="000E6C2A"/>
    <w:rsid w:val="000F137B"/>
    <w:rsid w:val="000F186C"/>
    <w:rsid w:val="000F187E"/>
    <w:rsid w:val="000F2EB5"/>
    <w:rsid w:val="000F31B6"/>
    <w:rsid w:val="000F76D8"/>
    <w:rsid w:val="00101462"/>
    <w:rsid w:val="00102792"/>
    <w:rsid w:val="001030FC"/>
    <w:rsid w:val="00104172"/>
    <w:rsid w:val="00104719"/>
    <w:rsid w:val="00104AD4"/>
    <w:rsid w:val="00105BC7"/>
    <w:rsid w:val="001063DF"/>
    <w:rsid w:val="00106F53"/>
    <w:rsid w:val="00107B55"/>
    <w:rsid w:val="00110711"/>
    <w:rsid w:val="0011148B"/>
    <w:rsid w:val="00112697"/>
    <w:rsid w:val="00116F75"/>
    <w:rsid w:val="00120A46"/>
    <w:rsid w:val="001215FE"/>
    <w:rsid w:val="0012433A"/>
    <w:rsid w:val="001255C8"/>
    <w:rsid w:val="001274CF"/>
    <w:rsid w:val="00127EE0"/>
    <w:rsid w:val="00131B50"/>
    <w:rsid w:val="00131BDA"/>
    <w:rsid w:val="001321C4"/>
    <w:rsid w:val="001323B8"/>
    <w:rsid w:val="001325F8"/>
    <w:rsid w:val="00133162"/>
    <w:rsid w:val="001336E7"/>
    <w:rsid w:val="001356FE"/>
    <w:rsid w:val="0013656F"/>
    <w:rsid w:val="0014301A"/>
    <w:rsid w:val="00144851"/>
    <w:rsid w:val="00145033"/>
    <w:rsid w:val="00145A23"/>
    <w:rsid w:val="00147436"/>
    <w:rsid w:val="00147A93"/>
    <w:rsid w:val="00147F95"/>
    <w:rsid w:val="001518DA"/>
    <w:rsid w:val="001520BC"/>
    <w:rsid w:val="00152B62"/>
    <w:rsid w:val="001536E2"/>
    <w:rsid w:val="00153975"/>
    <w:rsid w:val="00155509"/>
    <w:rsid w:val="00155FB0"/>
    <w:rsid w:val="00157CC9"/>
    <w:rsid w:val="00157F5E"/>
    <w:rsid w:val="001605B4"/>
    <w:rsid w:val="00161164"/>
    <w:rsid w:val="00174F7B"/>
    <w:rsid w:val="001764DC"/>
    <w:rsid w:val="00176688"/>
    <w:rsid w:val="001767CF"/>
    <w:rsid w:val="001776C8"/>
    <w:rsid w:val="00180725"/>
    <w:rsid w:val="00180F53"/>
    <w:rsid w:val="001816E7"/>
    <w:rsid w:val="0018291B"/>
    <w:rsid w:val="001870AE"/>
    <w:rsid w:val="0019061B"/>
    <w:rsid w:val="00190C9F"/>
    <w:rsid w:val="0019144B"/>
    <w:rsid w:val="00191D71"/>
    <w:rsid w:val="0019230A"/>
    <w:rsid w:val="0019440E"/>
    <w:rsid w:val="0019623D"/>
    <w:rsid w:val="001A3D40"/>
    <w:rsid w:val="001A4D8B"/>
    <w:rsid w:val="001A4FEB"/>
    <w:rsid w:val="001A5772"/>
    <w:rsid w:val="001A6C91"/>
    <w:rsid w:val="001B16E3"/>
    <w:rsid w:val="001B5C33"/>
    <w:rsid w:val="001B7161"/>
    <w:rsid w:val="001B7175"/>
    <w:rsid w:val="001C03C3"/>
    <w:rsid w:val="001C0C44"/>
    <w:rsid w:val="001C234D"/>
    <w:rsid w:val="001C5CB0"/>
    <w:rsid w:val="001C6223"/>
    <w:rsid w:val="001C6F5C"/>
    <w:rsid w:val="001C7B27"/>
    <w:rsid w:val="001D2A3F"/>
    <w:rsid w:val="001D309A"/>
    <w:rsid w:val="001D32AA"/>
    <w:rsid w:val="001D3405"/>
    <w:rsid w:val="001D6F3D"/>
    <w:rsid w:val="001D70E2"/>
    <w:rsid w:val="001E0C0F"/>
    <w:rsid w:val="001E160E"/>
    <w:rsid w:val="001E263B"/>
    <w:rsid w:val="001E2FE6"/>
    <w:rsid w:val="001E3122"/>
    <w:rsid w:val="001E7A11"/>
    <w:rsid w:val="001E7ADE"/>
    <w:rsid w:val="001E7BCC"/>
    <w:rsid w:val="001E7CD0"/>
    <w:rsid w:val="001F02BB"/>
    <w:rsid w:val="001F0C8B"/>
    <w:rsid w:val="001F20AC"/>
    <w:rsid w:val="001F2E28"/>
    <w:rsid w:val="001F41BF"/>
    <w:rsid w:val="001F52AE"/>
    <w:rsid w:val="001F54A7"/>
    <w:rsid w:val="001F5BC7"/>
    <w:rsid w:val="001F7636"/>
    <w:rsid w:val="001F78B8"/>
    <w:rsid w:val="002007A7"/>
    <w:rsid w:val="0020253F"/>
    <w:rsid w:val="00202712"/>
    <w:rsid w:val="00203293"/>
    <w:rsid w:val="00203EF4"/>
    <w:rsid w:val="002074E2"/>
    <w:rsid w:val="00211589"/>
    <w:rsid w:val="00211D48"/>
    <w:rsid w:val="00211F97"/>
    <w:rsid w:val="00212F05"/>
    <w:rsid w:val="00213806"/>
    <w:rsid w:val="00213A58"/>
    <w:rsid w:val="00215870"/>
    <w:rsid w:val="002169CF"/>
    <w:rsid w:val="002170BA"/>
    <w:rsid w:val="0022063F"/>
    <w:rsid w:val="00220889"/>
    <w:rsid w:val="0022100F"/>
    <w:rsid w:val="00225304"/>
    <w:rsid w:val="00225726"/>
    <w:rsid w:val="002264FD"/>
    <w:rsid w:val="00227579"/>
    <w:rsid w:val="00227CAC"/>
    <w:rsid w:val="00230493"/>
    <w:rsid w:val="00233C92"/>
    <w:rsid w:val="00234AD2"/>
    <w:rsid w:val="00234BE8"/>
    <w:rsid w:val="00234E4E"/>
    <w:rsid w:val="00237687"/>
    <w:rsid w:val="00237EFB"/>
    <w:rsid w:val="00241EFE"/>
    <w:rsid w:val="00242CAF"/>
    <w:rsid w:val="00242E41"/>
    <w:rsid w:val="00246118"/>
    <w:rsid w:val="002505FF"/>
    <w:rsid w:val="0025163C"/>
    <w:rsid w:val="00252820"/>
    <w:rsid w:val="00253418"/>
    <w:rsid w:val="00255AC1"/>
    <w:rsid w:val="002566EF"/>
    <w:rsid w:val="0025715C"/>
    <w:rsid w:val="002578CC"/>
    <w:rsid w:val="00261A5D"/>
    <w:rsid w:val="00261AE7"/>
    <w:rsid w:val="002624C2"/>
    <w:rsid w:val="002625E5"/>
    <w:rsid w:val="00263A2B"/>
    <w:rsid w:val="00265020"/>
    <w:rsid w:val="002658EF"/>
    <w:rsid w:val="00266F0B"/>
    <w:rsid w:val="0026717D"/>
    <w:rsid w:val="002700C6"/>
    <w:rsid w:val="002733A6"/>
    <w:rsid w:val="00273EDA"/>
    <w:rsid w:val="0027780B"/>
    <w:rsid w:val="002818E1"/>
    <w:rsid w:val="00282700"/>
    <w:rsid w:val="002829BF"/>
    <w:rsid w:val="00283582"/>
    <w:rsid w:val="00287273"/>
    <w:rsid w:val="00287679"/>
    <w:rsid w:val="00290D30"/>
    <w:rsid w:val="00290E27"/>
    <w:rsid w:val="00291662"/>
    <w:rsid w:val="00291E37"/>
    <w:rsid w:val="002928F0"/>
    <w:rsid w:val="0029351F"/>
    <w:rsid w:val="00293535"/>
    <w:rsid w:val="002935C3"/>
    <w:rsid w:val="00293734"/>
    <w:rsid w:val="00295FEB"/>
    <w:rsid w:val="00296112"/>
    <w:rsid w:val="002978A2"/>
    <w:rsid w:val="002A19B1"/>
    <w:rsid w:val="002A2AB9"/>
    <w:rsid w:val="002A2D7A"/>
    <w:rsid w:val="002A6231"/>
    <w:rsid w:val="002A7AA7"/>
    <w:rsid w:val="002A7AA9"/>
    <w:rsid w:val="002B0F3B"/>
    <w:rsid w:val="002B1E91"/>
    <w:rsid w:val="002B2E11"/>
    <w:rsid w:val="002B4E96"/>
    <w:rsid w:val="002C0632"/>
    <w:rsid w:val="002C07B6"/>
    <w:rsid w:val="002C14FB"/>
    <w:rsid w:val="002C15DD"/>
    <w:rsid w:val="002C1ECF"/>
    <w:rsid w:val="002C1F0C"/>
    <w:rsid w:val="002C430E"/>
    <w:rsid w:val="002C4500"/>
    <w:rsid w:val="002C6D14"/>
    <w:rsid w:val="002C6D76"/>
    <w:rsid w:val="002C7A4D"/>
    <w:rsid w:val="002D0DFB"/>
    <w:rsid w:val="002D1E44"/>
    <w:rsid w:val="002D24D0"/>
    <w:rsid w:val="002D6EB6"/>
    <w:rsid w:val="002D7914"/>
    <w:rsid w:val="002D7BA8"/>
    <w:rsid w:val="002E46BA"/>
    <w:rsid w:val="002E5FAC"/>
    <w:rsid w:val="002E79C8"/>
    <w:rsid w:val="002E7CBA"/>
    <w:rsid w:val="002F1562"/>
    <w:rsid w:val="002F1BC1"/>
    <w:rsid w:val="002F3628"/>
    <w:rsid w:val="002F517E"/>
    <w:rsid w:val="002F60E1"/>
    <w:rsid w:val="002F76E2"/>
    <w:rsid w:val="00306F1A"/>
    <w:rsid w:val="00307625"/>
    <w:rsid w:val="00312311"/>
    <w:rsid w:val="00312A71"/>
    <w:rsid w:val="00314DAB"/>
    <w:rsid w:val="00314EAE"/>
    <w:rsid w:val="003163A8"/>
    <w:rsid w:val="003168FF"/>
    <w:rsid w:val="00317FE3"/>
    <w:rsid w:val="00320BF9"/>
    <w:rsid w:val="00321A14"/>
    <w:rsid w:val="0032205F"/>
    <w:rsid w:val="00322F55"/>
    <w:rsid w:val="0032483E"/>
    <w:rsid w:val="00330C3B"/>
    <w:rsid w:val="00331B14"/>
    <w:rsid w:val="00333A5A"/>
    <w:rsid w:val="003343F7"/>
    <w:rsid w:val="00337364"/>
    <w:rsid w:val="00337AEB"/>
    <w:rsid w:val="00341300"/>
    <w:rsid w:val="00342F22"/>
    <w:rsid w:val="003431DE"/>
    <w:rsid w:val="00343A54"/>
    <w:rsid w:val="00345870"/>
    <w:rsid w:val="00345CE2"/>
    <w:rsid w:val="0035011E"/>
    <w:rsid w:val="003511D0"/>
    <w:rsid w:val="00351531"/>
    <w:rsid w:val="00353EA3"/>
    <w:rsid w:val="00354B80"/>
    <w:rsid w:val="00355FC8"/>
    <w:rsid w:val="003562A9"/>
    <w:rsid w:val="00356AE7"/>
    <w:rsid w:val="003570DA"/>
    <w:rsid w:val="00357E8F"/>
    <w:rsid w:val="00360397"/>
    <w:rsid w:val="003608E2"/>
    <w:rsid w:val="00360CED"/>
    <w:rsid w:val="00363B89"/>
    <w:rsid w:val="0036502E"/>
    <w:rsid w:val="0036515F"/>
    <w:rsid w:val="003707DA"/>
    <w:rsid w:val="0037486A"/>
    <w:rsid w:val="00375D5C"/>
    <w:rsid w:val="00375F93"/>
    <w:rsid w:val="00380388"/>
    <w:rsid w:val="003842BA"/>
    <w:rsid w:val="003878DE"/>
    <w:rsid w:val="00387A3C"/>
    <w:rsid w:val="00390B92"/>
    <w:rsid w:val="00391982"/>
    <w:rsid w:val="00391A5D"/>
    <w:rsid w:val="00391D30"/>
    <w:rsid w:val="003929D7"/>
    <w:rsid w:val="0039527E"/>
    <w:rsid w:val="003966B5"/>
    <w:rsid w:val="003A0321"/>
    <w:rsid w:val="003A0F3F"/>
    <w:rsid w:val="003A158A"/>
    <w:rsid w:val="003A25CF"/>
    <w:rsid w:val="003A25FC"/>
    <w:rsid w:val="003A29F8"/>
    <w:rsid w:val="003A4061"/>
    <w:rsid w:val="003A5488"/>
    <w:rsid w:val="003A7BBF"/>
    <w:rsid w:val="003B0E69"/>
    <w:rsid w:val="003B2CCC"/>
    <w:rsid w:val="003B3140"/>
    <w:rsid w:val="003B3595"/>
    <w:rsid w:val="003B40EF"/>
    <w:rsid w:val="003B47AB"/>
    <w:rsid w:val="003B6C20"/>
    <w:rsid w:val="003B7CAD"/>
    <w:rsid w:val="003C62A4"/>
    <w:rsid w:val="003C6DA5"/>
    <w:rsid w:val="003C74C4"/>
    <w:rsid w:val="003D0100"/>
    <w:rsid w:val="003D1139"/>
    <w:rsid w:val="003D1377"/>
    <w:rsid w:val="003D14B5"/>
    <w:rsid w:val="003D1AC9"/>
    <w:rsid w:val="003D31BD"/>
    <w:rsid w:val="003D3213"/>
    <w:rsid w:val="003D335A"/>
    <w:rsid w:val="003D3F0D"/>
    <w:rsid w:val="003D487D"/>
    <w:rsid w:val="003D50FF"/>
    <w:rsid w:val="003E05AB"/>
    <w:rsid w:val="003E139C"/>
    <w:rsid w:val="003E1DB0"/>
    <w:rsid w:val="003E22E6"/>
    <w:rsid w:val="003E26B1"/>
    <w:rsid w:val="003E29A0"/>
    <w:rsid w:val="003E3916"/>
    <w:rsid w:val="003E62BD"/>
    <w:rsid w:val="003E72EB"/>
    <w:rsid w:val="003F0136"/>
    <w:rsid w:val="003F1EAD"/>
    <w:rsid w:val="003F3BE5"/>
    <w:rsid w:val="003F7E6F"/>
    <w:rsid w:val="00403BD9"/>
    <w:rsid w:val="004042E6"/>
    <w:rsid w:val="004109BF"/>
    <w:rsid w:val="00410BBE"/>
    <w:rsid w:val="00413813"/>
    <w:rsid w:val="0041389A"/>
    <w:rsid w:val="00414A31"/>
    <w:rsid w:val="00415F90"/>
    <w:rsid w:val="004173D9"/>
    <w:rsid w:val="004201B9"/>
    <w:rsid w:val="00420F91"/>
    <w:rsid w:val="0042301F"/>
    <w:rsid w:val="004237EA"/>
    <w:rsid w:val="004238EE"/>
    <w:rsid w:val="004269BF"/>
    <w:rsid w:val="0043193D"/>
    <w:rsid w:val="00433656"/>
    <w:rsid w:val="00433C36"/>
    <w:rsid w:val="00433EEB"/>
    <w:rsid w:val="0043481E"/>
    <w:rsid w:val="00436CB9"/>
    <w:rsid w:val="00440AE3"/>
    <w:rsid w:val="004413A4"/>
    <w:rsid w:val="00442625"/>
    <w:rsid w:val="00442AF5"/>
    <w:rsid w:val="00442BCB"/>
    <w:rsid w:val="00450C76"/>
    <w:rsid w:val="004516BE"/>
    <w:rsid w:val="00451F66"/>
    <w:rsid w:val="0045203C"/>
    <w:rsid w:val="0045376F"/>
    <w:rsid w:val="00454781"/>
    <w:rsid w:val="0045575F"/>
    <w:rsid w:val="00456B91"/>
    <w:rsid w:val="004605AB"/>
    <w:rsid w:val="004608B8"/>
    <w:rsid w:val="004617C8"/>
    <w:rsid w:val="004656A3"/>
    <w:rsid w:val="0046583C"/>
    <w:rsid w:val="00465BB5"/>
    <w:rsid w:val="00467DAC"/>
    <w:rsid w:val="00467E2B"/>
    <w:rsid w:val="004707B4"/>
    <w:rsid w:val="004715C2"/>
    <w:rsid w:val="004737F3"/>
    <w:rsid w:val="0047416E"/>
    <w:rsid w:val="0047459B"/>
    <w:rsid w:val="00475B3A"/>
    <w:rsid w:val="0047666F"/>
    <w:rsid w:val="00476DD6"/>
    <w:rsid w:val="00480655"/>
    <w:rsid w:val="004823C4"/>
    <w:rsid w:val="00483492"/>
    <w:rsid w:val="0048461C"/>
    <w:rsid w:val="004848EA"/>
    <w:rsid w:val="00484FA7"/>
    <w:rsid w:val="00485C06"/>
    <w:rsid w:val="00494988"/>
    <w:rsid w:val="004966DA"/>
    <w:rsid w:val="004A0E2C"/>
    <w:rsid w:val="004A17A1"/>
    <w:rsid w:val="004A68CA"/>
    <w:rsid w:val="004A736E"/>
    <w:rsid w:val="004B0171"/>
    <w:rsid w:val="004B0CCB"/>
    <w:rsid w:val="004B2B72"/>
    <w:rsid w:val="004B3450"/>
    <w:rsid w:val="004B562E"/>
    <w:rsid w:val="004B59E3"/>
    <w:rsid w:val="004B5E70"/>
    <w:rsid w:val="004C0510"/>
    <w:rsid w:val="004C3C6A"/>
    <w:rsid w:val="004C76C6"/>
    <w:rsid w:val="004D0A20"/>
    <w:rsid w:val="004D18F7"/>
    <w:rsid w:val="004D1B01"/>
    <w:rsid w:val="004D2BE8"/>
    <w:rsid w:val="004D35FA"/>
    <w:rsid w:val="004D361C"/>
    <w:rsid w:val="004D59A3"/>
    <w:rsid w:val="004D74E4"/>
    <w:rsid w:val="004D7DCF"/>
    <w:rsid w:val="004D7EC9"/>
    <w:rsid w:val="004E034B"/>
    <w:rsid w:val="004E168E"/>
    <w:rsid w:val="004E2260"/>
    <w:rsid w:val="004E2394"/>
    <w:rsid w:val="004E283D"/>
    <w:rsid w:val="004E4E5E"/>
    <w:rsid w:val="004E4E7C"/>
    <w:rsid w:val="004E4F19"/>
    <w:rsid w:val="004E5B31"/>
    <w:rsid w:val="004F0B24"/>
    <w:rsid w:val="004F232A"/>
    <w:rsid w:val="004F6CC1"/>
    <w:rsid w:val="00500194"/>
    <w:rsid w:val="00500BDC"/>
    <w:rsid w:val="005024D9"/>
    <w:rsid w:val="00504140"/>
    <w:rsid w:val="005052F3"/>
    <w:rsid w:val="00505647"/>
    <w:rsid w:val="00506F59"/>
    <w:rsid w:val="00510B6F"/>
    <w:rsid w:val="0051182B"/>
    <w:rsid w:val="0051218E"/>
    <w:rsid w:val="005123E5"/>
    <w:rsid w:val="005124B8"/>
    <w:rsid w:val="00512DC3"/>
    <w:rsid w:val="005162E1"/>
    <w:rsid w:val="005177B3"/>
    <w:rsid w:val="00517A82"/>
    <w:rsid w:val="00522EC9"/>
    <w:rsid w:val="005231A6"/>
    <w:rsid w:val="0052330E"/>
    <w:rsid w:val="00524735"/>
    <w:rsid w:val="00525CB5"/>
    <w:rsid w:val="005265EE"/>
    <w:rsid w:val="00527CAB"/>
    <w:rsid w:val="00530E2F"/>
    <w:rsid w:val="00531109"/>
    <w:rsid w:val="00531167"/>
    <w:rsid w:val="00540388"/>
    <w:rsid w:val="0054088E"/>
    <w:rsid w:val="00542B79"/>
    <w:rsid w:val="005439B5"/>
    <w:rsid w:val="00544DFB"/>
    <w:rsid w:val="00544E30"/>
    <w:rsid w:val="00544ED1"/>
    <w:rsid w:val="00550FFB"/>
    <w:rsid w:val="0055172A"/>
    <w:rsid w:val="005535FF"/>
    <w:rsid w:val="005563AA"/>
    <w:rsid w:val="00557B16"/>
    <w:rsid w:val="00562D6E"/>
    <w:rsid w:val="00563A9D"/>
    <w:rsid w:val="005640F1"/>
    <w:rsid w:val="00564B87"/>
    <w:rsid w:val="00565B99"/>
    <w:rsid w:val="00566085"/>
    <w:rsid w:val="00567056"/>
    <w:rsid w:val="005671E3"/>
    <w:rsid w:val="00567572"/>
    <w:rsid w:val="00570B62"/>
    <w:rsid w:val="005718DE"/>
    <w:rsid w:val="00572821"/>
    <w:rsid w:val="00576FF7"/>
    <w:rsid w:val="005770A8"/>
    <w:rsid w:val="005808F0"/>
    <w:rsid w:val="00581946"/>
    <w:rsid w:val="00581E5A"/>
    <w:rsid w:val="0058339E"/>
    <w:rsid w:val="00585AB8"/>
    <w:rsid w:val="00586AFA"/>
    <w:rsid w:val="00587FFE"/>
    <w:rsid w:val="00590973"/>
    <w:rsid w:val="00590E80"/>
    <w:rsid w:val="00594E27"/>
    <w:rsid w:val="0059680B"/>
    <w:rsid w:val="00596990"/>
    <w:rsid w:val="005A4B5A"/>
    <w:rsid w:val="005A569E"/>
    <w:rsid w:val="005A60B6"/>
    <w:rsid w:val="005A7BB1"/>
    <w:rsid w:val="005B0462"/>
    <w:rsid w:val="005B065B"/>
    <w:rsid w:val="005B0881"/>
    <w:rsid w:val="005B0F97"/>
    <w:rsid w:val="005B1176"/>
    <w:rsid w:val="005B2697"/>
    <w:rsid w:val="005B2781"/>
    <w:rsid w:val="005B3CC1"/>
    <w:rsid w:val="005B51D0"/>
    <w:rsid w:val="005B571F"/>
    <w:rsid w:val="005B5BC1"/>
    <w:rsid w:val="005C2641"/>
    <w:rsid w:val="005C2A06"/>
    <w:rsid w:val="005C2ADB"/>
    <w:rsid w:val="005C3373"/>
    <w:rsid w:val="005C5971"/>
    <w:rsid w:val="005C6C26"/>
    <w:rsid w:val="005C6D81"/>
    <w:rsid w:val="005C6E2F"/>
    <w:rsid w:val="005D0B03"/>
    <w:rsid w:val="005D0CA4"/>
    <w:rsid w:val="005D0F71"/>
    <w:rsid w:val="005D1853"/>
    <w:rsid w:val="005D21B7"/>
    <w:rsid w:val="005D22B6"/>
    <w:rsid w:val="005D3613"/>
    <w:rsid w:val="005D4B3E"/>
    <w:rsid w:val="005D549C"/>
    <w:rsid w:val="005D646A"/>
    <w:rsid w:val="005D690B"/>
    <w:rsid w:val="005D74E8"/>
    <w:rsid w:val="005D7C17"/>
    <w:rsid w:val="005E4BA2"/>
    <w:rsid w:val="005E4BB9"/>
    <w:rsid w:val="005E6B20"/>
    <w:rsid w:val="005F0456"/>
    <w:rsid w:val="005F0841"/>
    <w:rsid w:val="005F0AA4"/>
    <w:rsid w:val="005F0E5F"/>
    <w:rsid w:val="005F14BC"/>
    <w:rsid w:val="005F14E4"/>
    <w:rsid w:val="005F25D9"/>
    <w:rsid w:val="005F3B4E"/>
    <w:rsid w:val="005F4346"/>
    <w:rsid w:val="005F4B15"/>
    <w:rsid w:val="005F5E51"/>
    <w:rsid w:val="005F600E"/>
    <w:rsid w:val="005F7761"/>
    <w:rsid w:val="00600F31"/>
    <w:rsid w:val="0060248C"/>
    <w:rsid w:val="006056FB"/>
    <w:rsid w:val="00605E98"/>
    <w:rsid w:val="0060608E"/>
    <w:rsid w:val="00607709"/>
    <w:rsid w:val="006100C0"/>
    <w:rsid w:val="00614A9B"/>
    <w:rsid w:val="00614D36"/>
    <w:rsid w:val="006155F7"/>
    <w:rsid w:val="00615657"/>
    <w:rsid w:val="0061589C"/>
    <w:rsid w:val="006164FE"/>
    <w:rsid w:val="00616C05"/>
    <w:rsid w:val="00616D28"/>
    <w:rsid w:val="006222AD"/>
    <w:rsid w:val="00623577"/>
    <w:rsid w:val="00624AF5"/>
    <w:rsid w:val="00626BD1"/>
    <w:rsid w:val="00631579"/>
    <w:rsid w:val="00634339"/>
    <w:rsid w:val="0063546F"/>
    <w:rsid w:val="00637C27"/>
    <w:rsid w:val="00637D82"/>
    <w:rsid w:val="006401F9"/>
    <w:rsid w:val="006401FB"/>
    <w:rsid w:val="0064059F"/>
    <w:rsid w:val="006417BF"/>
    <w:rsid w:val="00642092"/>
    <w:rsid w:val="006446D3"/>
    <w:rsid w:val="006455CC"/>
    <w:rsid w:val="00645C61"/>
    <w:rsid w:val="00646E06"/>
    <w:rsid w:val="00647B32"/>
    <w:rsid w:val="00647DA8"/>
    <w:rsid w:val="00651ADF"/>
    <w:rsid w:val="00655A06"/>
    <w:rsid w:val="00655F14"/>
    <w:rsid w:val="0065648E"/>
    <w:rsid w:val="006565AA"/>
    <w:rsid w:val="006565FB"/>
    <w:rsid w:val="00657F8C"/>
    <w:rsid w:val="006600BB"/>
    <w:rsid w:val="00660494"/>
    <w:rsid w:val="00661677"/>
    <w:rsid w:val="00661C37"/>
    <w:rsid w:val="00662036"/>
    <w:rsid w:val="00662983"/>
    <w:rsid w:val="00663008"/>
    <w:rsid w:val="00664609"/>
    <w:rsid w:val="006646D4"/>
    <w:rsid w:val="006674D2"/>
    <w:rsid w:val="00667E62"/>
    <w:rsid w:val="0067132B"/>
    <w:rsid w:val="006758D8"/>
    <w:rsid w:val="00676026"/>
    <w:rsid w:val="00676E9A"/>
    <w:rsid w:val="006770F6"/>
    <w:rsid w:val="00677F24"/>
    <w:rsid w:val="0068008F"/>
    <w:rsid w:val="0068028C"/>
    <w:rsid w:val="006809FB"/>
    <w:rsid w:val="00683375"/>
    <w:rsid w:val="006845AB"/>
    <w:rsid w:val="00684E6D"/>
    <w:rsid w:val="006877AB"/>
    <w:rsid w:val="00687C5E"/>
    <w:rsid w:val="00690A66"/>
    <w:rsid w:val="00691389"/>
    <w:rsid w:val="00691AD8"/>
    <w:rsid w:val="00691C91"/>
    <w:rsid w:val="0069248E"/>
    <w:rsid w:val="006927BA"/>
    <w:rsid w:val="00694170"/>
    <w:rsid w:val="00696CD9"/>
    <w:rsid w:val="006970C6"/>
    <w:rsid w:val="00697693"/>
    <w:rsid w:val="006A32D3"/>
    <w:rsid w:val="006A5B55"/>
    <w:rsid w:val="006A65AC"/>
    <w:rsid w:val="006B0BB9"/>
    <w:rsid w:val="006B15C6"/>
    <w:rsid w:val="006B1E99"/>
    <w:rsid w:val="006B2BC8"/>
    <w:rsid w:val="006B3496"/>
    <w:rsid w:val="006B54AD"/>
    <w:rsid w:val="006B5E32"/>
    <w:rsid w:val="006B6C04"/>
    <w:rsid w:val="006B74CF"/>
    <w:rsid w:val="006C016E"/>
    <w:rsid w:val="006C13F3"/>
    <w:rsid w:val="006C19BB"/>
    <w:rsid w:val="006C1EE5"/>
    <w:rsid w:val="006C27F6"/>
    <w:rsid w:val="006C4615"/>
    <w:rsid w:val="006C47AC"/>
    <w:rsid w:val="006C4890"/>
    <w:rsid w:val="006C5E82"/>
    <w:rsid w:val="006C6717"/>
    <w:rsid w:val="006C7901"/>
    <w:rsid w:val="006D195D"/>
    <w:rsid w:val="006D30CF"/>
    <w:rsid w:val="006D3C8C"/>
    <w:rsid w:val="006D436A"/>
    <w:rsid w:val="006D4BAE"/>
    <w:rsid w:val="006D7238"/>
    <w:rsid w:val="006D7F7C"/>
    <w:rsid w:val="006E15C3"/>
    <w:rsid w:val="006E19A1"/>
    <w:rsid w:val="006E1BF6"/>
    <w:rsid w:val="006E242F"/>
    <w:rsid w:val="006E2537"/>
    <w:rsid w:val="006E42E5"/>
    <w:rsid w:val="006E4743"/>
    <w:rsid w:val="006E4894"/>
    <w:rsid w:val="006E597E"/>
    <w:rsid w:val="006F1B55"/>
    <w:rsid w:val="006F6215"/>
    <w:rsid w:val="006F6386"/>
    <w:rsid w:val="006F7A79"/>
    <w:rsid w:val="007034D7"/>
    <w:rsid w:val="0070381C"/>
    <w:rsid w:val="00706754"/>
    <w:rsid w:val="00706845"/>
    <w:rsid w:val="00706A41"/>
    <w:rsid w:val="007073E5"/>
    <w:rsid w:val="00710DE9"/>
    <w:rsid w:val="007115A9"/>
    <w:rsid w:val="00711956"/>
    <w:rsid w:val="007135ED"/>
    <w:rsid w:val="0071399F"/>
    <w:rsid w:val="007151F9"/>
    <w:rsid w:val="00715C07"/>
    <w:rsid w:val="007174BE"/>
    <w:rsid w:val="007209CF"/>
    <w:rsid w:val="00721B2F"/>
    <w:rsid w:val="00721B9F"/>
    <w:rsid w:val="00721E1C"/>
    <w:rsid w:val="00721FAB"/>
    <w:rsid w:val="00722DBB"/>
    <w:rsid w:val="00723F33"/>
    <w:rsid w:val="00725C78"/>
    <w:rsid w:val="00727746"/>
    <w:rsid w:val="00730262"/>
    <w:rsid w:val="007308BC"/>
    <w:rsid w:val="00730FBC"/>
    <w:rsid w:val="007323BF"/>
    <w:rsid w:val="007326E0"/>
    <w:rsid w:val="00733ABD"/>
    <w:rsid w:val="00733AC0"/>
    <w:rsid w:val="00734307"/>
    <w:rsid w:val="007345F8"/>
    <w:rsid w:val="00736C7C"/>
    <w:rsid w:val="0073717F"/>
    <w:rsid w:val="007374B5"/>
    <w:rsid w:val="00741410"/>
    <w:rsid w:val="007422FA"/>
    <w:rsid w:val="00743B8F"/>
    <w:rsid w:val="00750B47"/>
    <w:rsid w:val="00750B63"/>
    <w:rsid w:val="007539D7"/>
    <w:rsid w:val="0075576B"/>
    <w:rsid w:val="00757F31"/>
    <w:rsid w:val="007600F4"/>
    <w:rsid w:val="00760F2D"/>
    <w:rsid w:val="00761096"/>
    <w:rsid w:val="0076184C"/>
    <w:rsid w:val="0076268C"/>
    <w:rsid w:val="00762DAC"/>
    <w:rsid w:val="00762EE4"/>
    <w:rsid w:val="00763077"/>
    <w:rsid w:val="00763536"/>
    <w:rsid w:val="00764661"/>
    <w:rsid w:val="00765032"/>
    <w:rsid w:val="00765A5D"/>
    <w:rsid w:val="007660B2"/>
    <w:rsid w:val="00766A4F"/>
    <w:rsid w:val="00766B2E"/>
    <w:rsid w:val="00771135"/>
    <w:rsid w:val="007716B8"/>
    <w:rsid w:val="00773250"/>
    <w:rsid w:val="007741FF"/>
    <w:rsid w:val="007747CA"/>
    <w:rsid w:val="007751B0"/>
    <w:rsid w:val="00777742"/>
    <w:rsid w:val="00777A8D"/>
    <w:rsid w:val="0078092E"/>
    <w:rsid w:val="00781BA4"/>
    <w:rsid w:val="00784538"/>
    <w:rsid w:val="00787B3A"/>
    <w:rsid w:val="007933A5"/>
    <w:rsid w:val="00794748"/>
    <w:rsid w:val="00794D8B"/>
    <w:rsid w:val="00794FC4"/>
    <w:rsid w:val="00795958"/>
    <w:rsid w:val="007962E8"/>
    <w:rsid w:val="007A1F53"/>
    <w:rsid w:val="007A31A2"/>
    <w:rsid w:val="007A7372"/>
    <w:rsid w:val="007A795D"/>
    <w:rsid w:val="007B2015"/>
    <w:rsid w:val="007B21A2"/>
    <w:rsid w:val="007B361D"/>
    <w:rsid w:val="007B58CA"/>
    <w:rsid w:val="007B70D3"/>
    <w:rsid w:val="007B7ABA"/>
    <w:rsid w:val="007C0C1E"/>
    <w:rsid w:val="007C51CC"/>
    <w:rsid w:val="007C6F65"/>
    <w:rsid w:val="007D1E07"/>
    <w:rsid w:val="007D2E42"/>
    <w:rsid w:val="007D4D2E"/>
    <w:rsid w:val="007D68D4"/>
    <w:rsid w:val="007D7F27"/>
    <w:rsid w:val="007E1AB8"/>
    <w:rsid w:val="007E2224"/>
    <w:rsid w:val="007E51BF"/>
    <w:rsid w:val="007E6E62"/>
    <w:rsid w:val="007F0365"/>
    <w:rsid w:val="007F2EC4"/>
    <w:rsid w:val="007F506C"/>
    <w:rsid w:val="00800821"/>
    <w:rsid w:val="0080232A"/>
    <w:rsid w:val="008032F2"/>
    <w:rsid w:val="00805A02"/>
    <w:rsid w:val="00806208"/>
    <w:rsid w:val="00806861"/>
    <w:rsid w:val="00806EE7"/>
    <w:rsid w:val="008070B6"/>
    <w:rsid w:val="00807A0A"/>
    <w:rsid w:val="00812C0E"/>
    <w:rsid w:val="0081335E"/>
    <w:rsid w:val="00813476"/>
    <w:rsid w:val="00813931"/>
    <w:rsid w:val="0081674A"/>
    <w:rsid w:val="008200E9"/>
    <w:rsid w:val="00825142"/>
    <w:rsid w:val="0082544D"/>
    <w:rsid w:val="00827BAD"/>
    <w:rsid w:val="00830F77"/>
    <w:rsid w:val="00831238"/>
    <w:rsid w:val="008312E8"/>
    <w:rsid w:val="00834034"/>
    <w:rsid w:val="008340CA"/>
    <w:rsid w:val="0083474C"/>
    <w:rsid w:val="00835A08"/>
    <w:rsid w:val="00835AD3"/>
    <w:rsid w:val="00836B3E"/>
    <w:rsid w:val="008416A9"/>
    <w:rsid w:val="008419B8"/>
    <w:rsid w:val="00843977"/>
    <w:rsid w:val="00843FE9"/>
    <w:rsid w:val="008444FB"/>
    <w:rsid w:val="00845BF8"/>
    <w:rsid w:val="00845F6B"/>
    <w:rsid w:val="0084617C"/>
    <w:rsid w:val="00846872"/>
    <w:rsid w:val="00847B0A"/>
    <w:rsid w:val="0085412D"/>
    <w:rsid w:val="00855BEA"/>
    <w:rsid w:val="00855F9F"/>
    <w:rsid w:val="0085613C"/>
    <w:rsid w:val="0085758F"/>
    <w:rsid w:val="00857766"/>
    <w:rsid w:val="00860B79"/>
    <w:rsid w:val="00860BBE"/>
    <w:rsid w:val="00860E8F"/>
    <w:rsid w:val="00862B5B"/>
    <w:rsid w:val="008636EB"/>
    <w:rsid w:val="00864F61"/>
    <w:rsid w:val="00871D20"/>
    <w:rsid w:val="008736D2"/>
    <w:rsid w:val="0087456A"/>
    <w:rsid w:val="00875344"/>
    <w:rsid w:val="00875807"/>
    <w:rsid w:val="008765E1"/>
    <w:rsid w:val="0087696D"/>
    <w:rsid w:val="0088003E"/>
    <w:rsid w:val="0088069A"/>
    <w:rsid w:val="008807B0"/>
    <w:rsid w:val="00880D52"/>
    <w:rsid w:val="00882117"/>
    <w:rsid w:val="00882AC6"/>
    <w:rsid w:val="00882E9D"/>
    <w:rsid w:val="00885D13"/>
    <w:rsid w:val="0088688E"/>
    <w:rsid w:val="00886FB7"/>
    <w:rsid w:val="00887B37"/>
    <w:rsid w:val="00894AC1"/>
    <w:rsid w:val="00894FF6"/>
    <w:rsid w:val="00895419"/>
    <w:rsid w:val="00895F1E"/>
    <w:rsid w:val="00896BB3"/>
    <w:rsid w:val="00897D74"/>
    <w:rsid w:val="00897E79"/>
    <w:rsid w:val="008A0786"/>
    <w:rsid w:val="008A3A24"/>
    <w:rsid w:val="008A3E3A"/>
    <w:rsid w:val="008A6E5B"/>
    <w:rsid w:val="008B1217"/>
    <w:rsid w:val="008B5D8C"/>
    <w:rsid w:val="008B6141"/>
    <w:rsid w:val="008B7563"/>
    <w:rsid w:val="008C0419"/>
    <w:rsid w:val="008C370A"/>
    <w:rsid w:val="008C5561"/>
    <w:rsid w:val="008C56B7"/>
    <w:rsid w:val="008C6A71"/>
    <w:rsid w:val="008C7A98"/>
    <w:rsid w:val="008C7C24"/>
    <w:rsid w:val="008D1307"/>
    <w:rsid w:val="008D15FD"/>
    <w:rsid w:val="008D2EC8"/>
    <w:rsid w:val="008D3DB6"/>
    <w:rsid w:val="008D4721"/>
    <w:rsid w:val="008D5FA3"/>
    <w:rsid w:val="008E0DF1"/>
    <w:rsid w:val="008E0E8B"/>
    <w:rsid w:val="008E1058"/>
    <w:rsid w:val="008E1307"/>
    <w:rsid w:val="008E2E87"/>
    <w:rsid w:val="008E5710"/>
    <w:rsid w:val="008F2111"/>
    <w:rsid w:val="008F596F"/>
    <w:rsid w:val="008F6197"/>
    <w:rsid w:val="008F638D"/>
    <w:rsid w:val="008F63A1"/>
    <w:rsid w:val="008F6D1B"/>
    <w:rsid w:val="008F6D6D"/>
    <w:rsid w:val="00901B68"/>
    <w:rsid w:val="00902051"/>
    <w:rsid w:val="009033AD"/>
    <w:rsid w:val="00903512"/>
    <w:rsid w:val="00903C11"/>
    <w:rsid w:val="00904BD1"/>
    <w:rsid w:val="00904D8B"/>
    <w:rsid w:val="0090672E"/>
    <w:rsid w:val="00911DEA"/>
    <w:rsid w:val="00913343"/>
    <w:rsid w:val="009139EB"/>
    <w:rsid w:val="009149CF"/>
    <w:rsid w:val="00914B39"/>
    <w:rsid w:val="00915F20"/>
    <w:rsid w:val="0091637A"/>
    <w:rsid w:val="009173ED"/>
    <w:rsid w:val="009177D6"/>
    <w:rsid w:val="0092154B"/>
    <w:rsid w:val="00922B8F"/>
    <w:rsid w:val="00923213"/>
    <w:rsid w:val="009233F4"/>
    <w:rsid w:val="00923515"/>
    <w:rsid w:val="00923F6E"/>
    <w:rsid w:val="00924227"/>
    <w:rsid w:val="00926B7C"/>
    <w:rsid w:val="00926FA6"/>
    <w:rsid w:val="00927197"/>
    <w:rsid w:val="00930A17"/>
    <w:rsid w:val="0093344D"/>
    <w:rsid w:val="009347C1"/>
    <w:rsid w:val="009400E6"/>
    <w:rsid w:val="0094120B"/>
    <w:rsid w:val="0094253B"/>
    <w:rsid w:val="009428C5"/>
    <w:rsid w:val="00943769"/>
    <w:rsid w:val="00943C3B"/>
    <w:rsid w:val="00946B65"/>
    <w:rsid w:val="00947251"/>
    <w:rsid w:val="009521C3"/>
    <w:rsid w:val="0095261C"/>
    <w:rsid w:val="00952F3D"/>
    <w:rsid w:val="009535BD"/>
    <w:rsid w:val="00953E4F"/>
    <w:rsid w:val="00954707"/>
    <w:rsid w:val="0095528C"/>
    <w:rsid w:val="00955B42"/>
    <w:rsid w:val="00955DE6"/>
    <w:rsid w:val="00956484"/>
    <w:rsid w:val="00956505"/>
    <w:rsid w:val="00956737"/>
    <w:rsid w:val="00956DD7"/>
    <w:rsid w:val="009573CA"/>
    <w:rsid w:val="00957D7B"/>
    <w:rsid w:val="009605A8"/>
    <w:rsid w:val="009608BD"/>
    <w:rsid w:val="00961C40"/>
    <w:rsid w:val="00965F38"/>
    <w:rsid w:val="00966CA0"/>
    <w:rsid w:val="00967F3C"/>
    <w:rsid w:val="009705F8"/>
    <w:rsid w:val="00971A56"/>
    <w:rsid w:val="00971C6B"/>
    <w:rsid w:val="00972B54"/>
    <w:rsid w:val="00975ACF"/>
    <w:rsid w:val="00975DDF"/>
    <w:rsid w:val="009831DF"/>
    <w:rsid w:val="00990822"/>
    <w:rsid w:val="0099137F"/>
    <w:rsid w:val="0099298B"/>
    <w:rsid w:val="00993D10"/>
    <w:rsid w:val="009A1A0A"/>
    <w:rsid w:val="009A2C9E"/>
    <w:rsid w:val="009A463C"/>
    <w:rsid w:val="009A7E2B"/>
    <w:rsid w:val="009B014E"/>
    <w:rsid w:val="009B2EAA"/>
    <w:rsid w:val="009B57A4"/>
    <w:rsid w:val="009B77AC"/>
    <w:rsid w:val="009B7FEC"/>
    <w:rsid w:val="009B7FFA"/>
    <w:rsid w:val="009C0E9B"/>
    <w:rsid w:val="009C149D"/>
    <w:rsid w:val="009C183A"/>
    <w:rsid w:val="009C1E3D"/>
    <w:rsid w:val="009C2223"/>
    <w:rsid w:val="009C37D4"/>
    <w:rsid w:val="009C5111"/>
    <w:rsid w:val="009C6FFF"/>
    <w:rsid w:val="009C7AA7"/>
    <w:rsid w:val="009D0DBD"/>
    <w:rsid w:val="009D1EF6"/>
    <w:rsid w:val="009D23D3"/>
    <w:rsid w:val="009D2ADB"/>
    <w:rsid w:val="009D3997"/>
    <w:rsid w:val="009D46E9"/>
    <w:rsid w:val="009D5085"/>
    <w:rsid w:val="009D513F"/>
    <w:rsid w:val="009D5A14"/>
    <w:rsid w:val="009D7D35"/>
    <w:rsid w:val="009E06BD"/>
    <w:rsid w:val="009E1FD9"/>
    <w:rsid w:val="009E310A"/>
    <w:rsid w:val="009E3A0C"/>
    <w:rsid w:val="009E4677"/>
    <w:rsid w:val="009E478D"/>
    <w:rsid w:val="009E4ABF"/>
    <w:rsid w:val="009E588D"/>
    <w:rsid w:val="009E6603"/>
    <w:rsid w:val="009E7144"/>
    <w:rsid w:val="009E739F"/>
    <w:rsid w:val="009E73EC"/>
    <w:rsid w:val="009F25EF"/>
    <w:rsid w:val="009F2767"/>
    <w:rsid w:val="009F2E04"/>
    <w:rsid w:val="009F35C8"/>
    <w:rsid w:val="009F3CA2"/>
    <w:rsid w:val="009F44A9"/>
    <w:rsid w:val="009F5B0E"/>
    <w:rsid w:val="00A02583"/>
    <w:rsid w:val="00A02B1B"/>
    <w:rsid w:val="00A030BE"/>
    <w:rsid w:val="00A042A1"/>
    <w:rsid w:val="00A049B8"/>
    <w:rsid w:val="00A04A6A"/>
    <w:rsid w:val="00A05FD5"/>
    <w:rsid w:val="00A06DDA"/>
    <w:rsid w:val="00A0701B"/>
    <w:rsid w:val="00A102FC"/>
    <w:rsid w:val="00A11897"/>
    <w:rsid w:val="00A161B8"/>
    <w:rsid w:val="00A17A89"/>
    <w:rsid w:val="00A17F7D"/>
    <w:rsid w:val="00A2011F"/>
    <w:rsid w:val="00A227C5"/>
    <w:rsid w:val="00A22832"/>
    <w:rsid w:val="00A244A8"/>
    <w:rsid w:val="00A25441"/>
    <w:rsid w:val="00A25D52"/>
    <w:rsid w:val="00A2660C"/>
    <w:rsid w:val="00A26A38"/>
    <w:rsid w:val="00A27106"/>
    <w:rsid w:val="00A30FD3"/>
    <w:rsid w:val="00A31C8E"/>
    <w:rsid w:val="00A31F19"/>
    <w:rsid w:val="00A32AAC"/>
    <w:rsid w:val="00A34E58"/>
    <w:rsid w:val="00A359DB"/>
    <w:rsid w:val="00A35E68"/>
    <w:rsid w:val="00A36164"/>
    <w:rsid w:val="00A36C4D"/>
    <w:rsid w:val="00A370C4"/>
    <w:rsid w:val="00A372B1"/>
    <w:rsid w:val="00A37420"/>
    <w:rsid w:val="00A40DC5"/>
    <w:rsid w:val="00A40FC4"/>
    <w:rsid w:val="00A44976"/>
    <w:rsid w:val="00A44A4D"/>
    <w:rsid w:val="00A50C34"/>
    <w:rsid w:val="00A51886"/>
    <w:rsid w:val="00A529F7"/>
    <w:rsid w:val="00A52CFD"/>
    <w:rsid w:val="00A52F6A"/>
    <w:rsid w:val="00A5302F"/>
    <w:rsid w:val="00A53DF5"/>
    <w:rsid w:val="00A54748"/>
    <w:rsid w:val="00A56066"/>
    <w:rsid w:val="00A56914"/>
    <w:rsid w:val="00A61A34"/>
    <w:rsid w:val="00A63F03"/>
    <w:rsid w:val="00A65356"/>
    <w:rsid w:val="00A65E4F"/>
    <w:rsid w:val="00A6640E"/>
    <w:rsid w:val="00A66E90"/>
    <w:rsid w:val="00A6716B"/>
    <w:rsid w:val="00A674E1"/>
    <w:rsid w:val="00A71111"/>
    <w:rsid w:val="00A752ED"/>
    <w:rsid w:val="00A75E99"/>
    <w:rsid w:val="00A767E8"/>
    <w:rsid w:val="00A76EA8"/>
    <w:rsid w:val="00A77221"/>
    <w:rsid w:val="00A80B62"/>
    <w:rsid w:val="00A80E6B"/>
    <w:rsid w:val="00A81009"/>
    <w:rsid w:val="00A8132B"/>
    <w:rsid w:val="00A81543"/>
    <w:rsid w:val="00A82A19"/>
    <w:rsid w:val="00A836A4"/>
    <w:rsid w:val="00A83CAB"/>
    <w:rsid w:val="00A83DFE"/>
    <w:rsid w:val="00A9013C"/>
    <w:rsid w:val="00A9198A"/>
    <w:rsid w:val="00A940A2"/>
    <w:rsid w:val="00A94F97"/>
    <w:rsid w:val="00A950DE"/>
    <w:rsid w:val="00A95F2B"/>
    <w:rsid w:val="00A96A65"/>
    <w:rsid w:val="00AA0684"/>
    <w:rsid w:val="00AA14F2"/>
    <w:rsid w:val="00AA1D53"/>
    <w:rsid w:val="00AA30A8"/>
    <w:rsid w:val="00AA62D1"/>
    <w:rsid w:val="00AA661F"/>
    <w:rsid w:val="00AB08A2"/>
    <w:rsid w:val="00AB08DD"/>
    <w:rsid w:val="00AB15F2"/>
    <w:rsid w:val="00AB294A"/>
    <w:rsid w:val="00AB2C31"/>
    <w:rsid w:val="00AB3DE1"/>
    <w:rsid w:val="00AB5112"/>
    <w:rsid w:val="00AB568D"/>
    <w:rsid w:val="00AB56C4"/>
    <w:rsid w:val="00AB5C43"/>
    <w:rsid w:val="00AB6120"/>
    <w:rsid w:val="00AB61B1"/>
    <w:rsid w:val="00AB645A"/>
    <w:rsid w:val="00AB75A3"/>
    <w:rsid w:val="00AC02E7"/>
    <w:rsid w:val="00AC31B0"/>
    <w:rsid w:val="00AC3218"/>
    <w:rsid w:val="00AC3D35"/>
    <w:rsid w:val="00AC64AD"/>
    <w:rsid w:val="00AC72F1"/>
    <w:rsid w:val="00AD0050"/>
    <w:rsid w:val="00AD01A5"/>
    <w:rsid w:val="00AD1047"/>
    <w:rsid w:val="00AD1751"/>
    <w:rsid w:val="00AD1B17"/>
    <w:rsid w:val="00AD2103"/>
    <w:rsid w:val="00AD2CF0"/>
    <w:rsid w:val="00AD3D07"/>
    <w:rsid w:val="00AD478B"/>
    <w:rsid w:val="00AD5702"/>
    <w:rsid w:val="00AD59D5"/>
    <w:rsid w:val="00AD684A"/>
    <w:rsid w:val="00AD754A"/>
    <w:rsid w:val="00AD7BC6"/>
    <w:rsid w:val="00AE1901"/>
    <w:rsid w:val="00AE1D29"/>
    <w:rsid w:val="00AE6B62"/>
    <w:rsid w:val="00AE787C"/>
    <w:rsid w:val="00AF0850"/>
    <w:rsid w:val="00AF36A0"/>
    <w:rsid w:val="00AF39BA"/>
    <w:rsid w:val="00AF4A21"/>
    <w:rsid w:val="00AF564B"/>
    <w:rsid w:val="00AF7BFB"/>
    <w:rsid w:val="00AF7E55"/>
    <w:rsid w:val="00B0259A"/>
    <w:rsid w:val="00B02DEE"/>
    <w:rsid w:val="00B02E7F"/>
    <w:rsid w:val="00B05ABA"/>
    <w:rsid w:val="00B12030"/>
    <w:rsid w:val="00B14BD2"/>
    <w:rsid w:val="00B16466"/>
    <w:rsid w:val="00B167E5"/>
    <w:rsid w:val="00B1788C"/>
    <w:rsid w:val="00B21BF1"/>
    <w:rsid w:val="00B23193"/>
    <w:rsid w:val="00B243EC"/>
    <w:rsid w:val="00B2449E"/>
    <w:rsid w:val="00B24DC0"/>
    <w:rsid w:val="00B25C37"/>
    <w:rsid w:val="00B261A8"/>
    <w:rsid w:val="00B26715"/>
    <w:rsid w:val="00B26C49"/>
    <w:rsid w:val="00B26EB5"/>
    <w:rsid w:val="00B26FFD"/>
    <w:rsid w:val="00B27F4E"/>
    <w:rsid w:val="00B31E74"/>
    <w:rsid w:val="00B325D2"/>
    <w:rsid w:val="00B32E51"/>
    <w:rsid w:val="00B36981"/>
    <w:rsid w:val="00B371D2"/>
    <w:rsid w:val="00B37273"/>
    <w:rsid w:val="00B37820"/>
    <w:rsid w:val="00B4046F"/>
    <w:rsid w:val="00B410C2"/>
    <w:rsid w:val="00B43A89"/>
    <w:rsid w:val="00B474BF"/>
    <w:rsid w:val="00B518C0"/>
    <w:rsid w:val="00B54379"/>
    <w:rsid w:val="00B55453"/>
    <w:rsid w:val="00B60F89"/>
    <w:rsid w:val="00B61219"/>
    <w:rsid w:val="00B61BA1"/>
    <w:rsid w:val="00B61C64"/>
    <w:rsid w:val="00B62234"/>
    <w:rsid w:val="00B62737"/>
    <w:rsid w:val="00B62C10"/>
    <w:rsid w:val="00B65098"/>
    <w:rsid w:val="00B6697F"/>
    <w:rsid w:val="00B672AB"/>
    <w:rsid w:val="00B72989"/>
    <w:rsid w:val="00B7301F"/>
    <w:rsid w:val="00B73422"/>
    <w:rsid w:val="00B737C0"/>
    <w:rsid w:val="00B73923"/>
    <w:rsid w:val="00B74356"/>
    <w:rsid w:val="00B7567B"/>
    <w:rsid w:val="00B757DE"/>
    <w:rsid w:val="00B769B1"/>
    <w:rsid w:val="00B77C74"/>
    <w:rsid w:val="00B82DEF"/>
    <w:rsid w:val="00B832C0"/>
    <w:rsid w:val="00B87393"/>
    <w:rsid w:val="00B8789A"/>
    <w:rsid w:val="00B92C93"/>
    <w:rsid w:val="00B92F00"/>
    <w:rsid w:val="00B93106"/>
    <w:rsid w:val="00B96400"/>
    <w:rsid w:val="00B968B6"/>
    <w:rsid w:val="00B97028"/>
    <w:rsid w:val="00BA0307"/>
    <w:rsid w:val="00BA0BC4"/>
    <w:rsid w:val="00BA0DBC"/>
    <w:rsid w:val="00BA15C6"/>
    <w:rsid w:val="00BA434E"/>
    <w:rsid w:val="00BA49A2"/>
    <w:rsid w:val="00BA5C84"/>
    <w:rsid w:val="00BA5D10"/>
    <w:rsid w:val="00BA7523"/>
    <w:rsid w:val="00BB0423"/>
    <w:rsid w:val="00BB066B"/>
    <w:rsid w:val="00BB260A"/>
    <w:rsid w:val="00BB284C"/>
    <w:rsid w:val="00BB36AA"/>
    <w:rsid w:val="00BB427F"/>
    <w:rsid w:val="00BB55FB"/>
    <w:rsid w:val="00BB653A"/>
    <w:rsid w:val="00BB67BB"/>
    <w:rsid w:val="00BC15A8"/>
    <w:rsid w:val="00BC2538"/>
    <w:rsid w:val="00BC2696"/>
    <w:rsid w:val="00BC290D"/>
    <w:rsid w:val="00BC2F32"/>
    <w:rsid w:val="00BC32B7"/>
    <w:rsid w:val="00BC3670"/>
    <w:rsid w:val="00BC722E"/>
    <w:rsid w:val="00BC7A30"/>
    <w:rsid w:val="00BD2815"/>
    <w:rsid w:val="00BD4A1D"/>
    <w:rsid w:val="00BD4B07"/>
    <w:rsid w:val="00BD4D74"/>
    <w:rsid w:val="00BD63EC"/>
    <w:rsid w:val="00BD645D"/>
    <w:rsid w:val="00BD6C8F"/>
    <w:rsid w:val="00BD6D9C"/>
    <w:rsid w:val="00BD737B"/>
    <w:rsid w:val="00BE0916"/>
    <w:rsid w:val="00BE1783"/>
    <w:rsid w:val="00BE1951"/>
    <w:rsid w:val="00BE68BA"/>
    <w:rsid w:val="00BE74A5"/>
    <w:rsid w:val="00BF28D4"/>
    <w:rsid w:val="00BF60A3"/>
    <w:rsid w:val="00BF6662"/>
    <w:rsid w:val="00C00934"/>
    <w:rsid w:val="00C00B18"/>
    <w:rsid w:val="00C01959"/>
    <w:rsid w:val="00C04B86"/>
    <w:rsid w:val="00C04E9B"/>
    <w:rsid w:val="00C07D66"/>
    <w:rsid w:val="00C11B79"/>
    <w:rsid w:val="00C11C4A"/>
    <w:rsid w:val="00C1259A"/>
    <w:rsid w:val="00C12659"/>
    <w:rsid w:val="00C128CE"/>
    <w:rsid w:val="00C129ED"/>
    <w:rsid w:val="00C1486F"/>
    <w:rsid w:val="00C14F5B"/>
    <w:rsid w:val="00C15458"/>
    <w:rsid w:val="00C173C2"/>
    <w:rsid w:val="00C17C60"/>
    <w:rsid w:val="00C21BB3"/>
    <w:rsid w:val="00C2226A"/>
    <w:rsid w:val="00C22B62"/>
    <w:rsid w:val="00C23526"/>
    <w:rsid w:val="00C3481F"/>
    <w:rsid w:val="00C35F6B"/>
    <w:rsid w:val="00C4035F"/>
    <w:rsid w:val="00C4049E"/>
    <w:rsid w:val="00C42173"/>
    <w:rsid w:val="00C4457A"/>
    <w:rsid w:val="00C45C16"/>
    <w:rsid w:val="00C45EE2"/>
    <w:rsid w:val="00C45F56"/>
    <w:rsid w:val="00C534D3"/>
    <w:rsid w:val="00C53967"/>
    <w:rsid w:val="00C541C5"/>
    <w:rsid w:val="00C54811"/>
    <w:rsid w:val="00C56FBB"/>
    <w:rsid w:val="00C57940"/>
    <w:rsid w:val="00C60658"/>
    <w:rsid w:val="00C60C4E"/>
    <w:rsid w:val="00C614DD"/>
    <w:rsid w:val="00C648E3"/>
    <w:rsid w:val="00C66AAD"/>
    <w:rsid w:val="00C66D0E"/>
    <w:rsid w:val="00C67042"/>
    <w:rsid w:val="00C6705E"/>
    <w:rsid w:val="00C67BD3"/>
    <w:rsid w:val="00C702E7"/>
    <w:rsid w:val="00C7070E"/>
    <w:rsid w:val="00C70D40"/>
    <w:rsid w:val="00C76F10"/>
    <w:rsid w:val="00C778F0"/>
    <w:rsid w:val="00C77ABA"/>
    <w:rsid w:val="00C77C48"/>
    <w:rsid w:val="00C81490"/>
    <w:rsid w:val="00C82976"/>
    <w:rsid w:val="00C83ED1"/>
    <w:rsid w:val="00C85651"/>
    <w:rsid w:val="00C85DB6"/>
    <w:rsid w:val="00C867D0"/>
    <w:rsid w:val="00C86B75"/>
    <w:rsid w:val="00C90010"/>
    <w:rsid w:val="00C90178"/>
    <w:rsid w:val="00C917BA"/>
    <w:rsid w:val="00C93DFD"/>
    <w:rsid w:val="00C94FF2"/>
    <w:rsid w:val="00C95139"/>
    <w:rsid w:val="00C9585F"/>
    <w:rsid w:val="00C95AA0"/>
    <w:rsid w:val="00C9618D"/>
    <w:rsid w:val="00CA005F"/>
    <w:rsid w:val="00CA0577"/>
    <w:rsid w:val="00CA16C3"/>
    <w:rsid w:val="00CA2421"/>
    <w:rsid w:val="00CA252A"/>
    <w:rsid w:val="00CA3ACF"/>
    <w:rsid w:val="00CA4391"/>
    <w:rsid w:val="00CA5F0E"/>
    <w:rsid w:val="00CA6195"/>
    <w:rsid w:val="00CA68D4"/>
    <w:rsid w:val="00CA6B40"/>
    <w:rsid w:val="00CA77D9"/>
    <w:rsid w:val="00CA7A12"/>
    <w:rsid w:val="00CB0A06"/>
    <w:rsid w:val="00CB15AD"/>
    <w:rsid w:val="00CB1C08"/>
    <w:rsid w:val="00CB20AC"/>
    <w:rsid w:val="00CB5183"/>
    <w:rsid w:val="00CB6353"/>
    <w:rsid w:val="00CB763E"/>
    <w:rsid w:val="00CC0923"/>
    <w:rsid w:val="00CC11C5"/>
    <w:rsid w:val="00CC2DA8"/>
    <w:rsid w:val="00CC50C8"/>
    <w:rsid w:val="00CC5107"/>
    <w:rsid w:val="00CC5993"/>
    <w:rsid w:val="00CC5D68"/>
    <w:rsid w:val="00CC6850"/>
    <w:rsid w:val="00CC7654"/>
    <w:rsid w:val="00CD0684"/>
    <w:rsid w:val="00CD1698"/>
    <w:rsid w:val="00CD24E8"/>
    <w:rsid w:val="00CD49CA"/>
    <w:rsid w:val="00CD4A83"/>
    <w:rsid w:val="00CD522E"/>
    <w:rsid w:val="00CD6504"/>
    <w:rsid w:val="00CD6D2D"/>
    <w:rsid w:val="00CD767E"/>
    <w:rsid w:val="00CE02DC"/>
    <w:rsid w:val="00CE10A9"/>
    <w:rsid w:val="00CE1742"/>
    <w:rsid w:val="00CE3354"/>
    <w:rsid w:val="00CE4475"/>
    <w:rsid w:val="00CE4D94"/>
    <w:rsid w:val="00CE4EB7"/>
    <w:rsid w:val="00CE71F6"/>
    <w:rsid w:val="00CF13A1"/>
    <w:rsid w:val="00CF21E4"/>
    <w:rsid w:val="00CF60D5"/>
    <w:rsid w:val="00D00B07"/>
    <w:rsid w:val="00D00CA9"/>
    <w:rsid w:val="00D014B0"/>
    <w:rsid w:val="00D03958"/>
    <w:rsid w:val="00D0493D"/>
    <w:rsid w:val="00D04BDB"/>
    <w:rsid w:val="00D06DD4"/>
    <w:rsid w:val="00D1419E"/>
    <w:rsid w:val="00D14744"/>
    <w:rsid w:val="00D16117"/>
    <w:rsid w:val="00D1723B"/>
    <w:rsid w:val="00D17606"/>
    <w:rsid w:val="00D219F5"/>
    <w:rsid w:val="00D22FF6"/>
    <w:rsid w:val="00D23417"/>
    <w:rsid w:val="00D24B90"/>
    <w:rsid w:val="00D2595B"/>
    <w:rsid w:val="00D30065"/>
    <w:rsid w:val="00D301FD"/>
    <w:rsid w:val="00D31E7C"/>
    <w:rsid w:val="00D31F62"/>
    <w:rsid w:val="00D329AE"/>
    <w:rsid w:val="00D32AED"/>
    <w:rsid w:val="00D330F9"/>
    <w:rsid w:val="00D33178"/>
    <w:rsid w:val="00D3422C"/>
    <w:rsid w:val="00D34EDC"/>
    <w:rsid w:val="00D350E8"/>
    <w:rsid w:val="00D355AA"/>
    <w:rsid w:val="00D362A9"/>
    <w:rsid w:val="00D369B9"/>
    <w:rsid w:val="00D37678"/>
    <w:rsid w:val="00D407F8"/>
    <w:rsid w:val="00D408AC"/>
    <w:rsid w:val="00D44F99"/>
    <w:rsid w:val="00D4524B"/>
    <w:rsid w:val="00D46BC8"/>
    <w:rsid w:val="00D51445"/>
    <w:rsid w:val="00D522F2"/>
    <w:rsid w:val="00D5378C"/>
    <w:rsid w:val="00D569B1"/>
    <w:rsid w:val="00D6351F"/>
    <w:rsid w:val="00D64787"/>
    <w:rsid w:val="00D65A42"/>
    <w:rsid w:val="00D65F37"/>
    <w:rsid w:val="00D67BE8"/>
    <w:rsid w:val="00D67DCD"/>
    <w:rsid w:val="00D70EBF"/>
    <w:rsid w:val="00D71FEA"/>
    <w:rsid w:val="00D7280A"/>
    <w:rsid w:val="00D74215"/>
    <w:rsid w:val="00D74A26"/>
    <w:rsid w:val="00D7627E"/>
    <w:rsid w:val="00D76653"/>
    <w:rsid w:val="00D76908"/>
    <w:rsid w:val="00D7695A"/>
    <w:rsid w:val="00D76B58"/>
    <w:rsid w:val="00D8098B"/>
    <w:rsid w:val="00D82115"/>
    <w:rsid w:val="00D84AD3"/>
    <w:rsid w:val="00D900F2"/>
    <w:rsid w:val="00D911F2"/>
    <w:rsid w:val="00D92205"/>
    <w:rsid w:val="00D93747"/>
    <w:rsid w:val="00D93957"/>
    <w:rsid w:val="00D9434A"/>
    <w:rsid w:val="00D943AA"/>
    <w:rsid w:val="00DA2038"/>
    <w:rsid w:val="00DA3A9A"/>
    <w:rsid w:val="00DA56E9"/>
    <w:rsid w:val="00DA6AD8"/>
    <w:rsid w:val="00DA6EA9"/>
    <w:rsid w:val="00DB0389"/>
    <w:rsid w:val="00DB20BF"/>
    <w:rsid w:val="00DB2142"/>
    <w:rsid w:val="00DB2513"/>
    <w:rsid w:val="00DB513C"/>
    <w:rsid w:val="00DB5BBE"/>
    <w:rsid w:val="00DB722A"/>
    <w:rsid w:val="00DB72E5"/>
    <w:rsid w:val="00DB796D"/>
    <w:rsid w:val="00DC26D4"/>
    <w:rsid w:val="00DC2CE5"/>
    <w:rsid w:val="00DC2F65"/>
    <w:rsid w:val="00DC4EFD"/>
    <w:rsid w:val="00DC5417"/>
    <w:rsid w:val="00DC5DF1"/>
    <w:rsid w:val="00DC5E33"/>
    <w:rsid w:val="00DD099F"/>
    <w:rsid w:val="00DD0BC7"/>
    <w:rsid w:val="00DD247A"/>
    <w:rsid w:val="00DD27C5"/>
    <w:rsid w:val="00DD3C93"/>
    <w:rsid w:val="00DD41D1"/>
    <w:rsid w:val="00DD673B"/>
    <w:rsid w:val="00DD7697"/>
    <w:rsid w:val="00DD7B5D"/>
    <w:rsid w:val="00DE0AE9"/>
    <w:rsid w:val="00DE352C"/>
    <w:rsid w:val="00DE3F0F"/>
    <w:rsid w:val="00DE614B"/>
    <w:rsid w:val="00DE645E"/>
    <w:rsid w:val="00DE74A9"/>
    <w:rsid w:val="00DE76F0"/>
    <w:rsid w:val="00DE7E0F"/>
    <w:rsid w:val="00DF0D51"/>
    <w:rsid w:val="00DF14DB"/>
    <w:rsid w:val="00DF494B"/>
    <w:rsid w:val="00DF610F"/>
    <w:rsid w:val="00DF7110"/>
    <w:rsid w:val="00DF7527"/>
    <w:rsid w:val="00E000A3"/>
    <w:rsid w:val="00E016BB"/>
    <w:rsid w:val="00E01FC0"/>
    <w:rsid w:val="00E026B8"/>
    <w:rsid w:val="00E0559A"/>
    <w:rsid w:val="00E05767"/>
    <w:rsid w:val="00E05FEA"/>
    <w:rsid w:val="00E100E6"/>
    <w:rsid w:val="00E119D0"/>
    <w:rsid w:val="00E12307"/>
    <w:rsid w:val="00E12925"/>
    <w:rsid w:val="00E13E66"/>
    <w:rsid w:val="00E15C4B"/>
    <w:rsid w:val="00E203D6"/>
    <w:rsid w:val="00E20553"/>
    <w:rsid w:val="00E207EE"/>
    <w:rsid w:val="00E20E34"/>
    <w:rsid w:val="00E2288A"/>
    <w:rsid w:val="00E22A08"/>
    <w:rsid w:val="00E25001"/>
    <w:rsid w:val="00E26C74"/>
    <w:rsid w:val="00E31653"/>
    <w:rsid w:val="00E33D66"/>
    <w:rsid w:val="00E40374"/>
    <w:rsid w:val="00E40962"/>
    <w:rsid w:val="00E41160"/>
    <w:rsid w:val="00E4244A"/>
    <w:rsid w:val="00E4748F"/>
    <w:rsid w:val="00E5011F"/>
    <w:rsid w:val="00E51A0E"/>
    <w:rsid w:val="00E52DC4"/>
    <w:rsid w:val="00E54FD4"/>
    <w:rsid w:val="00E5590E"/>
    <w:rsid w:val="00E56C4C"/>
    <w:rsid w:val="00E5700E"/>
    <w:rsid w:val="00E61084"/>
    <w:rsid w:val="00E61806"/>
    <w:rsid w:val="00E629DE"/>
    <w:rsid w:val="00E6500A"/>
    <w:rsid w:val="00E67A0D"/>
    <w:rsid w:val="00E67D3F"/>
    <w:rsid w:val="00E7165F"/>
    <w:rsid w:val="00E7233C"/>
    <w:rsid w:val="00E725C3"/>
    <w:rsid w:val="00E72DF6"/>
    <w:rsid w:val="00E741CE"/>
    <w:rsid w:val="00E759C9"/>
    <w:rsid w:val="00E75EF0"/>
    <w:rsid w:val="00E8198B"/>
    <w:rsid w:val="00E8297D"/>
    <w:rsid w:val="00E85CC3"/>
    <w:rsid w:val="00E92661"/>
    <w:rsid w:val="00E937DD"/>
    <w:rsid w:val="00E95D5D"/>
    <w:rsid w:val="00E97591"/>
    <w:rsid w:val="00E9779C"/>
    <w:rsid w:val="00E97B8F"/>
    <w:rsid w:val="00E97D5C"/>
    <w:rsid w:val="00E97E49"/>
    <w:rsid w:val="00EA00B7"/>
    <w:rsid w:val="00EA0265"/>
    <w:rsid w:val="00EA34FC"/>
    <w:rsid w:val="00EA37EE"/>
    <w:rsid w:val="00EA3C59"/>
    <w:rsid w:val="00EA4734"/>
    <w:rsid w:val="00EA5017"/>
    <w:rsid w:val="00EA5B37"/>
    <w:rsid w:val="00EA5CFA"/>
    <w:rsid w:val="00EA7C37"/>
    <w:rsid w:val="00EB1D08"/>
    <w:rsid w:val="00EB26E3"/>
    <w:rsid w:val="00EB31D0"/>
    <w:rsid w:val="00EB3ABF"/>
    <w:rsid w:val="00EB3AD5"/>
    <w:rsid w:val="00EB5DBE"/>
    <w:rsid w:val="00EB6ECA"/>
    <w:rsid w:val="00EC0328"/>
    <w:rsid w:val="00EC1808"/>
    <w:rsid w:val="00EC1D99"/>
    <w:rsid w:val="00EC40E5"/>
    <w:rsid w:val="00EC47EE"/>
    <w:rsid w:val="00EC48CE"/>
    <w:rsid w:val="00EC514A"/>
    <w:rsid w:val="00EC54C6"/>
    <w:rsid w:val="00EC6D55"/>
    <w:rsid w:val="00EC71CD"/>
    <w:rsid w:val="00ED1756"/>
    <w:rsid w:val="00ED368F"/>
    <w:rsid w:val="00ED430A"/>
    <w:rsid w:val="00ED4B76"/>
    <w:rsid w:val="00ED4FB4"/>
    <w:rsid w:val="00ED553E"/>
    <w:rsid w:val="00EE0E1E"/>
    <w:rsid w:val="00EE0F1E"/>
    <w:rsid w:val="00EE33A2"/>
    <w:rsid w:val="00EE35C5"/>
    <w:rsid w:val="00EE49FC"/>
    <w:rsid w:val="00EE5915"/>
    <w:rsid w:val="00EE5AC3"/>
    <w:rsid w:val="00EE6762"/>
    <w:rsid w:val="00EE6802"/>
    <w:rsid w:val="00EE69FB"/>
    <w:rsid w:val="00EE7123"/>
    <w:rsid w:val="00EF33E8"/>
    <w:rsid w:val="00EF3F48"/>
    <w:rsid w:val="00EF4097"/>
    <w:rsid w:val="00EF4EE8"/>
    <w:rsid w:val="00EF4F04"/>
    <w:rsid w:val="00EF5F1A"/>
    <w:rsid w:val="00EF66C5"/>
    <w:rsid w:val="00EF6955"/>
    <w:rsid w:val="00EF77C8"/>
    <w:rsid w:val="00EF7EF6"/>
    <w:rsid w:val="00EF7EF7"/>
    <w:rsid w:val="00F00D41"/>
    <w:rsid w:val="00F0113C"/>
    <w:rsid w:val="00F012C1"/>
    <w:rsid w:val="00F01AC2"/>
    <w:rsid w:val="00F01F44"/>
    <w:rsid w:val="00F01FD7"/>
    <w:rsid w:val="00F02FCC"/>
    <w:rsid w:val="00F05D86"/>
    <w:rsid w:val="00F06782"/>
    <w:rsid w:val="00F072C1"/>
    <w:rsid w:val="00F10BB1"/>
    <w:rsid w:val="00F12420"/>
    <w:rsid w:val="00F12EAE"/>
    <w:rsid w:val="00F13BFD"/>
    <w:rsid w:val="00F15ABD"/>
    <w:rsid w:val="00F16644"/>
    <w:rsid w:val="00F16A3A"/>
    <w:rsid w:val="00F175D9"/>
    <w:rsid w:val="00F177C3"/>
    <w:rsid w:val="00F17A35"/>
    <w:rsid w:val="00F23022"/>
    <w:rsid w:val="00F26331"/>
    <w:rsid w:val="00F30C3E"/>
    <w:rsid w:val="00F34163"/>
    <w:rsid w:val="00F349F8"/>
    <w:rsid w:val="00F40AB1"/>
    <w:rsid w:val="00F420FB"/>
    <w:rsid w:val="00F44E80"/>
    <w:rsid w:val="00F47B8A"/>
    <w:rsid w:val="00F515DB"/>
    <w:rsid w:val="00F51846"/>
    <w:rsid w:val="00F527D3"/>
    <w:rsid w:val="00F52F4A"/>
    <w:rsid w:val="00F53E51"/>
    <w:rsid w:val="00F54AC4"/>
    <w:rsid w:val="00F5732C"/>
    <w:rsid w:val="00F60289"/>
    <w:rsid w:val="00F60405"/>
    <w:rsid w:val="00F60FC3"/>
    <w:rsid w:val="00F614FC"/>
    <w:rsid w:val="00F615B9"/>
    <w:rsid w:val="00F619D4"/>
    <w:rsid w:val="00F71B6D"/>
    <w:rsid w:val="00F725A2"/>
    <w:rsid w:val="00F726D1"/>
    <w:rsid w:val="00F72A26"/>
    <w:rsid w:val="00F744F7"/>
    <w:rsid w:val="00F75FC3"/>
    <w:rsid w:val="00F762BF"/>
    <w:rsid w:val="00F7701E"/>
    <w:rsid w:val="00F7792C"/>
    <w:rsid w:val="00F848A3"/>
    <w:rsid w:val="00F90CA2"/>
    <w:rsid w:val="00F911A5"/>
    <w:rsid w:val="00F91225"/>
    <w:rsid w:val="00F92584"/>
    <w:rsid w:val="00F92DAF"/>
    <w:rsid w:val="00F92F37"/>
    <w:rsid w:val="00F937A1"/>
    <w:rsid w:val="00F94829"/>
    <w:rsid w:val="00F94E61"/>
    <w:rsid w:val="00F94FFD"/>
    <w:rsid w:val="00F9697F"/>
    <w:rsid w:val="00F97022"/>
    <w:rsid w:val="00FA1E38"/>
    <w:rsid w:val="00FA3761"/>
    <w:rsid w:val="00FA44E6"/>
    <w:rsid w:val="00FA5519"/>
    <w:rsid w:val="00FA62C6"/>
    <w:rsid w:val="00FA748C"/>
    <w:rsid w:val="00FB1555"/>
    <w:rsid w:val="00FB2B48"/>
    <w:rsid w:val="00FB2CA4"/>
    <w:rsid w:val="00FB304C"/>
    <w:rsid w:val="00FB3819"/>
    <w:rsid w:val="00FB4649"/>
    <w:rsid w:val="00FB49B7"/>
    <w:rsid w:val="00FB692C"/>
    <w:rsid w:val="00FB6F66"/>
    <w:rsid w:val="00FB753E"/>
    <w:rsid w:val="00FC49E9"/>
    <w:rsid w:val="00FC4AB8"/>
    <w:rsid w:val="00FC799B"/>
    <w:rsid w:val="00FD0D72"/>
    <w:rsid w:val="00FD107A"/>
    <w:rsid w:val="00FD12DF"/>
    <w:rsid w:val="00FD17CE"/>
    <w:rsid w:val="00FD2056"/>
    <w:rsid w:val="00FD2734"/>
    <w:rsid w:val="00FD41D1"/>
    <w:rsid w:val="00FD52A8"/>
    <w:rsid w:val="00FE132C"/>
    <w:rsid w:val="00FE6EAF"/>
    <w:rsid w:val="00FE7CED"/>
    <w:rsid w:val="00FF07EF"/>
    <w:rsid w:val="00FF1E4B"/>
    <w:rsid w:val="00FF2EBB"/>
    <w:rsid w:val="00FF3E36"/>
    <w:rsid w:val="00FF6002"/>
    <w:rsid w:val="00FF72D0"/>
    <w:rsid w:val="00FF7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5185B"/>
  <w15:docId w15:val="{00753148-6D06-4F82-8116-BF418D7F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5715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unhideWhenUsed/>
    <w:qFormat/>
    <w:rsid w:val="00CE17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6E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6E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C6E2F"/>
  </w:style>
  <w:style w:type="paragraph" w:styleId="a6">
    <w:name w:val="Normal (Web)"/>
    <w:aliases w:val="Обычный (Web),Обычный (Web)1,Обычный (Web)11,Знак4,Обычный (веб)1,Знак Знак2,Обычный (веб) Знак1,Обычный (веб) Знак Знак1,Обычный (веб) Знак Знак Знак,Знак Знак1 Знак Знак,Обычный (веб) Знак Знак Знак Знак,Обычный (веб) Знак Знак,З"/>
    <w:basedOn w:val="a"/>
    <w:link w:val="a7"/>
    <w:uiPriority w:val="99"/>
    <w:qFormat/>
    <w:rsid w:val="005C6E2F"/>
    <w:pPr>
      <w:spacing w:before="100" w:beforeAutospacing="1" w:after="100" w:afterAutospacing="1"/>
    </w:pPr>
  </w:style>
  <w:style w:type="character" w:customStyle="1" w:styleId="blk">
    <w:name w:val="blk"/>
    <w:basedOn w:val="a0"/>
    <w:rsid w:val="009B77AC"/>
  </w:style>
  <w:style w:type="character" w:styleId="a8">
    <w:name w:val="Hyperlink"/>
    <w:basedOn w:val="a0"/>
    <w:uiPriority w:val="99"/>
    <w:unhideWhenUsed/>
    <w:rsid w:val="009B77A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571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uiPriority w:val="99"/>
    <w:semiHidden/>
    <w:rsid w:val="00EC47EE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EC47EE"/>
    <w:rPr>
      <w:b/>
      <w:bCs/>
    </w:rPr>
  </w:style>
  <w:style w:type="character" w:customStyle="1" w:styleId="30">
    <w:name w:val="Заголовок 3 Знак"/>
    <w:basedOn w:val="a0"/>
    <w:link w:val="3"/>
    <w:uiPriority w:val="99"/>
    <w:rsid w:val="00CE174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a">
    <w:name w:val="No Spacing"/>
    <w:aliases w:val="Государственный стиль,норма,Айгерим,мой рабочий,свой,Без интервала11,Без интеБез интервала,14 TNR,МОЙ СТИЛЬ,исполнитель,No Spacing11,Елжан,Без интерваль,без интервала,Без интервала111,No Spacing2,Исполнитель,Letters,Clips Body"/>
    <w:uiPriority w:val="99"/>
    <w:qFormat/>
    <w:rsid w:val="00715C07"/>
    <w:pPr>
      <w:spacing w:after="0" w:line="240" w:lineRule="auto"/>
    </w:pPr>
  </w:style>
  <w:style w:type="paragraph" w:styleId="ab">
    <w:name w:val="List Paragraph"/>
    <w:aliases w:val="Bullet List,FooterText,numbered,Списки,List Paragraph2,Bullet 1,Use Case List Paragraph,Heading1,Colorful List - Accent 11,Colorful List - Accent 11CxSpLast,ТЗ список,Абзац списка литеральный,название табл/рис,Цветной список - Акцент 11,lp1"/>
    <w:basedOn w:val="a"/>
    <w:link w:val="ac"/>
    <w:uiPriority w:val="34"/>
    <w:qFormat/>
    <w:rsid w:val="00AB61B1"/>
    <w:pPr>
      <w:ind w:left="720"/>
      <w:contextualSpacing/>
    </w:pPr>
  </w:style>
  <w:style w:type="character" w:customStyle="1" w:styleId="nobr">
    <w:name w:val="nobr"/>
    <w:basedOn w:val="a0"/>
    <w:rsid w:val="00882117"/>
  </w:style>
  <w:style w:type="character" w:customStyle="1" w:styleId="2">
    <w:name w:val="Средняя сетка 2 Знак"/>
    <w:aliases w:val="Государственный стиль Знак,норма Знак,Без интервала Знак,Айгерим Знак,мой рабочий Знак,свой Знак,Без интервала11 Знак,Без интеБез интервала Знак,14 TNR Знак,МОЙ СТИЛЬ Знак,исполнитель Знак,No Spacing11 Знак,Елжан Знак"/>
    <w:link w:val="20"/>
    <w:uiPriority w:val="99"/>
    <w:locked/>
    <w:rsid w:val="00F16644"/>
    <w:rPr>
      <w:rFonts w:ascii="Cambria" w:eastAsia="Times New Roman" w:hAnsi="Cambria" w:cs="Times New Roman"/>
      <w:lang w:val="en-US" w:bidi="en-US"/>
    </w:rPr>
  </w:style>
  <w:style w:type="table" w:styleId="20">
    <w:name w:val="Medium Grid 2"/>
    <w:basedOn w:val="a1"/>
    <w:link w:val="2"/>
    <w:uiPriority w:val="99"/>
    <w:rsid w:val="00F16644"/>
    <w:pPr>
      <w:spacing w:after="0" w:line="240" w:lineRule="auto"/>
    </w:pPr>
    <w:rPr>
      <w:rFonts w:ascii="Cambria" w:eastAsia="Times New Roman" w:hAnsi="Cambria" w:cs="Times New Roman"/>
      <w:lang w:val="en-US"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apple-converted-space">
    <w:name w:val="apple-converted-space"/>
    <w:basedOn w:val="a0"/>
    <w:rsid w:val="00F16644"/>
  </w:style>
  <w:style w:type="paragraph" w:customStyle="1" w:styleId="j13">
    <w:name w:val="j13"/>
    <w:basedOn w:val="a"/>
    <w:rsid w:val="00C90010"/>
    <w:pPr>
      <w:spacing w:before="100" w:beforeAutospacing="1" w:after="100" w:afterAutospacing="1"/>
    </w:pPr>
  </w:style>
  <w:style w:type="paragraph" w:styleId="ad">
    <w:name w:val="Body Text Indent"/>
    <w:basedOn w:val="a"/>
    <w:link w:val="ae"/>
    <w:unhideWhenUsed/>
    <w:rsid w:val="00EE5915"/>
    <w:pPr>
      <w:ind w:firstLine="705"/>
      <w:jc w:val="both"/>
    </w:pPr>
    <w:rPr>
      <w:i/>
      <w:iCs/>
      <w:sz w:val="28"/>
    </w:rPr>
  </w:style>
  <w:style w:type="character" w:customStyle="1" w:styleId="ae">
    <w:name w:val="Основной текст с отступом Знак"/>
    <w:basedOn w:val="a0"/>
    <w:link w:val="ad"/>
    <w:rsid w:val="00EE591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">
    <w:name w:val="Emphasis"/>
    <w:uiPriority w:val="99"/>
    <w:qFormat/>
    <w:rsid w:val="00DB513C"/>
    <w:rPr>
      <w:i/>
      <w:iCs/>
    </w:rPr>
  </w:style>
  <w:style w:type="character" w:customStyle="1" w:styleId="a7">
    <w:name w:val="Обычный (Интернет) Знак"/>
    <w:aliases w:val="Обычный (Web) Знак,Обычный (Web)1 Знак,Обычный (Web)11 Знак,Знак4 Знак,Обычный (веб)1 Знак,Знак Знак2 Знак,Обычный (веб) Знак1 Знак,Обычный (веб) Знак Знак1 Знак,Обычный (веб) Знак Знак Знак Знак1,Знак Знак1 Знак Знак Знак,З Знак"/>
    <w:link w:val="a6"/>
    <w:uiPriority w:val="99"/>
    <w:locked/>
    <w:rsid w:val="00721B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21587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1587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1">
    <w:name w:val="s1"/>
    <w:rsid w:val="00EE7123"/>
    <w:rPr>
      <w:rFonts w:ascii="Courier New" w:hAnsi="Courier New" w:cs="Courier New" w:hint="default"/>
      <w:b/>
      <w:bCs/>
      <w:strike w:val="0"/>
      <w:dstrike w:val="0"/>
      <w:color w:val="000000"/>
      <w:sz w:val="20"/>
      <w:szCs w:val="20"/>
      <w:u w:val="none"/>
      <w:effect w:val="none"/>
    </w:rPr>
  </w:style>
  <w:style w:type="paragraph" w:styleId="af2">
    <w:name w:val="footer"/>
    <w:basedOn w:val="a"/>
    <w:link w:val="af3"/>
    <w:uiPriority w:val="99"/>
    <w:unhideWhenUsed/>
    <w:rsid w:val="008807B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807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qFormat/>
    <w:rsid w:val="0019061B"/>
    <w:rPr>
      <w:rFonts w:ascii="Times New Roman" w:hAnsi="Times New Roman" w:cs="Times New Roman" w:hint="default"/>
    </w:rPr>
  </w:style>
  <w:style w:type="paragraph" w:customStyle="1" w:styleId="ConsPlusNormal">
    <w:name w:val="ConsPlusNormal"/>
    <w:rsid w:val="009565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note">
    <w:name w:val="note"/>
    <w:basedOn w:val="a0"/>
    <w:rsid w:val="0090672E"/>
  </w:style>
  <w:style w:type="table" w:styleId="af4">
    <w:name w:val="Table Grid"/>
    <w:basedOn w:val="a1"/>
    <w:uiPriority w:val="39"/>
    <w:rsid w:val="0085412D"/>
    <w:pPr>
      <w:spacing w:after="0" w:line="240" w:lineRule="auto"/>
      <w:jc w:val="both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Quote"/>
    <w:basedOn w:val="a"/>
    <w:next w:val="a"/>
    <w:link w:val="22"/>
    <w:uiPriority w:val="29"/>
    <w:qFormat/>
    <w:rsid w:val="0085412D"/>
    <w:pPr>
      <w:spacing w:before="200" w:after="160"/>
      <w:ind w:left="864" w:right="864"/>
      <w:jc w:val="center"/>
    </w:pPr>
    <w:rPr>
      <w:rFonts w:eastAsia="Calibri"/>
      <w:i/>
      <w:iCs/>
      <w:color w:val="404040" w:themeColor="text1" w:themeTint="BF"/>
      <w:sz w:val="28"/>
      <w:szCs w:val="22"/>
      <w:lang w:val="kk-KZ" w:eastAsia="en-US"/>
    </w:rPr>
  </w:style>
  <w:style w:type="character" w:customStyle="1" w:styleId="22">
    <w:name w:val="Цитата 2 Знак"/>
    <w:basedOn w:val="a0"/>
    <w:link w:val="21"/>
    <w:uiPriority w:val="29"/>
    <w:rsid w:val="0085412D"/>
    <w:rPr>
      <w:rFonts w:ascii="Times New Roman" w:eastAsia="Calibri" w:hAnsi="Times New Roman" w:cs="Times New Roman"/>
      <w:i/>
      <w:iCs/>
      <w:color w:val="404040" w:themeColor="text1" w:themeTint="BF"/>
      <w:sz w:val="28"/>
      <w:lang w:val="kk-KZ"/>
    </w:rPr>
  </w:style>
  <w:style w:type="paragraph" w:customStyle="1" w:styleId="j110">
    <w:name w:val="j110"/>
    <w:basedOn w:val="a"/>
    <w:qFormat/>
    <w:rsid w:val="006877AB"/>
    <w:pPr>
      <w:spacing w:before="100" w:beforeAutospacing="1" w:after="100" w:afterAutospacing="1"/>
    </w:pPr>
  </w:style>
  <w:style w:type="paragraph" w:customStyle="1" w:styleId="Default">
    <w:name w:val="Default"/>
    <w:rsid w:val="00A66E9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customStyle="1" w:styleId="status1">
    <w:name w:val="status1"/>
    <w:basedOn w:val="a0"/>
    <w:rsid w:val="005024D9"/>
    <w:rPr>
      <w:vanish/>
      <w:webHidden w:val="0"/>
      <w:sz w:val="17"/>
      <w:szCs w:val="17"/>
      <w:shd w:val="clear" w:color="auto" w:fill="DDDDDD"/>
      <w:specVanish w:val="0"/>
    </w:rPr>
  </w:style>
  <w:style w:type="paragraph" w:styleId="af5">
    <w:name w:val="annotation text"/>
    <w:basedOn w:val="a"/>
    <w:link w:val="af6"/>
    <w:uiPriority w:val="99"/>
    <w:unhideWhenUsed/>
    <w:rsid w:val="00E9779C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E977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C56F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c">
    <w:name w:val="Абзац списка Знак"/>
    <w:aliases w:val="Bullet List Знак,FooterText Знак,numbered Знак,Списки Знак,List Paragraph2 Знак,Bullet 1 Знак,Use Case List Paragraph Знак,Heading1 Знак,Colorful List - Accent 11 Знак,Colorful List - Accent 11CxSpLast Знак,ТЗ список Знак,lp1 Знак"/>
    <w:link w:val="ab"/>
    <w:uiPriority w:val="34"/>
    <w:locked/>
    <w:rsid w:val="007038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annotation reference"/>
    <w:basedOn w:val="a0"/>
    <w:uiPriority w:val="99"/>
    <w:semiHidden/>
    <w:unhideWhenUsed/>
    <w:rsid w:val="0070381C"/>
    <w:rPr>
      <w:sz w:val="16"/>
      <w:szCs w:val="16"/>
    </w:rPr>
  </w:style>
  <w:style w:type="paragraph" w:styleId="af8">
    <w:name w:val="Body Text"/>
    <w:basedOn w:val="a"/>
    <w:link w:val="af9"/>
    <w:uiPriority w:val="99"/>
    <w:unhideWhenUsed/>
    <w:rsid w:val="0070381C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rsid w:val="007038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basedOn w:val="a0"/>
    <w:uiPriority w:val="99"/>
    <w:locked/>
    <w:rsid w:val="0070381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fa">
    <w:name w:val="Revision"/>
    <w:hidden/>
    <w:uiPriority w:val="99"/>
    <w:semiHidden/>
    <w:rsid w:val="00572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annotation subject"/>
    <w:basedOn w:val="af5"/>
    <w:next w:val="af5"/>
    <w:link w:val="afc"/>
    <w:uiPriority w:val="99"/>
    <w:semiHidden/>
    <w:unhideWhenUsed/>
    <w:rsid w:val="00EE0E1E"/>
    <w:rPr>
      <w:b/>
      <w:bCs/>
    </w:rPr>
  </w:style>
  <w:style w:type="character" w:customStyle="1" w:styleId="afc">
    <w:name w:val="Тема примечания Знак"/>
    <w:basedOn w:val="af6"/>
    <w:link w:val="afb"/>
    <w:uiPriority w:val="99"/>
    <w:semiHidden/>
    <w:rsid w:val="00EE0E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52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7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8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3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1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24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2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5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8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3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8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E8FDD-F8FF-4406-85FA-38D55F97F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3738</Words>
  <Characters>21311</Characters>
  <Application>Microsoft Office Word</Application>
  <DocSecurity>0</DocSecurity>
  <Lines>177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Leila</dc:creator>
  <cp:lastModifiedBy>Лейла Тлеубердиева</cp:lastModifiedBy>
  <cp:revision>13</cp:revision>
  <cp:lastPrinted>2020-02-25T06:26:00Z</cp:lastPrinted>
  <dcterms:created xsi:type="dcterms:W3CDTF">2021-02-03T11:30:00Z</dcterms:created>
  <dcterms:modified xsi:type="dcterms:W3CDTF">2021-02-04T03:01:00Z</dcterms:modified>
</cp:coreProperties>
</file>