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C25D85" w:rsidTr="00C25D85">
        <w:tc>
          <w:tcPr>
            <w:tcW w:w="9853" w:type="dxa"/>
            <w:shd w:val="clear" w:color="auto" w:fill="auto"/>
          </w:tcPr>
          <w:p w:rsidR="00C25D85" w:rsidRDefault="00C25D85" w:rsidP="00291A9C">
            <w:pPr>
              <w:spacing w:after="0" w:line="240" w:lineRule="auto"/>
              <w:jc w:val="center"/>
              <w:rPr>
                <w:rFonts w:ascii="Times New Roman" w:hAnsi="Times New Roman" w:cs="Times New Roman"/>
                <w:color w:val="0C0000"/>
                <w:sz w:val="24"/>
                <w:szCs w:val="28"/>
                <w:lang w:val="ru-RU"/>
              </w:rPr>
            </w:pPr>
            <w:bookmarkStart w:id="0" w:name="_GoBack"/>
            <w:bookmarkEnd w:id="0"/>
            <w:r>
              <w:rPr>
                <w:rFonts w:ascii="Times New Roman" w:hAnsi="Times New Roman" w:cs="Times New Roman"/>
                <w:color w:val="0C0000"/>
                <w:sz w:val="24"/>
                <w:szCs w:val="28"/>
                <w:lang w:val="ru-RU"/>
              </w:rPr>
              <w:t>№ исх: 279   от: 14.05.2019</w:t>
            </w:r>
          </w:p>
          <w:p w:rsidR="00C25D85" w:rsidRPr="00C25D85" w:rsidRDefault="00C25D85" w:rsidP="00291A9C">
            <w:pPr>
              <w:spacing w:after="0" w:line="240" w:lineRule="auto"/>
              <w:jc w:val="center"/>
              <w:rPr>
                <w:rFonts w:ascii="Times New Roman" w:hAnsi="Times New Roman" w:cs="Times New Roman"/>
                <w:color w:val="0C0000"/>
                <w:sz w:val="24"/>
                <w:szCs w:val="28"/>
                <w:lang w:val="ru-RU"/>
              </w:rPr>
            </w:pPr>
            <w:r>
              <w:rPr>
                <w:rFonts w:ascii="Times New Roman" w:hAnsi="Times New Roman" w:cs="Times New Roman"/>
                <w:color w:val="0C0000"/>
                <w:sz w:val="24"/>
                <w:szCs w:val="28"/>
                <w:lang w:val="ru-RU"/>
              </w:rPr>
              <w:t>№ вх: 3039//279   от: 16.05.2019</w:t>
            </w:r>
          </w:p>
        </w:tc>
      </w:tr>
    </w:tbl>
    <w:p w:rsidR="0056702D" w:rsidRPr="00C63C98" w:rsidRDefault="00291A9C" w:rsidP="00291A9C">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t>Одобрен</w:t>
      </w:r>
    </w:p>
    <w:p w:rsidR="00C63C98" w:rsidRPr="00C63C98" w:rsidRDefault="00C63C98" w:rsidP="00291A9C">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t xml:space="preserve">постановлением </w:t>
      </w:r>
      <w:r w:rsidR="00291A9C" w:rsidRPr="00C63C98">
        <w:rPr>
          <w:rFonts w:ascii="Times New Roman" w:hAnsi="Times New Roman" w:cs="Times New Roman"/>
          <w:sz w:val="28"/>
          <w:szCs w:val="28"/>
          <w:lang w:val="ru-RU"/>
        </w:rPr>
        <w:t xml:space="preserve">Правительства Республики Казахстан </w:t>
      </w:r>
    </w:p>
    <w:p w:rsidR="00C63C98" w:rsidRPr="00C63C98" w:rsidRDefault="00C63C98" w:rsidP="00291A9C">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t xml:space="preserve">от «          »                   2019 года </w:t>
      </w:r>
    </w:p>
    <w:p w:rsidR="00291A9C" w:rsidRPr="00C63C98" w:rsidRDefault="00291A9C" w:rsidP="00291A9C">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t xml:space="preserve">№ </w:t>
      </w:r>
    </w:p>
    <w:p w:rsidR="00291A9C" w:rsidRPr="00C63C98" w:rsidRDefault="00291A9C" w:rsidP="00291A9C">
      <w:pPr>
        <w:spacing w:after="0" w:line="240" w:lineRule="auto"/>
        <w:ind w:left="5245"/>
        <w:jc w:val="center"/>
        <w:rPr>
          <w:rFonts w:ascii="Times New Roman" w:hAnsi="Times New Roman" w:cs="Times New Roman"/>
          <w:sz w:val="28"/>
          <w:szCs w:val="28"/>
          <w:lang w:val="ru-RU"/>
        </w:rPr>
      </w:pPr>
    </w:p>
    <w:p w:rsidR="00D17590" w:rsidRDefault="00D17590" w:rsidP="0015077C">
      <w:pPr>
        <w:spacing w:after="0" w:line="240" w:lineRule="auto"/>
        <w:ind w:firstLine="567"/>
        <w:jc w:val="both"/>
        <w:rPr>
          <w:rFonts w:ascii="Times New Roman" w:hAnsi="Times New Roman" w:cs="Times New Roman"/>
          <w:sz w:val="28"/>
          <w:szCs w:val="28"/>
          <w:lang w:val="ru-RU"/>
        </w:rPr>
      </w:pPr>
    </w:p>
    <w:p w:rsidR="002E165E" w:rsidRPr="00C63C98" w:rsidRDefault="002E165E" w:rsidP="0015077C">
      <w:pPr>
        <w:spacing w:after="0" w:line="240" w:lineRule="auto"/>
        <w:ind w:firstLine="567"/>
        <w:jc w:val="both"/>
        <w:rPr>
          <w:rFonts w:ascii="Times New Roman" w:hAnsi="Times New Roman" w:cs="Times New Roman"/>
          <w:sz w:val="28"/>
          <w:szCs w:val="28"/>
          <w:lang w:val="ru-RU"/>
        </w:rPr>
      </w:pPr>
    </w:p>
    <w:p w:rsidR="00291A9C" w:rsidRPr="00C63C98" w:rsidRDefault="00C63C98" w:rsidP="00C63C98">
      <w:pPr>
        <w:spacing w:after="0" w:line="240" w:lineRule="auto"/>
        <w:ind w:firstLine="567"/>
        <w:jc w:val="right"/>
        <w:rPr>
          <w:rFonts w:ascii="Times New Roman" w:hAnsi="Times New Roman" w:cs="Times New Roman"/>
          <w:sz w:val="28"/>
          <w:szCs w:val="28"/>
          <w:lang w:val="ru-RU"/>
        </w:rPr>
      </w:pPr>
      <w:r w:rsidRPr="00C63C98">
        <w:rPr>
          <w:rFonts w:ascii="Times New Roman" w:hAnsi="Times New Roman" w:cs="Times New Roman"/>
          <w:sz w:val="28"/>
          <w:szCs w:val="28"/>
          <w:lang w:val="ru-RU"/>
        </w:rPr>
        <w:t>Проект</w:t>
      </w:r>
    </w:p>
    <w:p w:rsidR="00C63C98" w:rsidRDefault="00C63C98" w:rsidP="0015077C">
      <w:pPr>
        <w:spacing w:after="0" w:line="240" w:lineRule="auto"/>
        <w:ind w:firstLine="567"/>
        <w:jc w:val="both"/>
        <w:rPr>
          <w:rFonts w:ascii="Times New Roman" w:hAnsi="Times New Roman" w:cs="Times New Roman"/>
          <w:sz w:val="28"/>
          <w:szCs w:val="28"/>
          <w:lang w:val="ru-RU"/>
        </w:rPr>
      </w:pPr>
    </w:p>
    <w:p w:rsidR="006352D3" w:rsidRPr="00517C55" w:rsidRDefault="00C0005B" w:rsidP="001E6447">
      <w:pPr>
        <w:pStyle w:val="a0"/>
        <w:jc w:val="center"/>
        <w:rPr>
          <w:rFonts w:ascii="Times New Roman" w:hAnsi="Times New Roman" w:cs="Times New Roman"/>
          <w:b/>
          <w:bCs/>
          <w:sz w:val="28"/>
          <w:szCs w:val="28"/>
          <w:lang w:val="ru-RU"/>
        </w:rPr>
      </w:pPr>
      <w:r w:rsidRPr="00517C55">
        <w:rPr>
          <w:rFonts w:ascii="Times New Roman" w:hAnsi="Times New Roman" w:cs="Times New Roman"/>
          <w:b/>
          <w:sz w:val="28"/>
          <w:szCs w:val="28"/>
          <w:lang w:val="ru-RU"/>
        </w:rPr>
        <w:t>Конвенция</w:t>
      </w:r>
    </w:p>
    <w:p w:rsidR="00C0005B" w:rsidRPr="0015077C" w:rsidRDefault="00A51FA7" w:rsidP="001E6447">
      <w:pPr>
        <w:spacing w:after="0" w:line="240" w:lineRule="auto"/>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 xml:space="preserve">между </w:t>
      </w:r>
      <w:r w:rsidR="00C0005B" w:rsidRPr="0015077C">
        <w:rPr>
          <w:rFonts w:ascii="Times New Roman" w:hAnsi="Times New Roman" w:cs="Times New Roman"/>
          <w:b/>
          <w:sz w:val="28"/>
          <w:szCs w:val="28"/>
          <w:lang w:val="ru-RU"/>
        </w:rPr>
        <w:t xml:space="preserve">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w:t>
      </w:r>
    </w:p>
    <w:p w:rsidR="00650AD3" w:rsidRPr="0015077C" w:rsidRDefault="00650AD3" w:rsidP="0015077C">
      <w:pPr>
        <w:pStyle w:val="a0"/>
        <w:rPr>
          <w:rFonts w:ascii="Times New Roman" w:hAnsi="Times New Roman" w:cs="Times New Roman"/>
          <w:sz w:val="28"/>
          <w:szCs w:val="28"/>
          <w:lang w:val="ru-RU"/>
        </w:rPr>
      </w:pPr>
    </w:p>
    <w:p w:rsidR="00A51FA7" w:rsidRPr="0015077C" w:rsidRDefault="00A51FA7" w:rsidP="0015077C">
      <w:pPr>
        <w:pStyle w:val="a0"/>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Правительство Республики Казахстан и Правительство Республики Кипр, желая заключить Конвенцию об избежании двойного налогообложения и предотвращении уклонения от налогообложения в отношении налогов на доходы,</w:t>
      </w:r>
    </w:p>
    <w:p w:rsidR="00B12779" w:rsidRPr="0015077C" w:rsidRDefault="00B12779" w:rsidP="0015077C">
      <w:pPr>
        <w:pStyle w:val="a0"/>
        <w:rPr>
          <w:rFonts w:ascii="Times New Roman" w:hAnsi="Times New Roman" w:cs="Times New Roman"/>
          <w:sz w:val="28"/>
          <w:szCs w:val="28"/>
          <w:lang w:val="ru-RU" w:eastAsia="es-ES_tradnl"/>
        </w:rPr>
      </w:pPr>
    </w:p>
    <w:p w:rsidR="00B12779" w:rsidRPr="0015077C" w:rsidRDefault="00A51FA7" w:rsidP="0015077C">
      <w:pPr>
        <w:pStyle w:val="a0"/>
        <w:rPr>
          <w:rFonts w:ascii="Times New Roman" w:hAnsi="Times New Roman" w:cs="Times New Roman"/>
          <w:sz w:val="28"/>
          <w:szCs w:val="20"/>
          <w:lang w:val="ru-RU"/>
        </w:rPr>
      </w:pPr>
      <w:r w:rsidRPr="0015077C">
        <w:rPr>
          <w:rFonts w:ascii="Times New Roman" w:hAnsi="Times New Roman" w:cs="Times New Roman"/>
          <w:sz w:val="28"/>
          <w:szCs w:val="28"/>
          <w:lang w:val="ru-RU" w:eastAsia="es-ES_tradnl"/>
        </w:rPr>
        <w:t>договорились о следующем</w:t>
      </w:r>
      <w:r w:rsidR="00B12779" w:rsidRPr="0015077C">
        <w:rPr>
          <w:rFonts w:ascii="Times New Roman" w:hAnsi="Times New Roman" w:cs="Times New Roman"/>
          <w:sz w:val="28"/>
          <w:szCs w:val="20"/>
          <w:lang w:val="ru-RU"/>
        </w:rPr>
        <w:t>:</w:t>
      </w:r>
    </w:p>
    <w:p w:rsidR="00517C55" w:rsidRPr="0015077C" w:rsidRDefault="00517C55" w:rsidP="0015077C">
      <w:pPr>
        <w:spacing w:after="0" w:line="240" w:lineRule="auto"/>
        <w:ind w:firstLine="567"/>
        <w:jc w:val="both"/>
        <w:rPr>
          <w:rFonts w:ascii="Times New Roman" w:hAnsi="Times New Roman" w:cs="Times New Roman"/>
          <w:sz w:val="28"/>
          <w:szCs w:val="20"/>
          <w:lang w:val="ru-RU"/>
        </w:rPr>
      </w:pPr>
    </w:p>
    <w:p w:rsidR="00A51FA7" w:rsidRPr="0015077C" w:rsidRDefault="00A51FA7" w:rsidP="0015077C">
      <w:pPr>
        <w:spacing w:after="0" w:line="240" w:lineRule="auto"/>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Статья 1</w:t>
      </w:r>
    </w:p>
    <w:p w:rsidR="00A51FA7" w:rsidRDefault="00A51FA7" w:rsidP="0015077C">
      <w:pPr>
        <w:spacing w:after="0" w:line="240" w:lineRule="auto"/>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Лица, к которым применяется Конвенция</w:t>
      </w:r>
    </w:p>
    <w:p w:rsidR="00D21157" w:rsidRPr="0015077C" w:rsidRDefault="00D21157" w:rsidP="0015077C">
      <w:pPr>
        <w:spacing w:after="0" w:line="240" w:lineRule="auto"/>
        <w:jc w:val="center"/>
        <w:rPr>
          <w:rFonts w:ascii="Times New Roman" w:hAnsi="Times New Roman" w:cs="Times New Roman"/>
          <w:b/>
          <w:sz w:val="28"/>
          <w:szCs w:val="28"/>
          <w:lang w:val="ru-RU"/>
        </w:rPr>
      </w:pPr>
    </w:p>
    <w:p w:rsidR="00352C80" w:rsidRPr="0015077C" w:rsidRDefault="00352C80" w:rsidP="0015077C">
      <w:pPr>
        <w:tabs>
          <w:tab w:val="left" w:pos="500"/>
          <w:tab w:val="left" w:pos="1100"/>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Настоящая Конвенция применяется к лицам, которые являются резидентами одного или обоих Договаривающихся Государств</w:t>
      </w:r>
    </w:p>
    <w:p w:rsidR="00CB0EDF" w:rsidRPr="0015077C" w:rsidRDefault="00CB0EDF" w:rsidP="0015077C">
      <w:pPr>
        <w:tabs>
          <w:tab w:val="left" w:pos="500"/>
          <w:tab w:val="left" w:pos="1100"/>
          <w:tab w:val="left" w:pos="1700"/>
        </w:tabs>
        <w:spacing w:after="0" w:line="240" w:lineRule="auto"/>
        <w:ind w:firstLine="567"/>
        <w:jc w:val="both"/>
        <w:rPr>
          <w:rFonts w:ascii="Times New Roman" w:hAnsi="Times New Roman" w:cs="Times New Roman"/>
          <w:sz w:val="28"/>
          <w:szCs w:val="28"/>
          <w:lang w:val="ru-RU"/>
        </w:rPr>
      </w:pPr>
    </w:p>
    <w:p w:rsidR="00B12779" w:rsidRPr="0015077C" w:rsidRDefault="00CE5217" w:rsidP="0015077C">
      <w:pPr>
        <w:tabs>
          <w:tab w:val="left" w:pos="500"/>
          <w:tab w:val="left" w:pos="1100"/>
          <w:tab w:val="left" w:pos="1700"/>
        </w:tabs>
        <w:spacing w:after="0" w:line="240" w:lineRule="auto"/>
        <w:jc w:val="center"/>
        <w:rPr>
          <w:rFonts w:ascii="Times New Roman" w:hAnsi="Times New Roman" w:cs="Times New Roman"/>
          <w:b/>
          <w:sz w:val="28"/>
          <w:szCs w:val="20"/>
          <w:lang w:val="ru-RU"/>
        </w:rPr>
      </w:pPr>
      <w:r w:rsidRPr="0015077C">
        <w:rPr>
          <w:rFonts w:ascii="Times New Roman" w:hAnsi="Times New Roman" w:cs="Times New Roman"/>
          <w:b/>
          <w:sz w:val="28"/>
          <w:szCs w:val="28"/>
          <w:lang w:val="ru-RU"/>
        </w:rPr>
        <w:t xml:space="preserve">Статья </w:t>
      </w:r>
      <w:r w:rsidR="00B12779" w:rsidRPr="0015077C">
        <w:rPr>
          <w:rFonts w:ascii="Times New Roman" w:hAnsi="Times New Roman" w:cs="Times New Roman"/>
          <w:b/>
          <w:sz w:val="28"/>
          <w:szCs w:val="20"/>
          <w:lang w:val="ru-RU"/>
        </w:rPr>
        <w:t>2</w:t>
      </w:r>
    </w:p>
    <w:p w:rsidR="00B12779" w:rsidRDefault="00CE5217" w:rsidP="0015077C">
      <w:pPr>
        <w:tabs>
          <w:tab w:val="left" w:pos="500"/>
          <w:tab w:val="left" w:pos="1100"/>
          <w:tab w:val="left" w:pos="1700"/>
        </w:tabs>
        <w:spacing w:after="0" w:line="240" w:lineRule="auto"/>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Налоги, на которые распространяется Конвенция</w:t>
      </w:r>
    </w:p>
    <w:p w:rsidR="00D21157" w:rsidRPr="0015077C" w:rsidRDefault="00D21157" w:rsidP="0015077C">
      <w:pPr>
        <w:tabs>
          <w:tab w:val="left" w:pos="500"/>
          <w:tab w:val="left" w:pos="1100"/>
          <w:tab w:val="left" w:pos="1700"/>
        </w:tabs>
        <w:spacing w:after="0" w:line="240" w:lineRule="auto"/>
        <w:jc w:val="center"/>
        <w:rPr>
          <w:rFonts w:ascii="Times New Roman" w:hAnsi="Times New Roman" w:cs="Times New Roman"/>
          <w:sz w:val="28"/>
          <w:szCs w:val="20"/>
          <w:lang w:val="ru-RU"/>
        </w:rPr>
      </w:pPr>
    </w:p>
    <w:p w:rsidR="002A4C7D"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1.</w:t>
      </w:r>
      <w:r w:rsidR="00112E33" w:rsidRPr="0015077C">
        <w:rPr>
          <w:rFonts w:ascii="Times New Roman" w:hAnsi="Times New Roman" w:cs="Times New Roman"/>
          <w:sz w:val="28"/>
          <w:szCs w:val="28"/>
          <w:lang w:val="ru-RU"/>
        </w:rPr>
        <w:tab/>
      </w:r>
      <w:r w:rsidR="002A4C7D" w:rsidRPr="0015077C">
        <w:rPr>
          <w:rFonts w:ascii="Times New Roman" w:hAnsi="Times New Roman" w:cs="Times New Roman"/>
          <w:sz w:val="28"/>
          <w:szCs w:val="28"/>
          <w:lang w:val="ru-RU"/>
        </w:rPr>
        <w:t>Настоящая Конвенция применяется к налогам на доход, взимаемым от имени Договаривающегося Государства или его политических подразделений, центральных или местных органов власти, независимо от метода их взимания.</w:t>
      </w:r>
    </w:p>
    <w:p w:rsidR="00B12779"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2.</w:t>
      </w:r>
      <w:r w:rsidR="00D17590" w:rsidRPr="0015077C">
        <w:rPr>
          <w:rFonts w:ascii="Times New Roman" w:hAnsi="Times New Roman" w:cs="Times New Roman"/>
          <w:sz w:val="28"/>
          <w:szCs w:val="28"/>
          <w:lang w:val="ru-RU"/>
        </w:rPr>
        <w:tab/>
      </w:r>
      <w:r w:rsidR="002A4C7D" w:rsidRPr="0015077C">
        <w:rPr>
          <w:rFonts w:ascii="Times New Roman" w:hAnsi="Times New Roman" w:cs="Times New Roman"/>
          <w:sz w:val="28"/>
          <w:szCs w:val="28"/>
          <w:lang w:val="ru-RU"/>
        </w:rPr>
        <w:t>Налогами на доход считаются все виды налогов, налагаемые на общую сумму доходов или отдельны</w:t>
      </w:r>
      <w:r w:rsidR="00D21157">
        <w:rPr>
          <w:rFonts w:ascii="Times New Roman" w:hAnsi="Times New Roman" w:cs="Times New Roman"/>
          <w:sz w:val="28"/>
          <w:szCs w:val="28"/>
          <w:lang w:val="ru-RU"/>
        </w:rPr>
        <w:t>е</w:t>
      </w:r>
      <w:r w:rsidR="002A4C7D" w:rsidRPr="0015077C">
        <w:rPr>
          <w:rFonts w:ascii="Times New Roman" w:hAnsi="Times New Roman" w:cs="Times New Roman"/>
          <w:sz w:val="28"/>
          <w:szCs w:val="28"/>
          <w:lang w:val="ru-RU"/>
        </w:rPr>
        <w:t xml:space="preserve"> элемент</w:t>
      </w:r>
      <w:r w:rsidR="00D21157">
        <w:rPr>
          <w:rFonts w:ascii="Times New Roman" w:hAnsi="Times New Roman" w:cs="Times New Roman"/>
          <w:sz w:val="28"/>
          <w:szCs w:val="28"/>
          <w:lang w:val="ru-RU"/>
        </w:rPr>
        <w:t>ы</w:t>
      </w:r>
      <w:r w:rsidR="002A4C7D" w:rsidRPr="0015077C">
        <w:rPr>
          <w:rFonts w:ascii="Times New Roman" w:hAnsi="Times New Roman" w:cs="Times New Roman"/>
          <w:sz w:val="28"/>
          <w:szCs w:val="28"/>
          <w:lang w:val="ru-RU"/>
        </w:rPr>
        <w:t xml:space="preserve"> дохода, включая налоги на доходы от отчуждения движимого или недвижимого имущества, налоги на общую сумму жалованья или заработной платы, выплачиваемые предприятиями, а также налоги на </w:t>
      </w:r>
      <w:r w:rsidR="00E724EF" w:rsidRPr="0015077C">
        <w:rPr>
          <w:rFonts w:ascii="Times New Roman" w:hAnsi="Times New Roman" w:cs="Times New Roman"/>
          <w:sz w:val="28"/>
          <w:szCs w:val="28"/>
          <w:lang w:val="ru-RU"/>
        </w:rPr>
        <w:t>прирост стоимости капитала</w:t>
      </w:r>
      <w:r w:rsidRPr="0015077C">
        <w:rPr>
          <w:rFonts w:ascii="Times New Roman" w:hAnsi="Times New Roman" w:cs="Times New Roman"/>
          <w:sz w:val="28"/>
          <w:szCs w:val="28"/>
          <w:lang w:val="ru-RU"/>
        </w:rPr>
        <w:t>.</w:t>
      </w:r>
    </w:p>
    <w:p w:rsidR="0061191D"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lastRenderedPageBreak/>
        <w:t>3.</w:t>
      </w:r>
      <w:r w:rsidR="00112E33" w:rsidRPr="0015077C">
        <w:rPr>
          <w:rFonts w:ascii="Times New Roman" w:hAnsi="Times New Roman" w:cs="Times New Roman"/>
          <w:sz w:val="28"/>
          <w:szCs w:val="28"/>
          <w:lang w:val="ru-RU"/>
        </w:rPr>
        <w:tab/>
      </w:r>
      <w:r w:rsidR="0061191D" w:rsidRPr="0015077C">
        <w:rPr>
          <w:rFonts w:ascii="Times New Roman" w:hAnsi="Times New Roman" w:cs="Times New Roman"/>
          <w:sz w:val="28"/>
          <w:szCs w:val="28"/>
          <w:lang w:val="ru-RU"/>
        </w:rPr>
        <w:t>Существующими налогами, на которые распространяется настоящая Конвенция, являются, в частности:</w:t>
      </w:r>
    </w:p>
    <w:p w:rsidR="00B12779" w:rsidRPr="0015077C" w:rsidRDefault="006E13FD" w:rsidP="0015077C">
      <w:pPr>
        <w:tabs>
          <w:tab w:val="left" w:pos="500"/>
          <w:tab w:val="left" w:pos="1100"/>
          <w:tab w:val="left" w:pos="1700"/>
        </w:tabs>
        <w:spacing w:after="0" w:line="240" w:lineRule="auto"/>
        <w:ind w:firstLine="567"/>
        <w:jc w:val="both"/>
        <w:rPr>
          <w:rFonts w:ascii="Times New Roman" w:hAnsi="Times New Roman" w:cs="Times New Roman"/>
          <w:strike/>
          <w:sz w:val="28"/>
          <w:szCs w:val="28"/>
          <w:lang w:val="ru-RU"/>
        </w:rPr>
      </w:pPr>
      <w:r w:rsidRPr="0015077C">
        <w:rPr>
          <w:rFonts w:ascii="Times New Roman" w:hAnsi="Times New Roman" w:cs="Times New Roman"/>
          <w:sz w:val="28"/>
          <w:szCs w:val="28"/>
        </w:rPr>
        <w:t>a</w:t>
      </w:r>
      <w:r w:rsidR="00B12779" w:rsidRPr="0015077C">
        <w:rPr>
          <w:rFonts w:ascii="Times New Roman" w:hAnsi="Times New Roman" w:cs="Times New Roman"/>
          <w:sz w:val="28"/>
          <w:szCs w:val="28"/>
          <w:lang w:val="ru-RU"/>
        </w:rPr>
        <w:t xml:space="preserve">) </w:t>
      </w:r>
      <w:r w:rsidR="00D17590" w:rsidRPr="0015077C">
        <w:rPr>
          <w:rFonts w:ascii="Times New Roman" w:hAnsi="Times New Roman" w:cs="Times New Roman"/>
          <w:sz w:val="28"/>
          <w:szCs w:val="28"/>
          <w:lang w:val="ru-RU"/>
        </w:rPr>
        <w:tab/>
      </w:r>
      <w:r w:rsidR="007F6FA5" w:rsidRPr="0015077C">
        <w:rPr>
          <w:rFonts w:ascii="Times New Roman" w:hAnsi="Times New Roman" w:cs="Times New Roman"/>
          <w:sz w:val="28"/>
          <w:szCs w:val="28"/>
          <w:lang w:val="ru-RU"/>
        </w:rPr>
        <w:t>в Казахстане</w:t>
      </w:r>
      <w:r w:rsidR="00D17590" w:rsidRPr="0015077C">
        <w:rPr>
          <w:rFonts w:ascii="Times New Roman" w:hAnsi="Times New Roman" w:cs="Times New Roman"/>
          <w:sz w:val="28"/>
          <w:szCs w:val="28"/>
          <w:lang w:val="ru-RU"/>
        </w:rPr>
        <w:t xml:space="preserve">: </w:t>
      </w:r>
    </w:p>
    <w:p w:rsidR="00B76318" w:rsidRPr="0015077C" w:rsidRDefault="00B12779" w:rsidP="0015077C">
      <w:pPr>
        <w:spacing w:after="0" w:line="240" w:lineRule="auto"/>
        <w:ind w:left="567" w:firstLine="720"/>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w:t>
      </w:r>
      <w:r w:rsidRPr="0015077C">
        <w:rPr>
          <w:rFonts w:ascii="Times New Roman" w:hAnsi="Times New Roman" w:cs="Times New Roman"/>
          <w:sz w:val="28"/>
          <w:szCs w:val="28"/>
          <w:lang w:val="ru-RU"/>
        </w:rPr>
        <w:t>)</w:t>
      </w:r>
      <w:r w:rsidR="00D17590" w:rsidRPr="0015077C">
        <w:rPr>
          <w:rFonts w:ascii="Times New Roman" w:hAnsi="Times New Roman" w:cs="Times New Roman"/>
          <w:sz w:val="28"/>
          <w:szCs w:val="28"/>
          <w:lang w:val="ru-RU"/>
        </w:rPr>
        <w:t xml:space="preserve"> </w:t>
      </w:r>
      <w:r w:rsidR="00642F19" w:rsidRPr="0015077C">
        <w:rPr>
          <w:rFonts w:ascii="Times New Roman" w:hAnsi="Times New Roman" w:cs="Times New Roman"/>
          <w:sz w:val="28"/>
          <w:szCs w:val="28"/>
          <w:lang w:val="ru-RU"/>
        </w:rPr>
        <w:t xml:space="preserve"> </w:t>
      </w:r>
      <w:r w:rsidR="007F6FA5" w:rsidRPr="0015077C">
        <w:rPr>
          <w:rFonts w:ascii="Times New Roman" w:hAnsi="Times New Roman" w:cs="Times New Roman"/>
          <w:sz w:val="28"/>
          <w:szCs w:val="28"/>
          <w:lang w:val="ru-RU"/>
        </w:rPr>
        <w:t>корпоративный под</w:t>
      </w:r>
      <w:r w:rsidR="00D21157">
        <w:rPr>
          <w:rFonts w:ascii="Times New Roman" w:hAnsi="Times New Roman" w:cs="Times New Roman"/>
          <w:sz w:val="28"/>
          <w:szCs w:val="28"/>
          <w:lang w:val="ru-RU"/>
        </w:rPr>
        <w:t>о</w:t>
      </w:r>
      <w:r w:rsidR="007F6FA5" w:rsidRPr="0015077C">
        <w:rPr>
          <w:rFonts w:ascii="Times New Roman" w:hAnsi="Times New Roman" w:cs="Times New Roman"/>
          <w:sz w:val="28"/>
          <w:szCs w:val="28"/>
          <w:lang w:val="ru-RU"/>
        </w:rPr>
        <w:t>ходный налог</w:t>
      </w:r>
      <w:r w:rsidR="00B76318" w:rsidRPr="0015077C">
        <w:rPr>
          <w:rFonts w:ascii="Times New Roman" w:hAnsi="Times New Roman" w:cs="Times New Roman"/>
          <w:sz w:val="28"/>
          <w:szCs w:val="28"/>
          <w:lang w:val="ru-RU"/>
        </w:rPr>
        <w:t xml:space="preserve">; </w:t>
      </w:r>
      <w:r w:rsidR="007F6FA5" w:rsidRPr="0015077C">
        <w:rPr>
          <w:rFonts w:ascii="Times New Roman" w:hAnsi="Times New Roman" w:cs="Times New Roman"/>
          <w:sz w:val="28"/>
          <w:szCs w:val="28"/>
          <w:lang w:val="ru-RU"/>
        </w:rPr>
        <w:t>и</w:t>
      </w:r>
    </w:p>
    <w:p w:rsidR="00D17590" w:rsidRPr="0015077C" w:rsidRDefault="00B12779" w:rsidP="0015077C">
      <w:pPr>
        <w:tabs>
          <w:tab w:val="left" w:pos="500"/>
          <w:tab w:val="left" w:pos="1100"/>
          <w:tab w:val="left" w:pos="1700"/>
        </w:tabs>
        <w:spacing w:after="0" w:line="240" w:lineRule="auto"/>
        <w:ind w:left="720" w:firstLine="567"/>
        <w:rPr>
          <w:rFonts w:ascii="Times New Roman" w:hAnsi="Times New Roman" w:cs="Times New Roman"/>
          <w:strike/>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ii</w:t>
      </w:r>
      <w:r w:rsidRPr="0015077C">
        <w:rPr>
          <w:rFonts w:ascii="Times New Roman" w:hAnsi="Times New Roman" w:cs="Times New Roman"/>
          <w:sz w:val="28"/>
          <w:szCs w:val="28"/>
          <w:lang w:val="ru-RU"/>
        </w:rPr>
        <w:t>)</w:t>
      </w:r>
      <w:r w:rsidR="00D17590" w:rsidRPr="0015077C">
        <w:rPr>
          <w:rFonts w:ascii="Times New Roman" w:hAnsi="Times New Roman" w:cs="Times New Roman"/>
          <w:sz w:val="28"/>
          <w:szCs w:val="28"/>
          <w:lang w:val="ru-RU"/>
        </w:rPr>
        <w:t xml:space="preserve"> </w:t>
      </w:r>
      <w:r w:rsidR="007F6FA5" w:rsidRPr="0015077C">
        <w:rPr>
          <w:rFonts w:ascii="Times New Roman" w:hAnsi="Times New Roman" w:cs="Times New Roman"/>
          <w:sz w:val="28"/>
          <w:szCs w:val="28"/>
          <w:lang w:val="ru-RU"/>
        </w:rPr>
        <w:t>индивидуальный под</w:t>
      </w:r>
      <w:r w:rsidR="00D21157">
        <w:rPr>
          <w:rFonts w:ascii="Times New Roman" w:hAnsi="Times New Roman" w:cs="Times New Roman"/>
          <w:sz w:val="28"/>
          <w:szCs w:val="28"/>
          <w:lang w:val="ru-RU"/>
        </w:rPr>
        <w:t>о</w:t>
      </w:r>
      <w:r w:rsidR="007F6FA5" w:rsidRPr="0015077C">
        <w:rPr>
          <w:rFonts w:ascii="Times New Roman" w:hAnsi="Times New Roman" w:cs="Times New Roman"/>
          <w:sz w:val="28"/>
          <w:szCs w:val="28"/>
          <w:lang w:val="ru-RU"/>
        </w:rPr>
        <w:t>ходный налог</w:t>
      </w:r>
      <w:r w:rsidR="00B76318" w:rsidRPr="0015077C">
        <w:rPr>
          <w:rFonts w:ascii="Times New Roman" w:hAnsi="Times New Roman" w:cs="Times New Roman"/>
          <w:sz w:val="28"/>
          <w:szCs w:val="28"/>
          <w:lang w:val="ru-RU"/>
        </w:rPr>
        <w:t>.</w:t>
      </w:r>
    </w:p>
    <w:p w:rsidR="00D17590" w:rsidRPr="0015077C" w:rsidRDefault="00B76318" w:rsidP="0015077C">
      <w:pPr>
        <w:tabs>
          <w:tab w:val="left" w:pos="500"/>
          <w:tab w:val="left" w:pos="1100"/>
          <w:tab w:val="left" w:pos="1700"/>
        </w:tabs>
        <w:spacing w:after="0" w:line="240" w:lineRule="auto"/>
        <w:ind w:firstLine="567"/>
        <w:jc w:val="both"/>
        <w:rPr>
          <w:rFonts w:ascii="Times New Roman" w:hAnsi="Times New Roman" w:cs="Times New Roman"/>
          <w:sz w:val="28"/>
          <w:szCs w:val="28"/>
          <w:lang w:val="ru-RU"/>
        </w:rPr>
      </w:pPr>
      <w:r w:rsidRPr="0015077C" w:rsidDel="00B76318">
        <w:rPr>
          <w:rFonts w:ascii="Times New Roman" w:hAnsi="Times New Roman" w:cs="Times New Roman"/>
          <w:sz w:val="28"/>
          <w:szCs w:val="28"/>
          <w:lang w:val="ru-RU"/>
        </w:rPr>
        <w:t xml:space="preserve"> </w:t>
      </w:r>
      <w:r w:rsidR="00D17590" w:rsidRPr="0015077C">
        <w:rPr>
          <w:rFonts w:ascii="Times New Roman" w:hAnsi="Times New Roman" w:cs="Times New Roman"/>
          <w:sz w:val="28"/>
          <w:szCs w:val="28"/>
          <w:lang w:val="ru-RU"/>
        </w:rPr>
        <w:t>(</w:t>
      </w:r>
      <w:r w:rsidR="007F6FA5" w:rsidRPr="0015077C">
        <w:rPr>
          <w:rFonts w:ascii="Times New Roman" w:hAnsi="Times New Roman" w:cs="Times New Roman"/>
          <w:sz w:val="28"/>
          <w:szCs w:val="28"/>
          <w:lang w:val="ru-RU"/>
        </w:rPr>
        <w:t xml:space="preserve">далее именуемые как </w:t>
      </w:r>
      <w:r w:rsidR="00276E60">
        <w:rPr>
          <w:rFonts w:ascii="Times New Roman" w:hAnsi="Times New Roman" w:cs="Times New Roman"/>
          <w:sz w:val="28"/>
          <w:szCs w:val="28"/>
          <w:lang w:val="ru-RU"/>
        </w:rPr>
        <w:t>«</w:t>
      </w:r>
      <w:r w:rsidR="001265F8" w:rsidRPr="0015077C">
        <w:rPr>
          <w:rFonts w:ascii="Times New Roman" w:hAnsi="Times New Roman" w:cs="Times New Roman"/>
          <w:sz w:val="28"/>
          <w:szCs w:val="28"/>
          <w:lang w:val="ru-RU"/>
        </w:rPr>
        <w:t>Казахстанский налог</w:t>
      </w:r>
      <w:r w:rsidR="00276E60">
        <w:rPr>
          <w:rFonts w:ascii="Times New Roman" w:hAnsi="Times New Roman" w:cs="Times New Roman"/>
          <w:sz w:val="28"/>
          <w:szCs w:val="28"/>
          <w:lang w:val="ru-RU"/>
        </w:rPr>
        <w:t>»</w:t>
      </w:r>
      <w:r w:rsidR="00D17590" w:rsidRPr="0015077C">
        <w:rPr>
          <w:rFonts w:ascii="Times New Roman" w:hAnsi="Times New Roman" w:cs="Times New Roman"/>
          <w:sz w:val="28"/>
          <w:szCs w:val="28"/>
          <w:lang w:val="ru-RU"/>
        </w:rPr>
        <w:t>);</w:t>
      </w:r>
    </w:p>
    <w:p w:rsidR="006E13FD" w:rsidRPr="0015077C" w:rsidRDefault="006E13FD" w:rsidP="0015077C">
      <w:pPr>
        <w:tabs>
          <w:tab w:val="left" w:pos="500"/>
          <w:tab w:val="left" w:pos="1100"/>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b</w:t>
      </w:r>
      <w:r w:rsidRPr="0015077C">
        <w:rPr>
          <w:rFonts w:ascii="Times New Roman" w:hAnsi="Times New Roman" w:cs="Times New Roman"/>
          <w:sz w:val="28"/>
          <w:szCs w:val="28"/>
          <w:lang w:val="ru-RU"/>
        </w:rPr>
        <w:t xml:space="preserve">) </w:t>
      </w:r>
      <w:r w:rsidRPr="0015077C">
        <w:rPr>
          <w:rFonts w:ascii="Times New Roman" w:hAnsi="Times New Roman" w:cs="Times New Roman"/>
          <w:sz w:val="28"/>
          <w:szCs w:val="28"/>
          <w:lang w:val="ru-RU"/>
        </w:rPr>
        <w:tab/>
        <w:t>в случае Республики Кипр:</w:t>
      </w:r>
    </w:p>
    <w:p w:rsidR="006E13FD" w:rsidRPr="0015077C" w:rsidRDefault="006E13FD" w:rsidP="0015077C">
      <w:pPr>
        <w:spacing w:after="0" w:line="240" w:lineRule="auto"/>
        <w:ind w:left="720" w:firstLine="720"/>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t>подоходный налог;</w:t>
      </w:r>
    </w:p>
    <w:p w:rsidR="006E13FD" w:rsidRPr="0015077C" w:rsidRDefault="006E13FD" w:rsidP="0015077C">
      <w:pPr>
        <w:spacing w:after="0" w:line="240" w:lineRule="auto"/>
        <w:ind w:left="720" w:firstLine="720"/>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ii</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t>корпоративный под</w:t>
      </w:r>
      <w:r w:rsidR="00D21157">
        <w:rPr>
          <w:rFonts w:ascii="Times New Roman" w:hAnsi="Times New Roman" w:cs="Times New Roman"/>
          <w:sz w:val="28"/>
          <w:szCs w:val="28"/>
          <w:lang w:val="ru-RU"/>
        </w:rPr>
        <w:t>о</w:t>
      </w:r>
      <w:r w:rsidRPr="0015077C">
        <w:rPr>
          <w:rFonts w:ascii="Times New Roman" w:hAnsi="Times New Roman" w:cs="Times New Roman"/>
          <w:sz w:val="28"/>
          <w:szCs w:val="28"/>
          <w:lang w:val="ru-RU"/>
        </w:rPr>
        <w:t>ходный налог;</w:t>
      </w:r>
    </w:p>
    <w:p w:rsidR="006E13FD" w:rsidRPr="0015077C" w:rsidRDefault="006E13FD" w:rsidP="0015077C">
      <w:pPr>
        <w:spacing w:after="0" w:line="240" w:lineRule="auto"/>
        <w:ind w:left="720" w:firstLine="720"/>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iii</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t xml:space="preserve">специальные взносы на Оборону Республики; </w:t>
      </w:r>
    </w:p>
    <w:p w:rsidR="006E13FD" w:rsidRPr="0015077C" w:rsidRDefault="006E13FD" w:rsidP="0015077C">
      <w:pPr>
        <w:spacing w:after="0" w:line="240" w:lineRule="auto"/>
        <w:ind w:left="720" w:firstLine="720"/>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iv</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t>налог на прирост капитала</w:t>
      </w:r>
    </w:p>
    <w:p w:rsidR="006E13FD" w:rsidRPr="0015077C" w:rsidRDefault="006E13FD" w:rsidP="0015077C">
      <w:pPr>
        <w:tabs>
          <w:tab w:val="left" w:pos="500"/>
          <w:tab w:val="left" w:pos="1100"/>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(далее именуемые как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Кипрский налог</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w:t>
      </w:r>
    </w:p>
    <w:p w:rsidR="00200C65"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0"/>
          <w:lang w:val="ru-RU"/>
        </w:rPr>
        <w:t>4.</w:t>
      </w:r>
      <w:r w:rsidR="00D17590" w:rsidRPr="0015077C">
        <w:rPr>
          <w:rFonts w:ascii="Times New Roman" w:hAnsi="Times New Roman" w:cs="Times New Roman"/>
          <w:sz w:val="28"/>
          <w:szCs w:val="28"/>
          <w:lang w:val="ru-RU"/>
        </w:rPr>
        <w:tab/>
      </w:r>
      <w:r w:rsidR="00200C65" w:rsidRPr="0015077C">
        <w:rPr>
          <w:rFonts w:ascii="Times New Roman" w:hAnsi="Times New Roman" w:cs="Times New Roman"/>
          <w:sz w:val="28"/>
          <w:szCs w:val="28"/>
          <w:lang w:val="ru-RU"/>
        </w:rPr>
        <w:t>Настоящая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налоговых законах.</w:t>
      </w:r>
    </w:p>
    <w:p w:rsidR="00CB0EDF" w:rsidRPr="0015077C" w:rsidRDefault="00CB0EDF" w:rsidP="0015077C">
      <w:pPr>
        <w:tabs>
          <w:tab w:val="left" w:pos="500"/>
          <w:tab w:val="left" w:pos="1100"/>
          <w:tab w:val="left" w:pos="1700"/>
        </w:tabs>
        <w:spacing w:after="0" w:line="240" w:lineRule="auto"/>
        <w:ind w:firstLine="567"/>
        <w:jc w:val="both"/>
        <w:rPr>
          <w:rFonts w:ascii="Times New Roman" w:hAnsi="Times New Roman" w:cs="Times New Roman"/>
          <w:sz w:val="28"/>
          <w:szCs w:val="20"/>
          <w:lang w:val="ru-RU"/>
        </w:rPr>
      </w:pPr>
    </w:p>
    <w:p w:rsidR="00B12779" w:rsidRPr="0015077C" w:rsidRDefault="00503887" w:rsidP="0015077C">
      <w:pPr>
        <w:tabs>
          <w:tab w:val="left" w:pos="500"/>
          <w:tab w:val="left" w:pos="1100"/>
          <w:tab w:val="left" w:pos="1700"/>
        </w:tabs>
        <w:spacing w:after="0" w:line="240" w:lineRule="auto"/>
        <w:jc w:val="center"/>
        <w:rPr>
          <w:rFonts w:ascii="Times New Roman" w:hAnsi="Times New Roman" w:cs="Times New Roman"/>
          <w:b/>
          <w:sz w:val="28"/>
          <w:szCs w:val="20"/>
          <w:lang w:val="ru-RU"/>
        </w:rPr>
      </w:pPr>
      <w:r w:rsidRPr="0015077C">
        <w:rPr>
          <w:rFonts w:ascii="Times New Roman" w:hAnsi="Times New Roman" w:cs="Times New Roman"/>
          <w:b/>
          <w:sz w:val="28"/>
          <w:szCs w:val="28"/>
          <w:lang w:val="ru-RU"/>
        </w:rPr>
        <w:t xml:space="preserve">Статья </w:t>
      </w:r>
      <w:r w:rsidR="00B12779" w:rsidRPr="0015077C">
        <w:rPr>
          <w:rFonts w:ascii="Times New Roman" w:hAnsi="Times New Roman" w:cs="Times New Roman"/>
          <w:b/>
          <w:sz w:val="28"/>
          <w:szCs w:val="20"/>
          <w:lang w:val="ru-RU"/>
        </w:rPr>
        <w:t>3</w:t>
      </w:r>
    </w:p>
    <w:p w:rsidR="00B76318" w:rsidRDefault="00503887" w:rsidP="0015077C">
      <w:pPr>
        <w:tabs>
          <w:tab w:val="left" w:pos="500"/>
          <w:tab w:val="left" w:pos="1100"/>
          <w:tab w:val="left" w:pos="1700"/>
        </w:tabs>
        <w:spacing w:after="0" w:line="240" w:lineRule="auto"/>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Общие определения</w:t>
      </w:r>
    </w:p>
    <w:p w:rsidR="00D21157" w:rsidRPr="0015077C" w:rsidRDefault="00D21157" w:rsidP="0015077C">
      <w:pPr>
        <w:tabs>
          <w:tab w:val="left" w:pos="500"/>
          <w:tab w:val="left" w:pos="1100"/>
          <w:tab w:val="left" w:pos="1700"/>
        </w:tabs>
        <w:spacing w:after="0" w:line="240" w:lineRule="auto"/>
        <w:jc w:val="center"/>
        <w:rPr>
          <w:rFonts w:ascii="Times New Roman" w:hAnsi="Times New Roman" w:cs="Times New Roman"/>
          <w:b/>
          <w:sz w:val="28"/>
          <w:szCs w:val="28"/>
          <w:lang w:val="ru-RU"/>
        </w:rPr>
      </w:pPr>
    </w:p>
    <w:p w:rsidR="00E77A57"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0"/>
          <w:lang w:val="ru-RU"/>
        </w:rPr>
        <w:t>1</w:t>
      </w:r>
      <w:r w:rsidRPr="0015077C">
        <w:rPr>
          <w:rFonts w:ascii="Times New Roman" w:hAnsi="Times New Roman" w:cs="Times New Roman"/>
          <w:sz w:val="28"/>
          <w:szCs w:val="28"/>
          <w:lang w:val="ru-RU"/>
        </w:rPr>
        <w:t>.</w:t>
      </w:r>
      <w:r w:rsidR="00D752C6" w:rsidRPr="0015077C">
        <w:rPr>
          <w:rFonts w:ascii="Times New Roman" w:hAnsi="Times New Roman" w:cs="Times New Roman"/>
          <w:sz w:val="28"/>
          <w:szCs w:val="28"/>
          <w:lang w:val="ru-RU"/>
        </w:rPr>
        <w:tab/>
      </w:r>
      <w:r w:rsidR="00982AEC" w:rsidRPr="0015077C">
        <w:rPr>
          <w:rFonts w:ascii="Times New Roman" w:hAnsi="Times New Roman" w:cs="Times New Roman"/>
          <w:sz w:val="28"/>
          <w:szCs w:val="28"/>
          <w:lang w:val="ru-RU"/>
        </w:rPr>
        <w:t>Для целей настоящей Конвенции, если из контекста не вытекает иное</w:t>
      </w:r>
      <w:r w:rsidRPr="0015077C">
        <w:rPr>
          <w:rFonts w:ascii="Times New Roman" w:hAnsi="Times New Roman" w:cs="Times New Roman"/>
          <w:sz w:val="28"/>
          <w:szCs w:val="28"/>
          <w:lang w:val="ru-RU"/>
        </w:rPr>
        <w:t>:</w:t>
      </w:r>
    </w:p>
    <w:p w:rsidR="00982AEC" w:rsidRPr="0015077C" w:rsidRDefault="00D17590" w:rsidP="00D21157">
      <w:pPr>
        <w:tabs>
          <w:tab w:val="left" w:pos="500"/>
          <w:tab w:val="left" w:pos="1100"/>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а) </w:t>
      </w:r>
      <w:r w:rsidR="00982AEC" w:rsidRPr="0015077C">
        <w:rPr>
          <w:rFonts w:ascii="Times New Roman" w:hAnsi="Times New Roman" w:cs="Times New Roman"/>
          <w:sz w:val="28"/>
          <w:szCs w:val="28"/>
          <w:lang w:val="ru-RU"/>
        </w:rPr>
        <w:t xml:space="preserve">термины </w:t>
      </w:r>
      <w:r w:rsidR="00276E60">
        <w:rPr>
          <w:rFonts w:ascii="Times New Roman" w:hAnsi="Times New Roman" w:cs="Times New Roman"/>
          <w:sz w:val="28"/>
          <w:szCs w:val="28"/>
          <w:lang w:val="ru-RU"/>
        </w:rPr>
        <w:t>«</w:t>
      </w:r>
      <w:r w:rsidR="00982AEC" w:rsidRPr="0015077C">
        <w:rPr>
          <w:rFonts w:ascii="Times New Roman" w:hAnsi="Times New Roman" w:cs="Times New Roman"/>
          <w:sz w:val="28"/>
          <w:szCs w:val="28"/>
          <w:lang w:val="ru-RU"/>
        </w:rPr>
        <w:t>Договаривающееся Государство</w:t>
      </w:r>
      <w:r w:rsidR="00276E60">
        <w:rPr>
          <w:rFonts w:ascii="Times New Roman" w:hAnsi="Times New Roman" w:cs="Times New Roman"/>
          <w:sz w:val="28"/>
          <w:szCs w:val="28"/>
          <w:lang w:val="ru-RU"/>
        </w:rPr>
        <w:t>»</w:t>
      </w:r>
      <w:r w:rsidR="00982AEC" w:rsidRPr="0015077C">
        <w:rPr>
          <w:rFonts w:ascii="Times New Roman" w:hAnsi="Times New Roman" w:cs="Times New Roman"/>
          <w:sz w:val="28"/>
          <w:szCs w:val="28"/>
          <w:lang w:val="ru-RU"/>
        </w:rPr>
        <w:t xml:space="preserve"> и </w:t>
      </w:r>
      <w:r w:rsidR="00276E60">
        <w:rPr>
          <w:rFonts w:ascii="Times New Roman" w:hAnsi="Times New Roman" w:cs="Times New Roman"/>
          <w:sz w:val="28"/>
          <w:szCs w:val="28"/>
          <w:lang w:val="ru-RU"/>
        </w:rPr>
        <w:t>«</w:t>
      </w:r>
      <w:r w:rsidR="00982AEC" w:rsidRPr="0015077C">
        <w:rPr>
          <w:rFonts w:ascii="Times New Roman" w:hAnsi="Times New Roman" w:cs="Times New Roman"/>
          <w:sz w:val="28"/>
          <w:szCs w:val="28"/>
          <w:lang w:val="ru-RU"/>
        </w:rPr>
        <w:t>другое Договаривающееся Государство</w:t>
      </w:r>
      <w:r w:rsidR="00276E60">
        <w:rPr>
          <w:rFonts w:ascii="Times New Roman" w:hAnsi="Times New Roman" w:cs="Times New Roman"/>
          <w:sz w:val="28"/>
          <w:szCs w:val="28"/>
          <w:lang w:val="ru-RU"/>
        </w:rPr>
        <w:t>»</w:t>
      </w:r>
      <w:r w:rsidR="00982AEC" w:rsidRPr="0015077C">
        <w:rPr>
          <w:rFonts w:ascii="Times New Roman" w:hAnsi="Times New Roman" w:cs="Times New Roman"/>
          <w:sz w:val="28"/>
          <w:szCs w:val="28"/>
          <w:lang w:val="ru-RU"/>
        </w:rPr>
        <w:t xml:space="preserve"> означают Казахстан или Кипр, в зависимости от контекста;</w:t>
      </w:r>
    </w:p>
    <w:p w:rsidR="00E44DB5" w:rsidRPr="0015077C" w:rsidRDefault="00E44DB5"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b</w:t>
      </w:r>
      <w:r w:rsidRPr="0015077C">
        <w:rPr>
          <w:rFonts w:ascii="Times New Roman" w:hAnsi="Times New Roman" w:cs="Times New Roman"/>
          <w:sz w:val="28"/>
          <w:szCs w:val="28"/>
          <w:lang w:val="ru-RU"/>
        </w:rPr>
        <w:t xml:space="preserve">)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Казахстан</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означает Республику Казахстан и при использовании в географическом смысле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Казахстан</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p>
    <w:p w:rsidR="001A44FE" w:rsidRPr="0015077C" w:rsidRDefault="00E44DB5"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c</w:t>
      </w:r>
      <w:r w:rsidR="00220E73" w:rsidRPr="0015077C">
        <w:rPr>
          <w:rFonts w:ascii="Times New Roman" w:hAnsi="Times New Roman" w:cs="Times New Roman"/>
          <w:sz w:val="28"/>
          <w:szCs w:val="28"/>
          <w:lang w:val="ru-RU"/>
        </w:rPr>
        <w:t xml:space="preserve">) </w:t>
      </w:r>
      <w:r w:rsidR="001A44FE" w:rsidRPr="0015077C">
        <w:rPr>
          <w:rFonts w:ascii="Times New Roman" w:hAnsi="Times New Roman" w:cs="Times New Roman"/>
          <w:sz w:val="28"/>
          <w:szCs w:val="28"/>
          <w:lang w:val="ru-RU"/>
        </w:rPr>
        <w:t xml:space="preserve">термин </w:t>
      </w:r>
      <w:r w:rsidR="00633721" w:rsidRPr="0015077C">
        <w:rPr>
          <w:rFonts w:ascii="Times New Roman" w:hAnsi="Times New Roman" w:cs="Times New Roman"/>
          <w:sz w:val="28"/>
          <w:szCs w:val="28"/>
          <w:lang w:val="ru-RU"/>
        </w:rPr>
        <w:t>«</w:t>
      </w:r>
      <w:r w:rsidR="001A44FE" w:rsidRPr="0015077C">
        <w:rPr>
          <w:rFonts w:ascii="Times New Roman" w:hAnsi="Times New Roman" w:cs="Times New Roman"/>
          <w:sz w:val="28"/>
          <w:szCs w:val="28"/>
          <w:lang w:val="ru-RU"/>
        </w:rPr>
        <w:t>Кипр</w:t>
      </w:r>
      <w:r w:rsidR="00633721" w:rsidRPr="0015077C">
        <w:rPr>
          <w:rFonts w:ascii="Times New Roman" w:hAnsi="Times New Roman" w:cs="Times New Roman"/>
          <w:sz w:val="28"/>
          <w:szCs w:val="28"/>
          <w:lang w:val="ru-RU"/>
        </w:rPr>
        <w:t>»</w:t>
      </w:r>
      <w:r w:rsidR="001A44FE" w:rsidRPr="0015077C">
        <w:rPr>
          <w:rFonts w:ascii="Times New Roman" w:hAnsi="Times New Roman" w:cs="Times New Roman"/>
          <w:sz w:val="28"/>
          <w:szCs w:val="28"/>
          <w:lang w:val="ru-RU"/>
        </w:rPr>
        <w:t xml:space="preserve"> означает Республику Кипр и при использовании в географическом смысле включает национальную территорию, </w:t>
      </w:r>
      <w:r w:rsidR="007E376F" w:rsidRPr="0015077C">
        <w:rPr>
          <w:rFonts w:ascii="Times New Roman" w:hAnsi="Times New Roman" w:cs="Times New Roman"/>
          <w:sz w:val="28"/>
          <w:szCs w:val="28"/>
          <w:lang w:val="ru-RU"/>
        </w:rPr>
        <w:t xml:space="preserve">а также </w:t>
      </w:r>
      <w:r w:rsidR="001A44FE" w:rsidRPr="0015077C">
        <w:rPr>
          <w:rFonts w:ascii="Times New Roman" w:hAnsi="Times New Roman" w:cs="Times New Roman"/>
          <w:sz w:val="28"/>
          <w:szCs w:val="28"/>
          <w:lang w:val="ru-RU"/>
        </w:rPr>
        <w:t>территориальное море</w:t>
      </w:r>
      <w:r w:rsidR="007E376F" w:rsidRPr="0015077C">
        <w:rPr>
          <w:rFonts w:ascii="Times New Roman" w:hAnsi="Times New Roman" w:cs="Times New Roman"/>
          <w:sz w:val="28"/>
          <w:szCs w:val="28"/>
          <w:lang w:val="ru-RU"/>
        </w:rPr>
        <w:t>,</w:t>
      </w:r>
      <w:r w:rsidR="001A44FE" w:rsidRPr="0015077C">
        <w:rPr>
          <w:rFonts w:ascii="Times New Roman" w:hAnsi="Times New Roman" w:cs="Times New Roman"/>
          <w:sz w:val="28"/>
          <w:szCs w:val="28"/>
          <w:lang w:val="ru-RU"/>
        </w:rPr>
        <w:t xml:space="preserve"> любую </w:t>
      </w:r>
      <w:r w:rsidR="007E376F" w:rsidRPr="0015077C">
        <w:rPr>
          <w:rFonts w:ascii="Times New Roman" w:hAnsi="Times New Roman" w:cs="Times New Roman"/>
          <w:sz w:val="28"/>
          <w:szCs w:val="28"/>
          <w:lang w:val="ru-RU"/>
        </w:rPr>
        <w:t xml:space="preserve">зону </w:t>
      </w:r>
      <w:r w:rsidR="001A44FE" w:rsidRPr="0015077C">
        <w:rPr>
          <w:rFonts w:ascii="Times New Roman" w:hAnsi="Times New Roman" w:cs="Times New Roman"/>
          <w:sz w:val="28"/>
          <w:szCs w:val="28"/>
          <w:lang w:val="ru-RU"/>
        </w:rPr>
        <w:t>вне территориального моря</w:t>
      </w:r>
      <w:r w:rsidR="007E376F" w:rsidRPr="0015077C">
        <w:rPr>
          <w:rFonts w:ascii="Times New Roman" w:hAnsi="Times New Roman" w:cs="Times New Roman"/>
          <w:sz w:val="28"/>
          <w:szCs w:val="28"/>
          <w:lang w:val="ru-RU"/>
        </w:rPr>
        <w:t xml:space="preserve">, включая прилегающие зоны, эксклюзивные экономические зоны и континентальный шельф, которые </w:t>
      </w:r>
      <w:r w:rsidR="00270375" w:rsidRPr="0015077C">
        <w:rPr>
          <w:rFonts w:ascii="Times New Roman" w:hAnsi="Times New Roman" w:cs="Times New Roman"/>
          <w:sz w:val="28"/>
          <w:szCs w:val="28"/>
          <w:lang w:val="ru-RU"/>
        </w:rPr>
        <w:t xml:space="preserve">определены </w:t>
      </w:r>
      <w:r w:rsidR="007E376F" w:rsidRPr="0015077C">
        <w:rPr>
          <w:rFonts w:ascii="Times New Roman" w:hAnsi="Times New Roman" w:cs="Times New Roman"/>
          <w:sz w:val="28"/>
          <w:szCs w:val="28"/>
          <w:lang w:val="ru-RU"/>
        </w:rPr>
        <w:t>или мо</w:t>
      </w:r>
      <w:r w:rsidR="00711CC8" w:rsidRPr="0015077C">
        <w:rPr>
          <w:rFonts w:ascii="Times New Roman" w:hAnsi="Times New Roman" w:cs="Times New Roman"/>
          <w:sz w:val="28"/>
          <w:szCs w:val="28"/>
          <w:lang w:val="ru-RU"/>
        </w:rPr>
        <w:t xml:space="preserve">гут </w:t>
      </w:r>
      <w:r w:rsidR="007E376F" w:rsidRPr="0015077C">
        <w:rPr>
          <w:rFonts w:ascii="Times New Roman" w:hAnsi="Times New Roman" w:cs="Times New Roman"/>
          <w:sz w:val="28"/>
          <w:szCs w:val="28"/>
          <w:lang w:val="ru-RU"/>
        </w:rPr>
        <w:t xml:space="preserve">быть </w:t>
      </w:r>
      <w:r w:rsidR="00270375" w:rsidRPr="0015077C">
        <w:rPr>
          <w:rFonts w:ascii="Times New Roman" w:hAnsi="Times New Roman" w:cs="Times New Roman"/>
          <w:sz w:val="28"/>
          <w:szCs w:val="28"/>
          <w:lang w:val="ru-RU"/>
        </w:rPr>
        <w:t>определены</w:t>
      </w:r>
      <w:r w:rsidR="00633721" w:rsidRPr="0015077C">
        <w:rPr>
          <w:rFonts w:ascii="Times New Roman" w:hAnsi="Times New Roman" w:cs="Times New Roman"/>
          <w:sz w:val="28"/>
          <w:szCs w:val="28"/>
          <w:lang w:val="ru-RU"/>
        </w:rPr>
        <w:t xml:space="preserve"> в соответствии с законами Кипра и в соответствии с международным правом, в качестве зон</w:t>
      </w:r>
      <w:r w:rsidR="00270375" w:rsidRPr="0015077C">
        <w:rPr>
          <w:rFonts w:ascii="Times New Roman" w:hAnsi="Times New Roman" w:cs="Times New Roman"/>
          <w:sz w:val="28"/>
          <w:szCs w:val="28"/>
          <w:lang w:val="ru-RU"/>
        </w:rPr>
        <w:t>ы,</w:t>
      </w:r>
      <w:r w:rsidR="00633721" w:rsidRPr="0015077C">
        <w:rPr>
          <w:rFonts w:ascii="Times New Roman" w:hAnsi="Times New Roman" w:cs="Times New Roman"/>
          <w:sz w:val="28"/>
          <w:szCs w:val="28"/>
          <w:lang w:val="ru-RU"/>
        </w:rPr>
        <w:t xml:space="preserve"> в пределах котор</w:t>
      </w:r>
      <w:r w:rsidR="00270375" w:rsidRPr="0015077C">
        <w:rPr>
          <w:rFonts w:ascii="Times New Roman" w:hAnsi="Times New Roman" w:cs="Times New Roman"/>
          <w:sz w:val="28"/>
          <w:szCs w:val="28"/>
          <w:lang w:val="ru-RU"/>
        </w:rPr>
        <w:t>ой</w:t>
      </w:r>
      <w:r w:rsidR="00633721" w:rsidRPr="0015077C">
        <w:rPr>
          <w:rFonts w:ascii="Times New Roman" w:hAnsi="Times New Roman" w:cs="Times New Roman"/>
          <w:sz w:val="28"/>
          <w:szCs w:val="28"/>
          <w:lang w:val="ru-RU"/>
        </w:rPr>
        <w:t xml:space="preserve"> Кипр может осуществлять суверенные права и юрисдикцию;</w:t>
      </w:r>
      <w:r w:rsidR="007E376F" w:rsidRPr="0015077C">
        <w:rPr>
          <w:rFonts w:ascii="Times New Roman" w:hAnsi="Times New Roman" w:cs="Times New Roman"/>
          <w:sz w:val="28"/>
          <w:szCs w:val="28"/>
          <w:lang w:val="ru-RU"/>
        </w:rPr>
        <w:t xml:space="preserve"> </w:t>
      </w:r>
    </w:p>
    <w:p w:rsidR="00F85B15" w:rsidRPr="0015077C" w:rsidRDefault="003D45E6"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d</w:t>
      </w:r>
      <w:r w:rsidRPr="0015077C">
        <w:rPr>
          <w:rFonts w:ascii="Times New Roman" w:hAnsi="Times New Roman" w:cs="Times New Roman"/>
          <w:sz w:val="28"/>
          <w:szCs w:val="28"/>
          <w:lang w:val="ru-RU"/>
        </w:rPr>
        <w:t xml:space="preserve">) </w:t>
      </w:r>
      <w:r w:rsidR="00F85B15" w:rsidRPr="0015077C">
        <w:rPr>
          <w:rFonts w:ascii="Times New Roman" w:hAnsi="Times New Roman" w:cs="Times New Roman"/>
          <w:sz w:val="28"/>
          <w:szCs w:val="28"/>
          <w:lang w:val="ru-RU"/>
        </w:rPr>
        <w:t xml:space="preserve">термин </w:t>
      </w:r>
      <w:r w:rsidR="00276E60">
        <w:rPr>
          <w:rFonts w:ascii="Times New Roman" w:hAnsi="Times New Roman" w:cs="Times New Roman"/>
          <w:sz w:val="28"/>
          <w:szCs w:val="28"/>
          <w:lang w:val="ru-RU"/>
        </w:rPr>
        <w:t>«</w:t>
      </w:r>
      <w:r w:rsidR="00F85B15" w:rsidRPr="0015077C">
        <w:rPr>
          <w:rFonts w:ascii="Times New Roman" w:hAnsi="Times New Roman" w:cs="Times New Roman"/>
          <w:sz w:val="28"/>
          <w:szCs w:val="28"/>
          <w:lang w:val="ru-RU"/>
        </w:rPr>
        <w:t>лицо</w:t>
      </w:r>
      <w:r w:rsidR="00276E60">
        <w:rPr>
          <w:rFonts w:ascii="Times New Roman" w:hAnsi="Times New Roman" w:cs="Times New Roman"/>
          <w:sz w:val="28"/>
          <w:szCs w:val="28"/>
          <w:lang w:val="ru-RU"/>
        </w:rPr>
        <w:t>»</w:t>
      </w:r>
      <w:r w:rsidR="00F85B15" w:rsidRPr="0015077C">
        <w:rPr>
          <w:rFonts w:ascii="Times New Roman" w:hAnsi="Times New Roman" w:cs="Times New Roman"/>
          <w:sz w:val="28"/>
          <w:szCs w:val="28"/>
          <w:lang w:val="ru-RU"/>
        </w:rPr>
        <w:t xml:space="preserve"> означает физическое лицо, компанию и любое другое объединение лиц;</w:t>
      </w:r>
    </w:p>
    <w:p w:rsidR="00F85B15" w:rsidRPr="0015077C" w:rsidRDefault="00F85B15"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e</w:t>
      </w:r>
      <w:r w:rsidRPr="0015077C">
        <w:rPr>
          <w:rFonts w:ascii="Times New Roman" w:hAnsi="Times New Roman" w:cs="Times New Roman"/>
          <w:sz w:val="28"/>
          <w:szCs w:val="28"/>
          <w:lang w:val="ru-RU"/>
        </w:rPr>
        <w:t xml:space="preserve">)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компания</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означает любое корпоративное образование или любую организацию, которая для целей налогообложения рассматривается как корпоративное образование;</w:t>
      </w:r>
    </w:p>
    <w:p w:rsidR="00F85B15" w:rsidRPr="0015077C" w:rsidRDefault="00F85B15"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lastRenderedPageBreak/>
        <w:t>f</w:t>
      </w:r>
      <w:r w:rsidRPr="0015077C">
        <w:rPr>
          <w:rFonts w:ascii="Times New Roman" w:hAnsi="Times New Roman" w:cs="Times New Roman"/>
          <w:sz w:val="28"/>
          <w:szCs w:val="28"/>
          <w:lang w:val="ru-RU"/>
        </w:rPr>
        <w:t xml:space="preserve">)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предприятие</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применяется к осуществлению любой предпринимательской деятельности;</w:t>
      </w:r>
    </w:p>
    <w:p w:rsidR="00F85B15" w:rsidRPr="0015077C" w:rsidRDefault="00F85B15"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g</w:t>
      </w:r>
      <w:r w:rsidRPr="0015077C">
        <w:rPr>
          <w:rFonts w:ascii="Times New Roman" w:hAnsi="Times New Roman" w:cs="Times New Roman"/>
          <w:sz w:val="28"/>
          <w:szCs w:val="28"/>
          <w:lang w:val="ru-RU"/>
        </w:rPr>
        <w:t xml:space="preserve">) термины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предприятие Договаривающегося Государства</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и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предприятие другого Договаривающегося Государства</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означают соответственно предприятие, </w:t>
      </w:r>
      <w:r w:rsidR="00C66476" w:rsidRPr="0015077C">
        <w:rPr>
          <w:rFonts w:ascii="Times New Roman" w:hAnsi="Times New Roman" w:cs="Times New Roman"/>
          <w:sz w:val="28"/>
          <w:szCs w:val="28"/>
          <w:lang w:val="ru-RU"/>
        </w:rPr>
        <w:t xml:space="preserve">являющееся </w:t>
      </w:r>
      <w:r w:rsidRPr="0015077C">
        <w:rPr>
          <w:rFonts w:ascii="Times New Roman" w:hAnsi="Times New Roman" w:cs="Times New Roman"/>
          <w:sz w:val="28"/>
          <w:szCs w:val="28"/>
          <w:lang w:val="ru-RU"/>
        </w:rPr>
        <w:t xml:space="preserve">резидентом Договаривающегося Государства, и предприятие, </w:t>
      </w:r>
      <w:r w:rsidR="00C66476" w:rsidRPr="0015077C">
        <w:rPr>
          <w:rFonts w:ascii="Times New Roman" w:hAnsi="Times New Roman" w:cs="Times New Roman"/>
          <w:sz w:val="28"/>
          <w:szCs w:val="28"/>
          <w:lang w:val="ru-RU"/>
        </w:rPr>
        <w:t>являющееся</w:t>
      </w:r>
      <w:r w:rsidRPr="0015077C">
        <w:rPr>
          <w:rFonts w:ascii="Times New Roman" w:hAnsi="Times New Roman" w:cs="Times New Roman"/>
          <w:sz w:val="28"/>
          <w:szCs w:val="28"/>
          <w:lang w:val="ru-RU"/>
        </w:rPr>
        <w:t xml:space="preserve"> резидентом другого Договаривающегося Государства;</w:t>
      </w:r>
    </w:p>
    <w:p w:rsidR="00F85B15" w:rsidRPr="0015077C" w:rsidRDefault="00F85B15"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h</w:t>
      </w:r>
      <w:r w:rsidRPr="0015077C">
        <w:rPr>
          <w:rFonts w:ascii="Times New Roman" w:hAnsi="Times New Roman" w:cs="Times New Roman"/>
          <w:sz w:val="28"/>
          <w:szCs w:val="28"/>
          <w:lang w:val="ru-RU"/>
        </w:rPr>
        <w:t xml:space="preserve">)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международная перевозка</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означает любую перевозку морским или воздушным судном, эксплуатируемым предприятием</w:t>
      </w:r>
      <w:r w:rsidR="00EF1471"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w:t>
      </w:r>
      <w:r w:rsidR="00EF1471" w:rsidRPr="0015077C">
        <w:rPr>
          <w:rFonts w:ascii="Times New Roman" w:hAnsi="Times New Roman" w:cs="Times New Roman"/>
          <w:sz w:val="28"/>
          <w:szCs w:val="28"/>
          <w:lang w:val="ru-RU"/>
        </w:rPr>
        <w:t xml:space="preserve">место эффективного управления которого находится в </w:t>
      </w:r>
      <w:r w:rsidRPr="0015077C">
        <w:rPr>
          <w:rFonts w:ascii="Times New Roman" w:hAnsi="Times New Roman" w:cs="Times New Roman"/>
          <w:sz w:val="28"/>
          <w:szCs w:val="28"/>
          <w:lang w:val="ru-RU"/>
        </w:rPr>
        <w:t>Договаривающе</w:t>
      </w:r>
      <w:r w:rsidR="00EF1471" w:rsidRPr="0015077C">
        <w:rPr>
          <w:rFonts w:ascii="Times New Roman" w:hAnsi="Times New Roman" w:cs="Times New Roman"/>
          <w:sz w:val="28"/>
          <w:szCs w:val="28"/>
          <w:lang w:val="ru-RU"/>
        </w:rPr>
        <w:t xml:space="preserve">мся </w:t>
      </w:r>
      <w:r w:rsidRPr="0015077C">
        <w:rPr>
          <w:rFonts w:ascii="Times New Roman" w:hAnsi="Times New Roman" w:cs="Times New Roman"/>
          <w:sz w:val="28"/>
          <w:szCs w:val="28"/>
          <w:lang w:val="ru-RU"/>
        </w:rPr>
        <w:t>Государств</w:t>
      </w:r>
      <w:r w:rsidR="00EF1471" w:rsidRPr="0015077C">
        <w:rPr>
          <w:rFonts w:ascii="Times New Roman" w:hAnsi="Times New Roman" w:cs="Times New Roman"/>
          <w:sz w:val="28"/>
          <w:szCs w:val="28"/>
          <w:lang w:val="ru-RU"/>
        </w:rPr>
        <w:t>е</w:t>
      </w:r>
      <w:r w:rsidRPr="0015077C">
        <w:rPr>
          <w:rFonts w:ascii="Times New Roman" w:hAnsi="Times New Roman" w:cs="Times New Roman"/>
          <w:sz w:val="28"/>
          <w:szCs w:val="28"/>
          <w:lang w:val="ru-RU"/>
        </w:rPr>
        <w:t>, за исключением, когда морское или воздушное судно эксплуатируется исключительно между пунктами в другом Договаривающемся Государстве;</w:t>
      </w:r>
    </w:p>
    <w:p w:rsidR="00B12779" w:rsidRPr="0015077C" w:rsidRDefault="00220E73"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i</w:t>
      </w:r>
      <w:r w:rsidR="00C402D3" w:rsidRPr="0015077C">
        <w:rPr>
          <w:rFonts w:ascii="Times New Roman" w:hAnsi="Times New Roman" w:cs="Times New Roman"/>
          <w:sz w:val="28"/>
          <w:szCs w:val="28"/>
          <w:lang w:val="ru-RU"/>
        </w:rPr>
        <w:t xml:space="preserve">)  </w:t>
      </w:r>
      <w:r w:rsidR="00FF1808" w:rsidRPr="0015077C">
        <w:rPr>
          <w:rFonts w:ascii="Times New Roman" w:hAnsi="Times New Roman" w:cs="Times New Roman"/>
          <w:sz w:val="28"/>
          <w:szCs w:val="28"/>
          <w:lang w:val="ru-RU"/>
        </w:rPr>
        <w:t xml:space="preserve">термин </w:t>
      </w:r>
      <w:r w:rsidR="00276E60">
        <w:rPr>
          <w:rFonts w:ascii="Times New Roman" w:hAnsi="Times New Roman" w:cs="Times New Roman"/>
          <w:sz w:val="28"/>
          <w:szCs w:val="28"/>
          <w:lang w:val="ru-RU"/>
        </w:rPr>
        <w:t>«</w:t>
      </w:r>
      <w:r w:rsidR="00FF1808" w:rsidRPr="0015077C">
        <w:rPr>
          <w:rFonts w:ascii="Times New Roman" w:hAnsi="Times New Roman" w:cs="Times New Roman"/>
          <w:sz w:val="28"/>
          <w:szCs w:val="28"/>
          <w:lang w:val="ru-RU"/>
        </w:rPr>
        <w:t>компетентный орган</w:t>
      </w:r>
      <w:r w:rsidR="00276E60">
        <w:rPr>
          <w:rFonts w:ascii="Times New Roman" w:hAnsi="Times New Roman" w:cs="Times New Roman"/>
          <w:sz w:val="28"/>
          <w:szCs w:val="28"/>
          <w:lang w:val="ru-RU"/>
        </w:rPr>
        <w:t>»</w:t>
      </w:r>
      <w:r w:rsidR="00FF1808" w:rsidRPr="0015077C">
        <w:rPr>
          <w:rFonts w:ascii="Times New Roman" w:hAnsi="Times New Roman" w:cs="Times New Roman"/>
          <w:sz w:val="28"/>
          <w:szCs w:val="28"/>
          <w:lang w:val="ru-RU"/>
        </w:rPr>
        <w:t xml:space="preserve"> означает:</w:t>
      </w:r>
    </w:p>
    <w:p w:rsidR="00220E73" w:rsidRPr="0015077C" w:rsidRDefault="00C362CA" w:rsidP="002468BB">
      <w:pPr>
        <w:spacing w:after="0" w:line="240" w:lineRule="auto"/>
        <w:ind w:left="709"/>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t>в Казахстане: Министерство финансов или его уполномоченный представитель;</w:t>
      </w:r>
    </w:p>
    <w:p w:rsidR="00B12779" w:rsidRPr="0015077C" w:rsidRDefault="00C362CA" w:rsidP="002468BB">
      <w:pPr>
        <w:spacing w:after="0" w:line="240" w:lineRule="auto"/>
        <w:ind w:left="709"/>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ii</w:t>
      </w:r>
      <w:r w:rsidRPr="0015077C">
        <w:rPr>
          <w:rFonts w:ascii="Times New Roman" w:hAnsi="Times New Roman" w:cs="Times New Roman"/>
          <w:sz w:val="28"/>
          <w:szCs w:val="28"/>
          <w:lang w:val="ru-RU"/>
        </w:rPr>
        <w:t xml:space="preserve">) в Кипре Министр финансов или уполномоченный представитель Министра; </w:t>
      </w:r>
    </w:p>
    <w:p w:rsidR="00B12779" w:rsidRPr="0015077C" w:rsidRDefault="00220E73" w:rsidP="00D21157">
      <w:pPr>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j</w:t>
      </w:r>
      <w:r w:rsidR="00B12779" w:rsidRPr="0015077C">
        <w:rPr>
          <w:rFonts w:ascii="Times New Roman" w:hAnsi="Times New Roman" w:cs="Times New Roman"/>
          <w:sz w:val="28"/>
          <w:szCs w:val="28"/>
          <w:lang w:val="ru-RU"/>
        </w:rPr>
        <w:t xml:space="preserve">) </w:t>
      </w:r>
      <w:r w:rsidR="00805BF4" w:rsidRPr="0015077C">
        <w:rPr>
          <w:rFonts w:ascii="Times New Roman" w:hAnsi="Times New Roman" w:cs="Times New Roman"/>
          <w:sz w:val="28"/>
          <w:szCs w:val="28"/>
          <w:lang w:val="ru-RU"/>
        </w:rPr>
        <w:t xml:space="preserve">термин </w:t>
      </w:r>
      <w:r w:rsidR="00276E60">
        <w:rPr>
          <w:rFonts w:ascii="Times New Roman" w:hAnsi="Times New Roman" w:cs="Times New Roman"/>
          <w:sz w:val="28"/>
          <w:szCs w:val="28"/>
          <w:lang w:val="ru-RU"/>
        </w:rPr>
        <w:t>«</w:t>
      </w:r>
      <w:r w:rsidR="00805BF4" w:rsidRPr="0015077C">
        <w:rPr>
          <w:rFonts w:ascii="Times New Roman" w:hAnsi="Times New Roman" w:cs="Times New Roman"/>
          <w:sz w:val="28"/>
          <w:szCs w:val="28"/>
          <w:lang w:val="ru-RU"/>
        </w:rPr>
        <w:t>национальное лицо</w:t>
      </w:r>
      <w:r w:rsidR="00276E60">
        <w:rPr>
          <w:rFonts w:ascii="Times New Roman" w:hAnsi="Times New Roman" w:cs="Times New Roman"/>
          <w:sz w:val="28"/>
          <w:szCs w:val="28"/>
          <w:lang w:val="ru-RU"/>
        </w:rPr>
        <w:t>»</w:t>
      </w:r>
      <w:r w:rsidR="00805BF4" w:rsidRPr="0015077C">
        <w:rPr>
          <w:rFonts w:ascii="Times New Roman" w:hAnsi="Times New Roman" w:cs="Times New Roman"/>
          <w:sz w:val="28"/>
          <w:szCs w:val="28"/>
          <w:lang w:val="ru-RU"/>
        </w:rPr>
        <w:t xml:space="preserve"> в отношении Договаривающегося Государства означает</w:t>
      </w:r>
      <w:r w:rsidR="00B12779" w:rsidRPr="0015077C">
        <w:rPr>
          <w:rFonts w:ascii="Times New Roman" w:hAnsi="Times New Roman" w:cs="Times New Roman"/>
          <w:sz w:val="28"/>
          <w:szCs w:val="28"/>
          <w:lang w:val="ru-RU"/>
        </w:rPr>
        <w:t>:</w:t>
      </w:r>
    </w:p>
    <w:p w:rsidR="00B12779" w:rsidRPr="0015077C" w:rsidRDefault="00C402D3" w:rsidP="009938DD">
      <w:pPr>
        <w:spacing w:after="0" w:line="240" w:lineRule="auto"/>
        <w:ind w:firstLine="709"/>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w:t>
      </w:r>
      <w:r w:rsidRPr="0015077C">
        <w:rPr>
          <w:rFonts w:ascii="Times New Roman" w:hAnsi="Times New Roman" w:cs="Times New Roman"/>
          <w:sz w:val="28"/>
          <w:szCs w:val="28"/>
          <w:lang w:val="ru-RU"/>
        </w:rPr>
        <w:t>)</w:t>
      </w:r>
      <w:r w:rsidR="00FB0AB5" w:rsidRPr="0015077C">
        <w:rPr>
          <w:rFonts w:ascii="Times New Roman" w:hAnsi="Times New Roman" w:cs="Times New Roman"/>
          <w:sz w:val="28"/>
          <w:szCs w:val="28"/>
          <w:lang w:val="ru-RU"/>
        </w:rPr>
        <w:tab/>
      </w:r>
      <w:r w:rsidR="00805BF4" w:rsidRPr="0015077C">
        <w:rPr>
          <w:rFonts w:ascii="Times New Roman" w:hAnsi="Times New Roman" w:cs="Times New Roman"/>
          <w:sz w:val="28"/>
          <w:szCs w:val="28"/>
          <w:lang w:val="ru-RU"/>
        </w:rPr>
        <w:t>любое физическое лицо, имеющее</w:t>
      </w:r>
      <w:r w:rsidR="00E966A2" w:rsidRPr="0015077C">
        <w:rPr>
          <w:rFonts w:ascii="Times New Roman" w:hAnsi="Times New Roman" w:cs="Times New Roman"/>
          <w:sz w:val="28"/>
          <w:szCs w:val="28"/>
          <w:lang w:val="ru-RU"/>
        </w:rPr>
        <w:t xml:space="preserve"> национальность </w:t>
      </w:r>
      <w:r w:rsidR="00D40C5F" w:rsidRPr="0015077C">
        <w:rPr>
          <w:rFonts w:ascii="Times New Roman" w:hAnsi="Times New Roman" w:cs="Times New Roman"/>
          <w:sz w:val="28"/>
          <w:szCs w:val="28"/>
          <w:lang w:val="ru-RU"/>
        </w:rPr>
        <w:t>или гражданство</w:t>
      </w:r>
      <w:r w:rsidR="00805BF4" w:rsidRPr="0015077C">
        <w:rPr>
          <w:rFonts w:ascii="Times New Roman" w:hAnsi="Times New Roman" w:cs="Times New Roman"/>
          <w:sz w:val="28"/>
          <w:szCs w:val="28"/>
          <w:lang w:val="ru-RU"/>
        </w:rPr>
        <w:t xml:space="preserve"> </w:t>
      </w:r>
      <w:r w:rsidR="00E966A2" w:rsidRPr="0015077C">
        <w:rPr>
          <w:rFonts w:ascii="Times New Roman" w:hAnsi="Times New Roman" w:cs="Times New Roman"/>
          <w:sz w:val="28"/>
          <w:szCs w:val="28"/>
          <w:lang w:val="ru-RU"/>
        </w:rPr>
        <w:t xml:space="preserve">этого </w:t>
      </w:r>
      <w:r w:rsidR="00805BF4" w:rsidRPr="0015077C">
        <w:rPr>
          <w:rFonts w:ascii="Times New Roman" w:hAnsi="Times New Roman" w:cs="Times New Roman"/>
          <w:sz w:val="28"/>
          <w:szCs w:val="28"/>
          <w:lang w:val="ru-RU"/>
        </w:rPr>
        <w:t>Договаривающегося Государства</w:t>
      </w:r>
      <w:r w:rsidR="00B12779" w:rsidRPr="0015077C">
        <w:rPr>
          <w:rFonts w:ascii="Times New Roman" w:hAnsi="Times New Roman" w:cs="Times New Roman"/>
          <w:sz w:val="28"/>
          <w:szCs w:val="28"/>
          <w:lang w:val="ru-RU"/>
        </w:rPr>
        <w:t>;</w:t>
      </w:r>
      <w:r w:rsidR="007F148C" w:rsidRPr="0015077C">
        <w:rPr>
          <w:rFonts w:ascii="Times New Roman" w:hAnsi="Times New Roman" w:cs="Times New Roman"/>
          <w:sz w:val="28"/>
          <w:szCs w:val="28"/>
          <w:lang w:val="ru-RU"/>
        </w:rPr>
        <w:t xml:space="preserve"> </w:t>
      </w:r>
      <w:r w:rsidR="00E966A2" w:rsidRPr="0015077C">
        <w:rPr>
          <w:rFonts w:ascii="Times New Roman" w:hAnsi="Times New Roman" w:cs="Times New Roman"/>
          <w:sz w:val="28"/>
          <w:szCs w:val="28"/>
          <w:lang w:val="ru-RU"/>
        </w:rPr>
        <w:t>и</w:t>
      </w:r>
    </w:p>
    <w:p w:rsidR="00E966A2" w:rsidRPr="0015077C" w:rsidRDefault="00D17590" w:rsidP="009938DD">
      <w:pPr>
        <w:spacing w:after="0" w:line="240" w:lineRule="auto"/>
        <w:ind w:firstLine="709"/>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en-GB"/>
        </w:rPr>
        <w:t>ii</w:t>
      </w:r>
      <w:r w:rsidRPr="0015077C">
        <w:rPr>
          <w:rFonts w:ascii="Times New Roman" w:hAnsi="Times New Roman" w:cs="Times New Roman"/>
          <w:sz w:val="28"/>
          <w:szCs w:val="28"/>
          <w:lang w:val="ru-RU"/>
        </w:rPr>
        <w:t>)</w:t>
      </w:r>
      <w:r w:rsidR="00FB0AB5" w:rsidRPr="0015077C">
        <w:rPr>
          <w:rFonts w:ascii="Times New Roman" w:hAnsi="Times New Roman" w:cs="Times New Roman"/>
          <w:sz w:val="28"/>
          <w:szCs w:val="28"/>
          <w:lang w:val="ru-RU"/>
        </w:rPr>
        <w:tab/>
      </w:r>
      <w:r w:rsidR="00E966A2" w:rsidRPr="0015077C">
        <w:rPr>
          <w:rFonts w:ascii="Times New Roman" w:hAnsi="Times New Roman" w:cs="Times New Roman"/>
          <w:sz w:val="28"/>
          <w:szCs w:val="28"/>
          <w:lang w:val="ru-RU"/>
        </w:rPr>
        <w:t>любое юридическое лицо, партнерство или ассоциацию, получивших такой статус на основании действующего законодательства этого Договаривающегося Государства;</w:t>
      </w:r>
    </w:p>
    <w:p w:rsidR="0083539A" w:rsidRPr="0015077C" w:rsidRDefault="00220E73" w:rsidP="00D21157">
      <w:pPr>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en-GB"/>
        </w:rPr>
        <w:t>k</w:t>
      </w:r>
      <w:r w:rsidR="00B12779" w:rsidRPr="0015077C">
        <w:rPr>
          <w:rFonts w:ascii="Times New Roman" w:hAnsi="Times New Roman" w:cs="Times New Roman"/>
          <w:sz w:val="28"/>
          <w:szCs w:val="20"/>
          <w:lang w:val="ru-RU"/>
        </w:rPr>
        <w:t>)</w:t>
      </w:r>
      <w:r w:rsidR="00E77A57" w:rsidRPr="0015077C">
        <w:rPr>
          <w:rFonts w:ascii="Times New Roman" w:hAnsi="Times New Roman" w:cs="Times New Roman"/>
          <w:sz w:val="28"/>
          <w:szCs w:val="20"/>
          <w:lang w:val="ru-RU"/>
        </w:rPr>
        <w:t xml:space="preserve"> </w:t>
      </w:r>
      <w:r w:rsidR="0083539A" w:rsidRPr="0015077C">
        <w:rPr>
          <w:rFonts w:ascii="Times New Roman" w:hAnsi="Times New Roman" w:cs="Times New Roman"/>
          <w:sz w:val="28"/>
          <w:szCs w:val="20"/>
          <w:lang w:val="ru-RU"/>
        </w:rPr>
        <w:t xml:space="preserve">термин </w:t>
      </w:r>
      <w:r w:rsidR="00276E60">
        <w:rPr>
          <w:rFonts w:ascii="Times New Roman" w:hAnsi="Times New Roman" w:cs="Times New Roman"/>
          <w:sz w:val="28"/>
          <w:szCs w:val="20"/>
          <w:lang w:val="ru-RU"/>
        </w:rPr>
        <w:t>«</w:t>
      </w:r>
      <w:r w:rsidR="0083539A" w:rsidRPr="0015077C">
        <w:rPr>
          <w:rFonts w:ascii="Times New Roman" w:hAnsi="Times New Roman" w:cs="Times New Roman"/>
          <w:sz w:val="28"/>
          <w:szCs w:val="20"/>
          <w:lang w:val="ru-RU"/>
        </w:rPr>
        <w:t>предпринимательская деятельность</w:t>
      </w:r>
      <w:r w:rsidR="00276E60">
        <w:rPr>
          <w:rFonts w:ascii="Times New Roman" w:hAnsi="Times New Roman" w:cs="Times New Roman"/>
          <w:sz w:val="28"/>
          <w:szCs w:val="20"/>
          <w:lang w:val="ru-RU"/>
        </w:rPr>
        <w:t>»</w:t>
      </w:r>
      <w:r w:rsidR="0083539A" w:rsidRPr="0015077C">
        <w:rPr>
          <w:rFonts w:ascii="Times New Roman" w:hAnsi="Times New Roman" w:cs="Times New Roman"/>
          <w:sz w:val="28"/>
          <w:szCs w:val="20"/>
          <w:lang w:val="ru-RU"/>
        </w:rPr>
        <w:t xml:space="preserve"> включает выполнение профессиональных услуг и другой деятельности независимого характера.</w:t>
      </w:r>
    </w:p>
    <w:p w:rsidR="00D3338F"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2.</w:t>
      </w:r>
      <w:r w:rsidR="00D752C6" w:rsidRPr="0015077C">
        <w:rPr>
          <w:rFonts w:ascii="Times New Roman" w:hAnsi="Times New Roman" w:cs="Times New Roman"/>
          <w:sz w:val="28"/>
          <w:szCs w:val="20"/>
          <w:lang w:val="ru-RU"/>
        </w:rPr>
        <w:tab/>
      </w:r>
      <w:r w:rsidR="00D3338F" w:rsidRPr="0015077C">
        <w:rPr>
          <w:rFonts w:ascii="Times New Roman" w:hAnsi="Times New Roman" w:cs="Times New Roman"/>
          <w:sz w:val="28"/>
          <w:szCs w:val="20"/>
          <w:lang w:val="ru-RU"/>
        </w:rPr>
        <w:t xml:space="preserve">При применении настоящей Конвенции в любое время Договаривающимся Государством любой термин, не определенный в ней, будет иметь значение, если из контекста не вытекает иное, </w:t>
      </w:r>
      <w:r w:rsidR="00205411" w:rsidRPr="0015077C">
        <w:rPr>
          <w:rFonts w:ascii="Times New Roman" w:hAnsi="Times New Roman" w:cs="Times New Roman"/>
          <w:sz w:val="28"/>
          <w:szCs w:val="20"/>
          <w:lang w:val="ru-RU"/>
        </w:rPr>
        <w:t xml:space="preserve">в соответствии с </w:t>
      </w:r>
      <w:r w:rsidR="00D3338F" w:rsidRPr="0015077C">
        <w:rPr>
          <w:rFonts w:ascii="Times New Roman" w:hAnsi="Times New Roman" w:cs="Times New Roman"/>
          <w:sz w:val="28"/>
          <w:szCs w:val="20"/>
          <w:lang w:val="ru-RU"/>
        </w:rPr>
        <w:t>законодательств</w:t>
      </w:r>
      <w:r w:rsidR="00205411" w:rsidRPr="0015077C">
        <w:rPr>
          <w:rFonts w:ascii="Times New Roman" w:hAnsi="Times New Roman" w:cs="Times New Roman"/>
          <w:sz w:val="28"/>
          <w:szCs w:val="20"/>
          <w:lang w:val="ru-RU"/>
        </w:rPr>
        <w:t>ом</w:t>
      </w:r>
      <w:r w:rsidR="00D3338F" w:rsidRPr="0015077C">
        <w:rPr>
          <w:rFonts w:ascii="Times New Roman" w:hAnsi="Times New Roman" w:cs="Times New Roman"/>
          <w:sz w:val="28"/>
          <w:szCs w:val="20"/>
          <w:lang w:val="ru-RU"/>
        </w:rPr>
        <w:t xml:space="preserve"> этого Договаривающегося Государства в отношении налогов, на которые распространяется Конвенция, любое </w:t>
      </w:r>
      <w:r w:rsidR="00205411" w:rsidRPr="0015077C">
        <w:rPr>
          <w:rFonts w:ascii="Times New Roman" w:hAnsi="Times New Roman" w:cs="Times New Roman"/>
          <w:sz w:val="28"/>
          <w:szCs w:val="20"/>
          <w:lang w:val="ru-RU"/>
        </w:rPr>
        <w:t xml:space="preserve">определение термина в соответствии с </w:t>
      </w:r>
      <w:r w:rsidR="00D3338F" w:rsidRPr="0015077C">
        <w:rPr>
          <w:rFonts w:ascii="Times New Roman" w:hAnsi="Times New Roman" w:cs="Times New Roman"/>
          <w:sz w:val="28"/>
          <w:szCs w:val="20"/>
          <w:lang w:val="ru-RU"/>
        </w:rPr>
        <w:t>налогов</w:t>
      </w:r>
      <w:r w:rsidR="00205411" w:rsidRPr="0015077C">
        <w:rPr>
          <w:rFonts w:ascii="Times New Roman" w:hAnsi="Times New Roman" w:cs="Times New Roman"/>
          <w:sz w:val="28"/>
          <w:szCs w:val="20"/>
          <w:lang w:val="ru-RU"/>
        </w:rPr>
        <w:t xml:space="preserve">ым </w:t>
      </w:r>
      <w:r w:rsidR="00D3338F" w:rsidRPr="0015077C">
        <w:rPr>
          <w:rFonts w:ascii="Times New Roman" w:hAnsi="Times New Roman" w:cs="Times New Roman"/>
          <w:sz w:val="28"/>
          <w:szCs w:val="20"/>
          <w:lang w:val="ru-RU"/>
        </w:rPr>
        <w:t>законодательств</w:t>
      </w:r>
      <w:r w:rsidR="00205411" w:rsidRPr="0015077C">
        <w:rPr>
          <w:rFonts w:ascii="Times New Roman" w:hAnsi="Times New Roman" w:cs="Times New Roman"/>
          <w:sz w:val="28"/>
          <w:szCs w:val="20"/>
          <w:lang w:val="ru-RU"/>
        </w:rPr>
        <w:t>ом</w:t>
      </w:r>
      <w:r w:rsidR="00D3338F" w:rsidRPr="0015077C">
        <w:rPr>
          <w:rFonts w:ascii="Times New Roman" w:hAnsi="Times New Roman" w:cs="Times New Roman"/>
          <w:sz w:val="28"/>
          <w:szCs w:val="20"/>
          <w:lang w:val="ru-RU"/>
        </w:rPr>
        <w:t xml:space="preserve"> </w:t>
      </w:r>
      <w:r w:rsidR="00343D99" w:rsidRPr="0015077C">
        <w:rPr>
          <w:rFonts w:ascii="Times New Roman" w:hAnsi="Times New Roman" w:cs="Times New Roman"/>
          <w:sz w:val="28"/>
          <w:szCs w:val="20"/>
          <w:lang w:val="ru-RU"/>
        </w:rPr>
        <w:t xml:space="preserve">этого </w:t>
      </w:r>
      <w:r w:rsidR="00D3338F" w:rsidRPr="0015077C">
        <w:rPr>
          <w:rFonts w:ascii="Times New Roman" w:hAnsi="Times New Roman" w:cs="Times New Roman"/>
          <w:sz w:val="28"/>
          <w:szCs w:val="20"/>
          <w:lang w:val="ru-RU"/>
        </w:rPr>
        <w:t xml:space="preserve">Договаривающегося Государства преобладает над </w:t>
      </w:r>
      <w:r w:rsidR="00343D99" w:rsidRPr="0015077C">
        <w:rPr>
          <w:rFonts w:ascii="Times New Roman" w:hAnsi="Times New Roman" w:cs="Times New Roman"/>
          <w:sz w:val="28"/>
          <w:szCs w:val="20"/>
          <w:lang w:val="ru-RU"/>
        </w:rPr>
        <w:t>определением</w:t>
      </w:r>
      <w:r w:rsidR="00D3338F" w:rsidRPr="0015077C">
        <w:rPr>
          <w:rFonts w:ascii="Times New Roman" w:hAnsi="Times New Roman" w:cs="Times New Roman"/>
          <w:sz w:val="28"/>
          <w:szCs w:val="20"/>
          <w:lang w:val="ru-RU"/>
        </w:rPr>
        <w:t xml:space="preserve">, </w:t>
      </w:r>
      <w:r w:rsidR="00343D99" w:rsidRPr="0015077C">
        <w:rPr>
          <w:rFonts w:ascii="Times New Roman" w:hAnsi="Times New Roman" w:cs="Times New Roman"/>
          <w:sz w:val="28"/>
          <w:szCs w:val="20"/>
          <w:lang w:val="ru-RU"/>
        </w:rPr>
        <w:t>данным</w:t>
      </w:r>
      <w:r w:rsidR="00D3338F" w:rsidRPr="0015077C">
        <w:rPr>
          <w:rFonts w:ascii="Times New Roman" w:hAnsi="Times New Roman" w:cs="Times New Roman"/>
          <w:sz w:val="28"/>
          <w:szCs w:val="20"/>
          <w:lang w:val="ru-RU"/>
        </w:rPr>
        <w:t xml:space="preserve"> термину по другим законам этого </w:t>
      </w:r>
      <w:r w:rsidR="009659B0" w:rsidRPr="0015077C">
        <w:rPr>
          <w:rFonts w:ascii="Times New Roman" w:hAnsi="Times New Roman" w:cs="Times New Roman"/>
          <w:sz w:val="28"/>
          <w:szCs w:val="20"/>
          <w:lang w:val="ru-RU"/>
        </w:rPr>
        <w:t>Договаривающегося Государства</w:t>
      </w:r>
      <w:r w:rsidR="00D3338F" w:rsidRPr="0015077C">
        <w:rPr>
          <w:rFonts w:ascii="Times New Roman" w:hAnsi="Times New Roman" w:cs="Times New Roman"/>
          <w:sz w:val="28"/>
          <w:szCs w:val="20"/>
          <w:lang w:val="ru-RU"/>
        </w:rPr>
        <w:t>.</w:t>
      </w:r>
    </w:p>
    <w:p w:rsidR="00FF5F77" w:rsidRPr="0015077C" w:rsidRDefault="00FF5F7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p>
    <w:p w:rsidR="00B12779" w:rsidRPr="0015077C" w:rsidRDefault="007F7329" w:rsidP="0015077C">
      <w:pPr>
        <w:tabs>
          <w:tab w:val="left" w:pos="500"/>
          <w:tab w:val="left" w:pos="1100"/>
          <w:tab w:val="left" w:pos="1700"/>
        </w:tabs>
        <w:spacing w:after="0" w:line="240" w:lineRule="auto"/>
        <w:ind w:firstLine="567"/>
        <w:jc w:val="center"/>
        <w:rPr>
          <w:rFonts w:ascii="Times New Roman" w:hAnsi="Times New Roman" w:cs="Times New Roman"/>
          <w:b/>
          <w:sz w:val="28"/>
          <w:szCs w:val="20"/>
          <w:lang w:val="ru-RU"/>
        </w:rPr>
      </w:pPr>
      <w:r w:rsidRPr="0015077C">
        <w:rPr>
          <w:rFonts w:ascii="Times New Roman" w:hAnsi="Times New Roman" w:cs="Times New Roman"/>
          <w:b/>
          <w:sz w:val="28"/>
          <w:szCs w:val="28"/>
          <w:lang w:val="ru-RU"/>
        </w:rPr>
        <w:t xml:space="preserve">Статья </w:t>
      </w:r>
      <w:r w:rsidR="00B12779" w:rsidRPr="0015077C">
        <w:rPr>
          <w:rFonts w:ascii="Times New Roman" w:hAnsi="Times New Roman" w:cs="Times New Roman"/>
          <w:b/>
          <w:sz w:val="28"/>
          <w:szCs w:val="20"/>
          <w:lang w:val="ru-RU"/>
        </w:rPr>
        <w:t>4</w:t>
      </w:r>
    </w:p>
    <w:p w:rsidR="00446C09" w:rsidRDefault="007F7329" w:rsidP="0015077C">
      <w:pPr>
        <w:spacing w:after="0" w:line="240" w:lineRule="auto"/>
        <w:ind w:firstLine="567"/>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Резидентство</w:t>
      </w:r>
    </w:p>
    <w:p w:rsidR="002468BB" w:rsidRPr="0015077C" w:rsidRDefault="002468BB" w:rsidP="0015077C">
      <w:pPr>
        <w:spacing w:after="0" w:line="240" w:lineRule="auto"/>
        <w:ind w:firstLine="567"/>
        <w:jc w:val="center"/>
        <w:rPr>
          <w:rFonts w:ascii="Times New Roman" w:hAnsi="Times New Roman" w:cs="Times New Roman"/>
          <w:b/>
          <w:sz w:val="28"/>
          <w:szCs w:val="28"/>
          <w:lang w:val="ru-RU"/>
        </w:rPr>
      </w:pPr>
    </w:p>
    <w:p w:rsidR="007F7329"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4"/>
          <w:lang w:val="ru-RU"/>
        </w:rPr>
        <w:t>1.</w:t>
      </w:r>
      <w:r w:rsidR="00D17590" w:rsidRPr="0015077C">
        <w:rPr>
          <w:rFonts w:ascii="Times New Roman" w:hAnsi="Times New Roman" w:cs="Times New Roman"/>
          <w:sz w:val="28"/>
          <w:szCs w:val="28"/>
          <w:lang w:val="ru-RU"/>
        </w:rPr>
        <w:tab/>
      </w:r>
      <w:r w:rsidR="007F7329" w:rsidRPr="0015077C">
        <w:rPr>
          <w:rFonts w:ascii="Times New Roman" w:hAnsi="Times New Roman" w:cs="Times New Roman"/>
          <w:sz w:val="28"/>
          <w:szCs w:val="28"/>
          <w:lang w:val="ru-RU"/>
        </w:rPr>
        <w:t xml:space="preserve">Для целей настоящей Конвенции термин </w:t>
      </w:r>
      <w:r w:rsidR="00276E60">
        <w:rPr>
          <w:rFonts w:ascii="Times New Roman" w:hAnsi="Times New Roman" w:cs="Times New Roman"/>
          <w:sz w:val="28"/>
          <w:szCs w:val="28"/>
          <w:lang w:val="ru-RU"/>
        </w:rPr>
        <w:t>«</w:t>
      </w:r>
      <w:r w:rsidR="007F7329" w:rsidRPr="0015077C">
        <w:rPr>
          <w:rFonts w:ascii="Times New Roman" w:hAnsi="Times New Roman" w:cs="Times New Roman"/>
          <w:sz w:val="28"/>
          <w:szCs w:val="28"/>
          <w:lang w:val="ru-RU"/>
        </w:rPr>
        <w:t>резидент Договаривающегося Государства</w:t>
      </w:r>
      <w:r w:rsidR="00276E60">
        <w:rPr>
          <w:rFonts w:ascii="Times New Roman" w:hAnsi="Times New Roman" w:cs="Times New Roman"/>
          <w:sz w:val="28"/>
          <w:szCs w:val="28"/>
          <w:lang w:val="ru-RU"/>
        </w:rPr>
        <w:t>»</w:t>
      </w:r>
      <w:r w:rsidR="007F7329" w:rsidRPr="0015077C">
        <w:rPr>
          <w:rFonts w:ascii="Times New Roman" w:hAnsi="Times New Roman" w:cs="Times New Roman"/>
          <w:sz w:val="28"/>
          <w:szCs w:val="28"/>
          <w:lang w:val="ru-RU"/>
        </w:rPr>
        <w:t xml:space="preserve">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регистрации или инкорпорации, резидентства, места управления или любого другого критерия </w:t>
      </w:r>
      <w:r w:rsidR="007F7329" w:rsidRPr="0015077C">
        <w:rPr>
          <w:rFonts w:ascii="Times New Roman" w:hAnsi="Times New Roman" w:cs="Times New Roman"/>
          <w:sz w:val="28"/>
          <w:szCs w:val="28"/>
          <w:lang w:val="ru-RU"/>
        </w:rPr>
        <w:lastRenderedPageBreak/>
        <w:t>аналогичного характера, и также включает Договаривающееся Государство и любое политическое подразделение, центральный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w:t>
      </w:r>
      <w:r w:rsidR="00357C32" w:rsidRPr="0015077C">
        <w:rPr>
          <w:rFonts w:ascii="Times New Roman" w:hAnsi="Times New Roman" w:cs="Times New Roman"/>
          <w:sz w:val="28"/>
          <w:szCs w:val="28"/>
          <w:lang w:val="ru-RU"/>
        </w:rPr>
        <w:t>,</w:t>
      </w:r>
      <w:r w:rsidR="007F7329" w:rsidRPr="0015077C">
        <w:rPr>
          <w:rFonts w:ascii="Times New Roman" w:hAnsi="Times New Roman" w:cs="Times New Roman"/>
          <w:sz w:val="28"/>
          <w:szCs w:val="28"/>
          <w:lang w:val="ru-RU"/>
        </w:rPr>
        <w:t xml:space="preserve"> </w:t>
      </w:r>
      <w:r w:rsidR="00357C32" w:rsidRPr="0015077C">
        <w:rPr>
          <w:rFonts w:ascii="Times New Roman" w:hAnsi="Times New Roman" w:cs="Times New Roman"/>
          <w:sz w:val="28"/>
          <w:szCs w:val="28"/>
          <w:lang w:val="ru-RU"/>
        </w:rPr>
        <w:t xml:space="preserve">расположенных </w:t>
      </w:r>
      <w:r w:rsidR="007F7329" w:rsidRPr="0015077C">
        <w:rPr>
          <w:rFonts w:ascii="Times New Roman" w:hAnsi="Times New Roman" w:cs="Times New Roman"/>
          <w:sz w:val="28"/>
          <w:szCs w:val="28"/>
          <w:lang w:val="ru-RU"/>
        </w:rPr>
        <w:t>в этом Договаривающемся Государстве.</w:t>
      </w:r>
    </w:p>
    <w:p w:rsidR="00774039" w:rsidRPr="0015077C" w:rsidRDefault="0077403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p>
    <w:p w:rsidR="00774039" w:rsidRPr="0015077C" w:rsidRDefault="0077403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а) оно считается резидентом только того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p>
    <w:p w:rsidR="00774039" w:rsidRPr="0015077C" w:rsidRDefault="0077403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en-GB"/>
        </w:rPr>
        <w:t>b</w:t>
      </w:r>
      <w:r w:rsidRPr="0015077C">
        <w:rPr>
          <w:rFonts w:ascii="Times New Roman" w:hAnsi="Times New Roman" w:cs="Times New Roman"/>
          <w:sz w:val="28"/>
          <w:szCs w:val="20"/>
          <w:lang w:val="ru-RU"/>
        </w:rPr>
        <w:t>)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только того Договаривающегося Государства, в котором оно обычно проживает;</w:t>
      </w:r>
    </w:p>
    <w:p w:rsidR="00774039" w:rsidRPr="0015077C" w:rsidRDefault="0077403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en-GB"/>
        </w:rPr>
        <w:t>c</w:t>
      </w:r>
      <w:r w:rsidRPr="0015077C">
        <w:rPr>
          <w:rFonts w:ascii="Times New Roman" w:hAnsi="Times New Roman" w:cs="Times New Roman"/>
          <w:sz w:val="28"/>
          <w:szCs w:val="20"/>
          <w:lang w:val="ru-RU"/>
        </w:rPr>
        <w:t>)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национальным лицом которого оно является;</w:t>
      </w:r>
    </w:p>
    <w:p w:rsidR="00774039" w:rsidRPr="0015077C" w:rsidRDefault="0077403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en-GB"/>
        </w:rPr>
        <w:t>d</w:t>
      </w:r>
      <w:r w:rsidRPr="0015077C">
        <w:rPr>
          <w:rFonts w:ascii="Times New Roman" w:hAnsi="Times New Roman" w:cs="Times New Roman"/>
          <w:sz w:val="28"/>
          <w:szCs w:val="20"/>
          <w:lang w:val="ru-RU"/>
        </w:rPr>
        <w:t xml:space="preserve">) если статус резидентства физического лица не может быть определен в соответствии с положениями подпунктов </w:t>
      </w:r>
      <w:r w:rsidRPr="0015077C">
        <w:rPr>
          <w:rFonts w:ascii="Times New Roman" w:hAnsi="Times New Roman" w:cs="Times New Roman"/>
          <w:sz w:val="28"/>
          <w:szCs w:val="20"/>
          <w:lang w:val="en-GB"/>
        </w:rPr>
        <w:t>a</w:t>
      </w:r>
      <w:r w:rsidRPr="0015077C">
        <w:rPr>
          <w:rFonts w:ascii="Times New Roman" w:hAnsi="Times New Roman" w:cs="Times New Roman"/>
          <w:sz w:val="28"/>
          <w:szCs w:val="20"/>
          <w:lang w:val="ru-RU"/>
        </w:rPr>
        <w:t>)</w:t>
      </w:r>
      <w:r w:rsidR="006E6E6F" w:rsidRPr="0015077C">
        <w:rPr>
          <w:rFonts w:ascii="Times New Roman" w:hAnsi="Times New Roman" w:cs="Times New Roman"/>
          <w:sz w:val="28"/>
          <w:szCs w:val="20"/>
          <w:lang w:val="ru-RU"/>
        </w:rPr>
        <w:t>-</w:t>
      </w:r>
      <w:r w:rsidRPr="0015077C">
        <w:rPr>
          <w:rFonts w:ascii="Times New Roman" w:hAnsi="Times New Roman" w:cs="Times New Roman"/>
          <w:sz w:val="28"/>
          <w:szCs w:val="20"/>
          <w:lang w:val="en-GB"/>
        </w:rPr>
        <w:t>c</w:t>
      </w:r>
      <w:r w:rsidRPr="0015077C">
        <w:rPr>
          <w:rFonts w:ascii="Times New Roman" w:hAnsi="Times New Roman" w:cs="Times New Roman"/>
          <w:sz w:val="28"/>
          <w:szCs w:val="20"/>
          <w:lang w:val="ru-RU"/>
        </w:rPr>
        <w:t>)</w:t>
      </w:r>
      <w:r w:rsidR="006E6E6F" w:rsidRPr="0015077C">
        <w:rPr>
          <w:rFonts w:ascii="Times New Roman" w:hAnsi="Times New Roman" w:cs="Times New Roman"/>
          <w:sz w:val="28"/>
          <w:szCs w:val="20"/>
          <w:lang w:val="ru-RU"/>
        </w:rPr>
        <w:t xml:space="preserve"> настоящего пункта</w:t>
      </w:r>
      <w:r w:rsidRPr="0015077C">
        <w:rPr>
          <w:rFonts w:ascii="Times New Roman" w:hAnsi="Times New Roman" w:cs="Times New Roman"/>
          <w:sz w:val="28"/>
          <w:szCs w:val="20"/>
          <w:lang w:val="ru-RU"/>
        </w:rPr>
        <w:t>, то компетентные органы Договаривающихся Государств решают данный вопрос по взаимному согласию.</w:t>
      </w:r>
    </w:p>
    <w:p w:rsidR="00774039" w:rsidRPr="0015077C" w:rsidRDefault="0077403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 xml:space="preserve">3. Если в соответствии с положениями пункта 1 </w:t>
      </w:r>
      <w:r w:rsidR="006E6E6F" w:rsidRPr="0015077C">
        <w:rPr>
          <w:rFonts w:ascii="Times New Roman" w:hAnsi="Times New Roman" w:cs="Times New Roman"/>
          <w:sz w:val="28"/>
          <w:szCs w:val="20"/>
          <w:lang w:val="ru-RU"/>
        </w:rPr>
        <w:t xml:space="preserve">настоящей статьи </w:t>
      </w:r>
      <w:r w:rsidRPr="0015077C">
        <w:rPr>
          <w:rFonts w:ascii="Times New Roman" w:hAnsi="Times New Roman" w:cs="Times New Roman"/>
          <w:sz w:val="28"/>
          <w:szCs w:val="20"/>
          <w:lang w:val="ru-RU"/>
        </w:rPr>
        <w:t>лицо, иное, чем физическое, является резидентом обоих Договаривающихся Государств, оно считается резидентом только того Договаривающегося Государства, в котором находится место его эффективного управления.</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p>
    <w:p w:rsidR="00B12779" w:rsidRPr="0015077C" w:rsidRDefault="00AE1EC4" w:rsidP="0015077C">
      <w:pPr>
        <w:spacing w:after="0" w:line="240" w:lineRule="auto"/>
        <w:jc w:val="center"/>
        <w:rPr>
          <w:rFonts w:ascii="Times New Roman" w:hAnsi="Times New Roman" w:cs="Times New Roman"/>
          <w:b/>
          <w:sz w:val="28"/>
          <w:szCs w:val="20"/>
          <w:lang w:val="ru-RU"/>
        </w:rPr>
      </w:pPr>
      <w:r w:rsidRPr="0015077C">
        <w:rPr>
          <w:rFonts w:ascii="Times New Roman" w:hAnsi="Times New Roman" w:cs="Times New Roman"/>
          <w:b/>
          <w:sz w:val="28"/>
          <w:szCs w:val="28"/>
          <w:lang w:val="ru-RU"/>
        </w:rPr>
        <w:t xml:space="preserve">Статья </w:t>
      </w:r>
      <w:r w:rsidR="00B12779" w:rsidRPr="0015077C">
        <w:rPr>
          <w:rFonts w:ascii="Times New Roman" w:hAnsi="Times New Roman" w:cs="Times New Roman"/>
          <w:b/>
          <w:sz w:val="28"/>
          <w:szCs w:val="20"/>
          <w:lang w:val="ru-RU"/>
        </w:rPr>
        <w:t>5</w:t>
      </w:r>
    </w:p>
    <w:p w:rsidR="00AC6291" w:rsidRDefault="00AE1EC4" w:rsidP="0015077C">
      <w:pPr>
        <w:tabs>
          <w:tab w:val="left" w:pos="500"/>
          <w:tab w:val="left" w:pos="1100"/>
          <w:tab w:val="left" w:pos="1700"/>
        </w:tabs>
        <w:spacing w:after="0" w:line="240" w:lineRule="auto"/>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Постоянное учреждение</w:t>
      </w:r>
    </w:p>
    <w:p w:rsidR="00CB0EDF" w:rsidRPr="0015077C" w:rsidRDefault="00CB0EDF" w:rsidP="0015077C">
      <w:pPr>
        <w:tabs>
          <w:tab w:val="left" w:pos="500"/>
          <w:tab w:val="left" w:pos="1100"/>
          <w:tab w:val="left" w:pos="1700"/>
        </w:tabs>
        <w:spacing w:after="0" w:line="240" w:lineRule="auto"/>
        <w:jc w:val="center"/>
        <w:rPr>
          <w:rFonts w:ascii="Times New Roman" w:hAnsi="Times New Roman" w:cs="Times New Roman"/>
          <w:b/>
          <w:sz w:val="28"/>
          <w:szCs w:val="28"/>
          <w:lang w:val="ru-RU"/>
        </w:rPr>
      </w:pPr>
    </w:p>
    <w:p w:rsidR="00AE0B1E"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0"/>
          <w:lang w:val="ru-RU"/>
        </w:rPr>
        <w:t>1.</w:t>
      </w:r>
      <w:r w:rsidR="00D17590" w:rsidRPr="0015077C">
        <w:rPr>
          <w:rFonts w:ascii="Times New Roman" w:hAnsi="Times New Roman" w:cs="Times New Roman"/>
          <w:sz w:val="28"/>
          <w:szCs w:val="28"/>
          <w:lang w:val="ru-RU"/>
        </w:rPr>
        <w:tab/>
      </w:r>
      <w:r w:rsidR="00AE0B1E" w:rsidRPr="0015077C">
        <w:rPr>
          <w:rFonts w:ascii="Times New Roman" w:hAnsi="Times New Roman" w:cs="Times New Roman"/>
          <w:sz w:val="28"/>
          <w:szCs w:val="28"/>
          <w:lang w:val="ru-RU"/>
        </w:rPr>
        <w:t xml:space="preserve">Для целей настоящей Конвенции термин </w:t>
      </w:r>
      <w:r w:rsidR="00276E60">
        <w:rPr>
          <w:rFonts w:ascii="Times New Roman" w:hAnsi="Times New Roman" w:cs="Times New Roman"/>
          <w:sz w:val="28"/>
          <w:szCs w:val="28"/>
          <w:lang w:val="ru-RU"/>
        </w:rPr>
        <w:t>«</w:t>
      </w:r>
      <w:r w:rsidR="00AE0B1E" w:rsidRPr="0015077C">
        <w:rPr>
          <w:rFonts w:ascii="Times New Roman" w:hAnsi="Times New Roman" w:cs="Times New Roman"/>
          <w:sz w:val="28"/>
          <w:szCs w:val="28"/>
          <w:lang w:val="ru-RU"/>
        </w:rPr>
        <w:t>постоянное учреждение</w:t>
      </w:r>
      <w:r w:rsidR="00276E60">
        <w:rPr>
          <w:rFonts w:ascii="Times New Roman" w:hAnsi="Times New Roman" w:cs="Times New Roman"/>
          <w:sz w:val="28"/>
          <w:szCs w:val="28"/>
          <w:lang w:val="ru-RU"/>
        </w:rPr>
        <w:t>»</w:t>
      </w:r>
      <w:r w:rsidR="00AE0B1E" w:rsidRPr="0015077C">
        <w:rPr>
          <w:rFonts w:ascii="Times New Roman" w:hAnsi="Times New Roman" w:cs="Times New Roman"/>
          <w:sz w:val="28"/>
          <w:szCs w:val="28"/>
          <w:lang w:val="ru-RU"/>
        </w:rPr>
        <w:t xml:space="preserve"> означает постоянное место деятельности, через которое полностью или частично осуществляется предпринимательская деятельность предприятия.</w:t>
      </w:r>
    </w:p>
    <w:p w:rsidR="00AE0B1E" w:rsidRPr="0015077C" w:rsidRDefault="00AE0B1E"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2.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постоянное учреждение</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в особенности, включает:</w:t>
      </w:r>
    </w:p>
    <w:p w:rsidR="00AE0B1E" w:rsidRPr="0015077C" w:rsidRDefault="00AE0B1E"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а) место управления;</w:t>
      </w:r>
    </w:p>
    <w:p w:rsidR="00AE0B1E" w:rsidRPr="0015077C" w:rsidRDefault="00AE0B1E"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b</w:t>
      </w:r>
      <w:r w:rsidRPr="0015077C">
        <w:rPr>
          <w:rFonts w:ascii="Times New Roman" w:hAnsi="Times New Roman" w:cs="Times New Roman"/>
          <w:sz w:val="28"/>
          <w:szCs w:val="28"/>
          <w:lang w:val="ru-RU"/>
        </w:rPr>
        <w:t>) филиал;</w:t>
      </w:r>
    </w:p>
    <w:p w:rsidR="00AE0B1E" w:rsidRPr="0015077C" w:rsidRDefault="00AE0B1E"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c</w:t>
      </w:r>
      <w:r w:rsidRPr="0015077C">
        <w:rPr>
          <w:rFonts w:ascii="Times New Roman" w:hAnsi="Times New Roman" w:cs="Times New Roman"/>
          <w:sz w:val="28"/>
          <w:szCs w:val="28"/>
          <w:lang w:val="ru-RU"/>
        </w:rPr>
        <w:t>) офис;</w:t>
      </w:r>
    </w:p>
    <w:p w:rsidR="00AE0B1E" w:rsidRPr="0015077C" w:rsidRDefault="00AE0B1E"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d</w:t>
      </w:r>
      <w:r w:rsidRPr="0015077C">
        <w:rPr>
          <w:rFonts w:ascii="Times New Roman" w:hAnsi="Times New Roman" w:cs="Times New Roman"/>
          <w:sz w:val="28"/>
          <w:szCs w:val="28"/>
          <w:lang w:val="ru-RU"/>
        </w:rPr>
        <w:t>) фабрику;</w:t>
      </w:r>
    </w:p>
    <w:p w:rsidR="00AE1EC4" w:rsidRPr="0015077C" w:rsidRDefault="00AE0B1E"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e</w:t>
      </w:r>
      <w:r w:rsidRPr="0015077C">
        <w:rPr>
          <w:rFonts w:ascii="Times New Roman" w:hAnsi="Times New Roman" w:cs="Times New Roman"/>
          <w:sz w:val="28"/>
          <w:szCs w:val="28"/>
          <w:lang w:val="ru-RU"/>
        </w:rPr>
        <w:t>) мастерскую;</w:t>
      </w:r>
    </w:p>
    <w:p w:rsidR="002C3DD2" w:rsidRPr="0015077C" w:rsidRDefault="00B12779" w:rsidP="0015077C">
      <w:pPr>
        <w:tabs>
          <w:tab w:val="left" w:pos="500"/>
          <w:tab w:val="left" w:pos="1100"/>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0"/>
          <w:lang w:val="en-GB"/>
        </w:rPr>
        <w:lastRenderedPageBreak/>
        <w:t>f</w:t>
      </w:r>
      <w:r w:rsidRPr="0015077C">
        <w:rPr>
          <w:rFonts w:ascii="Times New Roman" w:hAnsi="Times New Roman" w:cs="Times New Roman"/>
          <w:sz w:val="28"/>
          <w:szCs w:val="20"/>
          <w:lang w:val="ru-RU"/>
        </w:rPr>
        <w:t xml:space="preserve">) </w:t>
      </w:r>
      <w:r w:rsidR="002C3DD2" w:rsidRPr="0015077C">
        <w:rPr>
          <w:rFonts w:ascii="Times New Roman" w:hAnsi="Times New Roman" w:cs="Times New Roman"/>
          <w:sz w:val="28"/>
          <w:szCs w:val="20"/>
          <w:lang w:val="ru-RU"/>
        </w:rPr>
        <w:t>шахту, рудник, нефтяную или газовую скважину, карьер, установку, сооружение (включая буровую установку или морское судно) или любое другое место разведки или добычи природных ресурсов, а также связанные с этим наблюдательные услуги.</w:t>
      </w:r>
      <w:r w:rsidR="00D17590" w:rsidRPr="0015077C">
        <w:rPr>
          <w:rFonts w:ascii="Times New Roman" w:hAnsi="Times New Roman" w:cs="Times New Roman"/>
          <w:sz w:val="28"/>
          <w:szCs w:val="28"/>
          <w:lang w:val="ru-RU"/>
        </w:rPr>
        <w:tab/>
      </w:r>
    </w:p>
    <w:p w:rsidR="00A80ECF" w:rsidRPr="0015077C" w:rsidRDefault="00D17590"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3. </w:t>
      </w:r>
      <w:r w:rsidR="00A80ECF" w:rsidRPr="0015077C">
        <w:rPr>
          <w:rFonts w:ascii="Times New Roman" w:hAnsi="Times New Roman" w:cs="Times New Roman"/>
          <w:sz w:val="28"/>
          <w:szCs w:val="28"/>
          <w:lang w:val="ru-RU"/>
        </w:rPr>
        <w:t xml:space="preserve">Термин </w:t>
      </w:r>
      <w:r w:rsidR="00276E60">
        <w:rPr>
          <w:rFonts w:ascii="Times New Roman" w:hAnsi="Times New Roman" w:cs="Times New Roman"/>
          <w:sz w:val="28"/>
          <w:szCs w:val="28"/>
          <w:lang w:val="ru-RU"/>
        </w:rPr>
        <w:t>«</w:t>
      </w:r>
      <w:r w:rsidR="00A80ECF" w:rsidRPr="0015077C">
        <w:rPr>
          <w:rFonts w:ascii="Times New Roman" w:hAnsi="Times New Roman" w:cs="Times New Roman"/>
          <w:sz w:val="28"/>
          <w:szCs w:val="28"/>
          <w:lang w:val="ru-RU"/>
        </w:rPr>
        <w:t>постоянное учреждение</w:t>
      </w:r>
      <w:r w:rsidR="00276E60">
        <w:rPr>
          <w:rFonts w:ascii="Times New Roman" w:hAnsi="Times New Roman" w:cs="Times New Roman"/>
          <w:sz w:val="28"/>
          <w:szCs w:val="28"/>
          <w:lang w:val="ru-RU"/>
        </w:rPr>
        <w:t>»</w:t>
      </w:r>
      <w:r w:rsidR="00A80ECF" w:rsidRPr="0015077C">
        <w:rPr>
          <w:rFonts w:ascii="Times New Roman" w:hAnsi="Times New Roman" w:cs="Times New Roman"/>
          <w:sz w:val="28"/>
          <w:szCs w:val="28"/>
          <w:lang w:val="ru-RU"/>
        </w:rPr>
        <w:t xml:space="preserve"> также включает:</w:t>
      </w:r>
    </w:p>
    <w:p w:rsidR="00A80ECF" w:rsidRPr="0015077C" w:rsidRDefault="00A80ECF"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а) строительную площадку или строительный, монтажный или сборочный </w:t>
      </w:r>
      <w:r w:rsidR="004555B6" w:rsidRPr="0015077C">
        <w:rPr>
          <w:rFonts w:ascii="Times New Roman" w:hAnsi="Times New Roman" w:cs="Times New Roman"/>
          <w:sz w:val="28"/>
          <w:szCs w:val="28"/>
          <w:lang w:val="ru-RU"/>
        </w:rPr>
        <w:t>проект</w:t>
      </w:r>
      <w:r w:rsidRPr="0015077C">
        <w:rPr>
          <w:rFonts w:ascii="Times New Roman" w:hAnsi="Times New Roman" w:cs="Times New Roman"/>
          <w:sz w:val="28"/>
          <w:szCs w:val="28"/>
          <w:lang w:val="ru-RU"/>
        </w:rPr>
        <w:t xml:space="preserve">, или любые наблюдательные услуги, связанные с такой площадкой или </w:t>
      </w:r>
      <w:r w:rsidR="004555B6" w:rsidRPr="0015077C">
        <w:rPr>
          <w:rFonts w:ascii="Times New Roman" w:hAnsi="Times New Roman" w:cs="Times New Roman"/>
          <w:sz w:val="28"/>
          <w:szCs w:val="28"/>
          <w:lang w:val="ru-RU"/>
        </w:rPr>
        <w:t xml:space="preserve">проектом в течение </w:t>
      </w:r>
      <w:r w:rsidRPr="0015077C">
        <w:rPr>
          <w:rFonts w:ascii="Times New Roman" w:hAnsi="Times New Roman" w:cs="Times New Roman"/>
          <w:sz w:val="28"/>
          <w:szCs w:val="28"/>
          <w:lang w:val="ru-RU"/>
        </w:rPr>
        <w:t>период</w:t>
      </w:r>
      <w:r w:rsidR="004555B6" w:rsidRPr="0015077C">
        <w:rPr>
          <w:rFonts w:ascii="Times New Roman" w:hAnsi="Times New Roman" w:cs="Times New Roman"/>
          <w:sz w:val="28"/>
          <w:szCs w:val="28"/>
          <w:lang w:val="ru-RU"/>
        </w:rPr>
        <w:t>а</w:t>
      </w:r>
      <w:r w:rsidRPr="0015077C">
        <w:rPr>
          <w:rFonts w:ascii="Times New Roman" w:hAnsi="Times New Roman" w:cs="Times New Roman"/>
          <w:sz w:val="28"/>
          <w:szCs w:val="28"/>
          <w:lang w:val="ru-RU"/>
        </w:rPr>
        <w:t xml:space="preserve"> более 6 месяцев в течение любого</w:t>
      </w:r>
      <w:r w:rsidR="004555B6" w:rsidRPr="0015077C">
        <w:rPr>
          <w:rFonts w:ascii="Times New Roman" w:hAnsi="Times New Roman" w:cs="Times New Roman"/>
          <w:sz w:val="28"/>
          <w:szCs w:val="28"/>
          <w:lang w:val="ru-RU"/>
        </w:rPr>
        <w:t xml:space="preserve"> двенадцатимесячного периода</w:t>
      </w:r>
      <w:r w:rsidRPr="0015077C">
        <w:rPr>
          <w:rFonts w:ascii="Times New Roman" w:hAnsi="Times New Roman" w:cs="Times New Roman"/>
          <w:sz w:val="28"/>
          <w:szCs w:val="28"/>
          <w:lang w:val="ru-RU"/>
        </w:rPr>
        <w:t>;</w:t>
      </w:r>
    </w:p>
    <w:p w:rsidR="00A80ECF" w:rsidRPr="0015077C" w:rsidRDefault="00A80ECF"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b</w:t>
      </w:r>
      <w:r w:rsidRPr="0015077C">
        <w:rPr>
          <w:rFonts w:ascii="Times New Roman" w:hAnsi="Times New Roman" w:cs="Times New Roman"/>
          <w:sz w:val="28"/>
          <w:szCs w:val="28"/>
          <w:lang w:val="ru-RU"/>
        </w:rPr>
        <w:t xml:space="preserve">) оказание услуг, включая консультационные услуги, резидентом через служащих или другой персонал, нанятый резидентом для таких целей, или через </w:t>
      </w:r>
      <w:r w:rsidR="004555B6" w:rsidRPr="0015077C">
        <w:rPr>
          <w:rFonts w:ascii="Times New Roman" w:hAnsi="Times New Roman" w:cs="Times New Roman"/>
          <w:sz w:val="28"/>
          <w:szCs w:val="28"/>
          <w:lang w:val="ru-RU"/>
        </w:rPr>
        <w:t>связанную сторону</w:t>
      </w:r>
      <w:r w:rsidRPr="0015077C">
        <w:rPr>
          <w:rFonts w:ascii="Times New Roman" w:hAnsi="Times New Roman" w:cs="Times New Roman"/>
          <w:sz w:val="28"/>
          <w:szCs w:val="28"/>
          <w:lang w:val="ru-RU"/>
        </w:rPr>
        <w:t>, но только</w:t>
      </w:r>
      <w:r w:rsidR="001F09C2">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если деятельность такого характера продолжается (для такого или связанного с ним проекта) в пределах Договаривающегося Государства в течение периода или периодов, составляющих </w:t>
      </w:r>
      <w:r w:rsidR="002703B1" w:rsidRPr="0015077C">
        <w:rPr>
          <w:rFonts w:ascii="Times New Roman" w:hAnsi="Times New Roman" w:cs="Times New Roman"/>
          <w:sz w:val="28"/>
          <w:szCs w:val="28"/>
          <w:lang w:val="ru-RU"/>
        </w:rPr>
        <w:t xml:space="preserve">в совокупности </w:t>
      </w:r>
      <w:r w:rsidRPr="0015077C">
        <w:rPr>
          <w:rFonts w:ascii="Times New Roman" w:hAnsi="Times New Roman" w:cs="Times New Roman"/>
          <w:sz w:val="28"/>
          <w:szCs w:val="28"/>
          <w:lang w:val="ru-RU"/>
        </w:rPr>
        <w:t xml:space="preserve">более 183 дней </w:t>
      </w:r>
      <w:r w:rsidR="00A96F1C" w:rsidRPr="0015077C">
        <w:rPr>
          <w:rFonts w:ascii="Times New Roman" w:hAnsi="Times New Roman" w:cs="Times New Roman"/>
          <w:sz w:val="28"/>
          <w:szCs w:val="28"/>
          <w:lang w:val="ru-RU"/>
        </w:rPr>
        <w:t xml:space="preserve">в </w:t>
      </w:r>
      <w:r w:rsidR="00507322" w:rsidRPr="0015077C">
        <w:rPr>
          <w:rFonts w:ascii="Times New Roman" w:hAnsi="Times New Roman" w:cs="Times New Roman"/>
          <w:sz w:val="28"/>
          <w:szCs w:val="28"/>
          <w:lang w:val="ru-RU"/>
        </w:rPr>
        <w:t>двенадцати</w:t>
      </w:r>
      <w:r w:rsidRPr="0015077C">
        <w:rPr>
          <w:rFonts w:ascii="Times New Roman" w:hAnsi="Times New Roman" w:cs="Times New Roman"/>
          <w:sz w:val="28"/>
          <w:szCs w:val="28"/>
          <w:lang w:val="ru-RU"/>
        </w:rPr>
        <w:t>месячно</w:t>
      </w:r>
      <w:r w:rsidR="00A96F1C" w:rsidRPr="0015077C">
        <w:rPr>
          <w:rFonts w:ascii="Times New Roman" w:hAnsi="Times New Roman" w:cs="Times New Roman"/>
          <w:sz w:val="28"/>
          <w:szCs w:val="28"/>
          <w:lang w:val="ru-RU"/>
        </w:rPr>
        <w:t>м</w:t>
      </w:r>
      <w:r w:rsidRPr="0015077C">
        <w:rPr>
          <w:rFonts w:ascii="Times New Roman" w:hAnsi="Times New Roman" w:cs="Times New Roman"/>
          <w:sz w:val="28"/>
          <w:szCs w:val="28"/>
          <w:lang w:val="ru-RU"/>
        </w:rPr>
        <w:t xml:space="preserve"> период</w:t>
      </w:r>
      <w:r w:rsidR="00A96F1C" w:rsidRPr="0015077C">
        <w:rPr>
          <w:rFonts w:ascii="Times New Roman" w:hAnsi="Times New Roman" w:cs="Times New Roman"/>
          <w:sz w:val="28"/>
          <w:szCs w:val="28"/>
          <w:lang w:val="ru-RU"/>
        </w:rPr>
        <w:t>е</w:t>
      </w:r>
      <w:r w:rsidRPr="0015077C">
        <w:rPr>
          <w:rFonts w:ascii="Times New Roman" w:hAnsi="Times New Roman" w:cs="Times New Roman"/>
          <w:sz w:val="28"/>
          <w:szCs w:val="28"/>
          <w:lang w:val="ru-RU"/>
        </w:rPr>
        <w:t>.</w:t>
      </w:r>
    </w:p>
    <w:p w:rsidR="0096569B"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0"/>
          <w:lang w:val="ru-RU"/>
        </w:rPr>
        <w:t>4.</w:t>
      </w:r>
      <w:r w:rsidR="00D17590" w:rsidRPr="0015077C">
        <w:rPr>
          <w:rFonts w:ascii="Times New Roman" w:hAnsi="Times New Roman" w:cs="Times New Roman"/>
          <w:sz w:val="28"/>
          <w:szCs w:val="28"/>
          <w:lang w:val="ru-RU"/>
        </w:rPr>
        <w:tab/>
      </w:r>
      <w:r w:rsidR="0096569B" w:rsidRPr="0015077C">
        <w:rPr>
          <w:rFonts w:ascii="Times New Roman" w:hAnsi="Times New Roman" w:cs="Times New Roman"/>
          <w:sz w:val="28"/>
          <w:szCs w:val="28"/>
          <w:lang w:val="ru-RU"/>
        </w:rPr>
        <w:t xml:space="preserve">Независимо от предшествующих положений настоящей статьи, термин </w:t>
      </w:r>
      <w:r w:rsidR="00276E60">
        <w:rPr>
          <w:rFonts w:ascii="Times New Roman" w:hAnsi="Times New Roman" w:cs="Times New Roman"/>
          <w:sz w:val="28"/>
          <w:szCs w:val="28"/>
          <w:lang w:val="ru-RU"/>
        </w:rPr>
        <w:t>«</w:t>
      </w:r>
      <w:r w:rsidR="0096569B" w:rsidRPr="0015077C">
        <w:rPr>
          <w:rFonts w:ascii="Times New Roman" w:hAnsi="Times New Roman" w:cs="Times New Roman"/>
          <w:sz w:val="28"/>
          <w:szCs w:val="28"/>
          <w:lang w:val="ru-RU"/>
        </w:rPr>
        <w:t>постоянное учреждение</w:t>
      </w:r>
      <w:r w:rsidR="00276E60">
        <w:rPr>
          <w:rFonts w:ascii="Times New Roman" w:hAnsi="Times New Roman" w:cs="Times New Roman"/>
          <w:sz w:val="28"/>
          <w:szCs w:val="28"/>
          <w:lang w:val="ru-RU"/>
        </w:rPr>
        <w:t>»</w:t>
      </w:r>
      <w:r w:rsidR="0096569B" w:rsidRPr="0015077C">
        <w:rPr>
          <w:rFonts w:ascii="Times New Roman" w:hAnsi="Times New Roman" w:cs="Times New Roman"/>
          <w:sz w:val="28"/>
          <w:szCs w:val="28"/>
          <w:lang w:val="ru-RU"/>
        </w:rPr>
        <w:t xml:space="preserve"> не включает:</w:t>
      </w:r>
    </w:p>
    <w:p w:rsidR="0096569B" w:rsidRPr="0015077C" w:rsidRDefault="0096569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а) использование сооружений исключительно для целей хранения, демонстрации или поставки товаров или изделий, принадлежащих предприятию;</w:t>
      </w:r>
    </w:p>
    <w:p w:rsidR="0096569B" w:rsidRPr="0015077C" w:rsidRDefault="0096569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b</w:t>
      </w:r>
      <w:r w:rsidRPr="0015077C">
        <w:rPr>
          <w:rFonts w:ascii="Times New Roman" w:hAnsi="Times New Roman" w:cs="Times New Roman"/>
          <w:sz w:val="28"/>
          <w:szCs w:val="28"/>
          <w:lang w:val="ru-RU"/>
        </w:rPr>
        <w:t>) содержание запаса товаров или изделий, принадлежащих предприятию исключительно для целей хранения, демонстрации или поставки;</w:t>
      </w:r>
    </w:p>
    <w:p w:rsidR="0096569B" w:rsidRPr="0015077C" w:rsidRDefault="0096569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c</w:t>
      </w:r>
      <w:r w:rsidRPr="0015077C">
        <w:rPr>
          <w:rFonts w:ascii="Times New Roman" w:hAnsi="Times New Roman" w:cs="Times New Roman"/>
          <w:sz w:val="28"/>
          <w:szCs w:val="28"/>
          <w:lang w:val="ru-RU"/>
        </w:rPr>
        <w:t>) содержание запаса товаров или изделий, принадлежащих предприятию исключительно для целей переработки другим предприятием;</w:t>
      </w:r>
    </w:p>
    <w:p w:rsidR="0096569B" w:rsidRPr="0015077C" w:rsidRDefault="0096569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d</w:t>
      </w:r>
      <w:r w:rsidRPr="0015077C">
        <w:rPr>
          <w:rFonts w:ascii="Times New Roman" w:hAnsi="Times New Roman" w:cs="Times New Roman"/>
          <w:sz w:val="28"/>
          <w:szCs w:val="28"/>
          <w:lang w:val="ru-RU"/>
        </w:rPr>
        <w:t>) содержание постоянного места деятельности исключительно для целей закупки товаров или изделий, или сбора информации для предприятия;</w:t>
      </w:r>
    </w:p>
    <w:p w:rsidR="0096569B" w:rsidRPr="0015077C" w:rsidRDefault="0096569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e</w:t>
      </w:r>
      <w:r w:rsidRPr="0015077C">
        <w:rPr>
          <w:rFonts w:ascii="Times New Roman" w:hAnsi="Times New Roman" w:cs="Times New Roman"/>
          <w:sz w:val="28"/>
          <w:szCs w:val="28"/>
          <w:lang w:val="ru-RU"/>
        </w:rPr>
        <w:t>) содержание постоянного места деятельности исключительно для целей осуществления для предприятия любой другой деятельности;</w:t>
      </w:r>
    </w:p>
    <w:p w:rsidR="0096569B" w:rsidRPr="0015077C" w:rsidRDefault="0096569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f</w:t>
      </w:r>
      <w:r w:rsidRPr="0015077C">
        <w:rPr>
          <w:rFonts w:ascii="Times New Roman" w:hAnsi="Times New Roman" w:cs="Times New Roman"/>
          <w:sz w:val="28"/>
          <w:szCs w:val="28"/>
          <w:lang w:val="ru-RU"/>
        </w:rPr>
        <w:t xml:space="preserve">) содержание постоянного места деятельности исключительно в целях осуществления любой комбинации видов деятельности, упомянутых в подпунктах а) - </w:t>
      </w:r>
      <w:r w:rsidRPr="0015077C">
        <w:rPr>
          <w:rFonts w:ascii="Times New Roman" w:hAnsi="Times New Roman" w:cs="Times New Roman"/>
          <w:sz w:val="28"/>
          <w:szCs w:val="28"/>
          <w:lang w:val="en-GB"/>
        </w:rPr>
        <w:t>e</w:t>
      </w:r>
      <w:r w:rsidR="00FE3F69" w:rsidRPr="0015077C">
        <w:rPr>
          <w:rFonts w:ascii="Times New Roman" w:hAnsi="Times New Roman" w:cs="Times New Roman"/>
          <w:sz w:val="28"/>
          <w:szCs w:val="28"/>
          <w:lang w:val="ru-RU"/>
        </w:rPr>
        <w:t xml:space="preserve">) данного пункта, </w:t>
      </w:r>
      <w:r w:rsidRPr="0015077C">
        <w:rPr>
          <w:rFonts w:ascii="Times New Roman" w:hAnsi="Times New Roman" w:cs="Times New Roman"/>
          <w:sz w:val="28"/>
          <w:szCs w:val="28"/>
          <w:lang w:val="ru-RU"/>
        </w:rPr>
        <w:t xml:space="preserve">при условии, что такая деятельность, упомянутая в подпунктах а) - </w:t>
      </w:r>
      <w:r w:rsidRPr="0015077C">
        <w:rPr>
          <w:rFonts w:ascii="Times New Roman" w:hAnsi="Times New Roman" w:cs="Times New Roman"/>
          <w:sz w:val="28"/>
          <w:szCs w:val="28"/>
          <w:lang w:val="en-GB"/>
        </w:rPr>
        <w:t>e</w:t>
      </w:r>
      <w:r w:rsidRPr="0015077C">
        <w:rPr>
          <w:rFonts w:ascii="Times New Roman" w:hAnsi="Times New Roman" w:cs="Times New Roman"/>
          <w:sz w:val="28"/>
          <w:szCs w:val="28"/>
          <w:lang w:val="ru-RU"/>
        </w:rPr>
        <w:t>)</w:t>
      </w:r>
      <w:r w:rsidR="00FE3F69" w:rsidRPr="0015077C">
        <w:rPr>
          <w:rFonts w:ascii="Times New Roman" w:hAnsi="Times New Roman" w:cs="Times New Roman"/>
          <w:sz w:val="28"/>
          <w:szCs w:val="28"/>
          <w:lang w:val="ru-RU"/>
        </w:rPr>
        <w:t xml:space="preserve"> данного пункта</w:t>
      </w:r>
      <w:r w:rsidRPr="0015077C">
        <w:rPr>
          <w:rFonts w:ascii="Times New Roman" w:hAnsi="Times New Roman" w:cs="Times New Roman"/>
          <w:sz w:val="28"/>
          <w:szCs w:val="28"/>
          <w:lang w:val="ru-RU"/>
        </w:rPr>
        <w:t xml:space="preserve">, или в случае подпункта </w:t>
      </w:r>
      <w:r w:rsidRPr="0015077C">
        <w:rPr>
          <w:rFonts w:ascii="Times New Roman" w:hAnsi="Times New Roman" w:cs="Times New Roman"/>
          <w:sz w:val="28"/>
          <w:szCs w:val="28"/>
          <w:lang w:val="en-GB"/>
        </w:rPr>
        <w:t>f</w:t>
      </w:r>
      <w:r w:rsidRPr="0015077C">
        <w:rPr>
          <w:rFonts w:ascii="Times New Roman" w:hAnsi="Times New Roman" w:cs="Times New Roman"/>
          <w:sz w:val="28"/>
          <w:szCs w:val="28"/>
          <w:lang w:val="ru-RU"/>
        </w:rPr>
        <w:t>)</w:t>
      </w:r>
      <w:r w:rsidR="00FE3F69" w:rsidRPr="0015077C">
        <w:rPr>
          <w:rFonts w:ascii="Times New Roman" w:hAnsi="Times New Roman" w:cs="Times New Roman"/>
          <w:sz w:val="28"/>
          <w:szCs w:val="28"/>
          <w:lang w:val="ru-RU"/>
        </w:rPr>
        <w:t xml:space="preserve"> данного пункта</w:t>
      </w:r>
      <w:r w:rsidRPr="0015077C">
        <w:rPr>
          <w:rFonts w:ascii="Times New Roman" w:hAnsi="Times New Roman" w:cs="Times New Roman"/>
          <w:sz w:val="28"/>
          <w:szCs w:val="28"/>
          <w:lang w:val="ru-RU"/>
        </w:rPr>
        <w:t xml:space="preserve"> совокупная деятельность постоянного места деятельности имеет подготовительный или вспомогательный характер.</w:t>
      </w:r>
    </w:p>
    <w:p w:rsidR="00FD23A1" w:rsidRPr="0015077C" w:rsidRDefault="0038787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5.</w:t>
      </w:r>
      <w:r w:rsidR="00D752C6" w:rsidRPr="0015077C">
        <w:rPr>
          <w:rFonts w:ascii="Times New Roman" w:hAnsi="Times New Roman" w:cs="Times New Roman"/>
          <w:sz w:val="28"/>
          <w:szCs w:val="28"/>
          <w:lang w:val="ru-RU"/>
        </w:rPr>
        <w:tab/>
      </w:r>
      <w:r w:rsidR="00FD23A1" w:rsidRPr="0015077C">
        <w:rPr>
          <w:rFonts w:ascii="Times New Roman" w:hAnsi="Times New Roman" w:cs="Times New Roman"/>
          <w:sz w:val="28"/>
          <w:szCs w:val="28"/>
          <w:lang w:val="ru-RU"/>
        </w:rPr>
        <w:t>Пункт 4 настоящей статьи не применяется к постоянному месту предпринимательской деятельности, которое используется или содержится предприятием, если это предприятие или тесно связанное с ним предприятие осуществляет предпринимательскую деятельность через это или другое место в том же Договаривающемся Государстве и</w:t>
      </w:r>
    </w:p>
    <w:p w:rsidR="00FD23A1" w:rsidRPr="0015077C" w:rsidRDefault="00FD23A1" w:rsidP="00276E60">
      <w:pPr>
        <w:tabs>
          <w:tab w:val="left" w:pos="1276"/>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а)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w:t>
      </w:r>
    </w:p>
    <w:p w:rsidR="00FD23A1" w:rsidRPr="0015077C" w:rsidRDefault="00FD23A1" w:rsidP="00276E60">
      <w:pPr>
        <w:tabs>
          <w:tab w:val="left" w:pos="1276"/>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lastRenderedPageBreak/>
        <w:t>b</w:t>
      </w:r>
      <w:r w:rsidRPr="0015077C">
        <w:rPr>
          <w:rFonts w:ascii="Times New Roman" w:hAnsi="Times New Roman" w:cs="Times New Roman"/>
          <w:sz w:val="28"/>
          <w:szCs w:val="28"/>
          <w:lang w:val="ru-RU"/>
        </w:rPr>
        <w:t>) совокупная деятельность, полученная в результате комбинации видов деятельности, осуществляемых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w:t>
      </w:r>
    </w:p>
    <w:p w:rsidR="0005487B" w:rsidRPr="0015077C" w:rsidRDefault="0038787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6</w:t>
      </w:r>
      <w:r w:rsidR="00B12779" w:rsidRPr="0015077C">
        <w:rPr>
          <w:rFonts w:ascii="Times New Roman" w:hAnsi="Times New Roman" w:cs="Times New Roman"/>
          <w:sz w:val="28"/>
          <w:szCs w:val="28"/>
          <w:lang w:val="ru-RU"/>
        </w:rPr>
        <w:t>.</w:t>
      </w:r>
      <w:r w:rsidR="00D752C6" w:rsidRPr="0015077C">
        <w:rPr>
          <w:rFonts w:ascii="Times New Roman" w:hAnsi="Times New Roman" w:cs="Times New Roman"/>
          <w:sz w:val="28"/>
          <w:szCs w:val="28"/>
          <w:lang w:val="ru-RU"/>
        </w:rPr>
        <w:tab/>
      </w:r>
      <w:r w:rsidR="0005487B" w:rsidRPr="0015077C">
        <w:rPr>
          <w:rFonts w:ascii="Times New Roman" w:hAnsi="Times New Roman" w:cs="Times New Roman"/>
          <w:sz w:val="28"/>
          <w:szCs w:val="28"/>
          <w:lang w:val="ru-RU"/>
        </w:rPr>
        <w:t>Несмотря на положения пунктов 1 и 2 настоящей статьи, но с учетом положений пункта 7 настоящей статьи, если лицо действует в Договаривающемся Государстве от имени предприятия и, таким образом, обычно заключает договора, или обычно играет главную роль в заключении контрактов, которые обычно заключаются без существенных изменений со стороны предприятия, и эти контракты действуют:</w:t>
      </w:r>
    </w:p>
    <w:p w:rsidR="0005487B" w:rsidRPr="0015077C" w:rsidRDefault="0005487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а) от имени предприятия, или</w:t>
      </w:r>
    </w:p>
    <w:p w:rsidR="0005487B" w:rsidRPr="0015077C" w:rsidRDefault="0005487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b</w:t>
      </w:r>
      <w:r w:rsidRPr="0015077C">
        <w:rPr>
          <w:rFonts w:ascii="Times New Roman" w:hAnsi="Times New Roman" w:cs="Times New Roman"/>
          <w:sz w:val="28"/>
          <w:szCs w:val="28"/>
          <w:lang w:val="ru-RU"/>
        </w:rPr>
        <w:t>) для передачи права собственности или предоставления права пользования имуществом, принадлежащим этому предприятию, или котор</w:t>
      </w:r>
      <w:r w:rsidR="002372AB" w:rsidRPr="0015077C">
        <w:rPr>
          <w:rFonts w:ascii="Times New Roman" w:hAnsi="Times New Roman" w:cs="Times New Roman"/>
          <w:sz w:val="28"/>
          <w:szCs w:val="28"/>
          <w:lang w:val="ru-RU"/>
        </w:rPr>
        <w:t xml:space="preserve">ым </w:t>
      </w:r>
      <w:r w:rsidRPr="0015077C">
        <w:rPr>
          <w:rFonts w:ascii="Times New Roman" w:hAnsi="Times New Roman" w:cs="Times New Roman"/>
          <w:sz w:val="28"/>
          <w:szCs w:val="28"/>
          <w:lang w:val="ru-RU"/>
        </w:rPr>
        <w:t>предприятие имеет право пользования, или</w:t>
      </w:r>
    </w:p>
    <w:p w:rsidR="0005487B" w:rsidRPr="0015077C" w:rsidRDefault="0005487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en-GB"/>
        </w:rPr>
        <w:t>c</w:t>
      </w:r>
      <w:r w:rsidRPr="0015077C">
        <w:rPr>
          <w:rFonts w:ascii="Times New Roman" w:hAnsi="Times New Roman" w:cs="Times New Roman"/>
          <w:sz w:val="28"/>
          <w:szCs w:val="28"/>
          <w:lang w:val="ru-RU"/>
        </w:rPr>
        <w:t>) для оказания услуг этим предприятием,</w:t>
      </w:r>
    </w:p>
    <w:p w:rsidR="0005487B" w:rsidRPr="0015077C" w:rsidRDefault="0005487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это предприятие должно рассматриваться как имеющее постоянное учреждение в этом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4</w:t>
      </w:r>
      <w:r w:rsidR="008F2D22" w:rsidRPr="0015077C">
        <w:rPr>
          <w:rFonts w:ascii="Times New Roman" w:hAnsi="Times New Roman" w:cs="Times New Roman"/>
          <w:sz w:val="28"/>
          <w:szCs w:val="28"/>
          <w:lang w:val="ru-RU"/>
        </w:rPr>
        <w:t xml:space="preserve"> настоящей статьи</w:t>
      </w:r>
      <w:r w:rsidRPr="0015077C">
        <w:rPr>
          <w:rFonts w:ascii="Times New Roman" w:hAnsi="Times New Roman" w:cs="Times New Roman"/>
          <w:sz w:val="28"/>
          <w:szCs w:val="28"/>
          <w:lang w:val="ru-RU"/>
        </w:rPr>
        <w:t>, которые даже при осуществлении через постоянное место деятельности не превращают это постоянное место деятельности в постоянное учреждение согласно положениям упомянутого пункта.</w:t>
      </w:r>
    </w:p>
    <w:p w:rsidR="00D27AE7" w:rsidRPr="0015077C" w:rsidRDefault="0038787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7</w:t>
      </w:r>
      <w:r w:rsidR="00B12779" w:rsidRPr="0015077C">
        <w:rPr>
          <w:rFonts w:ascii="Times New Roman" w:hAnsi="Times New Roman" w:cs="Times New Roman"/>
          <w:sz w:val="28"/>
          <w:szCs w:val="20"/>
          <w:lang w:val="ru-RU"/>
        </w:rPr>
        <w:t>.</w:t>
      </w:r>
      <w:r w:rsidR="00D752C6" w:rsidRPr="0015077C">
        <w:rPr>
          <w:rFonts w:ascii="Times New Roman" w:hAnsi="Times New Roman" w:cs="Times New Roman"/>
          <w:sz w:val="28"/>
          <w:szCs w:val="20"/>
          <w:lang w:val="ru-RU"/>
        </w:rPr>
        <w:tab/>
      </w:r>
      <w:r w:rsidR="00D27AE7" w:rsidRPr="0015077C">
        <w:rPr>
          <w:rFonts w:ascii="Times New Roman" w:hAnsi="Times New Roman" w:cs="Times New Roman"/>
          <w:sz w:val="28"/>
          <w:szCs w:val="20"/>
          <w:lang w:val="ru-RU"/>
        </w:rPr>
        <w:t>а) Пункт 6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данного пункта в отношении любого такого предприятия.</w:t>
      </w:r>
    </w:p>
    <w:p w:rsidR="00D27AE7" w:rsidRPr="0015077C" w:rsidRDefault="00D27A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rPr>
        <w:t>b</w:t>
      </w:r>
      <w:r w:rsidRPr="0015077C">
        <w:rPr>
          <w:rFonts w:ascii="Times New Roman" w:hAnsi="Times New Roman" w:cs="Times New Roman"/>
          <w:sz w:val="28"/>
          <w:szCs w:val="20"/>
          <w:lang w:val="ru-RU"/>
        </w:rPr>
        <w:t xml:space="preserve">) Для целей настоящей статьи лицо является тесно связанным с предприятием, если на основе всех соответствующих фактов и обстоятельств один имеет контроль над другим, или оба находятся под контролем тех же самых лиц или предприятий. В любом случае, лицо должно рассматриваться как тесно связанное с предприятием, если один прямо или косвенно владеет более 50 процентами бенефициарной доли участия в другом (или, в случае </w:t>
      </w:r>
      <w:r w:rsidRPr="0015077C">
        <w:rPr>
          <w:rFonts w:ascii="Times New Roman" w:hAnsi="Times New Roman" w:cs="Times New Roman"/>
          <w:sz w:val="28"/>
          <w:szCs w:val="20"/>
          <w:lang w:val="ru-RU"/>
        </w:rPr>
        <w:lastRenderedPageBreak/>
        <w:t>компании, более 50 процентами совокупного голосования и стоимости акций компании или бенефициарной доли участия в капитале компании), или если другое лицо владеет прямо или косвенно более 50 процентами бенефициарной доли участия (или, в случае компании, более 50 процентами совокупного голосования и стоимости акций компании или бенефициарной доли участия в компании) в лице и предприятии.</w:t>
      </w:r>
    </w:p>
    <w:p w:rsidR="00D27AE7" w:rsidRPr="0015077C" w:rsidRDefault="00B723A1"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8</w:t>
      </w:r>
      <w:r w:rsidR="00B12779" w:rsidRPr="0015077C">
        <w:rPr>
          <w:rFonts w:ascii="Times New Roman" w:hAnsi="Times New Roman" w:cs="Times New Roman"/>
          <w:sz w:val="28"/>
          <w:szCs w:val="20"/>
          <w:lang w:val="ru-RU"/>
        </w:rPr>
        <w:t>.</w:t>
      </w:r>
      <w:r w:rsidR="00D752C6" w:rsidRPr="0015077C">
        <w:rPr>
          <w:rFonts w:ascii="Times New Roman" w:hAnsi="Times New Roman" w:cs="Times New Roman"/>
          <w:sz w:val="28"/>
          <w:szCs w:val="20"/>
          <w:lang w:val="ru-RU"/>
        </w:rPr>
        <w:tab/>
      </w:r>
      <w:r w:rsidR="00136562" w:rsidRPr="0015077C">
        <w:rPr>
          <w:rFonts w:ascii="Times New Roman" w:hAnsi="Times New Roman" w:cs="Times New Roman"/>
          <w:sz w:val="28"/>
          <w:szCs w:val="20"/>
          <w:lang w:val="ru-RU"/>
        </w:rPr>
        <w:t>Если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Договаривающемся Государстве (либо через постоянное учреждение, либо иным образом), само по себе это не превращает одну из этих компаний в постоянное учреждение другой.</w:t>
      </w:r>
    </w:p>
    <w:p w:rsidR="007C4093" w:rsidRPr="0015077C" w:rsidRDefault="007C4093" w:rsidP="0015077C">
      <w:pPr>
        <w:spacing w:after="0" w:line="240" w:lineRule="auto"/>
        <w:jc w:val="center"/>
        <w:rPr>
          <w:rFonts w:ascii="Times New Roman" w:hAnsi="Times New Roman" w:cs="Times New Roman"/>
          <w:b/>
          <w:sz w:val="28"/>
          <w:szCs w:val="28"/>
          <w:lang w:val="ru-RU"/>
        </w:rPr>
      </w:pPr>
    </w:p>
    <w:p w:rsidR="00B12779" w:rsidRPr="0015077C" w:rsidRDefault="003D6EC2" w:rsidP="0015077C">
      <w:pPr>
        <w:spacing w:after="0" w:line="240" w:lineRule="auto"/>
        <w:jc w:val="center"/>
        <w:rPr>
          <w:rFonts w:ascii="Times New Roman" w:hAnsi="Times New Roman" w:cs="Times New Roman"/>
          <w:b/>
          <w:sz w:val="28"/>
          <w:szCs w:val="20"/>
          <w:lang w:val="ru-RU"/>
        </w:rPr>
      </w:pPr>
      <w:r w:rsidRPr="0015077C">
        <w:rPr>
          <w:rFonts w:ascii="Times New Roman" w:hAnsi="Times New Roman" w:cs="Times New Roman"/>
          <w:b/>
          <w:sz w:val="28"/>
          <w:szCs w:val="28"/>
          <w:lang w:val="ru-RU"/>
        </w:rPr>
        <w:t xml:space="preserve">Статья </w:t>
      </w:r>
      <w:r w:rsidR="00B12779" w:rsidRPr="0015077C">
        <w:rPr>
          <w:rFonts w:ascii="Times New Roman" w:hAnsi="Times New Roman" w:cs="Times New Roman"/>
          <w:b/>
          <w:sz w:val="28"/>
          <w:szCs w:val="20"/>
          <w:lang w:val="ru-RU"/>
        </w:rPr>
        <w:t>6</w:t>
      </w:r>
    </w:p>
    <w:p w:rsidR="000B5E46" w:rsidRDefault="005F5858" w:rsidP="0015077C">
      <w:pPr>
        <w:tabs>
          <w:tab w:val="left" w:pos="500"/>
          <w:tab w:val="left" w:pos="1100"/>
          <w:tab w:val="left" w:pos="1700"/>
        </w:tabs>
        <w:spacing w:after="0" w:line="240" w:lineRule="auto"/>
        <w:ind w:firstLine="567"/>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 xml:space="preserve">Доход от недвижимого имущества </w:t>
      </w:r>
    </w:p>
    <w:p w:rsidR="00B46EB9" w:rsidRPr="0015077C" w:rsidRDefault="00B46EB9" w:rsidP="0015077C">
      <w:pPr>
        <w:tabs>
          <w:tab w:val="left" w:pos="500"/>
          <w:tab w:val="left" w:pos="1100"/>
          <w:tab w:val="left" w:pos="1700"/>
        </w:tabs>
        <w:spacing w:after="0" w:line="240" w:lineRule="auto"/>
        <w:ind w:firstLine="567"/>
        <w:jc w:val="center"/>
        <w:rPr>
          <w:rFonts w:ascii="Times New Roman" w:hAnsi="Times New Roman" w:cs="Times New Roman"/>
          <w:b/>
          <w:sz w:val="28"/>
          <w:szCs w:val="28"/>
          <w:lang w:val="ru-RU"/>
        </w:rPr>
      </w:pPr>
    </w:p>
    <w:p w:rsidR="005F5858" w:rsidRPr="0015077C" w:rsidRDefault="00B1277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0"/>
          <w:lang w:val="ru-RU"/>
        </w:rPr>
        <w:t>1.</w:t>
      </w:r>
      <w:r w:rsidR="00D17590" w:rsidRPr="0015077C">
        <w:rPr>
          <w:rFonts w:ascii="Times New Roman" w:hAnsi="Times New Roman" w:cs="Times New Roman"/>
          <w:sz w:val="28"/>
          <w:szCs w:val="28"/>
          <w:lang w:val="ru-RU"/>
        </w:rPr>
        <w:tab/>
      </w:r>
      <w:r w:rsidR="005F5858" w:rsidRPr="0015077C">
        <w:rPr>
          <w:rFonts w:ascii="Times New Roman" w:hAnsi="Times New Roman" w:cs="Times New Roman"/>
          <w:sz w:val="28"/>
          <w:szCs w:val="28"/>
          <w:lang w:val="ru-RU"/>
        </w:rPr>
        <w:t>Доход, получаемый резидентом одного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p>
    <w:p w:rsidR="005F5858" w:rsidRPr="0015077C" w:rsidRDefault="005F5858"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2.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недвижимое имущество</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определяется по законодательству того Договаривающегося Государства, в котором находится рассматриваемое имущество. Такой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w:t>
      </w:r>
      <w:r w:rsidR="00334E6A">
        <w:rPr>
          <w:rFonts w:ascii="Times New Roman" w:hAnsi="Times New Roman" w:cs="Times New Roman"/>
          <w:sz w:val="28"/>
          <w:szCs w:val="28"/>
          <w:lang w:val="ru-RU"/>
        </w:rPr>
        <w:t>е</w:t>
      </w:r>
      <w:r w:rsidRPr="0015077C">
        <w:rPr>
          <w:rFonts w:ascii="Times New Roman" w:hAnsi="Times New Roman" w:cs="Times New Roman"/>
          <w:sz w:val="28"/>
          <w:szCs w:val="28"/>
          <w:lang w:val="ru-RU"/>
        </w:rPr>
        <w:t>,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w:t>
      </w:r>
    </w:p>
    <w:p w:rsidR="005F5858" w:rsidRPr="0015077C" w:rsidRDefault="005F5858"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p>
    <w:p w:rsidR="005F5858" w:rsidRPr="0015077C" w:rsidRDefault="005F5858"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4. Положения пунктов 1 и 3 настоящей статьи также применяются к доходу от недвижимого имущества предприятия.</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p>
    <w:p w:rsidR="00B12779" w:rsidRPr="0015077C" w:rsidRDefault="00750D21" w:rsidP="0015077C">
      <w:pPr>
        <w:spacing w:after="0" w:line="240" w:lineRule="auto"/>
        <w:ind w:firstLine="567"/>
        <w:jc w:val="center"/>
        <w:rPr>
          <w:rFonts w:ascii="Times New Roman" w:hAnsi="Times New Roman" w:cs="Times New Roman"/>
          <w:b/>
          <w:sz w:val="28"/>
          <w:szCs w:val="20"/>
          <w:lang w:val="ru-RU"/>
        </w:rPr>
      </w:pPr>
      <w:r w:rsidRPr="0015077C">
        <w:rPr>
          <w:rFonts w:ascii="Times New Roman" w:hAnsi="Times New Roman" w:cs="Times New Roman"/>
          <w:b/>
          <w:sz w:val="28"/>
          <w:szCs w:val="28"/>
          <w:lang w:val="ru-RU"/>
        </w:rPr>
        <w:t xml:space="preserve">Статья </w:t>
      </w:r>
      <w:r w:rsidR="00B12779" w:rsidRPr="0015077C">
        <w:rPr>
          <w:rFonts w:ascii="Times New Roman" w:hAnsi="Times New Roman" w:cs="Times New Roman"/>
          <w:b/>
          <w:sz w:val="28"/>
          <w:szCs w:val="20"/>
          <w:lang w:val="ru-RU"/>
        </w:rPr>
        <w:t>7</w:t>
      </w:r>
    </w:p>
    <w:p w:rsidR="00B12779" w:rsidRDefault="00750D21" w:rsidP="0015077C">
      <w:pPr>
        <w:tabs>
          <w:tab w:val="left" w:pos="500"/>
          <w:tab w:val="left" w:pos="1100"/>
          <w:tab w:val="left" w:pos="1700"/>
        </w:tabs>
        <w:spacing w:after="0" w:line="240" w:lineRule="auto"/>
        <w:ind w:firstLine="567"/>
        <w:jc w:val="center"/>
        <w:rPr>
          <w:rFonts w:ascii="Times New Roman" w:hAnsi="Times New Roman" w:cs="Times New Roman"/>
          <w:b/>
          <w:sz w:val="28"/>
          <w:szCs w:val="28"/>
          <w:lang w:val="ru-RU"/>
        </w:rPr>
      </w:pPr>
      <w:r w:rsidRPr="0015077C">
        <w:rPr>
          <w:rFonts w:ascii="Times New Roman" w:hAnsi="Times New Roman" w:cs="Times New Roman"/>
          <w:b/>
          <w:sz w:val="28"/>
          <w:szCs w:val="28"/>
          <w:lang w:val="ru-RU"/>
        </w:rPr>
        <w:t xml:space="preserve">Прибыль от предпринимательской деятельности </w:t>
      </w:r>
    </w:p>
    <w:p w:rsidR="00334E6A" w:rsidRPr="0015077C" w:rsidRDefault="00334E6A" w:rsidP="0015077C">
      <w:pPr>
        <w:tabs>
          <w:tab w:val="left" w:pos="500"/>
          <w:tab w:val="left" w:pos="1100"/>
          <w:tab w:val="left" w:pos="1700"/>
        </w:tabs>
        <w:spacing w:after="0" w:line="240" w:lineRule="auto"/>
        <w:ind w:firstLine="567"/>
        <w:jc w:val="center"/>
        <w:rPr>
          <w:rFonts w:ascii="Times New Roman" w:hAnsi="Times New Roman" w:cs="Times New Roman"/>
          <w:sz w:val="28"/>
          <w:szCs w:val="20"/>
          <w:lang w:val="ru-RU"/>
        </w:rPr>
      </w:pPr>
    </w:p>
    <w:p w:rsidR="00750D21" w:rsidRPr="0015077C" w:rsidRDefault="00D752C6"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lang w:val="ru-RU"/>
        </w:rPr>
      </w:pPr>
      <w:r w:rsidRPr="0015077C">
        <w:rPr>
          <w:rFonts w:ascii="Times New Roman" w:hAnsi="Times New Roman" w:cs="Times New Roman"/>
          <w:sz w:val="28"/>
          <w:lang w:val="ru-RU"/>
        </w:rPr>
        <w:t>1.</w:t>
      </w:r>
      <w:r w:rsidRPr="0015077C">
        <w:rPr>
          <w:rFonts w:ascii="Times New Roman" w:hAnsi="Times New Roman" w:cs="Times New Roman"/>
          <w:sz w:val="28"/>
          <w:lang w:val="ru-RU"/>
        </w:rPr>
        <w:tab/>
      </w:r>
      <w:r w:rsidR="00750D21" w:rsidRPr="0015077C">
        <w:rPr>
          <w:rFonts w:ascii="Times New Roman" w:hAnsi="Times New Roman" w:cs="Times New Roman"/>
          <w:sz w:val="28"/>
          <w:lang w:val="ru-RU"/>
        </w:rPr>
        <w:t xml:space="preserve">Прибыль предприятия одного Договаривающегося Государства облагается налогом только в этом Договаривающемся Государстве, если только </w:t>
      </w:r>
      <w:r w:rsidR="00750D21" w:rsidRPr="0015077C">
        <w:rPr>
          <w:rFonts w:ascii="Times New Roman" w:hAnsi="Times New Roman" w:cs="Times New Roman"/>
          <w:sz w:val="28"/>
          <w:lang w:val="ru-RU"/>
        </w:rPr>
        <w:lastRenderedPageBreak/>
        <w:t>это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w:t>
      </w:r>
      <w:r w:rsidR="00272F4F" w:rsidRPr="0015077C">
        <w:rPr>
          <w:rFonts w:ascii="Times New Roman" w:hAnsi="Times New Roman" w:cs="Times New Roman"/>
          <w:sz w:val="28"/>
          <w:lang w:val="ru-RU"/>
        </w:rPr>
        <w:t xml:space="preserve">ть как сказано выше, то прибыль, которая относится к постоянному учреждению в соответствии с положениями пункта 2, </w:t>
      </w:r>
      <w:r w:rsidR="00750D21" w:rsidRPr="0015077C">
        <w:rPr>
          <w:rFonts w:ascii="Times New Roman" w:hAnsi="Times New Roman" w:cs="Times New Roman"/>
          <w:sz w:val="28"/>
          <w:lang w:val="ru-RU"/>
        </w:rPr>
        <w:t xml:space="preserve">может облагаться налогом в </w:t>
      </w:r>
      <w:r w:rsidR="00272F4F" w:rsidRPr="0015077C">
        <w:rPr>
          <w:rFonts w:ascii="Times New Roman" w:hAnsi="Times New Roman" w:cs="Times New Roman"/>
          <w:sz w:val="28"/>
          <w:lang w:val="ru-RU"/>
        </w:rPr>
        <w:t xml:space="preserve">таком </w:t>
      </w:r>
      <w:r w:rsidR="00750D21" w:rsidRPr="0015077C">
        <w:rPr>
          <w:rFonts w:ascii="Times New Roman" w:hAnsi="Times New Roman" w:cs="Times New Roman"/>
          <w:sz w:val="28"/>
          <w:lang w:val="ru-RU"/>
        </w:rPr>
        <w:t>другом Договаривающемся Государстве в той части, которая относится к такому постоянному учреждению.</w:t>
      </w:r>
    </w:p>
    <w:p w:rsidR="0030536F" w:rsidRPr="0015077C" w:rsidRDefault="00D752C6"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2.</w:t>
      </w:r>
      <w:r w:rsidRPr="0015077C">
        <w:rPr>
          <w:rFonts w:ascii="Times New Roman" w:hAnsi="Times New Roman" w:cs="Times New Roman"/>
          <w:sz w:val="28"/>
          <w:szCs w:val="20"/>
          <w:lang w:val="ru-RU"/>
        </w:rPr>
        <w:tab/>
      </w:r>
      <w:r w:rsidR="0030536F" w:rsidRPr="0015077C">
        <w:rPr>
          <w:rFonts w:ascii="Times New Roman" w:hAnsi="Times New Roman" w:cs="Times New Roman"/>
          <w:sz w:val="28"/>
          <w:szCs w:val="20"/>
          <w:lang w:val="ru-RU"/>
        </w:rPr>
        <w:t>С учетом положений пункта 3 настоящей статьи, если резидент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такому постоянному учреждению относится прибыль, которую оно могло бы получить, если бы оно было обособленным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p>
    <w:p w:rsidR="00491167" w:rsidRPr="0015077C" w:rsidRDefault="00D752C6"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0"/>
          <w:lang w:val="ru-RU"/>
        </w:rPr>
      </w:pPr>
      <w:r w:rsidRPr="0015077C">
        <w:rPr>
          <w:rFonts w:ascii="Times New Roman" w:hAnsi="Times New Roman" w:cs="Times New Roman"/>
          <w:sz w:val="28"/>
          <w:szCs w:val="20"/>
          <w:lang w:val="ru-RU"/>
        </w:rPr>
        <w:t>3.</w:t>
      </w:r>
      <w:r w:rsidRPr="0015077C">
        <w:rPr>
          <w:rFonts w:ascii="Times New Roman" w:hAnsi="Times New Roman" w:cs="Times New Roman"/>
          <w:sz w:val="28"/>
          <w:szCs w:val="20"/>
          <w:lang w:val="ru-RU"/>
        </w:rPr>
        <w:tab/>
      </w:r>
      <w:r w:rsidR="00491167" w:rsidRPr="0015077C">
        <w:rPr>
          <w:rFonts w:ascii="Times New Roman" w:hAnsi="Times New Roman" w:cs="Times New Roman"/>
          <w:sz w:val="28"/>
          <w:szCs w:val="20"/>
          <w:lang w:val="ru-RU"/>
        </w:rPr>
        <w:t>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том Договаривающемся Государстве, в котором расположено постоянное учреждение, или другом месте.</w:t>
      </w:r>
    </w:p>
    <w:p w:rsidR="00475504" w:rsidRPr="0015077C" w:rsidRDefault="00D752C6"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4.</w:t>
      </w:r>
      <w:r w:rsidRPr="0015077C">
        <w:rPr>
          <w:rFonts w:ascii="Times New Roman" w:hAnsi="Times New Roman" w:cs="Times New Roman"/>
          <w:sz w:val="28"/>
          <w:szCs w:val="28"/>
          <w:lang w:val="ru-RU"/>
        </w:rPr>
        <w:tab/>
      </w:r>
      <w:r w:rsidR="00475504" w:rsidRPr="0015077C">
        <w:rPr>
          <w:rFonts w:ascii="Times New Roman" w:hAnsi="Times New Roman" w:cs="Times New Roman"/>
          <w:sz w:val="28"/>
          <w:szCs w:val="28"/>
          <w:lang w:val="ru-RU"/>
        </w:rPr>
        <w:t>В случаях, когда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настоящей статьи не препятствует Договаривающемуся Государству определить налогооблагаемую прибыль посредством такого распределения, как это принято на практике, однако выбранный метод распределения должен давать результаты, соответствующие принципам данной статьи.</w:t>
      </w:r>
    </w:p>
    <w:p w:rsidR="00DA1BE9" w:rsidRPr="0015077C" w:rsidRDefault="00D752C6"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5.</w:t>
      </w:r>
      <w:r w:rsidRPr="0015077C">
        <w:rPr>
          <w:rFonts w:ascii="Times New Roman" w:hAnsi="Times New Roman" w:cs="Times New Roman"/>
          <w:sz w:val="28"/>
          <w:szCs w:val="28"/>
          <w:lang w:val="ru-RU"/>
        </w:rPr>
        <w:tab/>
      </w:r>
      <w:r w:rsidR="00DA1BE9" w:rsidRPr="0015077C">
        <w:rPr>
          <w:rFonts w:ascii="Times New Roman" w:hAnsi="Times New Roman" w:cs="Times New Roman"/>
          <w:sz w:val="28"/>
          <w:szCs w:val="28"/>
          <w:lang w:val="ru-RU"/>
        </w:rPr>
        <w:t>Никакая прибыль не относится к постоянному учреждению на основании простой закупки постоянным учреждением товаров или изделий для предприятия.</w:t>
      </w:r>
    </w:p>
    <w:p w:rsidR="00EB2E3D" w:rsidRPr="0015077C" w:rsidRDefault="00D752C6"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6.</w:t>
      </w:r>
      <w:r w:rsidRPr="0015077C">
        <w:rPr>
          <w:rFonts w:ascii="Times New Roman" w:hAnsi="Times New Roman" w:cs="Times New Roman"/>
          <w:sz w:val="28"/>
          <w:szCs w:val="28"/>
          <w:lang w:val="ru-RU"/>
        </w:rPr>
        <w:tab/>
      </w:r>
      <w:r w:rsidR="00EB2E3D" w:rsidRPr="0015077C">
        <w:rPr>
          <w:rFonts w:ascii="Times New Roman" w:hAnsi="Times New Roman" w:cs="Times New Roman"/>
          <w:sz w:val="28"/>
          <w:szCs w:val="28"/>
          <w:lang w:val="ru-RU"/>
        </w:rPr>
        <w:t>Для целей предыдущих пунктов настоящей статьи прибыль, относящаяся к постоянному учреждению, определяется ежегодно одним и тем же методом, если только не будет достаточной и веской причины для его изменения.</w:t>
      </w:r>
    </w:p>
    <w:p w:rsidR="00722EDA" w:rsidRPr="0015077C" w:rsidRDefault="00D752C6"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7.</w:t>
      </w:r>
      <w:r w:rsidRPr="0015077C">
        <w:rPr>
          <w:rFonts w:ascii="Times New Roman" w:hAnsi="Times New Roman" w:cs="Times New Roman"/>
          <w:sz w:val="28"/>
          <w:szCs w:val="28"/>
          <w:lang w:val="ru-RU"/>
        </w:rPr>
        <w:tab/>
      </w:r>
      <w:r w:rsidR="00722EDA" w:rsidRPr="0015077C">
        <w:rPr>
          <w:rFonts w:ascii="Times New Roman" w:hAnsi="Times New Roman" w:cs="Times New Roman"/>
          <w:sz w:val="28"/>
          <w:szCs w:val="28"/>
          <w:lang w:val="ru-RU"/>
        </w:rPr>
        <w:t>Если прибыль включает виды доходов, которые рассматриваются отдельно в других статьях настоящей Конвенции, положения этих статей не затрагиваются положениями настоящей статьи.</w:t>
      </w:r>
    </w:p>
    <w:p w:rsidR="00CB0EDF" w:rsidRPr="0015077C" w:rsidRDefault="00CB0EDF" w:rsidP="0015077C">
      <w:pPr>
        <w:pStyle w:val="aff7"/>
        <w:widowControl w:val="0"/>
        <w:tabs>
          <w:tab w:val="left" w:pos="500"/>
          <w:tab w:val="left" w:pos="1100"/>
          <w:tab w:val="left" w:pos="1700"/>
        </w:tabs>
        <w:spacing w:after="0" w:line="240" w:lineRule="auto"/>
        <w:ind w:left="357"/>
        <w:contextualSpacing w:val="0"/>
        <w:jc w:val="both"/>
        <w:rPr>
          <w:rFonts w:ascii="Times New Roman" w:hAnsi="Times New Roman" w:cs="Times New Roman"/>
          <w:color w:val="000000"/>
          <w:sz w:val="28"/>
          <w:szCs w:val="28"/>
          <w:lang w:val="ru-RU"/>
        </w:rPr>
      </w:pPr>
    </w:p>
    <w:p w:rsidR="00683FE7" w:rsidRPr="0015077C" w:rsidRDefault="004E6899"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8</w:t>
      </w:r>
    </w:p>
    <w:p w:rsidR="001F5C92" w:rsidRDefault="004E6899" w:rsidP="0015077C">
      <w:pPr>
        <w:spacing w:after="0" w:line="240" w:lineRule="auto"/>
        <w:ind w:left="993" w:right="1218"/>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Международная перевозка</w:t>
      </w:r>
    </w:p>
    <w:p w:rsidR="000354FD" w:rsidRPr="0015077C" w:rsidRDefault="000354FD" w:rsidP="0015077C">
      <w:pPr>
        <w:spacing w:after="0" w:line="240" w:lineRule="auto"/>
        <w:ind w:left="993" w:right="1218"/>
        <w:jc w:val="center"/>
        <w:rPr>
          <w:rFonts w:ascii="Times New Roman" w:hAnsi="Times New Roman" w:cs="Times New Roman"/>
          <w:b/>
          <w:bCs/>
          <w:color w:val="000000"/>
          <w:sz w:val="28"/>
          <w:szCs w:val="28"/>
          <w:lang w:val="ru-RU"/>
        </w:rPr>
      </w:pPr>
    </w:p>
    <w:p w:rsidR="00013683"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lastRenderedPageBreak/>
        <w:t>1.</w:t>
      </w:r>
      <w:r w:rsidR="006E089C" w:rsidRPr="0015077C">
        <w:rPr>
          <w:rFonts w:ascii="Times New Roman" w:hAnsi="Times New Roman" w:cs="Times New Roman"/>
          <w:color w:val="000000"/>
          <w:sz w:val="28"/>
          <w:szCs w:val="28"/>
          <w:lang w:val="ru-RU"/>
        </w:rPr>
        <w:tab/>
      </w:r>
      <w:r w:rsidR="00013683" w:rsidRPr="0015077C">
        <w:rPr>
          <w:rFonts w:ascii="Times New Roman" w:hAnsi="Times New Roman" w:cs="Times New Roman"/>
          <w:color w:val="000000"/>
          <w:sz w:val="28"/>
          <w:szCs w:val="28"/>
          <w:lang w:val="ru-RU"/>
        </w:rPr>
        <w:t>Прибыль, полученная предприятием одного Договаривающегося Государства, от эксплуатации морских или воздушных судов в международной перевозке облагается налогом только в этом Государстве.</w:t>
      </w:r>
    </w:p>
    <w:p w:rsidR="00013683"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w:t>
      </w:r>
      <w:r w:rsidR="006E089C" w:rsidRPr="0015077C">
        <w:rPr>
          <w:rFonts w:ascii="Times New Roman" w:hAnsi="Times New Roman" w:cs="Times New Roman"/>
          <w:color w:val="000000"/>
          <w:sz w:val="28"/>
          <w:szCs w:val="28"/>
          <w:lang w:val="ru-RU"/>
        </w:rPr>
        <w:tab/>
      </w:r>
      <w:r w:rsidR="00AA6BF8" w:rsidRPr="0015077C">
        <w:rPr>
          <w:rFonts w:ascii="Times New Roman" w:hAnsi="Times New Roman" w:cs="Times New Roman"/>
          <w:color w:val="000000"/>
          <w:sz w:val="28"/>
          <w:szCs w:val="28"/>
          <w:lang w:val="ru-RU"/>
        </w:rPr>
        <w:t xml:space="preserve">Для целей настоящей статьи прибыль, полученная от эксплуатации морских или воздушных судов в международных перевозках, включает прибыль, полученную от сдачи в аренду морских или воздушных судов на полное время (период или </w:t>
      </w:r>
      <w:r w:rsidR="007D5EC9" w:rsidRPr="0015077C">
        <w:rPr>
          <w:rFonts w:ascii="Times New Roman" w:hAnsi="Times New Roman" w:cs="Times New Roman"/>
          <w:color w:val="000000"/>
          <w:sz w:val="28"/>
          <w:szCs w:val="28"/>
          <w:lang w:val="ru-RU"/>
        </w:rPr>
        <w:t>рейс</w:t>
      </w:r>
      <w:r w:rsidR="00AA6BF8" w:rsidRPr="0015077C">
        <w:rPr>
          <w:rFonts w:ascii="Times New Roman" w:hAnsi="Times New Roman" w:cs="Times New Roman"/>
          <w:color w:val="000000"/>
          <w:sz w:val="28"/>
          <w:szCs w:val="28"/>
          <w:lang w:val="ru-RU"/>
        </w:rPr>
        <w:t>) или на основе</w:t>
      </w:r>
      <w:r w:rsidR="003D0831" w:rsidRPr="0015077C">
        <w:rPr>
          <w:rFonts w:ascii="Times New Roman" w:hAnsi="Times New Roman" w:cs="Times New Roman"/>
          <w:color w:val="000000"/>
          <w:sz w:val="28"/>
          <w:szCs w:val="28"/>
          <w:lang w:val="ru-RU"/>
        </w:rPr>
        <w:t xml:space="preserve"> бербоут</w:t>
      </w:r>
      <w:r w:rsidR="00FA3073" w:rsidRPr="0015077C">
        <w:rPr>
          <w:rFonts w:ascii="Times New Roman" w:hAnsi="Times New Roman" w:cs="Times New Roman"/>
          <w:color w:val="000000"/>
          <w:sz w:val="28"/>
          <w:szCs w:val="28"/>
          <w:lang w:val="ru-RU"/>
        </w:rPr>
        <w:t>-</w:t>
      </w:r>
      <w:r w:rsidR="003D0831" w:rsidRPr="0015077C">
        <w:rPr>
          <w:rFonts w:ascii="Times New Roman" w:hAnsi="Times New Roman" w:cs="Times New Roman"/>
          <w:color w:val="000000"/>
          <w:sz w:val="28"/>
          <w:szCs w:val="28"/>
          <w:lang w:val="ru-RU"/>
        </w:rPr>
        <w:t>чартера</w:t>
      </w:r>
      <w:r w:rsidR="00AA6BF8" w:rsidRPr="0015077C">
        <w:rPr>
          <w:rFonts w:ascii="Times New Roman" w:hAnsi="Times New Roman" w:cs="Times New Roman"/>
          <w:color w:val="000000"/>
          <w:sz w:val="28"/>
          <w:szCs w:val="28"/>
          <w:lang w:val="ru-RU"/>
        </w:rPr>
        <w:t xml:space="preserve">. </w:t>
      </w:r>
    </w:p>
    <w:p w:rsidR="007D5EC9"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w:t>
      </w:r>
      <w:r w:rsidR="006E089C" w:rsidRPr="0015077C">
        <w:rPr>
          <w:rFonts w:ascii="Times New Roman" w:hAnsi="Times New Roman" w:cs="Times New Roman"/>
          <w:color w:val="000000"/>
          <w:sz w:val="28"/>
          <w:szCs w:val="28"/>
          <w:lang w:val="ru-RU"/>
        </w:rPr>
        <w:tab/>
      </w:r>
      <w:r w:rsidR="007D5EC9" w:rsidRPr="0015077C">
        <w:rPr>
          <w:rFonts w:ascii="Times New Roman" w:hAnsi="Times New Roman" w:cs="Times New Roman"/>
          <w:color w:val="000000"/>
          <w:sz w:val="28"/>
          <w:szCs w:val="28"/>
          <w:lang w:val="ru-RU"/>
        </w:rPr>
        <w:t>Прибыль предприятия Договаривающегося Государства от использования, содержания или сдачи в аренду контейнеров (включая трейлеры, баржи и соответствующее оборудование для транспортировки контейнеров)</w:t>
      </w:r>
      <w:r w:rsidR="000354FD">
        <w:rPr>
          <w:rFonts w:ascii="Times New Roman" w:hAnsi="Times New Roman" w:cs="Times New Roman"/>
          <w:color w:val="000000"/>
          <w:sz w:val="28"/>
          <w:szCs w:val="28"/>
          <w:lang w:val="ru-RU"/>
        </w:rPr>
        <w:t>,</w:t>
      </w:r>
      <w:r w:rsidR="007D5EC9" w:rsidRPr="0015077C">
        <w:rPr>
          <w:rFonts w:ascii="Times New Roman" w:hAnsi="Times New Roman" w:cs="Times New Roman"/>
          <w:color w:val="000000"/>
          <w:sz w:val="28"/>
          <w:szCs w:val="28"/>
          <w:lang w:val="ru-RU"/>
        </w:rPr>
        <w:t xml:space="preserve"> использующихся для транспортировки товаров или изделий</w:t>
      </w:r>
      <w:r w:rsidR="000354FD">
        <w:rPr>
          <w:rFonts w:ascii="Times New Roman" w:hAnsi="Times New Roman" w:cs="Times New Roman"/>
          <w:color w:val="000000"/>
          <w:sz w:val="28"/>
          <w:szCs w:val="28"/>
          <w:lang w:val="ru-RU"/>
        </w:rPr>
        <w:t>,</w:t>
      </w:r>
      <w:r w:rsidR="007D5EC9" w:rsidRPr="0015077C">
        <w:rPr>
          <w:rFonts w:ascii="Times New Roman" w:hAnsi="Times New Roman" w:cs="Times New Roman"/>
          <w:color w:val="000000"/>
          <w:sz w:val="28"/>
          <w:szCs w:val="28"/>
          <w:lang w:val="ru-RU"/>
        </w:rPr>
        <w:t xml:space="preserve"> облагается только в этом Государстве, за исключением</w:t>
      </w:r>
      <w:r w:rsidR="000354FD">
        <w:rPr>
          <w:rFonts w:ascii="Times New Roman" w:hAnsi="Times New Roman" w:cs="Times New Roman"/>
          <w:color w:val="000000"/>
          <w:sz w:val="28"/>
          <w:szCs w:val="28"/>
          <w:lang w:val="ru-RU"/>
        </w:rPr>
        <w:t>,</w:t>
      </w:r>
      <w:r w:rsidR="007D5EC9" w:rsidRPr="0015077C">
        <w:rPr>
          <w:rFonts w:ascii="Times New Roman" w:hAnsi="Times New Roman" w:cs="Times New Roman"/>
          <w:color w:val="000000"/>
          <w:sz w:val="28"/>
          <w:szCs w:val="28"/>
          <w:lang w:val="ru-RU"/>
        </w:rPr>
        <w:t xml:space="preserve"> когда такие контейнеры используются для транспортировки товаров или изделий исключительно между пунктами в пределах другого Договаривающегося государства. </w:t>
      </w:r>
    </w:p>
    <w:p w:rsidR="00683FE7" w:rsidRPr="0015077C" w:rsidRDefault="0083549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4</w:t>
      </w:r>
      <w:r w:rsidR="00683FE7" w:rsidRPr="0015077C">
        <w:rPr>
          <w:rFonts w:ascii="Times New Roman" w:hAnsi="Times New Roman" w:cs="Times New Roman"/>
          <w:color w:val="000000"/>
          <w:sz w:val="28"/>
          <w:szCs w:val="28"/>
          <w:lang w:val="ru-RU"/>
        </w:rPr>
        <w:t>.</w:t>
      </w:r>
      <w:r w:rsidR="006E089C" w:rsidRPr="0015077C">
        <w:rPr>
          <w:rFonts w:ascii="Times New Roman" w:hAnsi="Times New Roman" w:cs="Times New Roman"/>
          <w:color w:val="000000"/>
          <w:sz w:val="28"/>
          <w:szCs w:val="28"/>
          <w:lang w:val="ru-RU"/>
        </w:rPr>
        <w:tab/>
      </w:r>
      <w:r w:rsidR="00D27075" w:rsidRPr="0015077C">
        <w:rPr>
          <w:rFonts w:ascii="Times New Roman" w:hAnsi="Times New Roman" w:cs="Times New Roman"/>
          <w:color w:val="000000"/>
          <w:sz w:val="28"/>
          <w:szCs w:val="28"/>
          <w:lang w:val="ru-RU"/>
        </w:rPr>
        <w:t>Положения пункта 1 применяются также к прибыли от участия в пуле, совместной предпринимательской деятельности или международной организации по эксплуатации транспортных средств.</w:t>
      </w:r>
    </w:p>
    <w:p w:rsidR="00CB0EDF" w:rsidRPr="0015077C" w:rsidRDefault="00CB0EDF"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683FE7" w:rsidRPr="0015077C" w:rsidRDefault="00D27075"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9</w:t>
      </w:r>
    </w:p>
    <w:p w:rsidR="00683FE7" w:rsidRPr="0015077C" w:rsidRDefault="00FE67E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Ассоциированные предприятия</w:t>
      </w:r>
    </w:p>
    <w:p w:rsidR="00683FE7" w:rsidRPr="0015077C" w:rsidRDefault="00683FE7" w:rsidP="0015077C">
      <w:pPr>
        <w:autoSpaceDE w:val="0"/>
        <w:autoSpaceDN w:val="0"/>
        <w:adjustRightInd w:val="0"/>
        <w:spacing w:after="0" w:line="240" w:lineRule="auto"/>
        <w:rPr>
          <w:rFonts w:ascii="Times New Roman" w:hAnsi="Times New Roman" w:cs="Times New Roman"/>
          <w:color w:val="000000"/>
          <w:sz w:val="28"/>
          <w:szCs w:val="28"/>
          <w:lang w:val="ru-RU"/>
        </w:rPr>
      </w:pPr>
    </w:p>
    <w:p w:rsidR="005F538D"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006E089C" w:rsidRPr="0015077C">
        <w:rPr>
          <w:rFonts w:ascii="Times New Roman" w:hAnsi="Times New Roman" w:cs="Times New Roman"/>
          <w:color w:val="000000"/>
          <w:sz w:val="28"/>
          <w:szCs w:val="28"/>
          <w:lang w:val="ru-RU"/>
        </w:rPr>
        <w:tab/>
      </w:r>
      <w:r w:rsidR="005F538D" w:rsidRPr="0015077C">
        <w:rPr>
          <w:rFonts w:ascii="Times New Roman" w:hAnsi="Times New Roman" w:cs="Times New Roman"/>
          <w:color w:val="000000"/>
          <w:sz w:val="28"/>
          <w:szCs w:val="28"/>
          <w:lang w:val="ru-RU"/>
        </w:rPr>
        <w:t>Если:</w:t>
      </w:r>
    </w:p>
    <w:p w:rsidR="005F538D" w:rsidRPr="0015077C" w:rsidRDefault="005F538D"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p>
    <w:p w:rsidR="005F538D" w:rsidRPr="0015077C" w:rsidRDefault="005F538D"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rPr>
        <w:t>b</w:t>
      </w:r>
      <w:r w:rsidRPr="0015077C">
        <w:rPr>
          <w:rFonts w:ascii="Times New Roman" w:hAnsi="Times New Roman" w:cs="Times New Roman"/>
          <w:color w:val="000000"/>
          <w:sz w:val="28"/>
          <w:szCs w:val="28"/>
          <w:lang w:val="ru-RU"/>
        </w:rPr>
        <w:t>)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таких условий не была ему начислена, может быть включена в прибыль такого предприятия и, соответственно, обложена налогом.</w:t>
      </w:r>
    </w:p>
    <w:p w:rsidR="001C56CC"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w:t>
      </w:r>
      <w:r w:rsidR="006E089C" w:rsidRPr="0015077C">
        <w:rPr>
          <w:rFonts w:ascii="Times New Roman" w:hAnsi="Times New Roman" w:cs="Times New Roman"/>
          <w:color w:val="000000"/>
          <w:sz w:val="28"/>
          <w:szCs w:val="28"/>
          <w:lang w:val="ru-RU"/>
        </w:rPr>
        <w:tab/>
      </w:r>
      <w:r w:rsidR="001C56CC" w:rsidRPr="0015077C">
        <w:rPr>
          <w:rFonts w:ascii="Times New Roman" w:hAnsi="Times New Roman" w:cs="Times New Roman"/>
          <w:color w:val="000000"/>
          <w:sz w:val="28"/>
          <w:szCs w:val="28"/>
          <w:lang w:val="ru-RU"/>
        </w:rPr>
        <w:t xml:space="preserve">Если одно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облагается налогом в этом другом Государстве, и таким образом включенная прибыль является прибылью, которая была бы начислена предприятию первого упомянутого Государства, если бы условия между двумя предприятиями были бы такими, которые существуют между независимыми лицами, то это другое Государство произведет соответствующую корректировку суммы исчисленного с такой прибыли налога. При определении такой корректировки должны быть </w:t>
      </w:r>
      <w:r w:rsidR="001C56CC" w:rsidRPr="0015077C">
        <w:rPr>
          <w:rFonts w:ascii="Times New Roman" w:hAnsi="Times New Roman" w:cs="Times New Roman"/>
          <w:color w:val="000000"/>
          <w:sz w:val="28"/>
          <w:szCs w:val="28"/>
          <w:lang w:val="ru-RU"/>
        </w:rPr>
        <w:lastRenderedPageBreak/>
        <w:t>учтены другие положения настоящей Конвенции и компетентные органы Договаривающихся Государств должны, при необходимости, консультировать друг друга.</w:t>
      </w:r>
    </w:p>
    <w:p w:rsidR="00683FE7" w:rsidRPr="0015077C" w:rsidRDefault="000E04EF"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10</w:t>
      </w:r>
    </w:p>
    <w:p w:rsidR="00683FE7" w:rsidRPr="0015077C" w:rsidRDefault="000E04EF"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Дивиденды</w:t>
      </w:r>
    </w:p>
    <w:p w:rsidR="00683FE7" w:rsidRPr="0015077C" w:rsidRDefault="00683FE7"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0E04EF"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006E089C" w:rsidRPr="0015077C">
        <w:rPr>
          <w:rFonts w:ascii="Times New Roman" w:hAnsi="Times New Roman" w:cs="Times New Roman"/>
          <w:color w:val="000000"/>
          <w:sz w:val="28"/>
          <w:szCs w:val="28"/>
          <w:lang w:val="ru-RU"/>
        </w:rPr>
        <w:tab/>
      </w:r>
      <w:r w:rsidR="000E04EF" w:rsidRPr="0015077C">
        <w:rPr>
          <w:rFonts w:ascii="Times New Roman" w:hAnsi="Times New Roman" w:cs="Times New Roman"/>
          <w:color w:val="000000"/>
          <w:sz w:val="28"/>
          <w:szCs w:val="28"/>
          <w:lang w:val="ru-RU"/>
        </w:rPr>
        <w:t>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p>
    <w:p w:rsidR="000E04EF" w:rsidRPr="0015077C" w:rsidRDefault="000E04E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и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p>
    <w:p w:rsidR="000E04EF" w:rsidRPr="0015077C" w:rsidRDefault="000E04E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а) 5 процентов от общей суммы дивидендов, если фактическим владельцем является компания (иная, чем партнерство), которая владеет прямо не менее </w:t>
      </w:r>
      <w:r w:rsidR="00276E60">
        <w:rPr>
          <w:rFonts w:ascii="Times New Roman" w:hAnsi="Times New Roman" w:cs="Times New Roman"/>
          <w:color w:val="000000"/>
          <w:sz w:val="28"/>
          <w:szCs w:val="28"/>
          <w:lang w:val="ru-RU"/>
        </w:rPr>
        <w:br/>
      </w:r>
      <w:r w:rsidRPr="0015077C">
        <w:rPr>
          <w:rFonts w:ascii="Times New Roman" w:hAnsi="Times New Roman" w:cs="Times New Roman"/>
          <w:color w:val="000000"/>
          <w:sz w:val="28"/>
          <w:szCs w:val="28"/>
          <w:lang w:val="ru-RU"/>
        </w:rPr>
        <w:t>10 процентами капитала компании, выплачивающей дивиденды;</w:t>
      </w:r>
    </w:p>
    <w:p w:rsidR="000E04EF" w:rsidRPr="0015077C" w:rsidRDefault="000E04E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rPr>
        <w:t>b</w:t>
      </w:r>
      <w:r w:rsidRPr="0015077C">
        <w:rPr>
          <w:rFonts w:ascii="Times New Roman" w:hAnsi="Times New Roman" w:cs="Times New Roman"/>
          <w:color w:val="000000"/>
          <w:sz w:val="28"/>
          <w:szCs w:val="28"/>
          <w:lang w:val="ru-RU"/>
        </w:rPr>
        <w:t>) 15 процентов от общей суммы дивидендов во всех остальных случаях.</w:t>
      </w:r>
    </w:p>
    <w:p w:rsidR="000E04EF" w:rsidRPr="0015077C" w:rsidRDefault="000E04E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Положения настоящего пункта не затрагивают налогообложения прибыли компании, из которой выплачиваются дивиденды.</w:t>
      </w:r>
    </w:p>
    <w:p w:rsidR="00007A6A" w:rsidRPr="0015077C" w:rsidRDefault="00675A49"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w:t>
      </w:r>
      <w:r w:rsidR="00683FE7" w:rsidRPr="0015077C">
        <w:rPr>
          <w:rFonts w:ascii="Times New Roman" w:hAnsi="Times New Roman" w:cs="Times New Roman"/>
          <w:color w:val="000000"/>
          <w:sz w:val="28"/>
          <w:szCs w:val="28"/>
          <w:lang w:val="ru-RU"/>
        </w:rPr>
        <w:t>.</w:t>
      </w:r>
      <w:r w:rsidR="008F671B" w:rsidRPr="0015077C">
        <w:rPr>
          <w:rFonts w:ascii="Times New Roman" w:hAnsi="Times New Roman" w:cs="Times New Roman"/>
          <w:color w:val="000000"/>
          <w:sz w:val="28"/>
          <w:szCs w:val="28"/>
          <w:lang w:val="ru-RU"/>
        </w:rPr>
        <w:tab/>
      </w:r>
      <w:r w:rsidR="00B545EB" w:rsidRPr="0015077C">
        <w:rPr>
          <w:rFonts w:ascii="Times New Roman" w:hAnsi="Times New Roman" w:cs="Times New Roman"/>
          <w:color w:val="000000"/>
          <w:sz w:val="28"/>
          <w:szCs w:val="28"/>
          <w:lang w:val="ru-RU"/>
        </w:rPr>
        <w:t xml:space="preserve">Термин </w:t>
      </w:r>
      <w:r w:rsidR="00276E60">
        <w:rPr>
          <w:rFonts w:ascii="Times New Roman" w:hAnsi="Times New Roman" w:cs="Times New Roman"/>
          <w:color w:val="000000"/>
          <w:sz w:val="28"/>
          <w:szCs w:val="28"/>
          <w:lang w:val="ru-RU"/>
        </w:rPr>
        <w:t>«</w:t>
      </w:r>
      <w:r w:rsidR="00B545EB" w:rsidRPr="0015077C">
        <w:rPr>
          <w:rFonts w:ascii="Times New Roman" w:hAnsi="Times New Roman" w:cs="Times New Roman"/>
          <w:color w:val="000000"/>
          <w:sz w:val="28"/>
          <w:szCs w:val="28"/>
          <w:lang w:val="ru-RU"/>
        </w:rPr>
        <w:t>дивиденды</w:t>
      </w:r>
      <w:r w:rsidR="00276E60">
        <w:rPr>
          <w:rFonts w:ascii="Times New Roman" w:hAnsi="Times New Roman" w:cs="Times New Roman"/>
          <w:color w:val="000000"/>
          <w:sz w:val="28"/>
          <w:szCs w:val="28"/>
          <w:lang w:val="ru-RU"/>
        </w:rPr>
        <w:t>»</w:t>
      </w:r>
      <w:r w:rsidR="00B545EB" w:rsidRPr="0015077C">
        <w:rPr>
          <w:rFonts w:ascii="Times New Roman" w:hAnsi="Times New Roman" w:cs="Times New Roman"/>
          <w:color w:val="000000"/>
          <w:sz w:val="28"/>
          <w:szCs w:val="28"/>
          <w:lang w:val="ru-RU"/>
        </w:rPr>
        <w:t xml:space="preserve"> при использовании в настоящей статье означает доход от акций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того Государства, резидентом которого является компания, распределяющая прибыль.</w:t>
      </w:r>
    </w:p>
    <w:p w:rsidR="00DE0D92" w:rsidRPr="0015077C" w:rsidRDefault="00675A49"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4</w:t>
      </w:r>
      <w:r w:rsidR="00683FE7" w:rsidRPr="0015077C">
        <w:rPr>
          <w:rFonts w:ascii="Times New Roman" w:hAnsi="Times New Roman" w:cs="Times New Roman"/>
          <w:color w:val="000000"/>
          <w:sz w:val="28"/>
          <w:szCs w:val="28"/>
          <w:lang w:val="ru-RU"/>
        </w:rPr>
        <w:t>.</w:t>
      </w:r>
      <w:r w:rsidR="008F671B" w:rsidRPr="0015077C">
        <w:rPr>
          <w:rFonts w:ascii="Times New Roman" w:hAnsi="Times New Roman" w:cs="Times New Roman"/>
          <w:color w:val="000000"/>
          <w:sz w:val="28"/>
          <w:szCs w:val="28"/>
          <w:lang w:val="ru-RU"/>
        </w:rPr>
        <w:tab/>
      </w:r>
      <w:r w:rsidR="00DE0D92" w:rsidRPr="0015077C">
        <w:rPr>
          <w:rFonts w:ascii="Times New Roman" w:hAnsi="Times New Roman" w:cs="Times New Roman"/>
          <w:color w:val="000000"/>
          <w:sz w:val="28"/>
          <w:szCs w:val="28"/>
          <w:lang w:val="ru-RU"/>
        </w:rPr>
        <w:t>Положения пунктов 1 и 2 настоящей статьи не применяются, если фактический владелец дивидендов, являющийся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участие, в отношении которого выплачиваются дивиденды, действительно связано с таким постоянным учреждением. В таком случае применяются положения статьи 7</w:t>
      </w:r>
      <w:r w:rsidR="00EA3978" w:rsidRPr="0015077C">
        <w:rPr>
          <w:rFonts w:ascii="Times New Roman" w:hAnsi="Times New Roman" w:cs="Times New Roman"/>
          <w:color w:val="000000"/>
          <w:sz w:val="28"/>
          <w:szCs w:val="28"/>
          <w:lang w:val="ru-RU"/>
        </w:rPr>
        <w:t xml:space="preserve"> настоящей Конвенции</w:t>
      </w:r>
      <w:r w:rsidR="00DE0D92" w:rsidRPr="0015077C">
        <w:rPr>
          <w:rFonts w:ascii="Times New Roman" w:hAnsi="Times New Roman" w:cs="Times New Roman"/>
          <w:color w:val="000000"/>
          <w:sz w:val="28"/>
          <w:szCs w:val="28"/>
          <w:lang w:val="ru-RU"/>
        </w:rPr>
        <w:t>.</w:t>
      </w:r>
    </w:p>
    <w:p w:rsidR="00DE0D92" w:rsidRPr="0015077C" w:rsidRDefault="001C25B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5</w:t>
      </w:r>
      <w:r w:rsidR="00DE0D92" w:rsidRPr="0015077C">
        <w:rPr>
          <w:rFonts w:ascii="Times New Roman" w:hAnsi="Times New Roman" w:cs="Times New Roman"/>
          <w:color w:val="000000"/>
          <w:sz w:val="28"/>
          <w:szCs w:val="28"/>
          <w:lang w:val="ru-RU"/>
        </w:rPr>
        <w:t xml:space="preserve">. Если компания, которая является резидентом Договаривающегося Государства, получает прибыль или доход из другого Договаривающегося Государства, то это другое Государство </w:t>
      </w:r>
      <w:r w:rsidR="00D071D4" w:rsidRPr="0015077C">
        <w:rPr>
          <w:rFonts w:ascii="Times New Roman" w:hAnsi="Times New Roman" w:cs="Times New Roman"/>
          <w:color w:val="000000"/>
          <w:sz w:val="28"/>
          <w:szCs w:val="28"/>
          <w:lang w:val="ru-RU"/>
        </w:rPr>
        <w:t xml:space="preserve">не </w:t>
      </w:r>
      <w:r w:rsidR="00DE0D92" w:rsidRPr="0015077C">
        <w:rPr>
          <w:rFonts w:ascii="Times New Roman" w:hAnsi="Times New Roman" w:cs="Times New Roman"/>
          <w:color w:val="000000"/>
          <w:sz w:val="28"/>
          <w:szCs w:val="28"/>
          <w:lang w:val="ru-RU"/>
        </w:rPr>
        <w:t xml:space="preserve">может взимать любой налог с дивидендов, выплачиваемых такой компанией, кроме случаев, когда такие дивиденды выплачиваются резиденту этого другого Государства или когда участие, в отношении которого выплачиваются дивиденды, действительно связано с постоянным учреждением, находящимся в этом другом Государстве, </w:t>
      </w:r>
      <w:r w:rsidR="00DE0D92" w:rsidRPr="0015077C">
        <w:rPr>
          <w:rFonts w:ascii="Times New Roman" w:hAnsi="Times New Roman" w:cs="Times New Roman"/>
          <w:color w:val="000000"/>
          <w:sz w:val="28"/>
          <w:szCs w:val="28"/>
          <w:lang w:val="ru-RU"/>
        </w:rPr>
        <w:lastRenderedPageBreak/>
        <w:t>и с нераспределенной прибыли компании может не взиматься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w:t>
      </w:r>
    </w:p>
    <w:p w:rsidR="00DE0D92" w:rsidRPr="0015077C" w:rsidRDefault="001C25B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6</w:t>
      </w:r>
      <w:r w:rsidR="00DE0D92" w:rsidRPr="0015077C">
        <w:rPr>
          <w:rFonts w:ascii="Times New Roman" w:hAnsi="Times New Roman" w:cs="Times New Roman"/>
          <w:color w:val="000000"/>
          <w:sz w:val="28"/>
          <w:szCs w:val="28"/>
          <w:lang w:val="ru-RU"/>
        </w:rPr>
        <w:t>. Ничто в настоящей Конвенции не может быть истолковано, как препятствующее Договаривающемуся Государству облагать специальным налогом прибыль компании, относящуюся к постоянному учреждению в этом Договаривающемся Государстве, в дополнение к налогу, который мог бы начисляться на прибыль компании, являющейся резидентом этого Договаривающегося Государства, при условии, что любой дополнительный налог, исчисленный таким образом, не должен превышать 5 процентов от суммы такой прибыли.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том Договаривающемся Государстве, в котором расположено постоянное учреждение.</w:t>
      </w:r>
    </w:p>
    <w:p w:rsidR="00CB0EDF" w:rsidRPr="0015077C" w:rsidRDefault="00CB0EDF" w:rsidP="0015077C">
      <w:pPr>
        <w:tabs>
          <w:tab w:val="left" w:pos="500"/>
          <w:tab w:val="left" w:pos="1100"/>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BB61C7"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11</w:t>
      </w:r>
    </w:p>
    <w:p w:rsidR="00683FE7" w:rsidRPr="0015077C" w:rsidRDefault="00666A0B"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Проценты</w:t>
      </w:r>
    </w:p>
    <w:p w:rsidR="00683FE7" w:rsidRPr="0015077C" w:rsidRDefault="00683FE7"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8A06E6"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Pr="0015077C">
        <w:rPr>
          <w:rFonts w:ascii="Times New Roman" w:hAnsi="Times New Roman" w:cs="Times New Roman"/>
          <w:color w:val="000000"/>
          <w:sz w:val="28"/>
          <w:szCs w:val="28"/>
          <w:lang w:val="ru-RU"/>
        </w:rPr>
        <w:tab/>
      </w:r>
      <w:r w:rsidR="008A06E6" w:rsidRPr="0015077C">
        <w:rPr>
          <w:rFonts w:ascii="Times New Roman" w:hAnsi="Times New Roman" w:cs="Times New Roman"/>
          <w:color w:val="000000"/>
          <w:sz w:val="28"/>
          <w:szCs w:val="28"/>
          <w:lang w:val="ru-RU"/>
        </w:rPr>
        <w:t>Проценты, возникающие в Договаривающемся Государстве и выплачиваемые фактическому владельцу, который является резидентом другого Договаривающегося Государства, могут облагаться налогом в этом другом Договаривающемся Государстве.</w:t>
      </w:r>
    </w:p>
    <w:p w:rsidR="008A06E6" w:rsidRPr="0015077C" w:rsidRDefault="008A06E6"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w:t>
      </w:r>
    </w:p>
    <w:p w:rsidR="00F46482"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w:t>
      </w:r>
      <w:r w:rsidRPr="0015077C">
        <w:rPr>
          <w:rFonts w:ascii="Times New Roman" w:hAnsi="Times New Roman" w:cs="Times New Roman"/>
          <w:color w:val="000000"/>
          <w:sz w:val="28"/>
          <w:szCs w:val="28"/>
          <w:lang w:val="ru-RU"/>
        </w:rPr>
        <w:tab/>
      </w:r>
      <w:r w:rsidR="00F46482" w:rsidRPr="0015077C">
        <w:rPr>
          <w:rFonts w:ascii="Times New Roman" w:hAnsi="Times New Roman" w:cs="Times New Roman"/>
          <w:color w:val="000000"/>
          <w:sz w:val="28"/>
          <w:szCs w:val="28"/>
          <w:lang w:val="ru-RU"/>
        </w:rPr>
        <w:t xml:space="preserve">Несмотря на положения пункта 2 настоящей статьи, проценты, </w:t>
      </w:r>
      <w:r w:rsidR="00087336" w:rsidRPr="0015077C">
        <w:rPr>
          <w:rFonts w:ascii="Times New Roman" w:hAnsi="Times New Roman" w:cs="Times New Roman"/>
          <w:color w:val="000000"/>
          <w:sz w:val="28"/>
          <w:szCs w:val="28"/>
          <w:lang w:val="ru-RU"/>
        </w:rPr>
        <w:t xml:space="preserve">возникшие в </w:t>
      </w:r>
      <w:r w:rsidR="00F46482" w:rsidRPr="0015077C">
        <w:rPr>
          <w:rFonts w:ascii="Times New Roman" w:hAnsi="Times New Roman" w:cs="Times New Roman"/>
          <w:color w:val="000000"/>
          <w:sz w:val="28"/>
          <w:szCs w:val="28"/>
          <w:lang w:val="ru-RU"/>
        </w:rPr>
        <w:t>Договаривающе</w:t>
      </w:r>
      <w:r w:rsidR="00087336" w:rsidRPr="0015077C">
        <w:rPr>
          <w:rFonts w:ascii="Times New Roman" w:hAnsi="Times New Roman" w:cs="Times New Roman"/>
          <w:color w:val="000000"/>
          <w:sz w:val="28"/>
          <w:szCs w:val="28"/>
          <w:lang w:val="ru-RU"/>
        </w:rPr>
        <w:t xml:space="preserve">мся </w:t>
      </w:r>
      <w:r w:rsidR="00F46482" w:rsidRPr="0015077C">
        <w:rPr>
          <w:rFonts w:ascii="Times New Roman" w:hAnsi="Times New Roman" w:cs="Times New Roman"/>
          <w:color w:val="000000"/>
          <w:sz w:val="28"/>
          <w:szCs w:val="28"/>
          <w:lang w:val="ru-RU"/>
        </w:rPr>
        <w:t>Государств</w:t>
      </w:r>
      <w:r w:rsidR="00087336" w:rsidRPr="0015077C">
        <w:rPr>
          <w:rFonts w:ascii="Times New Roman" w:hAnsi="Times New Roman" w:cs="Times New Roman"/>
          <w:color w:val="000000"/>
          <w:sz w:val="28"/>
          <w:szCs w:val="28"/>
          <w:lang w:val="ru-RU"/>
        </w:rPr>
        <w:t>е</w:t>
      </w:r>
      <w:r w:rsidR="00F46482" w:rsidRPr="0015077C">
        <w:rPr>
          <w:rFonts w:ascii="Times New Roman" w:hAnsi="Times New Roman" w:cs="Times New Roman"/>
          <w:color w:val="000000"/>
          <w:sz w:val="28"/>
          <w:szCs w:val="28"/>
          <w:lang w:val="ru-RU"/>
        </w:rPr>
        <w:t xml:space="preserve">, </w:t>
      </w:r>
      <w:r w:rsidR="00087336" w:rsidRPr="0015077C">
        <w:rPr>
          <w:rFonts w:ascii="Times New Roman" w:hAnsi="Times New Roman" w:cs="Times New Roman"/>
          <w:color w:val="000000"/>
          <w:sz w:val="28"/>
          <w:szCs w:val="28"/>
          <w:lang w:val="ru-RU"/>
        </w:rPr>
        <w:t xml:space="preserve">освобождаются от налогов в этом </w:t>
      </w:r>
      <w:r w:rsidR="00561480" w:rsidRPr="0015077C">
        <w:rPr>
          <w:rFonts w:ascii="Times New Roman" w:hAnsi="Times New Roman" w:cs="Times New Roman"/>
          <w:color w:val="000000"/>
          <w:sz w:val="28"/>
          <w:szCs w:val="28"/>
          <w:lang w:val="ru-RU"/>
        </w:rPr>
        <w:t xml:space="preserve">Договаривающемся </w:t>
      </w:r>
      <w:r w:rsidR="00F46482" w:rsidRPr="0015077C">
        <w:rPr>
          <w:rFonts w:ascii="Times New Roman" w:hAnsi="Times New Roman" w:cs="Times New Roman"/>
          <w:color w:val="000000"/>
          <w:sz w:val="28"/>
          <w:szCs w:val="28"/>
          <w:lang w:val="ru-RU"/>
        </w:rPr>
        <w:t>Государстве, если фактическим владельцем процентов явля</w:t>
      </w:r>
      <w:r w:rsidR="00A86544">
        <w:rPr>
          <w:rFonts w:ascii="Times New Roman" w:hAnsi="Times New Roman" w:cs="Times New Roman"/>
          <w:color w:val="000000"/>
          <w:sz w:val="28"/>
          <w:szCs w:val="28"/>
          <w:lang w:val="ru-RU"/>
        </w:rPr>
        <w:t>ю</w:t>
      </w:r>
      <w:r w:rsidR="00F46482" w:rsidRPr="0015077C">
        <w:rPr>
          <w:rFonts w:ascii="Times New Roman" w:hAnsi="Times New Roman" w:cs="Times New Roman"/>
          <w:color w:val="000000"/>
          <w:sz w:val="28"/>
          <w:szCs w:val="28"/>
          <w:lang w:val="ru-RU"/>
        </w:rPr>
        <w:t>тся</w:t>
      </w:r>
      <w:r w:rsidR="00087336" w:rsidRPr="0015077C">
        <w:rPr>
          <w:rFonts w:ascii="Times New Roman" w:hAnsi="Times New Roman" w:cs="Times New Roman"/>
          <w:color w:val="000000"/>
          <w:sz w:val="28"/>
          <w:szCs w:val="28"/>
          <w:lang w:val="ru-RU"/>
        </w:rPr>
        <w:t xml:space="preserve"> Правительство другого Договаривающегося Государства или политическое подразделение, центральный или местный орган </w:t>
      </w:r>
      <w:r w:rsidR="00561480" w:rsidRPr="0015077C">
        <w:rPr>
          <w:rFonts w:ascii="Times New Roman" w:hAnsi="Times New Roman" w:cs="Times New Roman"/>
          <w:color w:val="000000"/>
          <w:sz w:val="28"/>
          <w:szCs w:val="28"/>
          <w:lang w:val="ru-RU"/>
        </w:rPr>
        <w:t>власти</w:t>
      </w:r>
      <w:r w:rsidR="00087336" w:rsidRPr="0015077C">
        <w:rPr>
          <w:rFonts w:ascii="Times New Roman" w:hAnsi="Times New Roman" w:cs="Times New Roman"/>
          <w:color w:val="000000"/>
          <w:sz w:val="28"/>
          <w:szCs w:val="28"/>
          <w:lang w:val="ru-RU"/>
        </w:rPr>
        <w:t xml:space="preserve">, Центральный банк или любой </w:t>
      </w:r>
      <w:r w:rsidR="00561480" w:rsidRPr="0015077C">
        <w:rPr>
          <w:rFonts w:ascii="Times New Roman" w:hAnsi="Times New Roman" w:cs="Times New Roman"/>
          <w:color w:val="000000"/>
          <w:sz w:val="28"/>
          <w:szCs w:val="28"/>
          <w:lang w:val="ru-RU"/>
        </w:rPr>
        <w:t>другой финансовый институт,</w:t>
      </w:r>
      <w:r w:rsidR="00087336" w:rsidRPr="0015077C">
        <w:rPr>
          <w:rFonts w:ascii="Times New Roman" w:hAnsi="Times New Roman" w:cs="Times New Roman"/>
          <w:color w:val="000000"/>
          <w:sz w:val="28"/>
          <w:szCs w:val="28"/>
          <w:lang w:val="ru-RU"/>
        </w:rPr>
        <w:t xml:space="preserve"> полностью принадлежащий Правительству другого Договаривающегося Государства.</w:t>
      </w:r>
    </w:p>
    <w:p w:rsidR="00F474DD"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4.</w:t>
      </w:r>
      <w:r w:rsidRPr="0015077C">
        <w:rPr>
          <w:rFonts w:ascii="Times New Roman" w:hAnsi="Times New Roman" w:cs="Times New Roman"/>
          <w:color w:val="000000"/>
          <w:sz w:val="28"/>
          <w:szCs w:val="28"/>
          <w:lang w:val="ru-RU"/>
        </w:rPr>
        <w:tab/>
      </w:r>
      <w:r w:rsidR="00F474DD" w:rsidRPr="0015077C">
        <w:rPr>
          <w:rFonts w:ascii="Times New Roman" w:hAnsi="Times New Roman" w:cs="Times New Roman"/>
          <w:color w:val="000000"/>
          <w:sz w:val="28"/>
          <w:szCs w:val="28"/>
          <w:lang w:val="ru-RU"/>
        </w:rPr>
        <w:t xml:space="preserve">Термин </w:t>
      </w:r>
      <w:r w:rsidR="00276E60">
        <w:rPr>
          <w:rFonts w:ascii="Times New Roman" w:hAnsi="Times New Roman" w:cs="Times New Roman"/>
          <w:color w:val="000000"/>
          <w:sz w:val="28"/>
          <w:szCs w:val="28"/>
          <w:lang w:val="ru-RU"/>
        </w:rPr>
        <w:t>«</w:t>
      </w:r>
      <w:r w:rsidR="00F474DD" w:rsidRPr="0015077C">
        <w:rPr>
          <w:rFonts w:ascii="Times New Roman" w:hAnsi="Times New Roman" w:cs="Times New Roman"/>
          <w:color w:val="000000"/>
          <w:sz w:val="28"/>
          <w:szCs w:val="28"/>
          <w:lang w:val="ru-RU"/>
        </w:rPr>
        <w:t>проценты</w:t>
      </w:r>
      <w:r w:rsidR="00276E60">
        <w:rPr>
          <w:rFonts w:ascii="Times New Roman" w:hAnsi="Times New Roman" w:cs="Times New Roman"/>
          <w:color w:val="000000"/>
          <w:sz w:val="28"/>
          <w:szCs w:val="28"/>
          <w:lang w:val="ru-RU"/>
        </w:rPr>
        <w:t>»</w:t>
      </w:r>
      <w:r w:rsidR="00F474DD" w:rsidRPr="0015077C">
        <w:rPr>
          <w:rFonts w:ascii="Times New Roman" w:hAnsi="Times New Roman" w:cs="Times New Roman"/>
          <w:color w:val="000000"/>
          <w:sz w:val="28"/>
          <w:szCs w:val="28"/>
          <w:lang w:val="ru-RU"/>
        </w:rPr>
        <w:t xml:space="preserve">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w:t>
      </w:r>
    </w:p>
    <w:p w:rsidR="0050532C"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lastRenderedPageBreak/>
        <w:t>5.</w:t>
      </w:r>
      <w:r w:rsidRPr="0015077C">
        <w:rPr>
          <w:rFonts w:ascii="Times New Roman" w:hAnsi="Times New Roman" w:cs="Times New Roman"/>
          <w:color w:val="000000"/>
          <w:sz w:val="28"/>
          <w:szCs w:val="28"/>
          <w:lang w:val="ru-RU"/>
        </w:rPr>
        <w:tab/>
      </w:r>
      <w:r w:rsidR="0050532C" w:rsidRPr="0015077C">
        <w:rPr>
          <w:rFonts w:ascii="Times New Roman" w:hAnsi="Times New Roman" w:cs="Times New Roman"/>
          <w:color w:val="000000"/>
          <w:sz w:val="28"/>
          <w:szCs w:val="28"/>
          <w:lang w:val="ru-RU"/>
        </w:rPr>
        <w:t>Положения пунктов 1 и 2 настоящей статьи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связано с таким постоянным учреждением. В таком случае применяются положения статьи 7 настоящей Конвенции.</w:t>
      </w:r>
    </w:p>
    <w:p w:rsidR="00264459"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6.</w:t>
      </w:r>
      <w:r w:rsidRPr="0015077C">
        <w:rPr>
          <w:rFonts w:ascii="Times New Roman" w:hAnsi="Times New Roman" w:cs="Times New Roman"/>
          <w:color w:val="000000"/>
          <w:sz w:val="28"/>
          <w:szCs w:val="28"/>
          <w:lang w:val="ru-RU"/>
        </w:rPr>
        <w:tab/>
      </w:r>
      <w:r w:rsidR="00264459" w:rsidRPr="0015077C">
        <w:rPr>
          <w:rFonts w:ascii="Times New Roman" w:hAnsi="Times New Roman" w:cs="Times New Roman"/>
          <w:color w:val="000000"/>
          <w:sz w:val="28"/>
          <w:szCs w:val="28"/>
          <w:lang w:val="ru-RU"/>
        </w:rPr>
        <w:t>Считается, что проценты возникают в Договаривающемся Государстве, если плательщик является резидентом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процентов, и расходы по таким процентам несет постоянное учреждение, то считается, что такие проценты возникают в том Договаривающемся Государстве, в котором расположено такое постоянное учреждение.</w:t>
      </w:r>
    </w:p>
    <w:p w:rsidR="00264459" w:rsidRPr="0015077C" w:rsidRDefault="00264459"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1E114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12</w:t>
      </w:r>
    </w:p>
    <w:p w:rsidR="00683FE7" w:rsidRPr="0015077C" w:rsidRDefault="00B63FC1"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Роялти</w:t>
      </w:r>
    </w:p>
    <w:p w:rsidR="00683FE7" w:rsidRPr="0015077C" w:rsidRDefault="00683FE7" w:rsidP="0015077C">
      <w:pPr>
        <w:autoSpaceDE w:val="0"/>
        <w:autoSpaceDN w:val="0"/>
        <w:adjustRightInd w:val="0"/>
        <w:spacing w:after="0" w:line="240" w:lineRule="auto"/>
        <w:rPr>
          <w:rFonts w:ascii="Times New Roman" w:hAnsi="Times New Roman" w:cs="Times New Roman"/>
          <w:color w:val="000000"/>
          <w:sz w:val="28"/>
          <w:szCs w:val="28"/>
          <w:lang w:val="ru-RU"/>
        </w:rPr>
      </w:pPr>
    </w:p>
    <w:p w:rsidR="00245048"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Pr="0015077C">
        <w:rPr>
          <w:rFonts w:ascii="Times New Roman" w:hAnsi="Times New Roman" w:cs="Times New Roman"/>
          <w:color w:val="000000"/>
          <w:sz w:val="28"/>
          <w:szCs w:val="28"/>
          <w:lang w:val="ru-RU"/>
        </w:rPr>
        <w:tab/>
      </w:r>
      <w:r w:rsidR="00245048" w:rsidRPr="0015077C">
        <w:rPr>
          <w:rFonts w:ascii="Times New Roman" w:hAnsi="Times New Roman" w:cs="Times New Roman"/>
          <w:color w:val="000000"/>
          <w:sz w:val="28"/>
          <w:szCs w:val="28"/>
          <w:lang w:val="ru-RU"/>
        </w:rPr>
        <w:t>Роялти, возникающие в одном Договаривающемся Государстве и выплачиваемые фактическому владельцу роялти, который является резидентом другого Договаривающегося Государства, могут облагаться налогом только в этом другом Государстве.</w:t>
      </w:r>
    </w:p>
    <w:p w:rsidR="00102AF2"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w:t>
      </w:r>
      <w:r w:rsidRPr="0015077C">
        <w:rPr>
          <w:rFonts w:ascii="Times New Roman" w:hAnsi="Times New Roman" w:cs="Times New Roman"/>
          <w:color w:val="000000"/>
          <w:sz w:val="28"/>
          <w:szCs w:val="28"/>
          <w:lang w:val="ru-RU"/>
        </w:rPr>
        <w:tab/>
      </w:r>
      <w:r w:rsidR="00102AF2" w:rsidRPr="0015077C">
        <w:rPr>
          <w:rFonts w:ascii="Times New Roman" w:hAnsi="Times New Roman" w:cs="Times New Roman"/>
          <w:color w:val="000000"/>
          <w:sz w:val="28"/>
          <w:szCs w:val="28"/>
          <w:lang w:val="ru-RU"/>
        </w:rPr>
        <w:t>Однако такие роялти также могут облагаться налогом в том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от общей суммы роялти.</w:t>
      </w:r>
    </w:p>
    <w:p w:rsidR="0028719A"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w:t>
      </w:r>
      <w:r w:rsidRPr="0015077C">
        <w:rPr>
          <w:rFonts w:ascii="Times New Roman" w:hAnsi="Times New Roman" w:cs="Times New Roman"/>
          <w:color w:val="000000"/>
          <w:sz w:val="28"/>
          <w:szCs w:val="28"/>
          <w:lang w:val="ru-RU"/>
        </w:rPr>
        <w:tab/>
      </w:r>
      <w:r w:rsidR="0028719A" w:rsidRPr="0015077C">
        <w:rPr>
          <w:rFonts w:ascii="Times New Roman" w:hAnsi="Times New Roman" w:cs="Times New Roman"/>
          <w:color w:val="000000"/>
          <w:sz w:val="28"/>
          <w:szCs w:val="28"/>
          <w:lang w:val="ru-RU"/>
        </w:rPr>
        <w:t xml:space="preserve">Термин </w:t>
      </w:r>
      <w:r w:rsidR="00276E60">
        <w:rPr>
          <w:rFonts w:ascii="Times New Roman" w:hAnsi="Times New Roman" w:cs="Times New Roman"/>
          <w:color w:val="000000"/>
          <w:sz w:val="28"/>
          <w:szCs w:val="28"/>
          <w:lang w:val="ru-RU"/>
        </w:rPr>
        <w:t>«</w:t>
      </w:r>
      <w:r w:rsidR="0028719A" w:rsidRPr="0015077C">
        <w:rPr>
          <w:rFonts w:ascii="Times New Roman" w:hAnsi="Times New Roman" w:cs="Times New Roman"/>
          <w:color w:val="000000"/>
          <w:sz w:val="28"/>
          <w:szCs w:val="28"/>
          <w:lang w:val="ru-RU"/>
        </w:rPr>
        <w:t>роялти</w:t>
      </w:r>
      <w:r w:rsidR="00276E60">
        <w:rPr>
          <w:rFonts w:ascii="Times New Roman" w:hAnsi="Times New Roman" w:cs="Times New Roman"/>
          <w:color w:val="000000"/>
          <w:sz w:val="28"/>
          <w:szCs w:val="28"/>
          <w:lang w:val="ru-RU"/>
        </w:rPr>
        <w:t>»</w:t>
      </w:r>
      <w:r w:rsidR="0028719A" w:rsidRPr="0015077C">
        <w:rPr>
          <w:rFonts w:ascii="Times New Roman" w:hAnsi="Times New Roman" w:cs="Times New Roman"/>
          <w:color w:val="000000"/>
          <w:sz w:val="28"/>
          <w:szCs w:val="28"/>
          <w:lang w:val="ru-RU"/>
        </w:rPr>
        <w:t xml:space="preserve"> при использовании в настоящей статье означает платежи любого вида, получаемые в качестве вознаграждения за использование </w:t>
      </w:r>
      <w:r w:rsidR="0028719A" w:rsidRPr="0015077C">
        <w:rPr>
          <w:rFonts w:ascii="Times New Roman" w:hAnsi="Times New Roman" w:cs="Times New Roman"/>
          <w:color w:val="000000"/>
          <w:sz w:val="28"/>
          <w:szCs w:val="28"/>
          <w:lang w:val="ru-RU"/>
        </w:rPr>
        <w:lastRenderedPageBreak/>
        <w:t xml:space="preserve">или права использования любого авторского права на произведения литературы, искусства или научные работы, программное обеспечение, включая кинематографические фильмы, записи для радио или телевизионного вещания,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 </w:t>
      </w:r>
      <w:r w:rsidR="00C80494" w:rsidRPr="0015077C">
        <w:rPr>
          <w:rFonts w:ascii="Times New Roman" w:hAnsi="Times New Roman" w:cs="Times New Roman"/>
          <w:color w:val="000000"/>
          <w:sz w:val="28"/>
          <w:szCs w:val="28"/>
          <w:lang w:val="ru-RU"/>
        </w:rPr>
        <w:t xml:space="preserve">Однако термин </w:t>
      </w:r>
      <w:r w:rsidR="00276E60">
        <w:rPr>
          <w:rFonts w:ascii="Times New Roman" w:hAnsi="Times New Roman" w:cs="Times New Roman"/>
          <w:color w:val="000000"/>
          <w:sz w:val="28"/>
          <w:szCs w:val="28"/>
          <w:lang w:val="ru-RU"/>
        </w:rPr>
        <w:t>«</w:t>
      </w:r>
      <w:r w:rsidR="00C80494" w:rsidRPr="0015077C">
        <w:rPr>
          <w:rFonts w:ascii="Times New Roman" w:hAnsi="Times New Roman" w:cs="Times New Roman"/>
          <w:color w:val="000000"/>
          <w:sz w:val="28"/>
          <w:szCs w:val="28"/>
          <w:lang w:val="ru-RU"/>
        </w:rPr>
        <w:t>роялти</w:t>
      </w:r>
      <w:r w:rsidR="00276E60">
        <w:rPr>
          <w:rFonts w:ascii="Times New Roman" w:hAnsi="Times New Roman" w:cs="Times New Roman"/>
          <w:color w:val="000000"/>
          <w:sz w:val="28"/>
          <w:szCs w:val="28"/>
          <w:lang w:val="ru-RU"/>
        </w:rPr>
        <w:t xml:space="preserve">» </w:t>
      </w:r>
      <w:r w:rsidR="00C80494" w:rsidRPr="0015077C">
        <w:rPr>
          <w:rFonts w:ascii="Times New Roman" w:hAnsi="Times New Roman" w:cs="Times New Roman"/>
          <w:color w:val="000000"/>
          <w:sz w:val="28"/>
          <w:szCs w:val="28"/>
          <w:lang w:val="ru-RU"/>
        </w:rPr>
        <w:t>не будет включать доход или платежи за использование или право использовани</w:t>
      </w:r>
      <w:r w:rsidR="00CB5296">
        <w:rPr>
          <w:rFonts w:ascii="Times New Roman" w:hAnsi="Times New Roman" w:cs="Times New Roman"/>
          <w:color w:val="000000"/>
          <w:sz w:val="28"/>
          <w:szCs w:val="28"/>
          <w:lang w:val="ru-RU"/>
        </w:rPr>
        <w:t>я</w:t>
      </w:r>
      <w:r w:rsidR="00C80494" w:rsidRPr="0015077C">
        <w:rPr>
          <w:rFonts w:ascii="Times New Roman" w:hAnsi="Times New Roman" w:cs="Times New Roman"/>
          <w:color w:val="000000"/>
          <w:sz w:val="28"/>
          <w:szCs w:val="28"/>
          <w:lang w:val="ru-RU"/>
        </w:rPr>
        <w:t xml:space="preserve"> морских или воздушных судов.</w:t>
      </w:r>
    </w:p>
    <w:p w:rsidR="00AD3F4E"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4.</w:t>
      </w:r>
      <w:r w:rsidRPr="0015077C">
        <w:rPr>
          <w:rFonts w:ascii="Times New Roman" w:hAnsi="Times New Roman" w:cs="Times New Roman"/>
          <w:color w:val="000000"/>
          <w:sz w:val="28"/>
          <w:szCs w:val="28"/>
          <w:lang w:val="ru-RU"/>
        </w:rPr>
        <w:tab/>
      </w:r>
      <w:r w:rsidR="00AD3F4E" w:rsidRPr="0015077C">
        <w:rPr>
          <w:rFonts w:ascii="Times New Roman" w:hAnsi="Times New Roman" w:cs="Times New Roman"/>
          <w:color w:val="000000"/>
          <w:sz w:val="28"/>
          <w:szCs w:val="28"/>
          <w:lang w:val="ru-RU"/>
        </w:rPr>
        <w:t>Положения пунктов 1 и 2</w:t>
      </w:r>
      <w:r w:rsidR="004A54EA" w:rsidRPr="0015077C">
        <w:rPr>
          <w:rFonts w:ascii="Times New Roman" w:hAnsi="Times New Roman" w:cs="Times New Roman"/>
          <w:color w:val="000000"/>
          <w:sz w:val="28"/>
          <w:szCs w:val="28"/>
          <w:lang w:val="ru-RU"/>
        </w:rPr>
        <w:t xml:space="preserve"> настоящей статьи</w:t>
      </w:r>
      <w:r w:rsidR="00AD3F4E" w:rsidRPr="0015077C">
        <w:rPr>
          <w:rFonts w:ascii="Times New Roman" w:hAnsi="Times New Roman" w:cs="Times New Roman"/>
          <w:color w:val="000000"/>
          <w:sz w:val="28"/>
          <w:szCs w:val="28"/>
          <w:lang w:val="ru-RU"/>
        </w:rPr>
        <w:t xml:space="preserve">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которого выплачиваются роялти, действительно связано с таким постоянным учреждением. В таком случае применяются положения статьи 7 настоящей Конвенции.</w:t>
      </w:r>
    </w:p>
    <w:p w:rsidR="00AD3F4E" w:rsidRPr="0015077C" w:rsidRDefault="00AD3F4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5. Считается, что роялти возникают в Договаривающемся Государстве, если плательщик является резидентом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возникает обязательство по выплате роялти, и расходы по таким роялти несет постоянное учреждение, то считается, что такие роялти возникают в том Договаривающемся Государстве, в котором расположено постоянное учреждение.</w:t>
      </w:r>
    </w:p>
    <w:p w:rsidR="00AD3F4E" w:rsidRPr="0015077C" w:rsidRDefault="00AD3F4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превышенная часть платежей подлежит налогообложению в соответствии с законодательством каждого Договаривающегося Государства с учетом других положений настоящей Конвенции.</w:t>
      </w:r>
    </w:p>
    <w:p w:rsidR="008F671B" w:rsidRPr="0015077C" w:rsidRDefault="008F671B" w:rsidP="0015077C">
      <w:pPr>
        <w:autoSpaceDE w:val="0"/>
        <w:autoSpaceDN w:val="0"/>
        <w:adjustRightInd w:val="0"/>
        <w:spacing w:after="0" w:line="240" w:lineRule="auto"/>
        <w:rPr>
          <w:rFonts w:ascii="Times New Roman" w:hAnsi="Times New Roman" w:cs="Times New Roman"/>
          <w:b/>
          <w:bCs/>
          <w:color w:val="000000"/>
          <w:sz w:val="28"/>
          <w:szCs w:val="28"/>
          <w:lang w:val="ru-RU"/>
        </w:rPr>
      </w:pPr>
    </w:p>
    <w:p w:rsidR="00683FE7" w:rsidRPr="0015077C" w:rsidRDefault="00A40F1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13</w:t>
      </w:r>
    </w:p>
    <w:p w:rsidR="00683FE7" w:rsidRPr="0015077C" w:rsidRDefault="00A40F1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Доходы от прироста стоимости имущества</w:t>
      </w:r>
    </w:p>
    <w:p w:rsidR="00683FE7" w:rsidRPr="0015077C" w:rsidRDefault="00683FE7" w:rsidP="0015077C">
      <w:pPr>
        <w:autoSpaceDE w:val="0"/>
        <w:autoSpaceDN w:val="0"/>
        <w:adjustRightInd w:val="0"/>
        <w:spacing w:after="0" w:line="240" w:lineRule="auto"/>
        <w:jc w:val="center"/>
        <w:rPr>
          <w:rFonts w:ascii="Times New Roman" w:hAnsi="Times New Roman" w:cs="Times New Roman"/>
          <w:color w:val="000000"/>
          <w:sz w:val="28"/>
          <w:szCs w:val="28"/>
          <w:lang w:val="ru-RU"/>
        </w:rPr>
      </w:pPr>
    </w:p>
    <w:p w:rsidR="009C0792"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008F671B" w:rsidRPr="0015077C">
        <w:rPr>
          <w:rFonts w:ascii="Times New Roman" w:hAnsi="Times New Roman" w:cs="Times New Roman"/>
          <w:color w:val="000000"/>
          <w:sz w:val="28"/>
          <w:szCs w:val="28"/>
          <w:lang w:val="ru-RU"/>
        </w:rPr>
        <w:tab/>
      </w:r>
      <w:r w:rsidR="009C0792" w:rsidRPr="0015077C">
        <w:rPr>
          <w:rFonts w:ascii="Times New Roman" w:hAnsi="Times New Roman" w:cs="Times New Roman"/>
          <w:color w:val="000000"/>
          <w:sz w:val="28"/>
          <w:szCs w:val="28"/>
          <w:lang w:val="ru-RU"/>
        </w:rPr>
        <w:t xml:space="preserve">Доходы, полученные резидентом одного Договаривающегося Государства от отчуждения недвижимого имущества, определенного в статье 6 </w:t>
      </w:r>
      <w:r w:rsidR="009C0792" w:rsidRPr="0015077C">
        <w:rPr>
          <w:rFonts w:ascii="Times New Roman" w:hAnsi="Times New Roman" w:cs="Times New Roman"/>
          <w:color w:val="000000"/>
          <w:sz w:val="28"/>
          <w:szCs w:val="28"/>
          <w:lang w:val="ru-RU"/>
        </w:rPr>
        <w:lastRenderedPageBreak/>
        <w:t>и расположенного в другом Договаривающемся Государстве, могут облагаться налогом в этом другом Государстве.</w:t>
      </w:r>
    </w:p>
    <w:p w:rsidR="009C0792" w:rsidRPr="0015077C" w:rsidRDefault="009C0792"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Доходы от отчуждения движимого имущества, составляющего часть предпринимательского имущества постоянного учреждения предприятия одного Договаривающегося Государства в другом Договаривающемся Государстве, включая доходы от отчуждения такого постоянного учреждения (отдельно или в совокупности с предприятием), могут облагаться налогом в этом другом Государстве.</w:t>
      </w:r>
    </w:p>
    <w:p w:rsidR="00E322F5"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w:t>
      </w:r>
      <w:r w:rsidRPr="0015077C">
        <w:rPr>
          <w:rFonts w:ascii="Times New Roman" w:hAnsi="Times New Roman" w:cs="Times New Roman"/>
          <w:color w:val="000000"/>
          <w:sz w:val="28"/>
          <w:szCs w:val="28"/>
          <w:lang w:val="ru-RU"/>
        </w:rPr>
        <w:tab/>
      </w:r>
      <w:r w:rsidR="00E322F5" w:rsidRPr="0015077C">
        <w:rPr>
          <w:rFonts w:ascii="Times New Roman" w:hAnsi="Times New Roman" w:cs="Times New Roman"/>
          <w:color w:val="000000"/>
          <w:sz w:val="28"/>
          <w:szCs w:val="28"/>
          <w:lang w:val="ru-RU"/>
        </w:rPr>
        <w:t>Доходы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Договаривающемся Государстве</w:t>
      </w:r>
      <w:r w:rsidR="00CC2B7D" w:rsidRPr="0015077C">
        <w:rPr>
          <w:rFonts w:ascii="Times New Roman" w:hAnsi="Times New Roman" w:cs="Times New Roman"/>
          <w:color w:val="000000"/>
          <w:sz w:val="28"/>
          <w:szCs w:val="28"/>
          <w:lang w:val="ru-RU"/>
        </w:rPr>
        <w:t xml:space="preserve"> предприятия</w:t>
      </w:r>
      <w:r w:rsidR="00E322F5" w:rsidRPr="0015077C">
        <w:rPr>
          <w:rFonts w:ascii="Times New Roman" w:hAnsi="Times New Roman" w:cs="Times New Roman"/>
          <w:color w:val="000000"/>
          <w:sz w:val="28"/>
          <w:szCs w:val="28"/>
          <w:lang w:val="ru-RU"/>
        </w:rPr>
        <w:t>.</w:t>
      </w:r>
    </w:p>
    <w:p w:rsidR="00C024EA" w:rsidRPr="0015077C" w:rsidRDefault="00A164D2" w:rsidP="0015077C">
      <w:pPr>
        <w:tabs>
          <w:tab w:val="left" w:pos="500"/>
          <w:tab w:val="left" w:pos="600"/>
          <w:tab w:val="left" w:pos="993"/>
          <w:tab w:val="left" w:pos="1700"/>
        </w:tabs>
        <w:spacing w:after="0" w:line="240" w:lineRule="auto"/>
        <w:ind w:firstLine="567"/>
        <w:jc w:val="both"/>
        <w:rPr>
          <w:rFonts w:ascii="Times New Roman" w:hAnsi="Times New Roman" w:cs="Times New Roman"/>
          <w:spacing w:val="-2"/>
          <w:sz w:val="28"/>
          <w:szCs w:val="28"/>
          <w:lang w:val="ru-RU"/>
        </w:rPr>
      </w:pPr>
      <w:r w:rsidRPr="0015077C">
        <w:rPr>
          <w:rFonts w:ascii="Times New Roman" w:hAnsi="Times New Roman" w:cs="Times New Roman"/>
          <w:spacing w:val="-2"/>
          <w:sz w:val="28"/>
          <w:szCs w:val="28"/>
          <w:lang w:val="ru-RU"/>
        </w:rPr>
        <w:t>4.</w:t>
      </w:r>
      <w:r w:rsidR="008F671B" w:rsidRPr="0015077C">
        <w:rPr>
          <w:rFonts w:ascii="Times New Roman" w:hAnsi="Times New Roman" w:cs="Times New Roman"/>
          <w:spacing w:val="-2"/>
          <w:sz w:val="28"/>
          <w:szCs w:val="28"/>
          <w:lang w:val="ru-RU"/>
        </w:rPr>
        <w:tab/>
      </w:r>
      <w:r w:rsidR="00C024EA" w:rsidRPr="0015077C">
        <w:rPr>
          <w:rFonts w:ascii="Times New Roman" w:hAnsi="Times New Roman" w:cs="Times New Roman"/>
          <w:spacing w:val="-2"/>
          <w:sz w:val="28"/>
          <w:szCs w:val="28"/>
          <w:lang w:val="ru-RU"/>
        </w:rPr>
        <w:t>Доходы, полученные резидентом Договаривающегося Государства от отчуждения акций или сопоставимых процентов в капитале компании, получающих более 50 процентов своей стоимости прямо или косвенно от недвижимого имущества, расположенного в другом Договаривающемся Государстве</w:t>
      </w:r>
      <w:r w:rsidR="001A6991" w:rsidRPr="0015077C">
        <w:rPr>
          <w:rFonts w:ascii="Times New Roman" w:hAnsi="Times New Roman" w:cs="Times New Roman"/>
          <w:spacing w:val="-2"/>
          <w:sz w:val="28"/>
          <w:szCs w:val="28"/>
          <w:lang w:val="ru-RU"/>
        </w:rPr>
        <w:t>,</w:t>
      </w:r>
      <w:r w:rsidR="00C024EA" w:rsidRPr="0015077C">
        <w:rPr>
          <w:rFonts w:ascii="Times New Roman" w:hAnsi="Times New Roman" w:cs="Times New Roman"/>
          <w:spacing w:val="-2"/>
          <w:sz w:val="28"/>
          <w:szCs w:val="28"/>
          <w:lang w:val="ru-RU"/>
        </w:rPr>
        <w:t xml:space="preserve"> могут облагаться налогом в этом другом Договаривающемся Государстве</w:t>
      </w:r>
      <w:r w:rsidR="001A6991" w:rsidRPr="0015077C">
        <w:rPr>
          <w:rFonts w:ascii="Times New Roman" w:hAnsi="Times New Roman" w:cs="Times New Roman"/>
          <w:spacing w:val="-2"/>
          <w:sz w:val="28"/>
          <w:szCs w:val="28"/>
          <w:lang w:val="ru-RU"/>
        </w:rPr>
        <w:t>.</w:t>
      </w:r>
    </w:p>
    <w:p w:rsidR="003E6BCC" w:rsidRPr="0015077C" w:rsidRDefault="006356CE" w:rsidP="0015077C">
      <w:pPr>
        <w:tabs>
          <w:tab w:val="left" w:pos="500"/>
          <w:tab w:val="left" w:pos="600"/>
          <w:tab w:val="left" w:pos="993"/>
          <w:tab w:val="left" w:pos="1700"/>
        </w:tabs>
        <w:spacing w:after="0" w:line="240" w:lineRule="auto"/>
        <w:ind w:firstLine="567"/>
        <w:jc w:val="both"/>
        <w:rPr>
          <w:rFonts w:ascii="Times New Roman" w:hAnsi="Times New Roman" w:cs="Times New Roman"/>
          <w:spacing w:val="-2"/>
          <w:sz w:val="28"/>
          <w:szCs w:val="28"/>
          <w:lang w:val="ru-RU"/>
        </w:rPr>
      </w:pPr>
      <w:r w:rsidRPr="0015077C">
        <w:rPr>
          <w:rFonts w:ascii="Times New Roman" w:hAnsi="Times New Roman" w:cs="Times New Roman"/>
          <w:spacing w:val="-2"/>
          <w:sz w:val="28"/>
          <w:szCs w:val="28"/>
          <w:lang w:val="ru-RU"/>
        </w:rPr>
        <w:t>5.</w:t>
      </w:r>
      <w:r w:rsidR="008F671B" w:rsidRPr="0015077C">
        <w:rPr>
          <w:rFonts w:ascii="Times New Roman" w:hAnsi="Times New Roman" w:cs="Times New Roman"/>
          <w:spacing w:val="-2"/>
          <w:sz w:val="28"/>
          <w:szCs w:val="28"/>
          <w:lang w:val="ru-RU"/>
        </w:rPr>
        <w:tab/>
      </w:r>
      <w:r w:rsidR="003E6BCC" w:rsidRPr="0015077C">
        <w:rPr>
          <w:rFonts w:ascii="Times New Roman" w:hAnsi="Times New Roman" w:cs="Times New Roman"/>
          <w:spacing w:val="-2"/>
          <w:sz w:val="28"/>
          <w:szCs w:val="28"/>
          <w:lang w:val="ru-RU"/>
        </w:rPr>
        <w:t>Пункт 4 не применяется к доходам от прироста стоимости, полученным от отчуждения акций, котирующихся на признанной фондовой бирже.</w:t>
      </w:r>
    </w:p>
    <w:p w:rsidR="00B2795D" w:rsidRPr="0015077C" w:rsidRDefault="00F513A8" w:rsidP="0015077C">
      <w:pPr>
        <w:tabs>
          <w:tab w:val="left" w:pos="500"/>
          <w:tab w:val="left" w:pos="600"/>
          <w:tab w:val="left" w:pos="993"/>
          <w:tab w:val="left" w:pos="1700"/>
        </w:tabs>
        <w:spacing w:after="0" w:line="240" w:lineRule="auto"/>
        <w:ind w:firstLine="567"/>
        <w:jc w:val="both"/>
        <w:rPr>
          <w:rFonts w:ascii="Times New Roman" w:hAnsi="Times New Roman" w:cs="Times New Roman"/>
          <w:spacing w:val="-2"/>
          <w:sz w:val="28"/>
          <w:szCs w:val="28"/>
          <w:lang w:val="ru-RU"/>
        </w:rPr>
      </w:pPr>
      <w:r w:rsidRPr="0015077C">
        <w:rPr>
          <w:rFonts w:ascii="Times New Roman" w:hAnsi="Times New Roman" w:cs="Times New Roman"/>
          <w:spacing w:val="-2"/>
          <w:sz w:val="28"/>
          <w:szCs w:val="28"/>
          <w:lang w:val="ru-RU"/>
        </w:rPr>
        <w:t>6.</w:t>
      </w:r>
      <w:r w:rsidR="008F671B" w:rsidRPr="0015077C">
        <w:rPr>
          <w:rFonts w:ascii="Times New Roman" w:hAnsi="Times New Roman" w:cs="Times New Roman"/>
          <w:spacing w:val="-2"/>
          <w:sz w:val="28"/>
          <w:szCs w:val="28"/>
          <w:lang w:val="ru-RU"/>
        </w:rPr>
        <w:tab/>
      </w:r>
      <w:r w:rsidR="00E41A32" w:rsidRPr="0015077C">
        <w:rPr>
          <w:rFonts w:ascii="Times New Roman" w:hAnsi="Times New Roman" w:cs="Times New Roman"/>
          <w:spacing w:val="-2"/>
          <w:sz w:val="28"/>
          <w:szCs w:val="28"/>
          <w:lang w:val="ru-RU"/>
        </w:rPr>
        <w:t>Доходы от отчуждения любого имущества, иного, чем предусмотрено в пунктах 1, 2, 3 и 4 настоящей статьи, облагаются налогом только в том Договаривающемся Государстве, резидентом которого является лицо, отчуждающее имущество.</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1D32F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14 </w:t>
      </w:r>
    </w:p>
    <w:p w:rsidR="00683FE7" w:rsidRPr="0015077C" w:rsidRDefault="001D32F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Доходы от работы по найму</w:t>
      </w:r>
    </w:p>
    <w:p w:rsidR="00683FE7" w:rsidRPr="0015077C" w:rsidRDefault="00683FE7" w:rsidP="0015077C">
      <w:pPr>
        <w:autoSpaceDE w:val="0"/>
        <w:autoSpaceDN w:val="0"/>
        <w:adjustRightInd w:val="0"/>
        <w:spacing w:after="0" w:line="240" w:lineRule="auto"/>
        <w:jc w:val="center"/>
        <w:rPr>
          <w:rFonts w:ascii="Times New Roman" w:hAnsi="Times New Roman" w:cs="Times New Roman"/>
          <w:color w:val="000000"/>
          <w:sz w:val="28"/>
          <w:szCs w:val="28"/>
          <w:lang w:val="ru-RU"/>
        </w:rPr>
      </w:pPr>
    </w:p>
    <w:p w:rsidR="00AB27DA"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008F671B" w:rsidRPr="0015077C">
        <w:rPr>
          <w:rFonts w:ascii="Times New Roman" w:hAnsi="Times New Roman" w:cs="Times New Roman"/>
          <w:color w:val="000000"/>
          <w:sz w:val="28"/>
          <w:szCs w:val="28"/>
          <w:lang w:val="ru-RU"/>
        </w:rPr>
        <w:tab/>
      </w:r>
      <w:r w:rsidR="00AB27DA" w:rsidRPr="0015077C">
        <w:rPr>
          <w:rFonts w:ascii="Times New Roman" w:hAnsi="Times New Roman" w:cs="Times New Roman"/>
          <w:color w:val="000000"/>
          <w:sz w:val="28"/>
          <w:szCs w:val="28"/>
          <w:lang w:val="ru-RU"/>
        </w:rPr>
        <w:t>С учетом положений статей 15, 17</w:t>
      </w:r>
      <w:r w:rsidR="006408BE" w:rsidRPr="0015077C">
        <w:rPr>
          <w:rFonts w:ascii="Times New Roman" w:hAnsi="Times New Roman" w:cs="Times New Roman"/>
          <w:color w:val="000000"/>
          <w:sz w:val="28"/>
          <w:szCs w:val="28"/>
          <w:lang w:val="ru-RU"/>
        </w:rPr>
        <w:t xml:space="preserve"> и </w:t>
      </w:r>
      <w:r w:rsidR="00AB27DA" w:rsidRPr="0015077C">
        <w:rPr>
          <w:rFonts w:ascii="Times New Roman" w:hAnsi="Times New Roman" w:cs="Times New Roman"/>
          <w:color w:val="000000"/>
          <w:sz w:val="28"/>
          <w:szCs w:val="28"/>
          <w:lang w:val="ru-RU"/>
        </w:rPr>
        <w:t>18 жалованье, заработная плата и другое схожее вознаграждение, полученные резидентом одного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w:t>
      </w:r>
    </w:p>
    <w:p w:rsidR="00AB27DA" w:rsidRPr="0015077C" w:rsidRDefault="00AB27DA"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Несмотря на положения пункта 1, вознаграждение, полученное резидентом одного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p>
    <w:p w:rsidR="00AB27DA" w:rsidRPr="0015077C" w:rsidRDefault="00AB27DA"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а) получатель находится в другом Государстве в течение периода или периодов, не превышающих в совокупности 183 дн</w:t>
      </w:r>
      <w:r w:rsidR="00D5472A">
        <w:rPr>
          <w:rFonts w:ascii="Times New Roman" w:hAnsi="Times New Roman" w:cs="Times New Roman"/>
          <w:color w:val="000000"/>
          <w:sz w:val="28"/>
          <w:szCs w:val="28"/>
          <w:lang w:val="ru-RU"/>
        </w:rPr>
        <w:t>я</w:t>
      </w:r>
      <w:r w:rsidRPr="0015077C">
        <w:rPr>
          <w:rFonts w:ascii="Times New Roman" w:hAnsi="Times New Roman" w:cs="Times New Roman"/>
          <w:color w:val="000000"/>
          <w:sz w:val="28"/>
          <w:szCs w:val="28"/>
          <w:lang w:val="ru-RU"/>
        </w:rPr>
        <w:t xml:space="preserve"> в любом двенадцатимесячном периоде, начинающемся или оканчивающемся в соответствующем налоговом году, и</w:t>
      </w:r>
    </w:p>
    <w:p w:rsidR="00AB27DA" w:rsidRPr="0015077C" w:rsidRDefault="00AB27DA"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rPr>
        <w:lastRenderedPageBreak/>
        <w:t>b</w:t>
      </w:r>
      <w:r w:rsidRPr="0015077C">
        <w:rPr>
          <w:rFonts w:ascii="Times New Roman" w:hAnsi="Times New Roman" w:cs="Times New Roman"/>
          <w:color w:val="000000"/>
          <w:sz w:val="28"/>
          <w:szCs w:val="28"/>
          <w:lang w:val="ru-RU"/>
        </w:rPr>
        <w:t>) вознаграждение выплачивается работодателем или от имени работодателя, не являющегося резидентом другого Государства, и</w:t>
      </w:r>
    </w:p>
    <w:p w:rsidR="00AB27DA" w:rsidRPr="0015077C" w:rsidRDefault="00AB27DA"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rPr>
        <w:t>c</w:t>
      </w:r>
      <w:r w:rsidRPr="0015077C">
        <w:rPr>
          <w:rFonts w:ascii="Times New Roman" w:hAnsi="Times New Roman" w:cs="Times New Roman"/>
          <w:color w:val="000000"/>
          <w:sz w:val="28"/>
          <w:szCs w:val="28"/>
          <w:lang w:val="ru-RU"/>
        </w:rPr>
        <w:t>) расходы по выплате вознаграждения не несет постоянное учреждение, которое работодатель имеет в другом Государстве.</w:t>
      </w:r>
    </w:p>
    <w:p w:rsidR="00AB27DA" w:rsidRPr="0015077C" w:rsidRDefault="00AB27DA"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 Несмотря на предыдущие положения настоящей статьи, вознаграждение, полученное в связи с работой по найму, выполняемой на борту морского или воздушного судна, эксплуатируемого в международных перевозках предприятием Договаривающегося Государства, облага</w:t>
      </w:r>
      <w:r w:rsidR="0021174B" w:rsidRPr="0015077C">
        <w:rPr>
          <w:rFonts w:ascii="Times New Roman" w:hAnsi="Times New Roman" w:cs="Times New Roman"/>
          <w:color w:val="000000"/>
          <w:sz w:val="28"/>
          <w:szCs w:val="28"/>
          <w:lang w:val="ru-RU"/>
        </w:rPr>
        <w:t xml:space="preserve">ется </w:t>
      </w:r>
      <w:r w:rsidRPr="0015077C">
        <w:rPr>
          <w:rFonts w:ascii="Times New Roman" w:hAnsi="Times New Roman" w:cs="Times New Roman"/>
          <w:color w:val="000000"/>
          <w:sz w:val="28"/>
          <w:szCs w:val="28"/>
          <w:lang w:val="ru-RU"/>
        </w:rPr>
        <w:t xml:space="preserve">налогом </w:t>
      </w:r>
      <w:r w:rsidR="0021174B" w:rsidRPr="0015077C">
        <w:rPr>
          <w:rFonts w:ascii="Times New Roman" w:hAnsi="Times New Roman" w:cs="Times New Roman"/>
          <w:color w:val="000000"/>
          <w:sz w:val="28"/>
          <w:szCs w:val="28"/>
          <w:lang w:val="ru-RU"/>
        </w:rPr>
        <w:t xml:space="preserve">только </w:t>
      </w:r>
      <w:r w:rsidRPr="0015077C">
        <w:rPr>
          <w:rFonts w:ascii="Times New Roman" w:hAnsi="Times New Roman" w:cs="Times New Roman"/>
          <w:color w:val="000000"/>
          <w:sz w:val="28"/>
          <w:szCs w:val="28"/>
          <w:lang w:val="ru-RU"/>
        </w:rPr>
        <w:t>в этом Государстве.</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b/>
          <w:bCs/>
          <w:color w:val="000000"/>
          <w:sz w:val="28"/>
          <w:szCs w:val="28"/>
          <w:lang w:val="ru-RU"/>
        </w:rPr>
      </w:pPr>
    </w:p>
    <w:p w:rsidR="00683FE7" w:rsidRPr="0015077C" w:rsidRDefault="0021174B"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15</w:t>
      </w:r>
    </w:p>
    <w:p w:rsidR="00683FE7" w:rsidRPr="0015077C" w:rsidRDefault="00753519"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Гонорары директоров</w:t>
      </w:r>
    </w:p>
    <w:p w:rsidR="00683FE7" w:rsidRPr="0015077C" w:rsidRDefault="00683FE7" w:rsidP="0015077C">
      <w:pPr>
        <w:autoSpaceDE w:val="0"/>
        <w:autoSpaceDN w:val="0"/>
        <w:adjustRightInd w:val="0"/>
        <w:spacing w:after="0" w:line="240" w:lineRule="auto"/>
        <w:rPr>
          <w:rFonts w:ascii="Times New Roman" w:hAnsi="Times New Roman" w:cs="Times New Roman"/>
          <w:color w:val="000000"/>
          <w:sz w:val="24"/>
          <w:szCs w:val="24"/>
          <w:lang w:val="ru-RU"/>
        </w:rPr>
      </w:pPr>
    </w:p>
    <w:p w:rsidR="00753519" w:rsidRPr="0015077C" w:rsidRDefault="00753519"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A645C1"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16</w:t>
      </w:r>
    </w:p>
    <w:p w:rsidR="00683FE7" w:rsidRPr="0015077C" w:rsidRDefault="00D31DF4"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Артисты и спортсмены</w:t>
      </w:r>
    </w:p>
    <w:p w:rsidR="0068701C" w:rsidRPr="0015077C" w:rsidRDefault="0068701C" w:rsidP="0015077C">
      <w:pPr>
        <w:autoSpaceDE w:val="0"/>
        <w:autoSpaceDN w:val="0"/>
        <w:adjustRightInd w:val="0"/>
        <w:spacing w:after="0" w:line="240" w:lineRule="auto"/>
        <w:jc w:val="center"/>
        <w:rPr>
          <w:rFonts w:ascii="Times New Roman" w:hAnsi="Times New Roman" w:cs="Times New Roman"/>
          <w:color w:val="000000"/>
          <w:sz w:val="28"/>
          <w:szCs w:val="28"/>
          <w:lang w:val="ru-RU"/>
        </w:rPr>
      </w:pPr>
    </w:p>
    <w:p w:rsidR="003536B6"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Pr="0015077C">
        <w:rPr>
          <w:rFonts w:ascii="Times New Roman" w:hAnsi="Times New Roman" w:cs="Times New Roman"/>
          <w:color w:val="000000"/>
          <w:sz w:val="28"/>
          <w:szCs w:val="28"/>
          <w:lang w:val="ru-RU"/>
        </w:rPr>
        <w:tab/>
      </w:r>
      <w:r w:rsidR="003536B6" w:rsidRPr="0015077C">
        <w:rPr>
          <w:rFonts w:ascii="Times New Roman" w:hAnsi="Times New Roman" w:cs="Times New Roman"/>
          <w:color w:val="000000"/>
          <w:sz w:val="28"/>
          <w:szCs w:val="28"/>
          <w:lang w:val="ru-RU"/>
        </w:rPr>
        <w:t>Несмотря на положения статьи 14 настоящей Конвенции, доход, полученный резидентом одного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личной деятельности данного резидента, осуществляемой в другом Договаривающемся Государстве, может облагаться налогом в этом другом Государстве. Если доход от личной деятельности, осуществляемой работ</w:t>
      </w:r>
      <w:r w:rsidR="00B07F4B" w:rsidRPr="0015077C">
        <w:rPr>
          <w:rFonts w:ascii="Times New Roman" w:hAnsi="Times New Roman" w:cs="Times New Roman"/>
          <w:color w:val="000000"/>
          <w:sz w:val="28"/>
          <w:szCs w:val="28"/>
          <w:lang w:val="ru-RU"/>
        </w:rPr>
        <w:t xml:space="preserve">ником искусства или спортсменом, действующим в качестве такового, </w:t>
      </w:r>
      <w:r w:rsidR="003536B6" w:rsidRPr="0015077C">
        <w:rPr>
          <w:rFonts w:ascii="Times New Roman" w:hAnsi="Times New Roman" w:cs="Times New Roman"/>
          <w:color w:val="000000"/>
          <w:sz w:val="28"/>
          <w:szCs w:val="28"/>
          <w:lang w:val="ru-RU"/>
        </w:rPr>
        <w:t>начисляется не самому работнику искусства или спортсмену, а другому лицу, такой доход может, несмотря на положения стат</w:t>
      </w:r>
      <w:r w:rsidR="00B07F4B" w:rsidRPr="0015077C">
        <w:rPr>
          <w:rFonts w:ascii="Times New Roman" w:hAnsi="Times New Roman" w:cs="Times New Roman"/>
          <w:color w:val="000000"/>
          <w:sz w:val="28"/>
          <w:szCs w:val="28"/>
          <w:lang w:val="ru-RU"/>
        </w:rPr>
        <w:t xml:space="preserve">ьи </w:t>
      </w:r>
      <w:r w:rsidR="003536B6" w:rsidRPr="0015077C">
        <w:rPr>
          <w:rFonts w:ascii="Times New Roman" w:hAnsi="Times New Roman" w:cs="Times New Roman"/>
          <w:color w:val="000000"/>
          <w:sz w:val="28"/>
          <w:szCs w:val="28"/>
          <w:lang w:val="ru-RU"/>
        </w:rPr>
        <w:t>14, облагаться налогом в том Договаривающемся Государстве, в котором осуществляется деятельность работника искусства или спортсмена.</w:t>
      </w:r>
    </w:p>
    <w:p w:rsidR="00921042" w:rsidRPr="0015077C" w:rsidRDefault="008F671B"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w:t>
      </w:r>
      <w:r w:rsidRPr="0015077C">
        <w:rPr>
          <w:rFonts w:ascii="Times New Roman" w:hAnsi="Times New Roman" w:cs="Times New Roman"/>
          <w:color w:val="000000"/>
          <w:sz w:val="28"/>
          <w:szCs w:val="28"/>
          <w:lang w:val="ru-RU"/>
        </w:rPr>
        <w:tab/>
      </w:r>
      <w:r w:rsidR="00921042" w:rsidRPr="0015077C">
        <w:rPr>
          <w:rFonts w:ascii="Times New Roman" w:hAnsi="Times New Roman" w:cs="Times New Roman"/>
          <w:color w:val="000000"/>
          <w:sz w:val="28"/>
          <w:szCs w:val="28"/>
          <w:lang w:val="ru-RU"/>
        </w:rPr>
        <w:t xml:space="preserve">Положения пунктов 1 и 2 настоящей статьи не применяются к доходу, полученному от деятельности, осуществляемой работником искусства или спортсменом в Договаривающемся Государстве, если его визит в это Государство полностью или в значительной степени финансируется из общественных фондов одного или обоих Договаривающихся Государств, или </w:t>
      </w:r>
      <w:r w:rsidR="00DF2B4D" w:rsidRPr="0015077C">
        <w:rPr>
          <w:rFonts w:ascii="Times New Roman" w:hAnsi="Times New Roman" w:cs="Times New Roman"/>
          <w:color w:val="000000"/>
          <w:sz w:val="28"/>
          <w:szCs w:val="28"/>
          <w:lang w:val="ru-RU"/>
        </w:rPr>
        <w:t>политическим</w:t>
      </w:r>
      <w:r w:rsidR="00921042" w:rsidRPr="0015077C">
        <w:rPr>
          <w:rFonts w:ascii="Times New Roman" w:hAnsi="Times New Roman" w:cs="Times New Roman"/>
          <w:color w:val="000000"/>
          <w:sz w:val="28"/>
          <w:szCs w:val="28"/>
          <w:lang w:val="ru-RU"/>
        </w:rPr>
        <w:t xml:space="preserve"> подразделением, центральным или местным органом власти. В таком случае доход облагается налогом только в том Договаривающемся Государстве, резидентом которого явля</w:t>
      </w:r>
      <w:r w:rsidR="008C4F27">
        <w:rPr>
          <w:rFonts w:ascii="Times New Roman" w:hAnsi="Times New Roman" w:cs="Times New Roman"/>
          <w:color w:val="000000"/>
          <w:sz w:val="28"/>
          <w:szCs w:val="28"/>
          <w:lang w:val="ru-RU"/>
        </w:rPr>
        <w:t>ю</w:t>
      </w:r>
      <w:r w:rsidR="00921042" w:rsidRPr="0015077C">
        <w:rPr>
          <w:rFonts w:ascii="Times New Roman" w:hAnsi="Times New Roman" w:cs="Times New Roman"/>
          <w:color w:val="000000"/>
          <w:sz w:val="28"/>
          <w:szCs w:val="28"/>
          <w:lang w:val="ru-RU"/>
        </w:rPr>
        <w:t>тся работник искусства или спортсмен.</w:t>
      </w:r>
    </w:p>
    <w:p w:rsidR="00CB0EDF"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F0CD2" w:rsidRDefault="006F0CD2"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F0CD2" w:rsidRPr="0015077C" w:rsidRDefault="006F0CD2"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974C8A"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17</w:t>
      </w:r>
    </w:p>
    <w:p w:rsidR="00683FE7" w:rsidRDefault="00007A8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Пенсии</w:t>
      </w:r>
    </w:p>
    <w:p w:rsidR="008C4F27" w:rsidRPr="0015077C" w:rsidRDefault="008C4F27"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575DDE" w:rsidRPr="0015077C" w:rsidRDefault="00575DD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В соответствии с положениями пункта 2 статьи 18 пенсии и другое схожее вознаграждение, выплачиваемые резиденту Договаривающегося Государства в отношении прошлой работы, облагаются налогом только в этом Государстве.</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423E7D"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18</w:t>
      </w:r>
    </w:p>
    <w:p w:rsidR="00683FE7" w:rsidRPr="0015077C" w:rsidRDefault="00CE409C"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Государственная служба </w:t>
      </w:r>
    </w:p>
    <w:p w:rsidR="00683FE7" w:rsidRPr="0015077C" w:rsidRDefault="00683FE7" w:rsidP="0015077C">
      <w:pPr>
        <w:autoSpaceDE w:val="0"/>
        <w:autoSpaceDN w:val="0"/>
        <w:adjustRightInd w:val="0"/>
        <w:spacing w:after="0" w:line="240" w:lineRule="auto"/>
        <w:rPr>
          <w:rFonts w:ascii="Times New Roman" w:hAnsi="Times New Roman" w:cs="Times New Roman"/>
          <w:color w:val="000000"/>
          <w:sz w:val="28"/>
          <w:szCs w:val="28"/>
          <w:lang w:val="ru-RU"/>
        </w:rPr>
      </w:pPr>
    </w:p>
    <w:p w:rsidR="0088122E" w:rsidRPr="0015077C" w:rsidRDefault="000727B8"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008F671B" w:rsidRPr="0015077C">
        <w:rPr>
          <w:rFonts w:ascii="Times New Roman" w:hAnsi="Times New Roman" w:cs="Times New Roman"/>
          <w:color w:val="000000"/>
          <w:sz w:val="28"/>
          <w:szCs w:val="28"/>
          <w:lang w:val="ru-RU"/>
        </w:rPr>
        <w:tab/>
      </w:r>
      <w:r w:rsidR="0088122E" w:rsidRPr="0015077C">
        <w:rPr>
          <w:rFonts w:ascii="Times New Roman" w:hAnsi="Times New Roman" w:cs="Times New Roman"/>
          <w:color w:val="000000"/>
          <w:sz w:val="28"/>
          <w:szCs w:val="28"/>
          <w:lang w:val="ru-RU"/>
        </w:rPr>
        <w:t>а) Жалованье, заработная плата и другое схожее вознаграждение, выплачиваемые Договаривающимся Государством или его политическим подразделением, центральным или местным органом власти физическому лицу за службу, осуществляемую для этого Договаривающегося Государства или его политического подразделения, центрального или местного органа власти, облагаются налогом только в этом Договаривающемся Государстве.</w:t>
      </w:r>
    </w:p>
    <w:p w:rsidR="0088122E" w:rsidRPr="0015077C" w:rsidRDefault="008812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rPr>
        <w:t>b</w:t>
      </w:r>
      <w:r w:rsidRPr="0015077C">
        <w:rPr>
          <w:rFonts w:ascii="Times New Roman" w:hAnsi="Times New Roman" w:cs="Times New Roman"/>
          <w:color w:val="000000"/>
          <w:sz w:val="28"/>
          <w:szCs w:val="28"/>
          <w:lang w:val="ru-RU"/>
        </w:rPr>
        <w:t>)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другом Договаривающемся Государстве и физическое лицо, которое является резидентом другого Договаривающегося Государства:</w:t>
      </w:r>
    </w:p>
    <w:p w:rsidR="0088122E" w:rsidRPr="0015077C" w:rsidRDefault="008812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(і) является национальным лицом другого Договаривающегося Государства; или</w:t>
      </w:r>
    </w:p>
    <w:p w:rsidR="0088122E" w:rsidRPr="0015077C" w:rsidRDefault="008812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w:t>
      </w:r>
      <w:r w:rsidRPr="0015077C">
        <w:rPr>
          <w:rFonts w:ascii="Times New Roman" w:hAnsi="Times New Roman" w:cs="Times New Roman"/>
          <w:color w:val="000000"/>
          <w:sz w:val="28"/>
          <w:szCs w:val="28"/>
        </w:rPr>
        <w:t>ii</w:t>
      </w:r>
      <w:r w:rsidRPr="0015077C">
        <w:rPr>
          <w:rFonts w:ascii="Times New Roman" w:hAnsi="Times New Roman" w:cs="Times New Roman"/>
          <w:color w:val="000000"/>
          <w:sz w:val="28"/>
          <w:szCs w:val="28"/>
          <w:lang w:val="ru-RU"/>
        </w:rPr>
        <w:t>) не стало резидентом другого Договаривающегося Государства только с целью осуществления такой службы.</w:t>
      </w:r>
    </w:p>
    <w:p w:rsidR="0088122E" w:rsidRPr="0015077C" w:rsidRDefault="008812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а) Несмотря на положения пункта 1</w:t>
      </w:r>
      <w:r w:rsidR="00956AF7" w:rsidRPr="0015077C">
        <w:rPr>
          <w:rFonts w:ascii="Times New Roman" w:hAnsi="Times New Roman" w:cs="Times New Roman"/>
          <w:color w:val="000000"/>
          <w:sz w:val="28"/>
          <w:szCs w:val="28"/>
          <w:lang w:val="ru-RU"/>
        </w:rPr>
        <w:t xml:space="preserve"> настоящей статьи</w:t>
      </w:r>
      <w:r w:rsidRPr="0015077C">
        <w:rPr>
          <w:rFonts w:ascii="Times New Roman" w:hAnsi="Times New Roman" w:cs="Times New Roman"/>
          <w:color w:val="000000"/>
          <w:sz w:val="28"/>
          <w:szCs w:val="28"/>
          <w:lang w:val="ru-RU"/>
        </w:rPr>
        <w:t>, пенси</w:t>
      </w:r>
      <w:r w:rsidR="00F437F4">
        <w:rPr>
          <w:rFonts w:ascii="Times New Roman" w:hAnsi="Times New Roman" w:cs="Times New Roman"/>
          <w:color w:val="000000"/>
          <w:sz w:val="28"/>
          <w:szCs w:val="28"/>
          <w:lang w:val="ru-RU"/>
        </w:rPr>
        <w:t>я</w:t>
      </w:r>
      <w:r w:rsidRPr="0015077C">
        <w:rPr>
          <w:rFonts w:ascii="Times New Roman" w:hAnsi="Times New Roman" w:cs="Times New Roman"/>
          <w:color w:val="000000"/>
          <w:sz w:val="28"/>
          <w:szCs w:val="28"/>
          <w:lang w:val="ru-RU"/>
        </w:rPr>
        <w:t xml:space="preserve"> и другое схожее вознаграждение, выплачиваемые Договаривающимся Государством или из созданных фондов такого Договаривающегося Государства, или его </w:t>
      </w:r>
      <w:r w:rsidR="00956AF7" w:rsidRPr="0015077C">
        <w:rPr>
          <w:rFonts w:ascii="Times New Roman" w:hAnsi="Times New Roman" w:cs="Times New Roman"/>
          <w:color w:val="000000"/>
          <w:sz w:val="28"/>
          <w:szCs w:val="28"/>
          <w:lang w:val="ru-RU"/>
        </w:rPr>
        <w:t>политическим</w:t>
      </w:r>
      <w:r w:rsidRPr="0015077C">
        <w:rPr>
          <w:rFonts w:ascii="Times New Roman" w:hAnsi="Times New Roman" w:cs="Times New Roman"/>
          <w:color w:val="000000"/>
          <w:sz w:val="28"/>
          <w:szCs w:val="28"/>
          <w:lang w:val="ru-RU"/>
        </w:rPr>
        <w:t xml:space="preserve"> подразделением, центральным или местным органом власти физическому лицу за службу, осуществлявшуюся для этого Договаривающегося Государства или его подразделения, центрального или местного органа власти, облагаются налогом только в этом Договаривающемся Государстве.</w:t>
      </w:r>
    </w:p>
    <w:p w:rsidR="0088122E" w:rsidRPr="0015077C" w:rsidRDefault="008812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rPr>
        <w:t>b</w:t>
      </w:r>
      <w:r w:rsidRPr="0015077C">
        <w:rPr>
          <w:rFonts w:ascii="Times New Roman" w:hAnsi="Times New Roman" w:cs="Times New Roman"/>
          <w:color w:val="000000"/>
          <w:sz w:val="28"/>
          <w:szCs w:val="28"/>
          <w:lang w:val="ru-RU"/>
        </w:rPr>
        <w:t>) Однако такие пенсии и другое схожее вознаграждение облагаются налогом только в другом Договаривающемся Государстве, если физическое лицо является резидентом и национальным лицом другого Договаривающегося Государства.</w:t>
      </w:r>
    </w:p>
    <w:p w:rsidR="0088122E" w:rsidRPr="0015077C" w:rsidRDefault="008812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3. Положения статей 14, 15, 16 и 17 </w:t>
      </w:r>
      <w:r w:rsidR="00AF4717" w:rsidRPr="0015077C">
        <w:rPr>
          <w:rFonts w:ascii="Times New Roman" w:hAnsi="Times New Roman" w:cs="Times New Roman"/>
          <w:color w:val="000000"/>
          <w:sz w:val="28"/>
          <w:szCs w:val="28"/>
          <w:lang w:val="ru-RU"/>
        </w:rPr>
        <w:t xml:space="preserve">настоящей Конвенции </w:t>
      </w:r>
      <w:r w:rsidRPr="0015077C">
        <w:rPr>
          <w:rFonts w:ascii="Times New Roman" w:hAnsi="Times New Roman" w:cs="Times New Roman"/>
          <w:color w:val="000000"/>
          <w:sz w:val="28"/>
          <w:szCs w:val="28"/>
          <w:lang w:val="ru-RU"/>
        </w:rPr>
        <w:t>применяются к жаловань</w:t>
      </w:r>
      <w:r w:rsidR="00F437F4">
        <w:rPr>
          <w:rFonts w:ascii="Times New Roman" w:hAnsi="Times New Roman" w:cs="Times New Roman"/>
          <w:color w:val="000000"/>
          <w:sz w:val="28"/>
          <w:szCs w:val="28"/>
          <w:lang w:val="ru-RU"/>
        </w:rPr>
        <w:t>ю</w:t>
      </w:r>
      <w:r w:rsidRPr="0015077C">
        <w:rPr>
          <w:rFonts w:ascii="Times New Roman" w:hAnsi="Times New Roman" w:cs="Times New Roman"/>
          <w:color w:val="000000"/>
          <w:sz w:val="28"/>
          <w:szCs w:val="28"/>
          <w:lang w:val="ru-RU"/>
        </w:rPr>
        <w:t>, заработной плате, пенси</w:t>
      </w:r>
      <w:r w:rsidR="00F437F4">
        <w:rPr>
          <w:rFonts w:ascii="Times New Roman" w:hAnsi="Times New Roman" w:cs="Times New Roman"/>
          <w:color w:val="000000"/>
          <w:sz w:val="28"/>
          <w:szCs w:val="28"/>
          <w:lang w:val="ru-RU"/>
        </w:rPr>
        <w:t>и</w:t>
      </w:r>
      <w:r w:rsidRPr="0015077C">
        <w:rPr>
          <w:rFonts w:ascii="Times New Roman" w:hAnsi="Times New Roman" w:cs="Times New Roman"/>
          <w:color w:val="000000"/>
          <w:sz w:val="28"/>
          <w:szCs w:val="28"/>
          <w:lang w:val="ru-RU"/>
        </w:rPr>
        <w:t xml:space="preserve"> и другому схожему вознаграждению в отношении службы, связанной с предпринимательской деятельностью, </w:t>
      </w:r>
      <w:r w:rsidRPr="0015077C">
        <w:rPr>
          <w:rFonts w:ascii="Times New Roman" w:hAnsi="Times New Roman" w:cs="Times New Roman"/>
          <w:color w:val="000000"/>
          <w:sz w:val="28"/>
          <w:szCs w:val="28"/>
          <w:lang w:val="ru-RU"/>
        </w:rPr>
        <w:lastRenderedPageBreak/>
        <w:t xml:space="preserve">осуществляемой Договаривающимся Государством или его </w:t>
      </w:r>
      <w:r w:rsidR="00AF4717" w:rsidRPr="0015077C">
        <w:rPr>
          <w:rFonts w:ascii="Times New Roman" w:hAnsi="Times New Roman" w:cs="Times New Roman"/>
          <w:color w:val="000000"/>
          <w:sz w:val="28"/>
          <w:szCs w:val="28"/>
          <w:lang w:val="ru-RU"/>
        </w:rPr>
        <w:t xml:space="preserve">политическим </w:t>
      </w:r>
      <w:r w:rsidRPr="0015077C">
        <w:rPr>
          <w:rFonts w:ascii="Times New Roman" w:hAnsi="Times New Roman" w:cs="Times New Roman"/>
          <w:color w:val="000000"/>
          <w:sz w:val="28"/>
          <w:szCs w:val="28"/>
          <w:lang w:val="ru-RU"/>
        </w:rPr>
        <w:t>подразделением, центральным или местным органом власти.</w:t>
      </w:r>
    </w:p>
    <w:p w:rsidR="007C4093" w:rsidRDefault="007C4093"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8D75E5"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19</w:t>
      </w:r>
    </w:p>
    <w:p w:rsidR="00683FE7" w:rsidRDefault="00136B0D"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Студенты или стажеры </w:t>
      </w:r>
    </w:p>
    <w:p w:rsidR="00F437F4" w:rsidRPr="0015077C" w:rsidRDefault="00F437F4"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136B0D" w:rsidRPr="0015077C" w:rsidRDefault="000727B8"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00B71FF8" w:rsidRPr="0015077C">
        <w:rPr>
          <w:rFonts w:ascii="Times New Roman" w:hAnsi="Times New Roman" w:cs="Times New Roman"/>
          <w:color w:val="000000"/>
          <w:sz w:val="28"/>
          <w:szCs w:val="28"/>
          <w:lang w:val="ru-RU"/>
        </w:rPr>
        <w:tab/>
      </w:r>
      <w:r w:rsidR="00136B0D" w:rsidRPr="0015077C">
        <w:rPr>
          <w:rFonts w:ascii="Times New Roman" w:hAnsi="Times New Roman" w:cs="Times New Roman"/>
          <w:color w:val="000000"/>
          <w:sz w:val="28"/>
          <w:szCs w:val="28"/>
          <w:lang w:val="ru-RU"/>
        </w:rPr>
        <w:t>Платежи, которые студент или стажер, являющийся или являвшийся непосредственно до прибытия в одно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получает для целей своего содержания, получения образования или прохождения стажировки, не облагаются налогом в этом Договаривающемся Государстве при условии, что такие платежи производятся из источников за пределами этого Договаривающегося Государства.</w:t>
      </w:r>
    </w:p>
    <w:p w:rsidR="00136B0D" w:rsidRPr="0015077C" w:rsidRDefault="00136B0D"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В отношении грантов, стипендий, друг</w:t>
      </w:r>
      <w:r w:rsidR="00F15AFB">
        <w:rPr>
          <w:rFonts w:ascii="Times New Roman" w:hAnsi="Times New Roman" w:cs="Times New Roman"/>
          <w:color w:val="000000"/>
          <w:sz w:val="28"/>
          <w:szCs w:val="28"/>
          <w:lang w:val="ru-RU"/>
        </w:rPr>
        <w:t>их</w:t>
      </w:r>
      <w:r w:rsidRPr="0015077C">
        <w:rPr>
          <w:rFonts w:ascii="Times New Roman" w:hAnsi="Times New Roman" w:cs="Times New Roman"/>
          <w:color w:val="000000"/>
          <w:sz w:val="28"/>
          <w:szCs w:val="28"/>
          <w:lang w:val="ru-RU"/>
        </w:rPr>
        <w:t xml:space="preserve"> схож</w:t>
      </w:r>
      <w:r w:rsidR="00F15AFB">
        <w:rPr>
          <w:rFonts w:ascii="Times New Roman" w:hAnsi="Times New Roman" w:cs="Times New Roman"/>
          <w:color w:val="000000"/>
          <w:sz w:val="28"/>
          <w:szCs w:val="28"/>
          <w:lang w:val="ru-RU"/>
        </w:rPr>
        <w:t>их</w:t>
      </w:r>
      <w:r w:rsidRPr="0015077C">
        <w:rPr>
          <w:rFonts w:ascii="Times New Roman" w:hAnsi="Times New Roman" w:cs="Times New Roman"/>
          <w:color w:val="000000"/>
          <w:sz w:val="28"/>
          <w:szCs w:val="28"/>
          <w:lang w:val="ru-RU"/>
        </w:rPr>
        <w:t xml:space="preserve"> вознаграждени</w:t>
      </w:r>
      <w:r w:rsidR="00F15AFB">
        <w:rPr>
          <w:rFonts w:ascii="Times New Roman" w:hAnsi="Times New Roman" w:cs="Times New Roman"/>
          <w:color w:val="000000"/>
          <w:sz w:val="28"/>
          <w:szCs w:val="28"/>
          <w:lang w:val="ru-RU"/>
        </w:rPr>
        <w:t>й</w:t>
      </w:r>
      <w:r w:rsidRPr="0015077C">
        <w:rPr>
          <w:rFonts w:ascii="Times New Roman" w:hAnsi="Times New Roman" w:cs="Times New Roman"/>
          <w:color w:val="000000"/>
          <w:sz w:val="28"/>
          <w:szCs w:val="28"/>
          <w:lang w:val="ru-RU"/>
        </w:rPr>
        <w:t xml:space="preserve"> и вознаграждения от работы по найму, не указанных в пункте 1 настоящей статьи, студент или стажер, упомянуты</w:t>
      </w:r>
      <w:r w:rsidR="00141B29">
        <w:rPr>
          <w:rFonts w:ascii="Times New Roman" w:hAnsi="Times New Roman" w:cs="Times New Roman"/>
          <w:color w:val="000000"/>
          <w:sz w:val="28"/>
          <w:szCs w:val="28"/>
          <w:lang w:val="ru-RU"/>
        </w:rPr>
        <w:t>е</w:t>
      </w:r>
      <w:r w:rsidRPr="0015077C">
        <w:rPr>
          <w:rFonts w:ascii="Times New Roman" w:hAnsi="Times New Roman" w:cs="Times New Roman"/>
          <w:color w:val="000000"/>
          <w:sz w:val="28"/>
          <w:szCs w:val="28"/>
          <w:lang w:val="ru-RU"/>
        </w:rPr>
        <w:t xml:space="preserve"> в пункте 1 настоящей статьи, во время такого обучения или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 пребывает.</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D36CC8" w:rsidRPr="0015077C" w:rsidRDefault="006540C8"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C31EFA" w:rsidRPr="0015077C">
        <w:rPr>
          <w:rFonts w:ascii="Times New Roman" w:hAnsi="Times New Roman" w:cs="Times New Roman"/>
          <w:b/>
          <w:bCs/>
          <w:color w:val="000000"/>
          <w:sz w:val="28"/>
          <w:szCs w:val="28"/>
          <w:lang w:val="ru-RU"/>
        </w:rPr>
        <w:t>20</w:t>
      </w:r>
    </w:p>
    <w:p w:rsidR="00961653" w:rsidRDefault="00A92F29"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Преподаватели, профессоры и исследователи</w:t>
      </w:r>
    </w:p>
    <w:p w:rsidR="00141B29" w:rsidRPr="0015077C" w:rsidRDefault="00141B29"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1D6E36" w:rsidRPr="0015077C" w:rsidRDefault="001D6E36"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Физическое лицо, являющееся или являвшееся непосредственно перед прибытием в одно Договаривающееся Государство резидентом другого Договаривающегося Государства и находящееся в первом упомянутом Договаривающемся Государстве с основной целью преподавания, чтения лекций или проведения научного исследования в образовательной организации или научно-исследовательском институте Договаривающегося Государства, аккредитованном Правительством первого упомянутого Договаривающегося Государства</w:t>
      </w:r>
      <w:r w:rsidR="00141B29">
        <w:rPr>
          <w:rFonts w:ascii="Times New Roman" w:hAnsi="Times New Roman" w:cs="Times New Roman"/>
          <w:color w:val="000000"/>
          <w:sz w:val="28"/>
          <w:szCs w:val="28"/>
          <w:lang w:val="ru-RU"/>
        </w:rPr>
        <w:t>,</w:t>
      </w:r>
      <w:r w:rsidRPr="0015077C">
        <w:rPr>
          <w:rFonts w:ascii="Times New Roman" w:hAnsi="Times New Roman" w:cs="Times New Roman"/>
          <w:color w:val="000000"/>
          <w:sz w:val="28"/>
          <w:szCs w:val="28"/>
          <w:lang w:val="ru-RU"/>
        </w:rPr>
        <w:t xml:space="preserve"> освобождается от налогообложения в первом упомянутом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такое преподавание, чтение лекций или проведение научного исследования.</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882649"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2</w:t>
      </w:r>
      <w:r w:rsidR="00D36CC8" w:rsidRPr="0015077C">
        <w:rPr>
          <w:rFonts w:ascii="Times New Roman" w:hAnsi="Times New Roman" w:cs="Times New Roman"/>
          <w:b/>
          <w:bCs/>
          <w:color w:val="000000"/>
          <w:sz w:val="28"/>
          <w:szCs w:val="28"/>
          <w:lang w:val="ru-RU"/>
        </w:rPr>
        <w:t>1</w:t>
      </w:r>
    </w:p>
    <w:p w:rsidR="00683FE7" w:rsidRDefault="003F56FE"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Деятельность вне суши</w:t>
      </w:r>
    </w:p>
    <w:p w:rsidR="00773D65" w:rsidRPr="0015077C" w:rsidRDefault="00773D65"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3F56FE"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1.</w:t>
      </w:r>
      <w:r w:rsidR="00E815C2" w:rsidRPr="0015077C">
        <w:rPr>
          <w:rFonts w:ascii="Times New Roman" w:hAnsi="Times New Roman" w:cs="Times New Roman"/>
          <w:sz w:val="28"/>
          <w:szCs w:val="28"/>
          <w:lang w:val="ru-RU"/>
        </w:rPr>
        <w:tab/>
      </w:r>
      <w:r w:rsidR="003F56FE" w:rsidRPr="0015077C">
        <w:rPr>
          <w:rFonts w:ascii="Times New Roman" w:hAnsi="Times New Roman" w:cs="Times New Roman"/>
          <w:sz w:val="28"/>
          <w:szCs w:val="28"/>
          <w:lang w:val="ru-RU"/>
        </w:rPr>
        <w:t xml:space="preserve">Положения настоящей статьи применяются </w:t>
      </w:r>
      <w:r w:rsidR="001707BF" w:rsidRPr="0015077C">
        <w:rPr>
          <w:rFonts w:ascii="Times New Roman" w:hAnsi="Times New Roman" w:cs="Times New Roman"/>
          <w:sz w:val="28"/>
          <w:szCs w:val="28"/>
          <w:lang w:val="ru-RU"/>
        </w:rPr>
        <w:t xml:space="preserve">несмотря на </w:t>
      </w:r>
      <w:r w:rsidR="003F56FE" w:rsidRPr="0015077C">
        <w:rPr>
          <w:rFonts w:ascii="Times New Roman" w:hAnsi="Times New Roman" w:cs="Times New Roman"/>
          <w:sz w:val="28"/>
          <w:szCs w:val="28"/>
          <w:lang w:val="ru-RU"/>
        </w:rPr>
        <w:t>любы</w:t>
      </w:r>
      <w:r w:rsidR="001707BF" w:rsidRPr="0015077C">
        <w:rPr>
          <w:rFonts w:ascii="Times New Roman" w:hAnsi="Times New Roman" w:cs="Times New Roman"/>
          <w:sz w:val="28"/>
          <w:szCs w:val="28"/>
          <w:lang w:val="ru-RU"/>
        </w:rPr>
        <w:t>е</w:t>
      </w:r>
      <w:r w:rsidR="003F56FE" w:rsidRPr="0015077C">
        <w:rPr>
          <w:rFonts w:ascii="Times New Roman" w:hAnsi="Times New Roman" w:cs="Times New Roman"/>
          <w:sz w:val="28"/>
          <w:szCs w:val="28"/>
          <w:lang w:val="ru-RU"/>
        </w:rPr>
        <w:t xml:space="preserve"> други</w:t>
      </w:r>
      <w:r w:rsidR="001707BF" w:rsidRPr="0015077C">
        <w:rPr>
          <w:rFonts w:ascii="Times New Roman" w:hAnsi="Times New Roman" w:cs="Times New Roman"/>
          <w:sz w:val="28"/>
          <w:szCs w:val="28"/>
          <w:lang w:val="ru-RU"/>
        </w:rPr>
        <w:t>е</w:t>
      </w:r>
      <w:r w:rsidR="003F56FE" w:rsidRPr="0015077C">
        <w:rPr>
          <w:rFonts w:ascii="Times New Roman" w:hAnsi="Times New Roman" w:cs="Times New Roman"/>
          <w:sz w:val="28"/>
          <w:szCs w:val="28"/>
          <w:lang w:val="ru-RU"/>
        </w:rPr>
        <w:t xml:space="preserve"> положени</w:t>
      </w:r>
      <w:r w:rsidR="001707BF" w:rsidRPr="0015077C">
        <w:rPr>
          <w:rFonts w:ascii="Times New Roman" w:hAnsi="Times New Roman" w:cs="Times New Roman"/>
          <w:sz w:val="28"/>
          <w:szCs w:val="28"/>
          <w:lang w:val="ru-RU"/>
        </w:rPr>
        <w:t>я</w:t>
      </w:r>
      <w:r w:rsidR="003F56FE" w:rsidRPr="0015077C">
        <w:rPr>
          <w:rFonts w:ascii="Times New Roman" w:hAnsi="Times New Roman" w:cs="Times New Roman"/>
          <w:sz w:val="28"/>
          <w:szCs w:val="28"/>
          <w:lang w:val="ru-RU"/>
        </w:rPr>
        <w:t xml:space="preserve"> настоящей Конвенции.</w:t>
      </w:r>
    </w:p>
    <w:p w:rsidR="00D8089A"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lastRenderedPageBreak/>
        <w:t>2.</w:t>
      </w:r>
      <w:r w:rsidR="00E815C2" w:rsidRPr="0015077C">
        <w:rPr>
          <w:rFonts w:ascii="Times New Roman" w:hAnsi="Times New Roman" w:cs="Times New Roman"/>
          <w:sz w:val="28"/>
          <w:szCs w:val="28"/>
          <w:lang w:val="ru-RU"/>
        </w:rPr>
        <w:tab/>
      </w:r>
      <w:r w:rsidR="00D8089A" w:rsidRPr="0015077C">
        <w:rPr>
          <w:rFonts w:ascii="Times New Roman" w:hAnsi="Times New Roman" w:cs="Times New Roman"/>
          <w:sz w:val="28"/>
          <w:szCs w:val="28"/>
          <w:lang w:val="ru-RU"/>
        </w:rPr>
        <w:t xml:space="preserve">Предприятие Договаривающегося Государства, осуществляющее деятельность </w:t>
      </w:r>
      <w:r w:rsidR="00345D64" w:rsidRPr="0015077C">
        <w:rPr>
          <w:rFonts w:ascii="Times New Roman" w:hAnsi="Times New Roman" w:cs="Times New Roman"/>
          <w:sz w:val="28"/>
          <w:szCs w:val="28"/>
          <w:lang w:val="ru-RU"/>
        </w:rPr>
        <w:t xml:space="preserve">вне суши </w:t>
      </w:r>
      <w:r w:rsidR="00D8089A" w:rsidRPr="0015077C">
        <w:rPr>
          <w:rFonts w:ascii="Times New Roman" w:hAnsi="Times New Roman" w:cs="Times New Roman"/>
          <w:sz w:val="28"/>
          <w:szCs w:val="28"/>
          <w:lang w:val="ru-RU"/>
        </w:rPr>
        <w:t>в другом Договаривающемся Государстве</w:t>
      </w:r>
      <w:r w:rsidR="001E1C73" w:rsidRPr="0015077C">
        <w:rPr>
          <w:rFonts w:ascii="Times New Roman" w:hAnsi="Times New Roman" w:cs="Times New Roman"/>
          <w:sz w:val="28"/>
          <w:szCs w:val="28"/>
          <w:lang w:val="ru-RU"/>
        </w:rPr>
        <w:t>,</w:t>
      </w:r>
      <w:r w:rsidR="00DC6EC9" w:rsidRPr="0015077C">
        <w:rPr>
          <w:rFonts w:ascii="Times New Roman" w:hAnsi="Times New Roman" w:cs="Times New Roman"/>
          <w:sz w:val="28"/>
          <w:szCs w:val="28"/>
          <w:lang w:val="ru-RU"/>
        </w:rPr>
        <w:t xml:space="preserve"> с учетом пункт</w:t>
      </w:r>
      <w:r w:rsidR="00773D65">
        <w:rPr>
          <w:rFonts w:ascii="Times New Roman" w:hAnsi="Times New Roman" w:cs="Times New Roman"/>
          <w:sz w:val="28"/>
          <w:szCs w:val="28"/>
          <w:lang w:val="ru-RU"/>
        </w:rPr>
        <w:t>ов</w:t>
      </w:r>
      <w:r w:rsidR="00DC6EC9" w:rsidRPr="0015077C">
        <w:rPr>
          <w:rFonts w:ascii="Times New Roman" w:hAnsi="Times New Roman" w:cs="Times New Roman"/>
          <w:sz w:val="28"/>
          <w:szCs w:val="28"/>
          <w:lang w:val="ru-RU"/>
        </w:rPr>
        <w:t xml:space="preserve"> 4 и 5</w:t>
      </w:r>
      <w:r w:rsidR="00D8089A" w:rsidRPr="0015077C">
        <w:rPr>
          <w:rFonts w:ascii="Times New Roman" w:hAnsi="Times New Roman" w:cs="Times New Roman"/>
          <w:sz w:val="28"/>
          <w:szCs w:val="28"/>
          <w:lang w:val="ru-RU"/>
        </w:rPr>
        <w:t xml:space="preserve"> будет считаться осуществляющим предпринимательскую деятельность в том </w:t>
      </w:r>
      <w:r w:rsidR="00345D64" w:rsidRPr="0015077C">
        <w:rPr>
          <w:rFonts w:ascii="Times New Roman" w:hAnsi="Times New Roman" w:cs="Times New Roman"/>
          <w:sz w:val="28"/>
          <w:szCs w:val="28"/>
          <w:lang w:val="ru-RU"/>
        </w:rPr>
        <w:t xml:space="preserve">другом </w:t>
      </w:r>
      <w:r w:rsidR="00D8089A" w:rsidRPr="0015077C">
        <w:rPr>
          <w:rFonts w:ascii="Times New Roman" w:hAnsi="Times New Roman" w:cs="Times New Roman"/>
          <w:sz w:val="28"/>
          <w:szCs w:val="28"/>
          <w:lang w:val="ru-RU"/>
        </w:rPr>
        <w:t>Государстве через расположенное там постоянное учреждение.</w:t>
      </w:r>
    </w:p>
    <w:p w:rsidR="00620F62"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3.</w:t>
      </w:r>
      <w:r w:rsidR="00E815C2" w:rsidRPr="0015077C">
        <w:rPr>
          <w:rFonts w:ascii="Times New Roman" w:hAnsi="Times New Roman" w:cs="Times New Roman"/>
          <w:sz w:val="28"/>
          <w:szCs w:val="28"/>
          <w:lang w:val="ru-RU"/>
        </w:rPr>
        <w:tab/>
      </w:r>
      <w:r w:rsidR="00620F62" w:rsidRPr="0015077C">
        <w:rPr>
          <w:rFonts w:ascii="Times New Roman" w:hAnsi="Times New Roman" w:cs="Times New Roman"/>
          <w:sz w:val="28"/>
          <w:szCs w:val="28"/>
          <w:lang w:val="ru-RU"/>
        </w:rPr>
        <w:t xml:space="preserve">Термин «деятельность вне суши» </w:t>
      </w:r>
      <w:r w:rsidR="00AD295C" w:rsidRPr="0015077C">
        <w:rPr>
          <w:rFonts w:ascii="Times New Roman" w:hAnsi="Times New Roman" w:cs="Times New Roman"/>
          <w:sz w:val="28"/>
          <w:szCs w:val="28"/>
          <w:lang w:val="ru-RU"/>
        </w:rPr>
        <w:t xml:space="preserve">при использовании </w:t>
      </w:r>
      <w:r w:rsidR="00620F62" w:rsidRPr="0015077C">
        <w:rPr>
          <w:rFonts w:ascii="Times New Roman" w:hAnsi="Times New Roman" w:cs="Times New Roman"/>
          <w:sz w:val="28"/>
          <w:szCs w:val="28"/>
          <w:lang w:val="ru-RU"/>
        </w:rPr>
        <w:t>в этой статье означает деятельность</w:t>
      </w:r>
      <w:r w:rsidR="00AD295C" w:rsidRPr="0015077C">
        <w:rPr>
          <w:rFonts w:ascii="Times New Roman" w:hAnsi="Times New Roman" w:cs="Times New Roman"/>
          <w:sz w:val="28"/>
          <w:szCs w:val="28"/>
          <w:lang w:val="ru-RU"/>
        </w:rPr>
        <w:t>,</w:t>
      </w:r>
      <w:r w:rsidR="00620F62" w:rsidRPr="0015077C">
        <w:rPr>
          <w:rFonts w:ascii="Times New Roman" w:hAnsi="Times New Roman" w:cs="Times New Roman"/>
          <w:sz w:val="28"/>
          <w:szCs w:val="28"/>
          <w:lang w:val="ru-RU"/>
        </w:rPr>
        <w:t xml:space="preserve"> которая осуществляется вне суши в Договаривающемся Государстве</w:t>
      </w:r>
      <w:r w:rsidR="00AD295C" w:rsidRPr="0015077C">
        <w:rPr>
          <w:rFonts w:ascii="Times New Roman" w:hAnsi="Times New Roman" w:cs="Times New Roman"/>
          <w:sz w:val="28"/>
          <w:szCs w:val="28"/>
          <w:lang w:val="ru-RU"/>
        </w:rPr>
        <w:t>,</w:t>
      </w:r>
      <w:r w:rsidR="00620F62" w:rsidRPr="0015077C">
        <w:rPr>
          <w:rFonts w:ascii="Times New Roman" w:hAnsi="Times New Roman" w:cs="Times New Roman"/>
          <w:sz w:val="28"/>
          <w:szCs w:val="28"/>
          <w:lang w:val="ru-RU"/>
        </w:rPr>
        <w:t xml:space="preserve"> связа</w:t>
      </w:r>
      <w:r w:rsidR="00AD295C" w:rsidRPr="0015077C">
        <w:rPr>
          <w:rFonts w:ascii="Times New Roman" w:hAnsi="Times New Roman" w:cs="Times New Roman"/>
          <w:sz w:val="28"/>
          <w:szCs w:val="28"/>
          <w:lang w:val="ru-RU"/>
        </w:rPr>
        <w:t>н</w:t>
      </w:r>
      <w:r w:rsidR="00620F62" w:rsidRPr="0015077C">
        <w:rPr>
          <w:rFonts w:ascii="Times New Roman" w:hAnsi="Times New Roman" w:cs="Times New Roman"/>
          <w:sz w:val="28"/>
          <w:szCs w:val="28"/>
          <w:lang w:val="ru-RU"/>
        </w:rPr>
        <w:t xml:space="preserve">ную с </w:t>
      </w:r>
      <w:r w:rsidR="00AD295C" w:rsidRPr="0015077C">
        <w:rPr>
          <w:rFonts w:ascii="Times New Roman" w:hAnsi="Times New Roman" w:cs="Times New Roman"/>
          <w:sz w:val="28"/>
          <w:szCs w:val="28"/>
          <w:lang w:val="ru-RU"/>
        </w:rPr>
        <w:t>разведкой</w:t>
      </w:r>
      <w:r w:rsidR="00620F62" w:rsidRPr="0015077C">
        <w:rPr>
          <w:rFonts w:ascii="Times New Roman" w:hAnsi="Times New Roman" w:cs="Times New Roman"/>
          <w:sz w:val="28"/>
          <w:szCs w:val="28"/>
          <w:lang w:val="ru-RU"/>
        </w:rPr>
        <w:t xml:space="preserve"> или эксплуатацией морского </w:t>
      </w:r>
      <w:r w:rsidR="00AD295C" w:rsidRPr="0015077C">
        <w:rPr>
          <w:rFonts w:ascii="Times New Roman" w:hAnsi="Times New Roman" w:cs="Times New Roman"/>
          <w:sz w:val="28"/>
          <w:szCs w:val="28"/>
          <w:lang w:val="ru-RU"/>
        </w:rPr>
        <w:t>дна,</w:t>
      </w:r>
      <w:r w:rsidR="00620F62" w:rsidRPr="0015077C">
        <w:rPr>
          <w:rFonts w:ascii="Times New Roman" w:hAnsi="Times New Roman" w:cs="Times New Roman"/>
          <w:sz w:val="28"/>
          <w:szCs w:val="28"/>
          <w:lang w:val="ru-RU"/>
        </w:rPr>
        <w:t xml:space="preserve"> недр и натуральны</w:t>
      </w:r>
      <w:r w:rsidR="00AD295C" w:rsidRPr="0015077C">
        <w:rPr>
          <w:rFonts w:ascii="Times New Roman" w:hAnsi="Times New Roman" w:cs="Times New Roman"/>
          <w:sz w:val="28"/>
          <w:szCs w:val="28"/>
          <w:lang w:val="ru-RU"/>
        </w:rPr>
        <w:t>х</w:t>
      </w:r>
      <w:r w:rsidR="00620F62" w:rsidRPr="0015077C">
        <w:rPr>
          <w:rFonts w:ascii="Times New Roman" w:hAnsi="Times New Roman" w:cs="Times New Roman"/>
          <w:sz w:val="28"/>
          <w:szCs w:val="28"/>
          <w:lang w:val="ru-RU"/>
        </w:rPr>
        <w:t xml:space="preserve"> ресурсов</w:t>
      </w:r>
      <w:r w:rsidR="00AD295C" w:rsidRPr="0015077C">
        <w:rPr>
          <w:rFonts w:ascii="Times New Roman" w:hAnsi="Times New Roman" w:cs="Times New Roman"/>
          <w:sz w:val="28"/>
          <w:szCs w:val="28"/>
          <w:lang w:val="ru-RU"/>
        </w:rPr>
        <w:t>,</w:t>
      </w:r>
      <w:r w:rsidR="00620F62" w:rsidRPr="0015077C">
        <w:rPr>
          <w:rFonts w:ascii="Times New Roman" w:hAnsi="Times New Roman" w:cs="Times New Roman"/>
          <w:sz w:val="28"/>
          <w:szCs w:val="28"/>
          <w:lang w:val="ru-RU"/>
        </w:rPr>
        <w:t xml:space="preserve"> расположенных в этом Государстве</w:t>
      </w:r>
      <w:r w:rsidR="00773D65">
        <w:rPr>
          <w:rFonts w:ascii="Times New Roman" w:hAnsi="Times New Roman" w:cs="Times New Roman"/>
          <w:sz w:val="28"/>
          <w:szCs w:val="28"/>
          <w:lang w:val="ru-RU"/>
        </w:rPr>
        <w:t>,</w:t>
      </w:r>
      <w:r w:rsidR="00620F62" w:rsidRPr="0015077C">
        <w:rPr>
          <w:rFonts w:ascii="Times New Roman" w:hAnsi="Times New Roman" w:cs="Times New Roman"/>
          <w:sz w:val="28"/>
          <w:szCs w:val="28"/>
          <w:lang w:val="ru-RU"/>
        </w:rPr>
        <w:t xml:space="preserve"> и </w:t>
      </w:r>
      <w:r w:rsidR="00AD295C" w:rsidRPr="0015077C">
        <w:rPr>
          <w:rFonts w:ascii="Times New Roman" w:hAnsi="Times New Roman" w:cs="Times New Roman"/>
          <w:sz w:val="28"/>
          <w:szCs w:val="28"/>
          <w:lang w:val="ru-RU"/>
        </w:rPr>
        <w:t>включает</w:t>
      </w:r>
      <w:r w:rsidR="00620F62" w:rsidRPr="0015077C">
        <w:rPr>
          <w:rFonts w:ascii="Times New Roman" w:hAnsi="Times New Roman" w:cs="Times New Roman"/>
          <w:sz w:val="28"/>
          <w:szCs w:val="28"/>
          <w:lang w:val="ru-RU"/>
        </w:rPr>
        <w:t xml:space="preserve"> установку и эксплуатацию труб и других </w:t>
      </w:r>
      <w:r w:rsidR="00AD295C" w:rsidRPr="0015077C">
        <w:rPr>
          <w:rFonts w:ascii="Times New Roman" w:hAnsi="Times New Roman" w:cs="Times New Roman"/>
          <w:sz w:val="28"/>
          <w:szCs w:val="28"/>
          <w:lang w:val="ru-RU"/>
        </w:rPr>
        <w:t>установок</w:t>
      </w:r>
      <w:r w:rsidR="00620F62" w:rsidRPr="0015077C">
        <w:rPr>
          <w:rFonts w:ascii="Times New Roman" w:hAnsi="Times New Roman" w:cs="Times New Roman"/>
          <w:sz w:val="28"/>
          <w:szCs w:val="28"/>
          <w:lang w:val="ru-RU"/>
        </w:rPr>
        <w:t xml:space="preserve"> под или над </w:t>
      </w:r>
      <w:r w:rsidR="00AD295C" w:rsidRPr="0015077C">
        <w:rPr>
          <w:rFonts w:ascii="Times New Roman" w:hAnsi="Times New Roman" w:cs="Times New Roman"/>
          <w:sz w:val="28"/>
          <w:szCs w:val="28"/>
          <w:lang w:val="ru-RU"/>
        </w:rPr>
        <w:t>поверхностью</w:t>
      </w:r>
      <w:r w:rsidR="00620F62" w:rsidRPr="0015077C">
        <w:rPr>
          <w:rFonts w:ascii="Times New Roman" w:hAnsi="Times New Roman" w:cs="Times New Roman"/>
          <w:sz w:val="28"/>
          <w:szCs w:val="28"/>
          <w:lang w:val="ru-RU"/>
        </w:rPr>
        <w:t xml:space="preserve"> моря в этом Государстве.</w:t>
      </w:r>
    </w:p>
    <w:p w:rsidR="00353583"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4.</w:t>
      </w:r>
      <w:r w:rsidR="00353583" w:rsidRPr="0015077C">
        <w:rPr>
          <w:rFonts w:ascii="Times New Roman" w:hAnsi="Times New Roman" w:cs="Times New Roman"/>
          <w:sz w:val="28"/>
          <w:szCs w:val="28"/>
          <w:lang w:val="ru-RU"/>
        </w:rPr>
        <w:t xml:space="preserve"> Положения пункта 2 не </w:t>
      </w:r>
      <w:r w:rsidR="007C3095" w:rsidRPr="0015077C">
        <w:rPr>
          <w:rFonts w:ascii="Times New Roman" w:hAnsi="Times New Roman" w:cs="Times New Roman"/>
          <w:sz w:val="28"/>
          <w:szCs w:val="28"/>
          <w:lang w:val="ru-RU"/>
        </w:rPr>
        <w:t>применяются</w:t>
      </w:r>
      <w:r w:rsidR="00353583" w:rsidRPr="0015077C">
        <w:rPr>
          <w:rFonts w:ascii="Times New Roman" w:hAnsi="Times New Roman" w:cs="Times New Roman"/>
          <w:sz w:val="28"/>
          <w:szCs w:val="28"/>
          <w:lang w:val="ru-RU"/>
        </w:rPr>
        <w:t xml:space="preserve"> в случаях</w:t>
      </w:r>
      <w:r w:rsidR="00BB287B" w:rsidRPr="0015077C">
        <w:rPr>
          <w:rFonts w:ascii="Times New Roman" w:hAnsi="Times New Roman" w:cs="Times New Roman"/>
          <w:sz w:val="28"/>
          <w:szCs w:val="28"/>
          <w:lang w:val="ru-RU"/>
        </w:rPr>
        <w:t>,</w:t>
      </w:r>
      <w:r w:rsidR="00353583" w:rsidRPr="0015077C">
        <w:rPr>
          <w:rFonts w:ascii="Times New Roman" w:hAnsi="Times New Roman" w:cs="Times New Roman"/>
          <w:sz w:val="28"/>
          <w:szCs w:val="28"/>
          <w:lang w:val="ru-RU"/>
        </w:rPr>
        <w:t xml:space="preserve"> когда деятельность вне суши </w:t>
      </w:r>
      <w:r w:rsidR="00BB287B" w:rsidRPr="0015077C">
        <w:rPr>
          <w:rFonts w:ascii="Times New Roman" w:hAnsi="Times New Roman" w:cs="Times New Roman"/>
          <w:sz w:val="28"/>
          <w:szCs w:val="28"/>
          <w:lang w:val="ru-RU"/>
        </w:rPr>
        <w:t>осуществляется</w:t>
      </w:r>
      <w:r w:rsidR="00353583" w:rsidRPr="0015077C">
        <w:rPr>
          <w:rFonts w:ascii="Times New Roman" w:hAnsi="Times New Roman" w:cs="Times New Roman"/>
          <w:sz w:val="28"/>
          <w:szCs w:val="28"/>
          <w:lang w:val="ru-RU"/>
        </w:rPr>
        <w:t xml:space="preserve"> в другом </w:t>
      </w:r>
      <w:r w:rsidR="00BB287B" w:rsidRPr="0015077C">
        <w:rPr>
          <w:rFonts w:ascii="Times New Roman" w:hAnsi="Times New Roman" w:cs="Times New Roman"/>
          <w:sz w:val="28"/>
          <w:szCs w:val="28"/>
          <w:lang w:val="ru-RU"/>
        </w:rPr>
        <w:t xml:space="preserve">Договаривающемся Государстве </w:t>
      </w:r>
      <w:r w:rsidR="00353583" w:rsidRPr="0015077C">
        <w:rPr>
          <w:rFonts w:ascii="Times New Roman" w:hAnsi="Times New Roman" w:cs="Times New Roman"/>
          <w:sz w:val="28"/>
          <w:szCs w:val="28"/>
          <w:lang w:val="ru-RU"/>
        </w:rPr>
        <w:t>в течение периода или периодов</w:t>
      </w:r>
      <w:r w:rsidR="00BB287B" w:rsidRPr="0015077C">
        <w:rPr>
          <w:rFonts w:ascii="Times New Roman" w:hAnsi="Times New Roman" w:cs="Times New Roman"/>
          <w:sz w:val="28"/>
          <w:szCs w:val="28"/>
          <w:lang w:val="ru-RU"/>
        </w:rPr>
        <w:t>,</w:t>
      </w:r>
      <w:r w:rsidR="00353583" w:rsidRPr="0015077C">
        <w:rPr>
          <w:rFonts w:ascii="Times New Roman" w:hAnsi="Times New Roman" w:cs="Times New Roman"/>
          <w:sz w:val="28"/>
          <w:szCs w:val="28"/>
          <w:lang w:val="ru-RU"/>
        </w:rPr>
        <w:t xml:space="preserve"> не </w:t>
      </w:r>
      <w:r w:rsidR="00BB287B" w:rsidRPr="0015077C">
        <w:rPr>
          <w:rFonts w:ascii="Times New Roman" w:hAnsi="Times New Roman" w:cs="Times New Roman"/>
          <w:sz w:val="28"/>
          <w:szCs w:val="28"/>
          <w:lang w:val="ru-RU"/>
        </w:rPr>
        <w:t>превышающих</w:t>
      </w:r>
      <w:r w:rsidR="00353583" w:rsidRPr="0015077C">
        <w:rPr>
          <w:rFonts w:ascii="Times New Roman" w:hAnsi="Times New Roman" w:cs="Times New Roman"/>
          <w:sz w:val="28"/>
          <w:szCs w:val="28"/>
          <w:lang w:val="ru-RU"/>
        </w:rPr>
        <w:t xml:space="preserve"> в совокупности 30 дней в </w:t>
      </w:r>
      <w:r w:rsidR="00BB287B" w:rsidRPr="0015077C">
        <w:rPr>
          <w:rFonts w:ascii="Times New Roman" w:hAnsi="Times New Roman" w:cs="Times New Roman"/>
          <w:sz w:val="28"/>
          <w:szCs w:val="28"/>
          <w:lang w:val="ru-RU"/>
        </w:rPr>
        <w:t xml:space="preserve">любом </w:t>
      </w:r>
      <w:r w:rsidR="001E1C73" w:rsidRPr="0015077C">
        <w:rPr>
          <w:rFonts w:ascii="Times New Roman" w:hAnsi="Times New Roman" w:cs="Times New Roman"/>
          <w:sz w:val="28"/>
          <w:szCs w:val="28"/>
          <w:lang w:val="ru-RU"/>
        </w:rPr>
        <w:t>двенадцати</w:t>
      </w:r>
      <w:r w:rsidR="00353583" w:rsidRPr="0015077C">
        <w:rPr>
          <w:rFonts w:ascii="Times New Roman" w:hAnsi="Times New Roman" w:cs="Times New Roman"/>
          <w:sz w:val="28"/>
          <w:szCs w:val="28"/>
          <w:lang w:val="ru-RU"/>
        </w:rPr>
        <w:t>месячном периоде, начинающ</w:t>
      </w:r>
      <w:r w:rsidR="00773D65">
        <w:rPr>
          <w:rFonts w:ascii="Times New Roman" w:hAnsi="Times New Roman" w:cs="Times New Roman"/>
          <w:sz w:val="28"/>
          <w:szCs w:val="28"/>
          <w:lang w:val="ru-RU"/>
        </w:rPr>
        <w:t>е</w:t>
      </w:r>
      <w:r w:rsidR="00353583" w:rsidRPr="0015077C">
        <w:rPr>
          <w:rFonts w:ascii="Times New Roman" w:hAnsi="Times New Roman" w:cs="Times New Roman"/>
          <w:sz w:val="28"/>
          <w:szCs w:val="28"/>
          <w:lang w:val="ru-RU"/>
        </w:rPr>
        <w:t>мся или заканчиваю</w:t>
      </w:r>
      <w:r w:rsidR="00BB287B" w:rsidRPr="0015077C">
        <w:rPr>
          <w:rFonts w:ascii="Times New Roman" w:hAnsi="Times New Roman" w:cs="Times New Roman"/>
          <w:sz w:val="28"/>
          <w:szCs w:val="28"/>
          <w:lang w:val="ru-RU"/>
        </w:rPr>
        <w:t>щ</w:t>
      </w:r>
      <w:r w:rsidR="00773D65">
        <w:rPr>
          <w:rFonts w:ascii="Times New Roman" w:hAnsi="Times New Roman" w:cs="Times New Roman"/>
          <w:sz w:val="28"/>
          <w:szCs w:val="28"/>
          <w:lang w:val="ru-RU"/>
        </w:rPr>
        <w:t>е</w:t>
      </w:r>
      <w:r w:rsidR="00BB287B" w:rsidRPr="0015077C">
        <w:rPr>
          <w:rFonts w:ascii="Times New Roman" w:hAnsi="Times New Roman" w:cs="Times New Roman"/>
          <w:sz w:val="28"/>
          <w:szCs w:val="28"/>
          <w:lang w:val="ru-RU"/>
        </w:rPr>
        <w:t xml:space="preserve">мся </w:t>
      </w:r>
      <w:r w:rsidR="00353583" w:rsidRPr="0015077C">
        <w:rPr>
          <w:rFonts w:ascii="Times New Roman" w:hAnsi="Times New Roman" w:cs="Times New Roman"/>
          <w:sz w:val="28"/>
          <w:szCs w:val="28"/>
          <w:lang w:val="ru-RU"/>
        </w:rPr>
        <w:t>в соответствующем финансовом году. Для целей применения данного пункта:</w:t>
      </w:r>
    </w:p>
    <w:p w:rsidR="00BB287B" w:rsidRPr="0015077C" w:rsidRDefault="00683FE7" w:rsidP="00773D65">
      <w:pPr>
        <w:autoSpaceDE w:val="0"/>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rPr>
        <w:t>a</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r>
      <w:r w:rsidR="00BB287B" w:rsidRPr="0015077C">
        <w:rPr>
          <w:rFonts w:ascii="Times New Roman" w:hAnsi="Times New Roman" w:cs="Times New Roman"/>
          <w:sz w:val="28"/>
          <w:szCs w:val="28"/>
          <w:lang w:val="ru-RU"/>
        </w:rPr>
        <w:t>если предприятие Договаривающегося Государства, осуществляющее деятельность вне суши в другом Договаривающемся Государстве, связано с другим предприятием, осуществляющим в значительной степени схожую деятельность вне суши в этом другом Договаривающемся Государстве, то первое предприятие будет считаться осуществляющим всю такую деятельность последнего предприятия, за исключением деятельност</w:t>
      </w:r>
      <w:r w:rsidR="00E94020">
        <w:rPr>
          <w:rFonts w:ascii="Times New Roman" w:hAnsi="Times New Roman" w:cs="Times New Roman"/>
          <w:sz w:val="28"/>
          <w:szCs w:val="28"/>
          <w:lang w:val="ru-RU"/>
        </w:rPr>
        <w:t>и</w:t>
      </w:r>
      <w:r w:rsidR="00BB287B" w:rsidRPr="0015077C">
        <w:rPr>
          <w:rFonts w:ascii="Times New Roman" w:hAnsi="Times New Roman" w:cs="Times New Roman"/>
          <w:sz w:val="28"/>
          <w:szCs w:val="28"/>
          <w:lang w:val="ru-RU"/>
        </w:rPr>
        <w:t>, котор</w:t>
      </w:r>
      <w:r w:rsidR="00E94020">
        <w:rPr>
          <w:rFonts w:ascii="Times New Roman" w:hAnsi="Times New Roman" w:cs="Times New Roman"/>
          <w:sz w:val="28"/>
          <w:szCs w:val="28"/>
          <w:lang w:val="ru-RU"/>
        </w:rPr>
        <w:t>ая</w:t>
      </w:r>
      <w:r w:rsidR="00BB287B" w:rsidRPr="0015077C">
        <w:rPr>
          <w:rFonts w:ascii="Times New Roman" w:hAnsi="Times New Roman" w:cs="Times New Roman"/>
          <w:sz w:val="28"/>
          <w:szCs w:val="28"/>
          <w:lang w:val="ru-RU"/>
        </w:rPr>
        <w:t xml:space="preserve"> осуществля</w:t>
      </w:r>
      <w:r w:rsidR="00E94020">
        <w:rPr>
          <w:rFonts w:ascii="Times New Roman" w:hAnsi="Times New Roman" w:cs="Times New Roman"/>
          <w:sz w:val="28"/>
          <w:szCs w:val="28"/>
          <w:lang w:val="ru-RU"/>
        </w:rPr>
        <w:t>е</w:t>
      </w:r>
      <w:r w:rsidR="00BB287B" w:rsidRPr="0015077C">
        <w:rPr>
          <w:rFonts w:ascii="Times New Roman" w:hAnsi="Times New Roman" w:cs="Times New Roman"/>
          <w:sz w:val="28"/>
          <w:szCs w:val="28"/>
          <w:lang w:val="ru-RU"/>
        </w:rPr>
        <w:t>тся в то же время, что и его собственная;</w:t>
      </w:r>
    </w:p>
    <w:p w:rsidR="00B70BCA" w:rsidRPr="0015077C" w:rsidRDefault="00683FE7" w:rsidP="00773D65">
      <w:pPr>
        <w:autoSpaceDE w:val="0"/>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w:t>
      </w:r>
      <w:r w:rsidRPr="0015077C">
        <w:rPr>
          <w:rFonts w:ascii="Times New Roman" w:hAnsi="Times New Roman" w:cs="Times New Roman"/>
          <w:sz w:val="28"/>
          <w:szCs w:val="28"/>
        </w:rPr>
        <w:t>b</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r>
      <w:r w:rsidR="00B70BCA" w:rsidRPr="0015077C">
        <w:rPr>
          <w:rFonts w:ascii="Times New Roman" w:hAnsi="Times New Roman" w:cs="Times New Roman"/>
          <w:sz w:val="28"/>
          <w:szCs w:val="28"/>
          <w:lang w:val="ru-RU"/>
        </w:rPr>
        <w:t>предприятие рассматривается как связанное с другим предприятием, если один из участников прямо или косвенно участвует в управлении, контроле или владении капиталом другого, или, если то же лицо или лица участву</w:t>
      </w:r>
      <w:r w:rsidR="005977FC">
        <w:rPr>
          <w:rFonts w:ascii="Times New Roman" w:hAnsi="Times New Roman" w:cs="Times New Roman"/>
          <w:sz w:val="28"/>
          <w:szCs w:val="28"/>
          <w:lang w:val="ru-RU"/>
        </w:rPr>
        <w:t>ю</w:t>
      </w:r>
      <w:r w:rsidR="00B70BCA" w:rsidRPr="0015077C">
        <w:rPr>
          <w:rFonts w:ascii="Times New Roman" w:hAnsi="Times New Roman" w:cs="Times New Roman"/>
          <w:sz w:val="28"/>
          <w:szCs w:val="28"/>
          <w:lang w:val="ru-RU"/>
        </w:rPr>
        <w:t>т прямо или косвенно в управлении, контроле или владении капиталом обоих предприятий.</w:t>
      </w:r>
    </w:p>
    <w:p w:rsidR="00B15F77"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5.</w:t>
      </w:r>
      <w:r w:rsidR="000B08FC" w:rsidRPr="0015077C">
        <w:rPr>
          <w:rFonts w:ascii="Times New Roman" w:hAnsi="Times New Roman" w:cs="Times New Roman"/>
          <w:sz w:val="28"/>
          <w:szCs w:val="28"/>
          <w:lang w:val="ru-RU"/>
        </w:rPr>
        <w:t xml:space="preserve"> </w:t>
      </w:r>
      <w:r w:rsidR="00B15F77" w:rsidRPr="0015077C">
        <w:rPr>
          <w:rFonts w:ascii="Times New Roman" w:hAnsi="Times New Roman" w:cs="Times New Roman"/>
          <w:sz w:val="28"/>
          <w:szCs w:val="28"/>
          <w:lang w:val="ru-RU"/>
        </w:rPr>
        <w:t xml:space="preserve">Положения пункта 2 не применяются к </w:t>
      </w:r>
      <w:r w:rsidR="00375AAE" w:rsidRPr="0015077C">
        <w:rPr>
          <w:rFonts w:ascii="Times New Roman" w:hAnsi="Times New Roman" w:cs="Times New Roman"/>
          <w:sz w:val="28"/>
          <w:szCs w:val="28"/>
          <w:lang w:val="ru-RU"/>
        </w:rPr>
        <w:t xml:space="preserve">поставке или </w:t>
      </w:r>
      <w:r w:rsidR="00B15F77" w:rsidRPr="0015077C">
        <w:rPr>
          <w:rFonts w:ascii="Times New Roman" w:hAnsi="Times New Roman" w:cs="Times New Roman"/>
          <w:sz w:val="28"/>
          <w:szCs w:val="28"/>
          <w:lang w:val="ru-RU"/>
        </w:rPr>
        <w:t xml:space="preserve">транспортировке персонала </w:t>
      </w:r>
      <w:r w:rsidR="00B52E13" w:rsidRPr="0015077C">
        <w:rPr>
          <w:rFonts w:ascii="Times New Roman" w:hAnsi="Times New Roman" w:cs="Times New Roman"/>
          <w:sz w:val="28"/>
          <w:szCs w:val="28"/>
          <w:lang w:val="ru-RU"/>
        </w:rPr>
        <w:t>морским</w:t>
      </w:r>
      <w:r w:rsidR="00B15F77" w:rsidRPr="0015077C">
        <w:rPr>
          <w:rFonts w:ascii="Times New Roman" w:hAnsi="Times New Roman" w:cs="Times New Roman"/>
          <w:sz w:val="28"/>
          <w:szCs w:val="28"/>
          <w:lang w:val="ru-RU"/>
        </w:rPr>
        <w:t xml:space="preserve"> или воздушным судном к месту</w:t>
      </w:r>
      <w:r w:rsidR="00B52E13" w:rsidRPr="0015077C">
        <w:rPr>
          <w:rFonts w:ascii="Times New Roman" w:hAnsi="Times New Roman" w:cs="Times New Roman"/>
          <w:sz w:val="28"/>
          <w:szCs w:val="28"/>
          <w:lang w:val="ru-RU"/>
        </w:rPr>
        <w:t>,</w:t>
      </w:r>
      <w:r w:rsidR="00B15F77" w:rsidRPr="0015077C">
        <w:rPr>
          <w:rFonts w:ascii="Times New Roman" w:hAnsi="Times New Roman" w:cs="Times New Roman"/>
          <w:sz w:val="28"/>
          <w:szCs w:val="28"/>
          <w:lang w:val="ru-RU"/>
        </w:rPr>
        <w:t xml:space="preserve"> где осуществляется деятельность вне суши</w:t>
      </w:r>
      <w:r w:rsidR="00B52E13" w:rsidRPr="0015077C">
        <w:rPr>
          <w:rFonts w:ascii="Times New Roman" w:hAnsi="Times New Roman" w:cs="Times New Roman"/>
          <w:sz w:val="28"/>
          <w:szCs w:val="28"/>
          <w:lang w:val="ru-RU"/>
        </w:rPr>
        <w:t>,</w:t>
      </w:r>
      <w:r w:rsidR="00B15F77" w:rsidRPr="0015077C">
        <w:rPr>
          <w:rFonts w:ascii="Times New Roman" w:hAnsi="Times New Roman" w:cs="Times New Roman"/>
          <w:sz w:val="28"/>
          <w:szCs w:val="28"/>
          <w:lang w:val="ru-RU"/>
        </w:rPr>
        <w:t xml:space="preserve"> или к </w:t>
      </w:r>
      <w:r w:rsidR="00B52E13" w:rsidRPr="0015077C">
        <w:rPr>
          <w:rFonts w:ascii="Times New Roman" w:hAnsi="Times New Roman" w:cs="Times New Roman"/>
          <w:sz w:val="28"/>
          <w:szCs w:val="28"/>
          <w:lang w:val="ru-RU"/>
        </w:rPr>
        <w:t>эксплуатации</w:t>
      </w:r>
      <w:r w:rsidR="003B3DAE" w:rsidRPr="0015077C">
        <w:rPr>
          <w:rFonts w:ascii="Times New Roman" w:hAnsi="Times New Roman" w:cs="Times New Roman"/>
          <w:sz w:val="28"/>
          <w:szCs w:val="28"/>
          <w:lang w:val="ru-RU"/>
        </w:rPr>
        <w:t xml:space="preserve"> буксиров</w:t>
      </w:r>
      <w:r w:rsidR="00FD2547" w:rsidRPr="0015077C">
        <w:rPr>
          <w:rFonts w:ascii="Times New Roman" w:hAnsi="Times New Roman" w:cs="Times New Roman"/>
          <w:sz w:val="28"/>
          <w:szCs w:val="28"/>
          <w:lang w:val="ru-RU"/>
        </w:rPr>
        <w:t xml:space="preserve"> или якорных транспортно-буксирных суден </w:t>
      </w:r>
      <w:r w:rsidR="00B52E13" w:rsidRPr="0015077C">
        <w:rPr>
          <w:rFonts w:ascii="Times New Roman" w:hAnsi="Times New Roman" w:cs="Times New Roman"/>
          <w:sz w:val="28"/>
          <w:szCs w:val="28"/>
          <w:lang w:val="ru-RU"/>
        </w:rPr>
        <w:t>(AHTS)</w:t>
      </w:r>
      <w:r w:rsidR="00375AAE" w:rsidRPr="0015077C">
        <w:rPr>
          <w:rFonts w:ascii="Times New Roman" w:hAnsi="Times New Roman" w:cs="Times New Roman"/>
          <w:sz w:val="28"/>
          <w:szCs w:val="28"/>
          <w:lang w:val="ru-RU"/>
        </w:rPr>
        <w:t xml:space="preserve">, связанной с </w:t>
      </w:r>
      <w:r w:rsidR="00B52E13" w:rsidRPr="0015077C">
        <w:rPr>
          <w:rFonts w:ascii="Times New Roman" w:hAnsi="Times New Roman" w:cs="Times New Roman"/>
          <w:sz w:val="28"/>
          <w:szCs w:val="28"/>
          <w:lang w:val="ru-RU"/>
        </w:rPr>
        <w:t>такой деятельностью.</w:t>
      </w:r>
    </w:p>
    <w:p w:rsidR="00B905B2"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6. </w:t>
      </w:r>
      <w:r w:rsidRPr="0015077C">
        <w:rPr>
          <w:rFonts w:ascii="Times New Roman" w:hAnsi="Times New Roman" w:cs="Times New Roman"/>
          <w:sz w:val="28"/>
          <w:szCs w:val="28"/>
          <w:lang w:val="ru-RU"/>
        </w:rPr>
        <w:tab/>
      </w:r>
      <w:r w:rsidR="00B905B2" w:rsidRPr="0015077C">
        <w:rPr>
          <w:rFonts w:ascii="Times New Roman" w:hAnsi="Times New Roman" w:cs="Times New Roman"/>
          <w:sz w:val="28"/>
          <w:szCs w:val="28"/>
        </w:rPr>
        <w:t>a</w:t>
      </w:r>
      <w:r w:rsidR="00B905B2" w:rsidRPr="0015077C">
        <w:rPr>
          <w:rFonts w:ascii="Times New Roman" w:hAnsi="Times New Roman" w:cs="Times New Roman"/>
          <w:sz w:val="28"/>
          <w:szCs w:val="28"/>
          <w:lang w:val="ru-RU"/>
        </w:rPr>
        <w:t xml:space="preserve">) С учетом положений подпунктов </w:t>
      </w:r>
      <w:r w:rsidR="00B905B2" w:rsidRPr="0015077C">
        <w:rPr>
          <w:rFonts w:ascii="Times New Roman" w:hAnsi="Times New Roman" w:cs="Times New Roman"/>
          <w:sz w:val="28"/>
          <w:szCs w:val="28"/>
        </w:rPr>
        <w:t>b</w:t>
      </w:r>
      <w:r w:rsidR="00B905B2" w:rsidRPr="0015077C">
        <w:rPr>
          <w:rFonts w:ascii="Times New Roman" w:hAnsi="Times New Roman" w:cs="Times New Roman"/>
          <w:sz w:val="28"/>
          <w:szCs w:val="28"/>
          <w:lang w:val="ru-RU"/>
        </w:rPr>
        <w:t xml:space="preserve">) и </w:t>
      </w:r>
      <w:r w:rsidR="00B905B2" w:rsidRPr="0015077C">
        <w:rPr>
          <w:rFonts w:ascii="Times New Roman" w:hAnsi="Times New Roman" w:cs="Times New Roman"/>
          <w:sz w:val="28"/>
          <w:szCs w:val="28"/>
        </w:rPr>
        <w:t>c</w:t>
      </w:r>
      <w:r w:rsidR="00B905B2" w:rsidRPr="0015077C">
        <w:rPr>
          <w:rFonts w:ascii="Times New Roman" w:hAnsi="Times New Roman" w:cs="Times New Roman"/>
          <w:sz w:val="28"/>
          <w:szCs w:val="28"/>
          <w:lang w:val="ru-RU"/>
        </w:rPr>
        <w:t>) настоящего пункта жалованье, заработная плата и другие подобные вознаграждения, получаемые резидентом Договаривающегося Государства в отношении работы по найму, связанной с деятельностью вне суши в другом Договаривающ</w:t>
      </w:r>
      <w:r w:rsidR="00BC4B2D">
        <w:rPr>
          <w:rFonts w:ascii="Times New Roman" w:hAnsi="Times New Roman" w:cs="Times New Roman"/>
          <w:sz w:val="28"/>
          <w:szCs w:val="28"/>
          <w:lang w:val="ru-RU"/>
        </w:rPr>
        <w:t>е</w:t>
      </w:r>
      <w:r w:rsidR="00B905B2" w:rsidRPr="0015077C">
        <w:rPr>
          <w:rFonts w:ascii="Times New Roman" w:hAnsi="Times New Roman" w:cs="Times New Roman"/>
          <w:sz w:val="28"/>
          <w:szCs w:val="28"/>
          <w:lang w:val="ru-RU"/>
        </w:rPr>
        <w:t>мся Государстве, могут в той части, в которой такие обязанности выполнены вне суши в этом другом Государстве, облагаться налогом в этом другом Государстве.</w:t>
      </w:r>
    </w:p>
    <w:p w:rsidR="00A7068A" w:rsidRPr="0015077C" w:rsidRDefault="00683FE7" w:rsidP="00BC4B2D">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b</w:t>
      </w:r>
      <w:r w:rsidRPr="0015077C">
        <w:rPr>
          <w:rFonts w:ascii="Times New Roman" w:hAnsi="Times New Roman" w:cs="Times New Roman"/>
          <w:sz w:val="28"/>
          <w:szCs w:val="28"/>
          <w:lang w:val="ru-RU"/>
        </w:rPr>
        <w:t>)</w:t>
      </w:r>
      <w:r w:rsidR="00503CC5" w:rsidRPr="0015077C">
        <w:rPr>
          <w:rFonts w:ascii="Times New Roman" w:hAnsi="Times New Roman" w:cs="Times New Roman"/>
          <w:sz w:val="28"/>
          <w:szCs w:val="28"/>
          <w:lang w:val="ru-RU"/>
        </w:rPr>
        <w:tab/>
      </w:r>
      <w:r w:rsidR="00A7068A" w:rsidRPr="0015077C">
        <w:rPr>
          <w:rFonts w:ascii="Times New Roman" w:hAnsi="Times New Roman" w:cs="Times New Roman"/>
          <w:sz w:val="28"/>
          <w:szCs w:val="28"/>
          <w:lang w:val="ru-RU"/>
        </w:rPr>
        <w:t>Однако</w:t>
      </w:r>
      <w:r w:rsidR="003A3764" w:rsidRPr="0015077C">
        <w:rPr>
          <w:rFonts w:ascii="Times New Roman" w:hAnsi="Times New Roman" w:cs="Times New Roman"/>
          <w:sz w:val="28"/>
          <w:szCs w:val="28"/>
          <w:lang w:val="ru-RU"/>
        </w:rPr>
        <w:t xml:space="preserve">, такие </w:t>
      </w:r>
      <w:r w:rsidR="00975254" w:rsidRPr="0015077C">
        <w:rPr>
          <w:rFonts w:ascii="Times New Roman" w:hAnsi="Times New Roman" w:cs="Times New Roman"/>
          <w:sz w:val="28"/>
          <w:szCs w:val="28"/>
          <w:lang w:val="ru-RU"/>
        </w:rPr>
        <w:t>вознаграждения облагаются</w:t>
      </w:r>
      <w:r w:rsidR="003A3764" w:rsidRPr="0015077C">
        <w:rPr>
          <w:rFonts w:ascii="Times New Roman" w:hAnsi="Times New Roman" w:cs="Times New Roman"/>
          <w:sz w:val="28"/>
          <w:szCs w:val="28"/>
          <w:lang w:val="ru-RU"/>
        </w:rPr>
        <w:t xml:space="preserve"> только в перво</w:t>
      </w:r>
      <w:r w:rsidR="00975254" w:rsidRPr="0015077C">
        <w:rPr>
          <w:rFonts w:ascii="Times New Roman" w:hAnsi="Times New Roman" w:cs="Times New Roman"/>
          <w:sz w:val="28"/>
          <w:szCs w:val="28"/>
          <w:lang w:val="ru-RU"/>
        </w:rPr>
        <w:t>м</w:t>
      </w:r>
      <w:r w:rsidR="003A3764" w:rsidRPr="0015077C">
        <w:rPr>
          <w:rFonts w:ascii="Times New Roman" w:hAnsi="Times New Roman" w:cs="Times New Roman"/>
          <w:sz w:val="28"/>
          <w:szCs w:val="28"/>
          <w:lang w:val="ru-RU"/>
        </w:rPr>
        <w:t xml:space="preserve"> </w:t>
      </w:r>
      <w:r w:rsidR="00975254" w:rsidRPr="0015077C">
        <w:rPr>
          <w:rFonts w:ascii="Times New Roman" w:hAnsi="Times New Roman" w:cs="Times New Roman"/>
          <w:sz w:val="28"/>
          <w:szCs w:val="28"/>
          <w:lang w:val="ru-RU"/>
        </w:rPr>
        <w:t>упомянутом Государстве</w:t>
      </w:r>
      <w:r w:rsidR="00BC4B2D">
        <w:rPr>
          <w:rFonts w:ascii="Times New Roman" w:hAnsi="Times New Roman" w:cs="Times New Roman"/>
          <w:sz w:val="28"/>
          <w:szCs w:val="28"/>
          <w:lang w:val="ru-RU"/>
        </w:rPr>
        <w:t>,</w:t>
      </w:r>
      <w:r w:rsidR="00975254" w:rsidRPr="0015077C">
        <w:rPr>
          <w:rFonts w:ascii="Times New Roman" w:hAnsi="Times New Roman" w:cs="Times New Roman"/>
          <w:sz w:val="28"/>
          <w:szCs w:val="28"/>
          <w:lang w:val="ru-RU"/>
        </w:rPr>
        <w:t xml:space="preserve"> если: </w:t>
      </w:r>
      <w:r w:rsidR="00A7068A" w:rsidRPr="0015077C">
        <w:rPr>
          <w:rFonts w:ascii="Times New Roman" w:hAnsi="Times New Roman" w:cs="Times New Roman"/>
          <w:sz w:val="28"/>
          <w:szCs w:val="28"/>
          <w:lang w:val="ru-RU"/>
        </w:rPr>
        <w:t xml:space="preserve"> </w:t>
      </w:r>
    </w:p>
    <w:p w:rsidR="00975254" w:rsidRPr="0015077C" w:rsidRDefault="00975254" w:rsidP="0015077C">
      <w:pPr>
        <w:autoSpaceDE w:val="0"/>
        <w:spacing w:after="0" w:line="240" w:lineRule="auto"/>
        <w:ind w:left="720"/>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 </w:t>
      </w:r>
      <w:r w:rsidR="00683FE7" w:rsidRPr="0015077C">
        <w:rPr>
          <w:rFonts w:ascii="Times New Roman" w:hAnsi="Times New Roman" w:cs="Times New Roman"/>
          <w:sz w:val="28"/>
          <w:szCs w:val="28"/>
          <w:lang w:val="ru-RU"/>
        </w:rPr>
        <w:t>(</w:t>
      </w:r>
      <w:r w:rsidR="00683FE7" w:rsidRPr="0015077C">
        <w:rPr>
          <w:rFonts w:ascii="Times New Roman" w:hAnsi="Times New Roman" w:cs="Times New Roman"/>
          <w:sz w:val="28"/>
          <w:szCs w:val="28"/>
        </w:rPr>
        <w:t>i</w:t>
      </w:r>
      <w:r w:rsidR="00683FE7" w:rsidRPr="0015077C">
        <w:rPr>
          <w:rFonts w:ascii="Times New Roman" w:hAnsi="Times New Roman" w:cs="Times New Roman"/>
          <w:sz w:val="28"/>
          <w:szCs w:val="28"/>
          <w:lang w:val="ru-RU"/>
        </w:rPr>
        <w:t>)</w:t>
      </w:r>
      <w:r w:rsidR="00683FE7" w:rsidRPr="0015077C">
        <w:rPr>
          <w:rFonts w:ascii="Times New Roman" w:hAnsi="Times New Roman" w:cs="Times New Roman"/>
          <w:sz w:val="28"/>
          <w:szCs w:val="28"/>
          <w:lang w:val="ru-RU"/>
        </w:rPr>
        <w:tab/>
      </w:r>
      <w:r w:rsidR="00CB2CA1" w:rsidRPr="0015077C">
        <w:rPr>
          <w:rFonts w:ascii="Times New Roman" w:hAnsi="Times New Roman" w:cs="Times New Roman"/>
          <w:sz w:val="28"/>
          <w:szCs w:val="28"/>
          <w:lang w:val="ru-RU"/>
        </w:rPr>
        <w:t xml:space="preserve">получатель присутствует в другом Государстве в связи с такой работой по найму в течение периода или периодов, не превышающих в совокупности 30 дней в любом </w:t>
      </w:r>
      <w:r w:rsidR="0079458C" w:rsidRPr="0015077C">
        <w:rPr>
          <w:rFonts w:ascii="Times New Roman" w:hAnsi="Times New Roman" w:cs="Times New Roman"/>
          <w:sz w:val="28"/>
          <w:szCs w:val="28"/>
          <w:lang w:val="ru-RU"/>
        </w:rPr>
        <w:t>двенадцати</w:t>
      </w:r>
      <w:r w:rsidR="00CB2CA1" w:rsidRPr="0015077C">
        <w:rPr>
          <w:rFonts w:ascii="Times New Roman" w:hAnsi="Times New Roman" w:cs="Times New Roman"/>
          <w:sz w:val="28"/>
          <w:szCs w:val="28"/>
          <w:lang w:val="ru-RU"/>
        </w:rPr>
        <w:t xml:space="preserve">месячном периоде, </w:t>
      </w:r>
      <w:r w:rsidR="00CB2CA1" w:rsidRPr="0015077C">
        <w:rPr>
          <w:rFonts w:ascii="Times New Roman" w:hAnsi="Times New Roman" w:cs="Times New Roman"/>
          <w:sz w:val="28"/>
          <w:szCs w:val="28"/>
          <w:lang w:val="ru-RU"/>
        </w:rPr>
        <w:lastRenderedPageBreak/>
        <w:t>начинающ</w:t>
      </w:r>
      <w:r w:rsidR="00BC4B2D">
        <w:rPr>
          <w:rFonts w:ascii="Times New Roman" w:hAnsi="Times New Roman" w:cs="Times New Roman"/>
          <w:sz w:val="28"/>
          <w:szCs w:val="28"/>
          <w:lang w:val="ru-RU"/>
        </w:rPr>
        <w:t>е</w:t>
      </w:r>
      <w:r w:rsidR="00CB2CA1" w:rsidRPr="0015077C">
        <w:rPr>
          <w:rFonts w:ascii="Times New Roman" w:hAnsi="Times New Roman" w:cs="Times New Roman"/>
          <w:sz w:val="28"/>
          <w:szCs w:val="28"/>
          <w:lang w:val="ru-RU"/>
        </w:rPr>
        <w:t>мся или заканчивающ</w:t>
      </w:r>
      <w:r w:rsidR="00BC4B2D">
        <w:rPr>
          <w:rFonts w:ascii="Times New Roman" w:hAnsi="Times New Roman" w:cs="Times New Roman"/>
          <w:sz w:val="28"/>
          <w:szCs w:val="28"/>
          <w:lang w:val="ru-RU"/>
        </w:rPr>
        <w:t>е</w:t>
      </w:r>
      <w:r w:rsidR="00CB2CA1" w:rsidRPr="0015077C">
        <w:rPr>
          <w:rFonts w:ascii="Times New Roman" w:hAnsi="Times New Roman" w:cs="Times New Roman"/>
          <w:sz w:val="28"/>
          <w:szCs w:val="28"/>
          <w:lang w:val="ru-RU"/>
        </w:rPr>
        <w:t xml:space="preserve">мся в соответствующем финансовом году, и </w:t>
      </w:r>
    </w:p>
    <w:p w:rsidR="00CB2CA1" w:rsidRPr="0015077C" w:rsidRDefault="00CB2CA1" w:rsidP="0015077C">
      <w:pPr>
        <w:autoSpaceDE w:val="0"/>
        <w:spacing w:after="0" w:line="240" w:lineRule="auto"/>
        <w:ind w:left="720"/>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 </w:t>
      </w:r>
      <w:r w:rsidR="00683FE7" w:rsidRPr="0015077C">
        <w:rPr>
          <w:rFonts w:ascii="Times New Roman" w:hAnsi="Times New Roman" w:cs="Times New Roman"/>
          <w:sz w:val="28"/>
          <w:szCs w:val="28"/>
          <w:lang w:val="ru-RU"/>
        </w:rPr>
        <w:t>(</w:t>
      </w:r>
      <w:r w:rsidR="00683FE7" w:rsidRPr="0015077C">
        <w:rPr>
          <w:rFonts w:ascii="Times New Roman" w:hAnsi="Times New Roman" w:cs="Times New Roman"/>
          <w:sz w:val="28"/>
          <w:szCs w:val="28"/>
        </w:rPr>
        <w:t>ii</w:t>
      </w:r>
      <w:r w:rsidR="00683FE7" w:rsidRPr="0015077C">
        <w:rPr>
          <w:rFonts w:ascii="Times New Roman" w:hAnsi="Times New Roman" w:cs="Times New Roman"/>
          <w:sz w:val="28"/>
          <w:szCs w:val="28"/>
          <w:lang w:val="ru-RU"/>
        </w:rPr>
        <w:t>)</w:t>
      </w:r>
      <w:r w:rsidR="00683FE7" w:rsidRPr="0015077C">
        <w:rPr>
          <w:rFonts w:ascii="Times New Roman" w:hAnsi="Times New Roman" w:cs="Times New Roman"/>
          <w:sz w:val="28"/>
          <w:szCs w:val="28"/>
          <w:lang w:val="ru-RU"/>
        </w:rPr>
        <w:tab/>
      </w:r>
      <w:r w:rsidRPr="0015077C">
        <w:rPr>
          <w:rFonts w:ascii="Times New Roman" w:hAnsi="Times New Roman" w:cs="Times New Roman"/>
          <w:sz w:val="28"/>
          <w:szCs w:val="28"/>
          <w:lang w:val="ru-RU"/>
        </w:rPr>
        <w:t xml:space="preserve">вознаграждение выплачивается работодателем или от лица работодателя, который не является резидентом другого Государства, и </w:t>
      </w:r>
    </w:p>
    <w:p w:rsidR="00CB2CA1" w:rsidRPr="0015077C" w:rsidRDefault="00CB2CA1" w:rsidP="0015077C">
      <w:pPr>
        <w:autoSpaceDE w:val="0"/>
        <w:spacing w:after="0" w:line="240" w:lineRule="auto"/>
        <w:ind w:left="720"/>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 </w:t>
      </w:r>
      <w:r w:rsidR="00683FE7" w:rsidRPr="0015077C">
        <w:rPr>
          <w:rFonts w:ascii="Times New Roman" w:hAnsi="Times New Roman" w:cs="Times New Roman"/>
          <w:sz w:val="28"/>
          <w:szCs w:val="28"/>
          <w:lang w:val="ru-RU"/>
        </w:rPr>
        <w:t>(</w:t>
      </w:r>
      <w:r w:rsidR="00683FE7" w:rsidRPr="0015077C">
        <w:rPr>
          <w:rFonts w:ascii="Times New Roman" w:hAnsi="Times New Roman" w:cs="Times New Roman"/>
          <w:sz w:val="28"/>
          <w:szCs w:val="28"/>
        </w:rPr>
        <w:t>iii</w:t>
      </w:r>
      <w:r w:rsidR="00683FE7" w:rsidRPr="0015077C">
        <w:rPr>
          <w:rFonts w:ascii="Times New Roman" w:hAnsi="Times New Roman" w:cs="Times New Roman"/>
          <w:sz w:val="28"/>
          <w:szCs w:val="28"/>
          <w:lang w:val="ru-RU"/>
        </w:rPr>
        <w:t>)</w:t>
      </w:r>
      <w:r w:rsidR="00683FE7" w:rsidRPr="0015077C">
        <w:rPr>
          <w:rFonts w:ascii="Times New Roman" w:hAnsi="Times New Roman" w:cs="Times New Roman"/>
          <w:sz w:val="28"/>
          <w:szCs w:val="28"/>
          <w:lang w:val="ru-RU"/>
        </w:rPr>
        <w:tab/>
      </w:r>
      <w:r w:rsidRPr="0015077C">
        <w:rPr>
          <w:rFonts w:ascii="Times New Roman" w:hAnsi="Times New Roman" w:cs="Times New Roman"/>
          <w:sz w:val="28"/>
          <w:szCs w:val="28"/>
          <w:lang w:val="ru-RU"/>
        </w:rPr>
        <w:t xml:space="preserve">расходы по выплате вознаграждений не несет постоянное учреждение, которое работодатель имеет в другом Государстве. </w:t>
      </w:r>
    </w:p>
    <w:p w:rsidR="00475603" w:rsidRPr="0015077C" w:rsidRDefault="00683FE7" w:rsidP="0035060F">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c</w:t>
      </w:r>
      <w:r w:rsidRPr="0015077C">
        <w:rPr>
          <w:rFonts w:ascii="Times New Roman" w:hAnsi="Times New Roman" w:cs="Times New Roman"/>
          <w:sz w:val="28"/>
          <w:szCs w:val="28"/>
          <w:lang w:val="ru-RU"/>
        </w:rPr>
        <w:t>)</w:t>
      </w:r>
      <w:r w:rsidR="00503CC5" w:rsidRPr="0015077C">
        <w:rPr>
          <w:rFonts w:ascii="Times New Roman" w:hAnsi="Times New Roman" w:cs="Times New Roman"/>
          <w:sz w:val="28"/>
          <w:szCs w:val="28"/>
          <w:lang w:val="ru-RU"/>
        </w:rPr>
        <w:tab/>
      </w:r>
      <w:r w:rsidR="00475603" w:rsidRPr="0015077C">
        <w:rPr>
          <w:rFonts w:ascii="Times New Roman" w:hAnsi="Times New Roman" w:cs="Times New Roman"/>
          <w:sz w:val="28"/>
          <w:szCs w:val="28"/>
          <w:lang w:val="ru-RU"/>
        </w:rPr>
        <w:t>Жалованье, заработная плата и другое схожее вознаграждение в отношении работы по найму</w:t>
      </w:r>
      <w:r w:rsidR="00AA01F1" w:rsidRPr="0015077C">
        <w:rPr>
          <w:rFonts w:ascii="Times New Roman" w:hAnsi="Times New Roman" w:cs="Times New Roman"/>
          <w:sz w:val="28"/>
          <w:szCs w:val="28"/>
          <w:lang w:val="ru-RU"/>
        </w:rPr>
        <w:t>,</w:t>
      </w:r>
      <w:r w:rsidR="00475603" w:rsidRPr="0015077C">
        <w:rPr>
          <w:rFonts w:ascii="Times New Roman" w:hAnsi="Times New Roman" w:cs="Times New Roman"/>
          <w:sz w:val="28"/>
          <w:szCs w:val="28"/>
          <w:lang w:val="ru-RU"/>
        </w:rPr>
        <w:t xml:space="preserve"> </w:t>
      </w:r>
      <w:r w:rsidR="00AA01F1" w:rsidRPr="0015077C">
        <w:rPr>
          <w:rFonts w:ascii="Times New Roman" w:hAnsi="Times New Roman" w:cs="Times New Roman"/>
          <w:sz w:val="28"/>
          <w:szCs w:val="28"/>
          <w:lang w:val="ru-RU"/>
        </w:rPr>
        <w:t xml:space="preserve">выполняемой </w:t>
      </w:r>
      <w:r w:rsidR="00475603" w:rsidRPr="0015077C">
        <w:rPr>
          <w:rFonts w:ascii="Times New Roman" w:hAnsi="Times New Roman" w:cs="Times New Roman"/>
          <w:sz w:val="28"/>
          <w:szCs w:val="28"/>
          <w:lang w:val="ru-RU"/>
        </w:rPr>
        <w:t>на</w:t>
      </w:r>
      <w:r w:rsidR="00AA01F1" w:rsidRPr="0015077C">
        <w:rPr>
          <w:rFonts w:ascii="Times New Roman" w:hAnsi="Times New Roman" w:cs="Times New Roman"/>
          <w:sz w:val="28"/>
          <w:szCs w:val="28"/>
          <w:lang w:val="ru-RU"/>
        </w:rPr>
        <w:t xml:space="preserve"> </w:t>
      </w:r>
      <w:r w:rsidR="00475603" w:rsidRPr="0015077C">
        <w:rPr>
          <w:rFonts w:ascii="Times New Roman" w:hAnsi="Times New Roman" w:cs="Times New Roman"/>
          <w:sz w:val="28"/>
          <w:szCs w:val="28"/>
          <w:lang w:val="ru-RU"/>
        </w:rPr>
        <w:t>борту морского или воздушного судна, эксплуатируемого предприятием Договаривающегося Государства</w:t>
      </w:r>
      <w:r w:rsidR="00AA01F1" w:rsidRPr="0015077C">
        <w:rPr>
          <w:rFonts w:ascii="Times New Roman" w:hAnsi="Times New Roman" w:cs="Times New Roman"/>
          <w:sz w:val="28"/>
          <w:szCs w:val="28"/>
          <w:lang w:val="ru-RU"/>
        </w:rPr>
        <w:t>,</w:t>
      </w:r>
      <w:r w:rsidR="00475603" w:rsidRPr="0015077C">
        <w:rPr>
          <w:rFonts w:ascii="Times New Roman" w:hAnsi="Times New Roman" w:cs="Times New Roman"/>
          <w:sz w:val="28"/>
          <w:szCs w:val="28"/>
          <w:lang w:val="ru-RU"/>
        </w:rPr>
        <w:t xml:space="preserve"> </w:t>
      </w:r>
      <w:r w:rsidR="00AA01F1" w:rsidRPr="0015077C">
        <w:rPr>
          <w:rFonts w:ascii="Times New Roman" w:hAnsi="Times New Roman" w:cs="Times New Roman"/>
          <w:sz w:val="28"/>
          <w:szCs w:val="28"/>
          <w:lang w:val="ru-RU"/>
        </w:rPr>
        <w:t>участвующим</w:t>
      </w:r>
      <w:r w:rsidR="00475603" w:rsidRPr="0015077C">
        <w:rPr>
          <w:rFonts w:ascii="Times New Roman" w:hAnsi="Times New Roman" w:cs="Times New Roman"/>
          <w:sz w:val="28"/>
          <w:szCs w:val="28"/>
          <w:lang w:val="ru-RU"/>
        </w:rPr>
        <w:t xml:space="preserve"> в поставке или транспортировке персонала к месту, где осуществляется деятельность вне суши, или в отношении любой работы по найму</w:t>
      </w:r>
      <w:r w:rsidR="00AA01F1" w:rsidRPr="0015077C">
        <w:rPr>
          <w:rFonts w:ascii="Times New Roman" w:hAnsi="Times New Roman" w:cs="Times New Roman"/>
          <w:sz w:val="28"/>
          <w:szCs w:val="28"/>
          <w:lang w:val="ru-RU"/>
        </w:rPr>
        <w:t>,</w:t>
      </w:r>
      <w:r w:rsidR="00475603" w:rsidRPr="0015077C">
        <w:rPr>
          <w:rFonts w:ascii="Times New Roman" w:hAnsi="Times New Roman" w:cs="Times New Roman"/>
          <w:sz w:val="28"/>
          <w:szCs w:val="28"/>
          <w:lang w:val="ru-RU"/>
        </w:rPr>
        <w:t xml:space="preserve"> </w:t>
      </w:r>
      <w:r w:rsidR="00AA01F1" w:rsidRPr="0015077C">
        <w:rPr>
          <w:rFonts w:ascii="Times New Roman" w:hAnsi="Times New Roman" w:cs="Times New Roman"/>
          <w:sz w:val="28"/>
          <w:szCs w:val="28"/>
          <w:lang w:val="ru-RU"/>
        </w:rPr>
        <w:t xml:space="preserve">выполняемой </w:t>
      </w:r>
      <w:r w:rsidR="00475603" w:rsidRPr="0015077C">
        <w:rPr>
          <w:rFonts w:ascii="Times New Roman" w:hAnsi="Times New Roman" w:cs="Times New Roman"/>
          <w:sz w:val="28"/>
          <w:szCs w:val="28"/>
          <w:lang w:val="ru-RU"/>
        </w:rPr>
        <w:t xml:space="preserve">на борту </w:t>
      </w:r>
      <w:r w:rsidR="00A53070" w:rsidRPr="0015077C">
        <w:rPr>
          <w:rFonts w:ascii="Times New Roman" w:hAnsi="Times New Roman" w:cs="Times New Roman"/>
          <w:sz w:val="28"/>
          <w:szCs w:val="28"/>
          <w:lang w:val="ru-RU"/>
        </w:rPr>
        <w:t>буксиров или якорных транспортно-буксирных суден (AHTS)</w:t>
      </w:r>
      <w:r w:rsidR="00475603" w:rsidRPr="0015077C">
        <w:rPr>
          <w:rFonts w:ascii="Times New Roman" w:hAnsi="Times New Roman" w:cs="Times New Roman"/>
          <w:sz w:val="28"/>
          <w:szCs w:val="28"/>
          <w:lang w:val="ru-RU"/>
        </w:rPr>
        <w:t>, эксплуатируем</w:t>
      </w:r>
      <w:r w:rsidR="00AA01F1" w:rsidRPr="0015077C">
        <w:rPr>
          <w:rFonts w:ascii="Times New Roman" w:hAnsi="Times New Roman" w:cs="Times New Roman"/>
          <w:sz w:val="28"/>
          <w:szCs w:val="28"/>
          <w:lang w:val="ru-RU"/>
        </w:rPr>
        <w:t>ых</w:t>
      </w:r>
      <w:r w:rsidR="00475603" w:rsidRPr="0015077C">
        <w:rPr>
          <w:rFonts w:ascii="Times New Roman" w:hAnsi="Times New Roman" w:cs="Times New Roman"/>
          <w:sz w:val="28"/>
          <w:szCs w:val="28"/>
          <w:lang w:val="ru-RU"/>
        </w:rPr>
        <w:t xml:space="preserve"> предприятием Договаривающегося Государства в связи с такой деятельностью</w:t>
      </w:r>
      <w:r w:rsidR="0035060F">
        <w:rPr>
          <w:rFonts w:ascii="Times New Roman" w:hAnsi="Times New Roman" w:cs="Times New Roman"/>
          <w:sz w:val="28"/>
          <w:szCs w:val="28"/>
          <w:lang w:val="ru-RU"/>
        </w:rPr>
        <w:t>,</w:t>
      </w:r>
      <w:r w:rsidR="00475603" w:rsidRPr="0015077C">
        <w:rPr>
          <w:rFonts w:ascii="Times New Roman" w:hAnsi="Times New Roman" w:cs="Times New Roman"/>
          <w:sz w:val="28"/>
          <w:szCs w:val="28"/>
          <w:lang w:val="ru-RU"/>
        </w:rPr>
        <w:t xml:space="preserve"> облагается тольк</w:t>
      </w:r>
      <w:r w:rsidR="00AA01F1" w:rsidRPr="0015077C">
        <w:rPr>
          <w:rFonts w:ascii="Times New Roman" w:hAnsi="Times New Roman" w:cs="Times New Roman"/>
          <w:sz w:val="28"/>
          <w:szCs w:val="28"/>
          <w:lang w:val="ru-RU"/>
        </w:rPr>
        <w:t>о</w:t>
      </w:r>
      <w:r w:rsidR="00475603" w:rsidRPr="0015077C">
        <w:rPr>
          <w:rFonts w:ascii="Times New Roman" w:hAnsi="Times New Roman" w:cs="Times New Roman"/>
          <w:sz w:val="28"/>
          <w:szCs w:val="28"/>
          <w:lang w:val="ru-RU"/>
        </w:rPr>
        <w:t xml:space="preserve"> в этом Государстве. </w:t>
      </w:r>
    </w:p>
    <w:p w:rsidR="00A81DB9"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7.</w:t>
      </w:r>
      <w:r w:rsidR="00503CC5" w:rsidRPr="0015077C">
        <w:rPr>
          <w:rFonts w:ascii="Times New Roman" w:hAnsi="Times New Roman" w:cs="Times New Roman"/>
          <w:sz w:val="28"/>
          <w:szCs w:val="28"/>
          <w:lang w:val="ru-RU"/>
        </w:rPr>
        <w:tab/>
      </w:r>
      <w:r w:rsidR="00A81DB9" w:rsidRPr="0015077C">
        <w:rPr>
          <w:rFonts w:ascii="Times New Roman" w:hAnsi="Times New Roman" w:cs="Times New Roman"/>
          <w:sz w:val="28"/>
          <w:szCs w:val="28"/>
          <w:lang w:val="ru-RU"/>
        </w:rPr>
        <w:t>Доходы, получаемые предприятием Договаривающегося Государства от отчуждения:</w:t>
      </w:r>
    </w:p>
    <w:p w:rsidR="00A81DB9" w:rsidRPr="0015077C" w:rsidRDefault="00A81DB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a</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t xml:space="preserve">прав на разведку или разработку; </w:t>
      </w:r>
    </w:p>
    <w:p w:rsidR="00C878FB" w:rsidRPr="0015077C" w:rsidRDefault="00A81DB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b</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r>
      <w:r w:rsidR="00C878FB" w:rsidRPr="0015077C">
        <w:rPr>
          <w:rFonts w:ascii="Times New Roman" w:hAnsi="Times New Roman" w:cs="Times New Roman"/>
          <w:sz w:val="28"/>
          <w:szCs w:val="28"/>
          <w:lang w:val="ru-RU"/>
        </w:rPr>
        <w:t xml:space="preserve">движимого имущества, расположенного в другом Договаривающемся Государстве и используемого в связи с деятельностью вне суши, как определено в пункте 3, осуществляемой в другом Государстве, с учетом положений пункта 2; или </w:t>
      </w:r>
    </w:p>
    <w:p w:rsidR="00A81DB9" w:rsidRPr="0015077C" w:rsidRDefault="00C878FB"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c</w:t>
      </w:r>
      <w:r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ab/>
        <w:t xml:space="preserve">акций или </w:t>
      </w:r>
      <w:r w:rsidR="00565A5E" w:rsidRPr="0015077C">
        <w:rPr>
          <w:rFonts w:ascii="Times New Roman" w:hAnsi="Times New Roman" w:cs="Times New Roman"/>
          <w:sz w:val="28"/>
          <w:szCs w:val="28"/>
          <w:lang w:val="ru-RU"/>
        </w:rPr>
        <w:t xml:space="preserve">сопоставимых процентов, </w:t>
      </w:r>
      <w:r w:rsidRPr="0015077C">
        <w:rPr>
          <w:rFonts w:ascii="Times New Roman" w:hAnsi="Times New Roman" w:cs="Times New Roman"/>
          <w:sz w:val="28"/>
          <w:szCs w:val="28"/>
          <w:lang w:val="ru-RU"/>
        </w:rPr>
        <w:t xml:space="preserve">получающих свою стоимость или большую часть </w:t>
      </w:r>
      <w:r w:rsidR="00565A5E" w:rsidRPr="0015077C">
        <w:rPr>
          <w:rFonts w:ascii="Times New Roman" w:hAnsi="Times New Roman" w:cs="Times New Roman"/>
          <w:sz w:val="28"/>
          <w:szCs w:val="28"/>
          <w:lang w:val="ru-RU"/>
        </w:rPr>
        <w:t>своей</w:t>
      </w:r>
      <w:r w:rsidRPr="0015077C">
        <w:rPr>
          <w:rFonts w:ascii="Times New Roman" w:hAnsi="Times New Roman" w:cs="Times New Roman"/>
          <w:sz w:val="28"/>
          <w:szCs w:val="28"/>
          <w:lang w:val="ru-RU"/>
        </w:rPr>
        <w:t xml:space="preserve"> стоимости прямо или косвенно от таких прав</w:t>
      </w:r>
      <w:r w:rsidR="00565A5E"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или </w:t>
      </w:r>
      <w:r w:rsidR="00565A5E" w:rsidRPr="0015077C">
        <w:rPr>
          <w:rFonts w:ascii="Times New Roman" w:hAnsi="Times New Roman" w:cs="Times New Roman"/>
          <w:sz w:val="28"/>
          <w:szCs w:val="28"/>
          <w:lang w:val="ru-RU"/>
        </w:rPr>
        <w:t xml:space="preserve">от </w:t>
      </w:r>
      <w:r w:rsidRPr="0015077C">
        <w:rPr>
          <w:rFonts w:ascii="Times New Roman" w:hAnsi="Times New Roman" w:cs="Times New Roman"/>
          <w:sz w:val="28"/>
          <w:szCs w:val="28"/>
          <w:lang w:val="ru-RU"/>
        </w:rPr>
        <w:t>такого имущества</w:t>
      </w:r>
      <w:r w:rsidR="00565A5E"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или от таких прав и такого имущества вместе взятых;</w:t>
      </w:r>
    </w:p>
    <w:p w:rsidR="00A81DB9" w:rsidRPr="0015077C" w:rsidRDefault="00A81DB9"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могут облагаться налогом в этом другом Государстве.</w:t>
      </w:r>
    </w:p>
    <w:p w:rsidR="000E5A6C" w:rsidRPr="0015077C" w:rsidRDefault="000E5A6C"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В этом пункте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права на разведку или разработку</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означают права на активы, которые будут получены при разведке или разработке морского дна</w:t>
      </w:r>
      <w:r w:rsidR="000B0AB2" w:rsidRPr="0015077C">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недр </w:t>
      </w:r>
      <w:r w:rsidR="000B0AB2" w:rsidRPr="0015077C">
        <w:rPr>
          <w:rFonts w:ascii="Times New Roman" w:hAnsi="Times New Roman" w:cs="Times New Roman"/>
          <w:sz w:val="28"/>
          <w:szCs w:val="28"/>
          <w:lang w:val="ru-RU"/>
        </w:rPr>
        <w:t>и</w:t>
      </w:r>
      <w:r w:rsidRPr="0015077C">
        <w:rPr>
          <w:rFonts w:ascii="Times New Roman" w:hAnsi="Times New Roman" w:cs="Times New Roman"/>
          <w:sz w:val="28"/>
          <w:szCs w:val="28"/>
          <w:lang w:val="ru-RU"/>
        </w:rPr>
        <w:t xml:space="preserve"> их природных ресурсов в другом Договаривающемся Государстве, включая права на проценты или </w:t>
      </w:r>
      <w:r w:rsidR="000B0AB2" w:rsidRPr="0015077C">
        <w:rPr>
          <w:rFonts w:ascii="Times New Roman" w:hAnsi="Times New Roman" w:cs="Times New Roman"/>
          <w:sz w:val="28"/>
          <w:szCs w:val="28"/>
          <w:lang w:val="ru-RU"/>
        </w:rPr>
        <w:t xml:space="preserve">на </w:t>
      </w:r>
      <w:r w:rsidRPr="0015077C">
        <w:rPr>
          <w:rFonts w:ascii="Times New Roman" w:hAnsi="Times New Roman" w:cs="Times New Roman"/>
          <w:sz w:val="28"/>
          <w:szCs w:val="28"/>
          <w:lang w:val="ru-RU"/>
        </w:rPr>
        <w:t>выгоды</w:t>
      </w:r>
      <w:r w:rsidR="000B0AB2" w:rsidRPr="0015077C">
        <w:rPr>
          <w:rFonts w:ascii="Times New Roman" w:hAnsi="Times New Roman" w:cs="Times New Roman"/>
          <w:sz w:val="28"/>
          <w:szCs w:val="28"/>
          <w:lang w:val="ru-RU"/>
        </w:rPr>
        <w:t xml:space="preserve"> от</w:t>
      </w:r>
      <w:r w:rsidRPr="0015077C">
        <w:rPr>
          <w:rFonts w:ascii="Times New Roman" w:hAnsi="Times New Roman" w:cs="Times New Roman"/>
          <w:sz w:val="28"/>
          <w:szCs w:val="28"/>
          <w:lang w:val="ru-RU"/>
        </w:rPr>
        <w:t xml:space="preserve"> таких активов.</w:t>
      </w:r>
    </w:p>
    <w:p w:rsidR="00CB0EDF" w:rsidRPr="0015077C" w:rsidRDefault="00CB0EDF" w:rsidP="0015077C">
      <w:pPr>
        <w:spacing w:after="0" w:line="240" w:lineRule="auto"/>
        <w:jc w:val="both"/>
        <w:rPr>
          <w:rFonts w:ascii="Times New Roman" w:hAnsi="Times New Roman" w:cs="Times New Roman"/>
          <w:sz w:val="28"/>
          <w:szCs w:val="28"/>
          <w:lang w:val="ru-RU"/>
        </w:rPr>
      </w:pPr>
    </w:p>
    <w:p w:rsidR="00683FE7" w:rsidRPr="0015077C" w:rsidRDefault="005F58AC"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683FE7" w:rsidRPr="0015077C">
        <w:rPr>
          <w:rFonts w:ascii="Times New Roman" w:hAnsi="Times New Roman" w:cs="Times New Roman"/>
          <w:b/>
          <w:bCs/>
          <w:color w:val="000000"/>
          <w:sz w:val="28"/>
          <w:szCs w:val="28"/>
          <w:lang w:val="ru-RU"/>
        </w:rPr>
        <w:t>2</w:t>
      </w:r>
      <w:r w:rsidR="00051706" w:rsidRPr="0015077C">
        <w:rPr>
          <w:rFonts w:ascii="Times New Roman" w:hAnsi="Times New Roman" w:cs="Times New Roman"/>
          <w:b/>
          <w:bCs/>
          <w:color w:val="000000"/>
          <w:sz w:val="28"/>
          <w:szCs w:val="28"/>
          <w:lang w:val="ru-RU"/>
        </w:rPr>
        <w:t>2</w:t>
      </w:r>
    </w:p>
    <w:p w:rsidR="00683FE7" w:rsidRDefault="005F58AC"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Другие до</w:t>
      </w:r>
      <w:r w:rsidR="00840B06" w:rsidRPr="0015077C">
        <w:rPr>
          <w:rFonts w:ascii="Times New Roman" w:hAnsi="Times New Roman" w:cs="Times New Roman"/>
          <w:b/>
          <w:bCs/>
          <w:color w:val="000000"/>
          <w:sz w:val="28"/>
          <w:szCs w:val="28"/>
          <w:lang w:val="ru-RU"/>
        </w:rPr>
        <w:t>ходы</w:t>
      </w:r>
    </w:p>
    <w:p w:rsidR="00C34C52" w:rsidRPr="0015077C" w:rsidRDefault="00C34C5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840B06" w:rsidRPr="0015077C" w:rsidRDefault="00503CC5"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1.</w:t>
      </w:r>
      <w:r w:rsidRPr="0015077C">
        <w:rPr>
          <w:rFonts w:ascii="Times New Roman" w:hAnsi="Times New Roman" w:cs="Times New Roman"/>
          <w:sz w:val="28"/>
          <w:szCs w:val="28"/>
          <w:lang w:val="ru-RU"/>
        </w:rPr>
        <w:tab/>
      </w:r>
      <w:r w:rsidR="00840B06" w:rsidRPr="0015077C">
        <w:rPr>
          <w:rFonts w:ascii="Times New Roman" w:hAnsi="Times New Roman" w:cs="Times New Roman"/>
          <w:sz w:val="28"/>
          <w:szCs w:val="28"/>
          <w:lang w:val="ru-RU"/>
        </w:rPr>
        <w:t>Виды доходов резидента Договаривающегося Государства, независимо от источника их возникновения, не предусмотренных в предыдущих статьях настоящей Конвенции, облагаются налогом только в этом Договаривающемся Государстве.</w:t>
      </w:r>
    </w:p>
    <w:p w:rsidR="00960D84" w:rsidRPr="0015077C" w:rsidRDefault="00503CC5"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w:t>
      </w:r>
      <w:r w:rsidRPr="0015077C">
        <w:rPr>
          <w:rFonts w:ascii="Times New Roman" w:hAnsi="Times New Roman" w:cs="Times New Roman"/>
          <w:color w:val="000000"/>
          <w:sz w:val="28"/>
          <w:szCs w:val="28"/>
          <w:lang w:val="ru-RU"/>
        </w:rPr>
        <w:tab/>
      </w:r>
      <w:r w:rsidR="00960D84" w:rsidRPr="0015077C">
        <w:rPr>
          <w:rFonts w:ascii="Times New Roman" w:hAnsi="Times New Roman" w:cs="Times New Roman"/>
          <w:color w:val="000000"/>
          <w:sz w:val="28"/>
          <w:szCs w:val="28"/>
          <w:lang w:val="ru-RU"/>
        </w:rPr>
        <w:t>Положения пункта 1 настоящей статьи не применяются к доходу</w:t>
      </w:r>
      <w:r w:rsidR="003515FD" w:rsidRPr="0015077C">
        <w:rPr>
          <w:rFonts w:ascii="Times New Roman" w:hAnsi="Times New Roman" w:cs="Times New Roman"/>
          <w:color w:val="000000"/>
          <w:sz w:val="28"/>
          <w:szCs w:val="28"/>
          <w:lang w:val="ru-RU"/>
        </w:rPr>
        <w:t>,</w:t>
      </w:r>
      <w:r w:rsidR="00960D84" w:rsidRPr="0015077C">
        <w:rPr>
          <w:rFonts w:ascii="Times New Roman" w:hAnsi="Times New Roman" w:cs="Times New Roman"/>
          <w:color w:val="000000"/>
          <w:sz w:val="28"/>
          <w:szCs w:val="28"/>
          <w:lang w:val="ru-RU"/>
        </w:rPr>
        <w:t xml:space="preserve"> другому</w:t>
      </w:r>
      <w:r w:rsidR="00C34C52">
        <w:rPr>
          <w:rFonts w:ascii="Times New Roman" w:hAnsi="Times New Roman" w:cs="Times New Roman"/>
          <w:color w:val="000000"/>
          <w:sz w:val="28"/>
          <w:szCs w:val="28"/>
          <w:lang w:val="ru-RU"/>
        </w:rPr>
        <w:t>,</w:t>
      </w:r>
      <w:r w:rsidR="00960D84" w:rsidRPr="0015077C">
        <w:rPr>
          <w:rFonts w:ascii="Times New Roman" w:hAnsi="Times New Roman" w:cs="Times New Roman"/>
          <w:color w:val="000000"/>
          <w:sz w:val="28"/>
          <w:szCs w:val="28"/>
          <w:lang w:val="ru-RU"/>
        </w:rPr>
        <w:t xml:space="preserve"> чем доход от недвижимого имущества</w:t>
      </w:r>
      <w:r w:rsidR="00C34C52">
        <w:rPr>
          <w:rFonts w:ascii="Times New Roman" w:hAnsi="Times New Roman" w:cs="Times New Roman"/>
          <w:color w:val="000000"/>
          <w:sz w:val="28"/>
          <w:szCs w:val="28"/>
          <w:lang w:val="ru-RU"/>
        </w:rPr>
        <w:t>,</w:t>
      </w:r>
      <w:r w:rsidR="00960D84" w:rsidRPr="0015077C">
        <w:rPr>
          <w:rFonts w:ascii="Times New Roman" w:hAnsi="Times New Roman" w:cs="Times New Roman"/>
          <w:color w:val="000000"/>
          <w:sz w:val="28"/>
          <w:szCs w:val="28"/>
          <w:lang w:val="ru-RU"/>
        </w:rPr>
        <w:t xml:space="preserve"> как определено в пункте 2 статьи 6 настоящей Конвенции, если получатель такого дохода, являясь резидентом </w:t>
      </w:r>
      <w:r w:rsidR="003515FD" w:rsidRPr="0015077C">
        <w:rPr>
          <w:rFonts w:ascii="Times New Roman" w:hAnsi="Times New Roman" w:cs="Times New Roman"/>
          <w:color w:val="000000"/>
          <w:sz w:val="28"/>
          <w:szCs w:val="28"/>
          <w:lang w:val="ru-RU"/>
        </w:rPr>
        <w:t xml:space="preserve">Договаривающегося </w:t>
      </w:r>
      <w:r w:rsidR="00960D84" w:rsidRPr="0015077C">
        <w:rPr>
          <w:rFonts w:ascii="Times New Roman" w:hAnsi="Times New Roman" w:cs="Times New Roman"/>
          <w:color w:val="000000"/>
          <w:sz w:val="28"/>
          <w:szCs w:val="28"/>
          <w:lang w:val="ru-RU"/>
        </w:rPr>
        <w:t>Государства</w:t>
      </w:r>
      <w:r w:rsidR="00C34C52">
        <w:rPr>
          <w:rFonts w:ascii="Times New Roman" w:hAnsi="Times New Roman" w:cs="Times New Roman"/>
          <w:color w:val="000000"/>
          <w:sz w:val="28"/>
          <w:szCs w:val="28"/>
          <w:lang w:val="ru-RU"/>
        </w:rPr>
        <w:t>,</w:t>
      </w:r>
      <w:r w:rsidR="00960D84" w:rsidRPr="0015077C">
        <w:rPr>
          <w:rFonts w:ascii="Times New Roman" w:hAnsi="Times New Roman" w:cs="Times New Roman"/>
          <w:color w:val="000000"/>
          <w:sz w:val="28"/>
          <w:szCs w:val="28"/>
          <w:lang w:val="ru-RU"/>
        </w:rPr>
        <w:t xml:space="preserve"> </w:t>
      </w:r>
      <w:r w:rsidR="003515FD" w:rsidRPr="0015077C">
        <w:rPr>
          <w:rFonts w:ascii="Times New Roman" w:hAnsi="Times New Roman" w:cs="Times New Roman"/>
          <w:color w:val="000000"/>
          <w:sz w:val="28"/>
          <w:szCs w:val="28"/>
          <w:lang w:val="ru-RU"/>
        </w:rPr>
        <w:t>осуществляет</w:t>
      </w:r>
      <w:r w:rsidR="00960D84" w:rsidRPr="0015077C">
        <w:rPr>
          <w:rFonts w:ascii="Times New Roman" w:hAnsi="Times New Roman" w:cs="Times New Roman"/>
          <w:color w:val="000000"/>
          <w:sz w:val="28"/>
          <w:szCs w:val="28"/>
          <w:lang w:val="ru-RU"/>
        </w:rPr>
        <w:t xml:space="preserve"> </w:t>
      </w:r>
      <w:r w:rsidR="003515FD" w:rsidRPr="0015077C">
        <w:rPr>
          <w:rFonts w:ascii="Times New Roman" w:hAnsi="Times New Roman" w:cs="Times New Roman"/>
          <w:color w:val="000000"/>
          <w:sz w:val="28"/>
          <w:szCs w:val="28"/>
          <w:lang w:val="ru-RU"/>
        </w:rPr>
        <w:t>предпринимательскую</w:t>
      </w:r>
      <w:r w:rsidR="00960D84" w:rsidRPr="0015077C">
        <w:rPr>
          <w:rFonts w:ascii="Times New Roman" w:hAnsi="Times New Roman" w:cs="Times New Roman"/>
          <w:color w:val="000000"/>
          <w:sz w:val="28"/>
          <w:szCs w:val="28"/>
          <w:lang w:val="ru-RU"/>
        </w:rPr>
        <w:t xml:space="preserve"> </w:t>
      </w:r>
      <w:r w:rsidR="003515FD" w:rsidRPr="0015077C">
        <w:rPr>
          <w:rFonts w:ascii="Times New Roman" w:hAnsi="Times New Roman" w:cs="Times New Roman"/>
          <w:color w:val="000000"/>
          <w:sz w:val="28"/>
          <w:szCs w:val="28"/>
          <w:lang w:val="ru-RU"/>
        </w:rPr>
        <w:t>деятельность</w:t>
      </w:r>
      <w:r w:rsidR="00960D84" w:rsidRPr="0015077C">
        <w:rPr>
          <w:rFonts w:ascii="Times New Roman" w:hAnsi="Times New Roman" w:cs="Times New Roman"/>
          <w:color w:val="000000"/>
          <w:sz w:val="28"/>
          <w:szCs w:val="28"/>
          <w:lang w:val="ru-RU"/>
        </w:rPr>
        <w:t xml:space="preserve"> в </w:t>
      </w:r>
      <w:r w:rsidR="003515FD" w:rsidRPr="0015077C">
        <w:rPr>
          <w:rFonts w:ascii="Times New Roman" w:hAnsi="Times New Roman" w:cs="Times New Roman"/>
          <w:color w:val="000000"/>
          <w:sz w:val="28"/>
          <w:szCs w:val="28"/>
          <w:lang w:val="ru-RU"/>
        </w:rPr>
        <w:t>другом</w:t>
      </w:r>
      <w:r w:rsidR="00960D84" w:rsidRPr="0015077C">
        <w:rPr>
          <w:rFonts w:ascii="Times New Roman" w:hAnsi="Times New Roman" w:cs="Times New Roman"/>
          <w:color w:val="000000"/>
          <w:sz w:val="28"/>
          <w:szCs w:val="28"/>
          <w:lang w:val="ru-RU"/>
        </w:rPr>
        <w:t xml:space="preserve"> Договаривающемся Государстве </w:t>
      </w:r>
      <w:r w:rsidR="003515FD" w:rsidRPr="0015077C">
        <w:rPr>
          <w:rFonts w:ascii="Times New Roman" w:hAnsi="Times New Roman" w:cs="Times New Roman"/>
          <w:color w:val="000000"/>
          <w:sz w:val="28"/>
          <w:szCs w:val="28"/>
          <w:lang w:val="ru-RU"/>
        </w:rPr>
        <w:lastRenderedPageBreak/>
        <w:t>через</w:t>
      </w:r>
      <w:r w:rsidR="00960D84" w:rsidRPr="0015077C">
        <w:rPr>
          <w:rFonts w:ascii="Times New Roman" w:hAnsi="Times New Roman" w:cs="Times New Roman"/>
          <w:color w:val="000000"/>
          <w:sz w:val="28"/>
          <w:szCs w:val="28"/>
          <w:lang w:val="ru-RU"/>
        </w:rPr>
        <w:t xml:space="preserve"> </w:t>
      </w:r>
      <w:r w:rsidR="003515FD" w:rsidRPr="0015077C">
        <w:rPr>
          <w:rFonts w:ascii="Times New Roman" w:hAnsi="Times New Roman" w:cs="Times New Roman"/>
          <w:color w:val="000000"/>
          <w:sz w:val="28"/>
          <w:szCs w:val="28"/>
          <w:lang w:val="ru-RU"/>
        </w:rPr>
        <w:t>расположенное</w:t>
      </w:r>
      <w:r w:rsidR="00960D84" w:rsidRPr="0015077C">
        <w:rPr>
          <w:rFonts w:ascii="Times New Roman" w:hAnsi="Times New Roman" w:cs="Times New Roman"/>
          <w:color w:val="000000"/>
          <w:sz w:val="28"/>
          <w:szCs w:val="28"/>
          <w:lang w:val="ru-RU"/>
        </w:rPr>
        <w:t xml:space="preserve"> там постоянно</w:t>
      </w:r>
      <w:r w:rsidR="003515FD" w:rsidRPr="0015077C">
        <w:rPr>
          <w:rFonts w:ascii="Times New Roman" w:hAnsi="Times New Roman" w:cs="Times New Roman"/>
          <w:color w:val="000000"/>
          <w:sz w:val="28"/>
          <w:szCs w:val="28"/>
          <w:lang w:val="ru-RU"/>
        </w:rPr>
        <w:t xml:space="preserve">е </w:t>
      </w:r>
      <w:r w:rsidR="00960D84" w:rsidRPr="0015077C">
        <w:rPr>
          <w:rFonts w:ascii="Times New Roman" w:hAnsi="Times New Roman" w:cs="Times New Roman"/>
          <w:color w:val="000000"/>
          <w:sz w:val="28"/>
          <w:szCs w:val="28"/>
          <w:lang w:val="ru-RU"/>
        </w:rPr>
        <w:t xml:space="preserve">учреждение и права или </w:t>
      </w:r>
      <w:r w:rsidR="003515FD" w:rsidRPr="0015077C">
        <w:rPr>
          <w:rFonts w:ascii="Times New Roman" w:hAnsi="Times New Roman" w:cs="Times New Roman"/>
          <w:color w:val="000000"/>
          <w:sz w:val="28"/>
          <w:szCs w:val="28"/>
          <w:lang w:val="ru-RU"/>
        </w:rPr>
        <w:t>имущество,</w:t>
      </w:r>
      <w:r w:rsidR="00960D84" w:rsidRPr="0015077C">
        <w:rPr>
          <w:rFonts w:ascii="Times New Roman" w:hAnsi="Times New Roman" w:cs="Times New Roman"/>
          <w:color w:val="000000"/>
          <w:sz w:val="28"/>
          <w:szCs w:val="28"/>
          <w:lang w:val="ru-RU"/>
        </w:rPr>
        <w:t xml:space="preserve"> в отношении котор</w:t>
      </w:r>
      <w:r w:rsidR="00C34C52">
        <w:rPr>
          <w:rFonts w:ascii="Times New Roman" w:hAnsi="Times New Roman" w:cs="Times New Roman"/>
          <w:color w:val="000000"/>
          <w:sz w:val="28"/>
          <w:szCs w:val="28"/>
          <w:lang w:val="ru-RU"/>
        </w:rPr>
        <w:t>ых</w:t>
      </w:r>
      <w:r w:rsidR="00960D84" w:rsidRPr="0015077C">
        <w:rPr>
          <w:rFonts w:ascii="Times New Roman" w:hAnsi="Times New Roman" w:cs="Times New Roman"/>
          <w:color w:val="000000"/>
          <w:sz w:val="28"/>
          <w:szCs w:val="28"/>
          <w:lang w:val="ru-RU"/>
        </w:rPr>
        <w:t xml:space="preserve"> </w:t>
      </w:r>
      <w:r w:rsidR="003515FD" w:rsidRPr="0015077C">
        <w:rPr>
          <w:rFonts w:ascii="Times New Roman" w:hAnsi="Times New Roman" w:cs="Times New Roman"/>
          <w:color w:val="000000"/>
          <w:sz w:val="28"/>
          <w:szCs w:val="28"/>
          <w:lang w:val="ru-RU"/>
        </w:rPr>
        <w:t>выплачивается</w:t>
      </w:r>
      <w:r w:rsidR="00960D84" w:rsidRPr="0015077C">
        <w:rPr>
          <w:rFonts w:ascii="Times New Roman" w:hAnsi="Times New Roman" w:cs="Times New Roman"/>
          <w:color w:val="000000"/>
          <w:sz w:val="28"/>
          <w:szCs w:val="28"/>
          <w:lang w:val="ru-RU"/>
        </w:rPr>
        <w:t xml:space="preserve"> доход</w:t>
      </w:r>
      <w:r w:rsidR="003515FD" w:rsidRPr="0015077C">
        <w:rPr>
          <w:rFonts w:ascii="Times New Roman" w:hAnsi="Times New Roman" w:cs="Times New Roman"/>
          <w:color w:val="000000"/>
          <w:sz w:val="28"/>
          <w:szCs w:val="28"/>
          <w:lang w:val="ru-RU"/>
        </w:rPr>
        <w:t>,</w:t>
      </w:r>
      <w:r w:rsidR="00960D84" w:rsidRPr="0015077C">
        <w:rPr>
          <w:rFonts w:ascii="Times New Roman" w:hAnsi="Times New Roman" w:cs="Times New Roman"/>
          <w:color w:val="000000"/>
          <w:sz w:val="28"/>
          <w:szCs w:val="28"/>
          <w:lang w:val="ru-RU"/>
        </w:rPr>
        <w:t xml:space="preserve"> действительно связан</w:t>
      </w:r>
      <w:r w:rsidR="003515FD" w:rsidRPr="0015077C">
        <w:rPr>
          <w:rFonts w:ascii="Times New Roman" w:hAnsi="Times New Roman" w:cs="Times New Roman"/>
          <w:color w:val="000000"/>
          <w:sz w:val="28"/>
          <w:szCs w:val="28"/>
          <w:lang w:val="ru-RU"/>
        </w:rPr>
        <w:t>ы</w:t>
      </w:r>
      <w:r w:rsidR="00960D84" w:rsidRPr="0015077C">
        <w:rPr>
          <w:rFonts w:ascii="Times New Roman" w:hAnsi="Times New Roman" w:cs="Times New Roman"/>
          <w:color w:val="000000"/>
          <w:sz w:val="28"/>
          <w:szCs w:val="28"/>
          <w:lang w:val="ru-RU"/>
        </w:rPr>
        <w:t xml:space="preserve"> с таким постоянным </w:t>
      </w:r>
      <w:r w:rsidR="003515FD" w:rsidRPr="0015077C">
        <w:rPr>
          <w:rFonts w:ascii="Times New Roman" w:hAnsi="Times New Roman" w:cs="Times New Roman"/>
          <w:color w:val="000000"/>
          <w:sz w:val="28"/>
          <w:szCs w:val="28"/>
          <w:lang w:val="ru-RU"/>
        </w:rPr>
        <w:t>учреждением</w:t>
      </w:r>
      <w:r w:rsidR="00960D84" w:rsidRPr="0015077C">
        <w:rPr>
          <w:rFonts w:ascii="Times New Roman" w:hAnsi="Times New Roman" w:cs="Times New Roman"/>
          <w:color w:val="000000"/>
          <w:sz w:val="28"/>
          <w:szCs w:val="28"/>
          <w:lang w:val="ru-RU"/>
        </w:rPr>
        <w:t xml:space="preserve">. В таком случае применяются положения статьи 7 настоящей Конвенции. </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D17D2D"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5B6168" w:rsidRPr="0015077C">
        <w:rPr>
          <w:rFonts w:ascii="Times New Roman" w:hAnsi="Times New Roman" w:cs="Times New Roman"/>
          <w:b/>
          <w:bCs/>
          <w:color w:val="000000"/>
          <w:sz w:val="28"/>
          <w:szCs w:val="28"/>
          <w:lang w:val="ru-RU"/>
        </w:rPr>
        <w:t>23</w:t>
      </w:r>
    </w:p>
    <w:p w:rsidR="00683FE7" w:rsidRDefault="00D17D2D"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Устранение двойного налогообложения</w:t>
      </w:r>
    </w:p>
    <w:p w:rsidR="00C34C52" w:rsidRPr="0015077C" w:rsidRDefault="00C34C5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D17D2D"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1. </w:t>
      </w:r>
      <w:r w:rsidR="00D17D2D" w:rsidRPr="0015077C">
        <w:rPr>
          <w:rFonts w:ascii="Times New Roman" w:hAnsi="Times New Roman" w:cs="Times New Roman"/>
          <w:color w:val="000000"/>
          <w:sz w:val="28"/>
          <w:szCs w:val="28"/>
          <w:lang w:val="ru-RU"/>
        </w:rPr>
        <w:t>В случае Кипра двойное налогообложение устраняется следующим образом:</w:t>
      </w:r>
      <w:r w:rsidRPr="0015077C">
        <w:rPr>
          <w:rFonts w:ascii="Times New Roman" w:hAnsi="Times New Roman" w:cs="Times New Roman"/>
          <w:color w:val="000000"/>
          <w:sz w:val="28"/>
          <w:szCs w:val="28"/>
          <w:lang w:val="ru-RU"/>
        </w:rPr>
        <w:t xml:space="preserve"> </w:t>
      </w:r>
      <w:r w:rsidRPr="0015077C">
        <w:rPr>
          <w:rFonts w:ascii="Times New Roman" w:hAnsi="Times New Roman" w:cs="Times New Roman"/>
          <w:color w:val="000000"/>
          <w:sz w:val="28"/>
          <w:szCs w:val="28"/>
          <w:lang w:val="ru-RU"/>
        </w:rPr>
        <w:tab/>
      </w:r>
    </w:p>
    <w:p w:rsidR="00D17D2D" w:rsidRPr="0015077C" w:rsidRDefault="00D17D2D"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С учетом положений налогового законодательства Кипра, касающегося зачета иностранного налога, в отношении кипрских налогов, подлежащих уплате</w:t>
      </w:r>
      <w:r w:rsidR="00675EC4">
        <w:rPr>
          <w:rFonts w:ascii="Times New Roman" w:hAnsi="Times New Roman" w:cs="Times New Roman"/>
          <w:color w:val="000000"/>
          <w:sz w:val="28"/>
          <w:szCs w:val="28"/>
          <w:lang w:val="ru-RU"/>
        </w:rPr>
        <w:t>,</w:t>
      </w:r>
      <w:r w:rsidRPr="0015077C">
        <w:rPr>
          <w:rFonts w:ascii="Times New Roman" w:hAnsi="Times New Roman" w:cs="Times New Roman"/>
          <w:color w:val="000000"/>
          <w:sz w:val="28"/>
          <w:szCs w:val="28"/>
          <w:lang w:val="ru-RU"/>
        </w:rPr>
        <w:t xml:space="preserve"> в отношении любого вида дохода, полученного из Казахстана, допускается зачет налогов, уплаченных в соответствии с законодательством Казахстана и настоящей Конвенци</w:t>
      </w:r>
      <w:r w:rsidR="00675EC4">
        <w:rPr>
          <w:rFonts w:ascii="Times New Roman" w:hAnsi="Times New Roman" w:cs="Times New Roman"/>
          <w:color w:val="000000"/>
          <w:sz w:val="28"/>
          <w:szCs w:val="28"/>
          <w:lang w:val="ru-RU"/>
        </w:rPr>
        <w:t>ей</w:t>
      </w:r>
      <w:r w:rsidRPr="0015077C">
        <w:rPr>
          <w:rFonts w:ascii="Times New Roman" w:hAnsi="Times New Roman" w:cs="Times New Roman"/>
          <w:color w:val="000000"/>
          <w:sz w:val="28"/>
          <w:szCs w:val="28"/>
          <w:lang w:val="ru-RU"/>
        </w:rPr>
        <w:t xml:space="preserve">. Однако зачет не должен превышать ту часть кипрского налога, исчисленного </w:t>
      </w:r>
      <w:r w:rsidR="0013259E" w:rsidRPr="0015077C">
        <w:rPr>
          <w:rFonts w:ascii="Times New Roman" w:hAnsi="Times New Roman" w:cs="Times New Roman"/>
          <w:color w:val="000000"/>
          <w:sz w:val="28"/>
          <w:szCs w:val="28"/>
          <w:lang w:val="ru-RU"/>
        </w:rPr>
        <w:t>до того, как</w:t>
      </w:r>
      <w:r w:rsidRPr="0015077C">
        <w:rPr>
          <w:rFonts w:ascii="Times New Roman" w:hAnsi="Times New Roman" w:cs="Times New Roman"/>
          <w:color w:val="000000"/>
          <w:sz w:val="28"/>
          <w:szCs w:val="28"/>
          <w:lang w:val="ru-RU"/>
        </w:rPr>
        <w:t xml:space="preserve"> был произведен зачет, котор</w:t>
      </w:r>
      <w:r w:rsidR="00E43A23" w:rsidRPr="0015077C">
        <w:rPr>
          <w:rFonts w:ascii="Times New Roman" w:hAnsi="Times New Roman" w:cs="Times New Roman"/>
          <w:color w:val="000000"/>
          <w:sz w:val="28"/>
          <w:szCs w:val="28"/>
          <w:lang w:val="ru-RU"/>
        </w:rPr>
        <w:t>ая</w:t>
      </w:r>
      <w:r w:rsidRPr="0015077C">
        <w:rPr>
          <w:rFonts w:ascii="Times New Roman" w:hAnsi="Times New Roman" w:cs="Times New Roman"/>
          <w:color w:val="000000"/>
          <w:sz w:val="28"/>
          <w:szCs w:val="28"/>
          <w:lang w:val="ru-RU"/>
        </w:rPr>
        <w:t xml:space="preserve"> соответствует такому виду дохода. </w:t>
      </w:r>
    </w:p>
    <w:p w:rsidR="00A870A3" w:rsidRPr="0015077C" w:rsidRDefault="009E6051"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w:t>
      </w:r>
      <w:r w:rsidRPr="0015077C">
        <w:rPr>
          <w:rFonts w:ascii="Times New Roman" w:hAnsi="Times New Roman" w:cs="Times New Roman"/>
          <w:color w:val="000000"/>
          <w:sz w:val="28"/>
          <w:szCs w:val="28"/>
          <w:lang w:val="ru-RU"/>
        </w:rPr>
        <w:tab/>
      </w:r>
      <w:r w:rsidR="00AC34C4" w:rsidRPr="0015077C">
        <w:rPr>
          <w:rFonts w:ascii="Times New Roman" w:hAnsi="Times New Roman" w:cs="Times New Roman"/>
          <w:color w:val="000000"/>
          <w:sz w:val="28"/>
          <w:szCs w:val="28"/>
          <w:lang w:val="ru-RU"/>
        </w:rPr>
        <w:t>В случае Казахстана двойное налогообложение устраняется следующим образом</w:t>
      </w:r>
      <w:r w:rsidR="00683FE7" w:rsidRPr="0015077C">
        <w:rPr>
          <w:rFonts w:ascii="Times New Roman" w:hAnsi="Times New Roman" w:cs="Times New Roman"/>
          <w:color w:val="000000"/>
          <w:sz w:val="28"/>
          <w:szCs w:val="28"/>
          <w:lang w:val="ru-RU"/>
        </w:rPr>
        <w:t>:</w:t>
      </w:r>
    </w:p>
    <w:p w:rsidR="00C741C7" w:rsidRPr="0015077C" w:rsidRDefault="00C741C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Когда резидент Казахстана получает доход, который в соответствии с положениями настоящей Конвенции может облагаться налогом в Кипре, Казахстан позволит вычесть из подоходного налога этого резидента сумму, равную налогу, уплаченному в Кипре.</w:t>
      </w:r>
    </w:p>
    <w:p w:rsidR="00AC34C4" w:rsidRPr="0015077C" w:rsidRDefault="00C741C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Однако такой вычет </w:t>
      </w:r>
      <w:r w:rsidR="00DA6008" w:rsidRPr="0015077C">
        <w:rPr>
          <w:rFonts w:ascii="Times New Roman" w:hAnsi="Times New Roman" w:cs="Times New Roman"/>
          <w:color w:val="000000"/>
          <w:sz w:val="28"/>
          <w:szCs w:val="28"/>
          <w:lang w:val="ru-RU"/>
        </w:rPr>
        <w:t xml:space="preserve">в любом случае </w:t>
      </w:r>
      <w:r w:rsidRPr="0015077C">
        <w:rPr>
          <w:rFonts w:ascii="Times New Roman" w:hAnsi="Times New Roman" w:cs="Times New Roman"/>
          <w:color w:val="000000"/>
          <w:sz w:val="28"/>
          <w:szCs w:val="28"/>
          <w:lang w:val="ru-RU"/>
        </w:rPr>
        <w:t xml:space="preserve">не должен превышать той части налога, </w:t>
      </w:r>
      <w:r w:rsidR="00DA6008" w:rsidRPr="0015077C">
        <w:rPr>
          <w:rFonts w:ascii="Times New Roman" w:hAnsi="Times New Roman" w:cs="Times New Roman"/>
          <w:color w:val="000000"/>
          <w:sz w:val="28"/>
          <w:szCs w:val="28"/>
          <w:lang w:val="ru-RU"/>
        </w:rPr>
        <w:t xml:space="preserve">исчисленного </w:t>
      </w:r>
      <w:r w:rsidRPr="0015077C">
        <w:rPr>
          <w:rFonts w:ascii="Times New Roman" w:hAnsi="Times New Roman" w:cs="Times New Roman"/>
          <w:color w:val="000000"/>
          <w:sz w:val="28"/>
          <w:szCs w:val="28"/>
          <w:lang w:val="ru-RU"/>
        </w:rPr>
        <w:t>до того как был представлен вычет, относящ</w:t>
      </w:r>
      <w:r w:rsidR="002E71E4" w:rsidRPr="0015077C">
        <w:rPr>
          <w:rFonts w:ascii="Times New Roman" w:hAnsi="Times New Roman" w:cs="Times New Roman"/>
          <w:color w:val="000000"/>
          <w:sz w:val="28"/>
          <w:szCs w:val="28"/>
          <w:lang w:val="ru-RU"/>
        </w:rPr>
        <w:t>е</w:t>
      </w:r>
      <w:r w:rsidRPr="0015077C">
        <w:rPr>
          <w:rFonts w:ascii="Times New Roman" w:hAnsi="Times New Roman" w:cs="Times New Roman"/>
          <w:color w:val="000000"/>
          <w:sz w:val="28"/>
          <w:szCs w:val="28"/>
          <w:lang w:val="ru-RU"/>
        </w:rPr>
        <w:t xml:space="preserve">йся к доходу, </w:t>
      </w:r>
      <w:r w:rsidR="00DA6008" w:rsidRPr="0015077C">
        <w:rPr>
          <w:rFonts w:ascii="Times New Roman" w:hAnsi="Times New Roman" w:cs="Times New Roman"/>
          <w:color w:val="000000"/>
          <w:sz w:val="28"/>
          <w:szCs w:val="28"/>
          <w:lang w:val="ru-RU"/>
        </w:rPr>
        <w:t xml:space="preserve">в зависимости от случая, </w:t>
      </w:r>
      <w:r w:rsidRPr="0015077C">
        <w:rPr>
          <w:rFonts w:ascii="Times New Roman" w:hAnsi="Times New Roman" w:cs="Times New Roman"/>
          <w:color w:val="000000"/>
          <w:sz w:val="28"/>
          <w:szCs w:val="28"/>
          <w:lang w:val="ru-RU"/>
        </w:rPr>
        <w:t>который может облагаться налогом в Казахстане.</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564FC7"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5B6168" w:rsidRPr="0015077C">
        <w:rPr>
          <w:rFonts w:ascii="Times New Roman" w:hAnsi="Times New Roman" w:cs="Times New Roman"/>
          <w:b/>
          <w:bCs/>
          <w:color w:val="000000"/>
          <w:sz w:val="28"/>
          <w:szCs w:val="28"/>
          <w:lang w:val="ru-RU"/>
        </w:rPr>
        <w:t>24</w:t>
      </w:r>
    </w:p>
    <w:p w:rsidR="00683FE7" w:rsidRDefault="003A7608"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Недискриминация</w:t>
      </w:r>
    </w:p>
    <w:p w:rsidR="0041466A" w:rsidRPr="0015077C" w:rsidRDefault="0041466A"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3A7608" w:rsidRPr="0015077C" w:rsidRDefault="00683FE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w:t>
      </w:r>
      <w:r w:rsidR="009E6051" w:rsidRPr="0015077C">
        <w:rPr>
          <w:rFonts w:ascii="Times New Roman" w:hAnsi="Times New Roman" w:cs="Times New Roman"/>
          <w:color w:val="000000"/>
          <w:sz w:val="28"/>
          <w:szCs w:val="28"/>
          <w:lang w:val="ru-RU"/>
        </w:rPr>
        <w:tab/>
      </w:r>
      <w:r w:rsidR="003A7608" w:rsidRPr="0015077C">
        <w:rPr>
          <w:rFonts w:ascii="Times New Roman" w:hAnsi="Times New Roman" w:cs="Times New Roman"/>
          <w:color w:val="000000"/>
          <w:sz w:val="28"/>
          <w:szCs w:val="28"/>
          <w:lang w:val="ru-RU"/>
        </w:rPr>
        <w:t xml:space="preserve">Национальные лица одного Договаривающегося Государства не подвергаются в другом Договаривающемся Государстве любому налогообложению или любому связанному с ним обязательству, которое является иным или более обременительным, чем налогообложение или связанное с ним обязательство, которому подвергаются или могут подвергаться национальные лица этого другого Государства при тех же обстоятельствах, в частности, в отношении резидентства. </w:t>
      </w:r>
    </w:p>
    <w:p w:rsidR="003A7608" w:rsidRPr="0015077C" w:rsidRDefault="003A7608"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Лица без гражданства, являющиеся резидентами Договаривающегося Государства, не подвергаются ни в каком из Договаривающихся Государств любому налогообложению или любому связанному с ним обязательству, котор</w:t>
      </w:r>
      <w:r w:rsidR="00CD199F">
        <w:rPr>
          <w:rFonts w:ascii="Times New Roman" w:hAnsi="Times New Roman" w:cs="Times New Roman"/>
          <w:color w:val="000000"/>
          <w:sz w:val="28"/>
          <w:szCs w:val="28"/>
          <w:lang w:val="ru-RU"/>
        </w:rPr>
        <w:t>ое</w:t>
      </w:r>
      <w:r w:rsidRPr="0015077C">
        <w:rPr>
          <w:rFonts w:ascii="Times New Roman" w:hAnsi="Times New Roman" w:cs="Times New Roman"/>
          <w:color w:val="000000"/>
          <w:sz w:val="28"/>
          <w:szCs w:val="28"/>
          <w:lang w:val="ru-RU"/>
        </w:rPr>
        <w:t xml:space="preserve"> является иным или более обременительным, чем налогообложение и связанное с ним обязательство, которому подвергаются или могут подвергаться </w:t>
      </w:r>
      <w:r w:rsidRPr="0015077C">
        <w:rPr>
          <w:rFonts w:ascii="Times New Roman" w:hAnsi="Times New Roman" w:cs="Times New Roman"/>
          <w:color w:val="000000"/>
          <w:sz w:val="28"/>
          <w:szCs w:val="28"/>
          <w:lang w:val="ru-RU"/>
        </w:rPr>
        <w:lastRenderedPageBreak/>
        <w:t>национальные лица соответствующего Государства при тех же обстоятельствах, в частности, в отношении резидентства.</w:t>
      </w:r>
    </w:p>
    <w:p w:rsidR="003A7608" w:rsidRPr="0015077C" w:rsidRDefault="003A7608"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Настоящее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p>
    <w:p w:rsidR="003A7608" w:rsidRPr="0015077C" w:rsidRDefault="003A7608"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4. За исключением случаев, когда применяются положения пункта 1 статьи 9, пункта </w:t>
      </w:r>
      <w:r w:rsidR="00176E0A" w:rsidRPr="0015077C">
        <w:rPr>
          <w:rFonts w:ascii="Times New Roman" w:hAnsi="Times New Roman" w:cs="Times New Roman"/>
          <w:color w:val="000000"/>
          <w:sz w:val="28"/>
          <w:szCs w:val="28"/>
          <w:lang w:val="ru-RU"/>
        </w:rPr>
        <w:t>4</w:t>
      </w:r>
      <w:r w:rsidRPr="0015077C">
        <w:rPr>
          <w:rFonts w:ascii="Times New Roman" w:hAnsi="Times New Roman" w:cs="Times New Roman"/>
          <w:color w:val="000000"/>
          <w:sz w:val="28"/>
          <w:szCs w:val="28"/>
          <w:lang w:val="ru-RU"/>
        </w:rPr>
        <w:t xml:space="preserve"> статьи 11 или пункта </w:t>
      </w:r>
      <w:r w:rsidR="00176E0A" w:rsidRPr="0015077C">
        <w:rPr>
          <w:rFonts w:ascii="Times New Roman" w:hAnsi="Times New Roman" w:cs="Times New Roman"/>
          <w:color w:val="000000"/>
          <w:sz w:val="28"/>
          <w:szCs w:val="28"/>
          <w:lang w:val="ru-RU"/>
        </w:rPr>
        <w:t>4</w:t>
      </w:r>
      <w:r w:rsidRPr="0015077C">
        <w:rPr>
          <w:rFonts w:ascii="Times New Roman" w:hAnsi="Times New Roman" w:cs="Times New Roman"/>
          <w:color w:val="000000"/>
          <w:sz w:val="28"/>
          <w:szCs w:val="28"/>
          <w:lang w:val="ru-RU"/>
        </w:rPr>
        <w:t xml:space="preserve"> статьи 12, проценты, роялти и другие выплаты, производимые предприятием одного Договаривающегося Государства резиденту другого Договаривающегося Государства, для целей определения налогооблагаемой прибыли такого резидента подлежат вычету на тех же условиях, как если бы они выплачивались резиденту первого упомянутого Государства.</w:t>
      </w:r>
    </w:p>
    <w:p w:rsidR="003A7608" w:rsidRPr="0015077C" w:rsidRDefault="003A7608"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5. Предприятия одного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подвергаются в первом упомянутом Государстве любому налогообложению или любому связанному с ним обязательству, котор</w:t>
      </w:r>
      <w:r w:rsidR="00DC472A">
        <w:rPr>
          <w:rFonts w:ascii="Times New Roman" w:hAnsi="Times New Roman" w:cs="Times New Roman"/>
          <w:color w:val="000000"/>
          <w:sz w:val="28"/>
          <w:szCs w:val="28"/>
          <w:lang w:val="ru-RU"/>
        </w:rPr>
        <w:t>ое</w:t>
      </w:r>
      <w:r w:rsidRPr="0015077C">
        <w:rPr>
          <w:rFonts w:ascii="Times New Roman" w:hAnsi="Times New Roman" w:cs="Times New Roman"/>
          <w:color w:val="000000"/>
          <w:sz w:val="28"/>
          <w:szCs w:val="28"/>
          <w:lang w:val="ru-RU"/>
        </w:rPr>
        <w:t xml:space="preserve"> является иным или более обременительным, чем налогообложение и связанное с ним обязательство, которому подвергаются или могут подвергаться другие подобные предприятия первого упомянутого Государства.</w:t>
      </w:r>
    </w:p>
    <w:p w:rsidR="003A7608" w:rsidRPr="0015077C" w:rsidRDefault="003A7608"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6. Положения настоящей статьи, несмотря на положения статьи 2, применяются к налогам любого рода и вида.</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847F4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486E01" w:rsidRPr="0015077C">
        <w:rPr>
          <w:rFonts w:ascii="Times New Roman" w:hAnsi="Times New Roman" w:cs="Times New Roman"/>
          <w:b/>
          <w:bCs/>
          <w:color w:val="000000"/>
          <w:sz w:val="28"/>
          <w:szCs w:val="28"/>
          <w:lang w:val="ru-RU"/>
        </w:rPr>
        <w:t>25</w:t>
      </w:r>
    </w:p>
    <w:p w:rsidR="00683FE7" w:rsidRDefault="0055035C"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Процедура взаимного согласования</w:t>
      </w:r>
    </w:p>
    <w:p w:rsidR="00DC472A" w:rsidRPr="0015077C" w:rsidRDefault="00DC472A"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A6472E" w:rsidRPr="0015077C" w:rsidRDefault="00A647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 Если лицо считает, что действия одного или обоих Договаривающихся Государств приводят или приведут к налогообложению такого лица, не соответствующему положениям настоящей Конвенции, такое лицо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либо Договаривающегося Государства, резидентом которого оно является, либо, если его дело подпадает под действие пункта 1 статьи 2</w:t>
      </w:r>
      <w:r w:rsidR="006464AF" w:rsidRPr="0015077C">
        <w:rPr>
          <w:rFonts w:ascii="Times New Roman" w:hAnsi="Times New Roman" w:cs="Times New Roman"/>
          <w:color w:val="000000"/>
          <w:sz w:val="28"/>
          <w:szCs w:val="28"/>
          <w:lang w:val="ru-RU"/>
        </w:rPr>
        <w:t>4</w:t>
      </w:r>
      <w:r w:rsidRPr="0015077C">
        <w:rPr>
          <w:rFonts w:ascii="Times New Roman" w:hAnsi="Times New Roman" w:cs="Times New Roman"/>
          <w:color w:val="000000"/>
          <w:sz w:val="28"/>
          <w:szCs w:val="28"/>
          <w:lang w:val="ru-RU"/>
        </w:rPr>
        <w:t xml:space="preserve"> настоящей Конвенции,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w:t>
      </w:r>
      <w:r w:rsidRPr="0015077C">
        <w:rPr>
          <w:rFonts w:ascii="Times New Roman" w:hAnsi="Times New Roman" w:cs="Times New Roman"/>
          <w:color w:val="000000"/>
          <w:sz w:val="28"/>
          <w:szCs w:val="28"/>
          <w:lang w:val="ru-RU"/>
        </w:rPr>
        <w:lastRenderedPageBreak/>
        <w:t>приводящих к налогообложению, не соответствующему положениям настоящей Конвенции.</w:t>
      </w:r>
    </w:p>
    <w:p w:rsidR="00A6472E" w:rsidRPr="0015077C" w:rsidRDefault="00A647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p w:rsidR="00A6472E" w:rsidRPr="0015077C" w:rsidRDefault="00A647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w:t>
      </w:r>
    </w:p>
    <w:p w:rsidR="00A6472E" w:rsidRPr="0015077C" w:rsidRDefault="00A6472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4. Компетентные органы Договаривающихся Государств могут вступать в прямые контакты друг с другом</w:t>
      </w:r>
      <w:r w:rsidR="00E22690" w:rsidRPr="0015077C">
        <w:rPr>
          <w:rFonts w:ascii="Times New Roman" w:hAnsi="Times New Roman" w:cs="Times New Roman"/>
          <w:color w:val="000000"/>
          <w:sz w:val="28"/>
          <w:szCs w:val="28"/>
          <w:lang w:val="ru-RU"/>
        </w:rPr>
        <w:t>, включая через совместные комиссии, состоящи</w:t>
      </w:r>
      <w:r w:rsidR="009A5661">
        <w:rPr>
          <w:rFonts w:ascii="Times New Roman" w:hAnsi="Times New Roman" w:cs="Times New Roman"/>
          <w:color w:val="000000"/>
          <w:sz w:val="28"/>
          <w:szCs w:val="28"/>
          <w:lang w:val="ru-RU"/>
        </w:rPr>
        <w:t>е</w:t>
      </w:r>
      <w:r w:rsidR="00E22690" w:rsidRPr="0015077C">
        <w:rPr>
          <w:rFonts w:ascii="Times New Roman" w:hAnsi="Times New Roman" w:cs="Times New Roman"/>
          <w:color w:val="000000"/>
          <w:sz w:val="28"/>
          <w:szCs w:val="28"/>
          <w:lang w:val="ru-RU"/>
        </w:rPr>
        <w:t xml:space="preserve"> из них самих или их представителей,</w:t>
      </w:r>
      <w:r w:rsidRPr="0015077C">
        <w:rPr>
          <w:rFonts w:ascii="Times New Roman" w:hAnsi="Times New Roman" w:cs="Times New Roman"/>
          <w:color w:val="000000"/>
          <w:sz w:val="28"/>
          <w:szCs w:val="28"/>
          <w:lang w:val="ru-RU"/>
        </w:rPr>
        <w:t xml:space="preserve"> в целях достижения согласия в соответствии с предыдущими пунктами настоящей статьи.</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683FE7" w:rsidRPr="0015077C" w:rsidRDefault="00F1278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7B4264" w:rsidRPr="0015077C">
        <w:rPr>
          <w:rFonts w:ascii="Times New Roman" w:hAnsi="Times New Roman" w:cs="Times New Roman"/>
          <w:b/>
          <w:bCs/>
          <w:color w:val="000000"/>
          <w:sz w:val="28"/>
          <w:szCs w:val="28"/>
          <w:lang w:val="ru-RU"/>
        </w:rPr>
        <w:t>26</w:t>
      </w:r>
    </w:p>
    <w:p w:rsidR="00683FE7" w:rsidRDefault="00F1278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Обмен информацией</w:t>
      </w:r>
    </w:p>
    <w:p w:rsidR="00884FF3" w:rsidRPr="0015077C" w:rsidRDefault="00884FF3"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w:t>
      </w:r>
      <w:r w:rsidR="00A2091B" w:rsidRPr="0015077C">
        <w:rPr>
          <w:rFonts w:ascii="Times New Roman" w:hAnsi="Times New Roman" w:cs="Times New Roman"/>
          <w:color w:val="000000"/>
          <w:sz w:val="28"/>
          <w:szCs w:val="28"/>
          <w:lang w:val="ru-RU"/>
        </w:rPr>
        <w:t xml:space="preserve">политических </w:t>
      </w:r>
      <w:r w:rsidRPr="0015077C">
        <w:rPr>
          <w:rFonts w:ascii="Times New Roman" w:hAnsi="Times New Roman" w:cs="Times New Roman"/>
          <w:color w:val="000000"/>
          <w:sz w:val="28"/>
          <w:szCs w:val="28"/>
          <w:lang w:val="ru-RU"/>
        </w:rPr>
        <w:t xml:space="preserve">подразделений, </w:t>
      </w:r>
      <w:r w:rsidR="00A2091B" w:rsidRPr="0015077C">
        <w:rPr>
          <w:rFonts w:ascii="Times New Roman" w:hAnsi="Times New Roman" w:cs="Times New Roman"/>
          <w:color w:val="000000"/>
          <w:sz w:val="28"/>
          <w:szCs w:val="28"/>
          <w:lang w:val="ru-RU"/>
        </w:rPr>
        <w:t xml:space="preserve">или </w:t>
      </w:r>
      <w:r w:rsidRPr="0015077C">
        <w:rPr>
          <w:rFonts w:ascii="Times New Roman" w:hAnsi="Times New Roman" w:cs="Times New Roman"/>
          <w:color w:val="000000"/>
          <w:sz w:val="28"/>
          <w:szCs w:val="28"/>
          <w:lang w:val="ru-RU"/>
        </w:rPr>
        <w:t>местных органов власти в той мере, в которой налогообложение не противоречит настоящей Конвенции. Обмен информацией не ограничивается статьями 1 и 2.</w:t>
      </w: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Любая информация, полученная Договаривающимся Государством в соответствии с пунктом 1</w:t>
      </w:r>
      <w:r w:rsidR="00A2091B" w:rsidRPr="0015077C">
        <w:rPr>
          <w:rFonts w:ascii="Times New Roman" w:hAnsi="Times New Roman" w:cs="Times New Roman"/>
          <w:color w:val="000000"/>
          <w:sz w:val="28"/>
          <w:szCs w:val="28"/>
          <w:lang w:val="ru-RU"/>
        </w:rPr>
        <w:t xml:space="preserve"> настоящей статьи</w:t>
      </w:r>
      <w:r w:rsidRPr="0015077C">
        <w:rPr>
          <w:rFonts w:ascii="Times New Roman" w:hAnsi="Times New Roman" w:cs="Times New Roman"/>
          <w:color w:val="000000"/>
          <w:sz w:val="28"/>
          <w:szCs w:val="28"/>
          <w:lang w:val="ru-RU"/>
        </w:rPr>
        <w:t>, считается конфиденциальной, как и информация, полученная в соответствии с национальным законодательством этого Государства, и раскроется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w:t>
      </w:r>
      <w:r w:rsidR="00A60242" w:rsidRPr="0015077C">
        <w:rPr>
          <w:rFonts w:ascii="Times New Roman" w:hAnsi="Times New Roman" w:cs="Times New Roman"/>
          <w:color w:val="000000"/>
          <w:sz w:val="28"/>
          <w:szCs w:val="28"/>
          <w:lang w:val="ru-RU"/>
        </w:rPr>
        <w:t xml:space="preserve"> настоящей статьи</w:t>
      </w:r>
      <w:r w:rsidRPr="0015077C">
        <w:rPr>
          <w:rFonts w:ascii="Times New Roman" w:hAnsi="Times New Roman" w:cs="Times New Roman"/>
          <w:color w:val="000000"/>
          <w:sz w:val="28"/>
          <w:szCs w:val="28"/>
          <w:lang w:val="ru-RU"/>
        </w:rPr>
        <w:t xml:space="preserve">,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Несмотря на вышесказанное, информация, полученная Договаривающимся Государством, может быть использована для других целей, если такая информация может быть использована для таких других целей в соответствии с </w:t>
      </w:r>
      <w:r w:rsidRPr="0015077C">
        <w:rPr>
          <w:rFonts w:ascii="Times New Roman" w:hAnsi="Times New Roman" w:cs="Times New Roman"/>
          <w:color w:val="000000"/>
          <w:sz w:val="28"/>
          <w:szCs w:val="28"/>
          <w:lang w:val="ru-RU"/>
        </w:rPr>
        <w:lastRenderedPageBreak/>
        <w:t>законодательством обоих Государств и компетентным органом Государства, представляющим разрешение на такое использование.</w:t>
      </w: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3. Положения пунктов 1 и 2 не могут толковаться как налагающие на Договаривающееся Государство обязательства:</w:t>
      </w: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rPr>
        <w:t>b</w:t>
      </w:r>
      <w:r w:rsidRPr="0015077C">
        <w:rPr>
          <w:rFonts w:ascii="Times New Roman" w:hAnsi="Times New Roman" w:cs="Times New Roman"/>
          <w:color w:val="000000"/>
          <w:sz w:val="28"/>
          <w:szCs w:val="28"/>
          <w:lang w:val="ru-RU"/>
        </w:rPr>
        <w:t>)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r w:rsidRPr="0015077C">
        <w:rPr>
          <w:rFonts w:ascii="Times New Roman" w:hAnsi="Times New Roman" w:cs="Times New Roman"/>
          <w:color w:val="000000"/>
          <w:sz w:val="28"/>
          <w:szCs w:val="28"/>
        </w:rPr>
        <w:t>ordre</w:t>
      </w:r>
      <w:r w:rsidRPr="0015077C">
        <w:rPr>
          <w:rFonts w:ascii="Times New Roman" w:hAnsi="Times New Roman" w:cs="Times New Roman"/>
          <w:color w:val="000000"/>
          <w:sz w:val="28"/>
          <w:szCs w:val="28"/>
          <w:lang w:val="ru-RU"/>
        </w:rPr>
        <w:t xml:space="preserve"> </w:t>
      </w:r>
      <w:r w:rsidRPr="0015077C">
        <w:rPr>
          <w:rFonts w:ascii="Times New Roman" w:hAnsi="Times New Roman" w:cs="Times New Roman"/>
          <w:color w:val="000000"/>
          <w:sz w:val="28"/>
          <w:szCs w:val="28"/>
        </w:rPr>
        <w:t>public</w:t>
      </w:r>
      <w:r w:rsidRPr="0015077C">
        <w:rPr>
          <w:rFonts w:ascii="Times New Roman" w:hAnsi="Times New Roman" w:cs="Times New Roman"/>
          <w:color w:val="000000"/>
          <w:sz w:val="28"/>
          <w:szCs w:val="28"/>
          <w:lang w:val="ru-RU"/>
        </w:rPr>
        <w:t>).</w:t>
      </w: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4. Если информация запрошена одним Договаривающимся Государством в соответствии с настоящей статьей, другое Договаривающееся Государство принимает свои меры по сбору запрошенной информации, даже если такая информация не требуется этому другому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p w:rsidR="00D81207" w:rsidRPr="0015077C" w:rsidRDefault="00D81207"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752240" w:rsidRPr="0015077C" w:rsidRDefault="00AB0223" w:rsidP="0015077C">
      <w:pPr>
        <w:tabs>
          <w:tab w:val="left" w:pos="500"/>
          <w:tab w:val="left" w:pos="1100"/>
          <w:tab w:val="left" w:pos="1700"/>
        </w:tabs>
        <w:overflowPunct w:val="0"/>
        <w:autoSpaceDE w:val="0"/>
        <w:autoSpaceDN w:val="0"/>
        <w:adjustRightInd w:val="0"/>
        <w:spacing w:after="0" w:line="240" w:lineRule="auto"/>
        <w:ind w:firstLine="567"/>
        <w:jc w:val="center"/>
        <w:textAlignment w:val="baseline"/>
        <w:rPr>
          <w:rFonts w:ascii="Times New Roman" w:hAnsi="Times New Roman" w:cs="Times New Roman"/>
          <w:b/>
          <w:sz w:val="28"/>
          <w:szCs w:val="28"/>
          <w:lang w:val="ru-RU" w:eastAsia="ru-RU"/>
        </w:rPr>
      </w:pPr>
      <w:r w:rsidRPr="0015077C">
        <w:rPr>
          <w:rFonts w:ascii="Times New Roman" w:hAnsi="Times New Roman" w:cs="Times New Roman"/>
          <w:b/>
          <w:sz w:val="28"/>
          <w:szCs w:val="28"/>
          <w:lang w:val="ru-RU" w:eastAsia="ru-RU"/>
        </w:rPr>
        <w:t xml:space="preserve">Статья </w:t>
      </w:r>
      <w:r w:rsidR="00752240" w:rsidRPr="0015077C">
        <w:rPr>
          <w:rFonts w:ascii="Times New Roman" w:hAnsi="Times New Roman" w:cs="Times New Roman"/>
          <w:b/>
          <w:sz w:val="28"/>
          <w:szCs w:val="28"/>
          <w:lang w:val="ru-RU" w:eastAsia="ru-RU"/>
        </w:rPr>
        <w:t>27</w:t>
      </w:r>
    </w:p>
    <w:p w:rsidR="00752240" w:rsidRDefault="00AB0223" w:rsidP="0015077C">
      <w:pPr>
        <w:overflowPunct w:val="0"/>
        <w:autoSpaceDE w:val="0"/>
        <w:autoSpaceDN w:val="0"/>
        <w:adjustRightInd w:val="0"/>
        <w:spacing w:after="0" w:line="240" w:lineRule="auto"/>
        <w:ind w:firstLine="567"/>
        <w:jc w:val="center"/>
        <w:textAlignment w:val="baseline"/>
        <w:rPr>
          <w:rFonts w:ascii="Times New Roman" w:hAnsi="Times New Roman" w:cs="Times New Roman"/>
          <w:b/>
          <w:sz w:val="28"/>
          <w:szCs w:val="28"/>
          <w:lang w:val="ru-RU" w:eastAsia="ru-RU"/>
        </w:rPr>
      </w:pPr>
      <w:r w:rsidRPr="0015077C">
        <w:rPr>
          <w:rFonts w:ascii="Times New Roman" w:hAnsi="Times New Roman" w:cs="Times New Roman"/>
          <w:b/>
          <w:sz w:val="28"/>
          <w:szCs w:val="28"/>
          <w:lang w:val="ru-RU" w:eastAsia="ru-RU"/>
        </w:rPr>
        <w:t>Помощь в сборе налогов</w:t>
      </w:r>
    </w:p>
    <w:p w:rsidR="009E7EAC" w:rsidRPr="0015077C" w:rsidRDefault="009E7EAC" w:rsidP="0015077C">
      <w:pPr>
        <w:overflowPunct w:val="0"/>
        <w:autoSpaceDE w:val="0"/>
        <w:autoSpaceDN w:val="0"/>
        <w:adjustRightInd w:val="0"/>
        <w:spacing w:after="0" w:line="240" w:lineRule="auto"/>
        <w:ind w:firstLine="567"/>
        <w:jc w:val="center"/>
        <w:textAlignment w:val="baseline"/>
        <w:rPr>
          <w:rFonts w:ascii="Times New Roman" w:hAnsi="Times New Roman" w:cs="Times New Roman"/>
          <w:sz w:val="28"/>
          <w:szCs w:val="28"/>
          <w:lang w:val="ru-RU" w:eastAsia="ru-RU"/>
        </w:rPr>
      </w:pP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1. Договаривающиеся Государства оказывают друг другу помощь в исполнении доходных требований. Такая помощь не ограничивается действием статей 1 и 2</w:t>
      </w:r>
      <w:r w:rsidR="00D46124" w:rsidRPr="0015077C">
        <w:rPr>
          <w:rFonts w:ascii="Times New Roman" w:hAnsi="Times New Roman" w:cs="Times New Roman"/>
          <w:sz w:val="28"/>
          <w:szCs w:val="28"/>
          <w:lang w:val="ru-RU"/>
        </w:rPr>
        <w:t xml:space="preserve"> настоящей Конвенции</w:t>
      </w:r>
      <w:r w:rsidRPr="0015077C">
        <w:rPr>
          <w:rFonts w:ascii="Times New Roman" w:hAnsi="Times New Roman" w:cs="Times New Roman"/>
          <w:sz w:val="28"/>
          <w:szCs w:val="28"/>
          <w:lang w:val="ru-RU"/>
        </w:rPr>
        <w:t>. Компетентные органы Договаривающихся Государств могут по взаимному согласию устанавливать процедуры применения настоящей статьи.</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2. Термин </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доходное требование</w:t>
      </w:r>
      <w:r w:rsidR="00276E60">
        <w:rPr>
          <w:rFonts w:ascii="Times New Roman" w:hAnsi="Times New Roman" w:cs="Times New Roman"/>
          <w:sz w:val="28"/>
          <w:szCs w:val="28"/>
          <w:lang w:val="ru-RU"/>
        </w:rPr>
        <w:t>»</w:t>
      </w:r>
      <w:r w:rsidRPr="0015077C">
        <w:rPr>
          <w:rFonts w:ascii="Times New Roman" w:hAnsi="Times New Roman" w:cs="Times New Roman"/>
          <w:sz w:val="28"/>
          <w:szCs w:val="28"/>
          <w:lang w:val="ru-RU"/>
        </w:rPr>
        <w:t xml:space="preserve">, используемый в настоящей статье, означает сумму задолженности, причитающуюся в отношении налогов любого вида и описания, взимаемых от имени Договаривающихся Государств или их </w:t>
      </w:r>
      <w:r w:rsidR="004256DD" w:rsidRPr="0015077C">
        <w:rPr>
          <w:rFonts w:ascii="Times New Roman" w:hAnsi="Times New Roman" w:cs="Times New Roman"/>
          <w:sz w:val="28"/>
          <w:szCs w:val="28"/>
          <w:lang w:val="ru-RU"/>
        </w:rPr>
        <w:t>политических</w:t>
      </w:r>
      <w:r w:rsidRPr="0015077C">
        <w:rPr>
          <w:rFonts w:ascii="Times New Roman" w:hAnsi="Times New Roman" w:cs="Times New Roman"/>
          <w:sz w:val="28"/>
          <w:szCs w:val="28"/>
          <w:lang w:val="ru-RU"/>
        </w:rPr>
        <w:t xml:space="preserve"> подразделений, центральных или местных органов власти, в той мере, в которой налогообложение не противоречит настоящей Конвенции или </w:t>
      </w:r>
      <w:r w:rsidRPr="0015077C">
        <w:rPr>
          <w:rFonts w:ascii="Times New Roman" w:hAnsi="Times New Roman" w:cs="Times New Roman"/>
          <w:sz w:val="28"/>
          <w:szCs w:val="28"/>
          <w:lang w:val="ru-RU"/>
        </w:rPr>
        <w:lastRenderedPageBreak/>
        <w:t>любому другому акту, сторонами которого являются Договаривающиеся Государства, включая проценты, административные штрафы и расходы по взиманию либо наложению обеспечительных мер, относящиеся к такой сумме.</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3. Если доходное требование Договаривающегося Государства подлежит принудительному исполнению согласно законодательству этого Договаривающегося Государства и должником по нему является лицо, которое согласно законодательству этого Договаривающегося Государства не предотвращает его исполнение, такое доходное требование по запросу компетентного органа этого Договаривающегося Государства принимается для целей исполнения компетентным органом другого Договаривающегося Государства. Такое доходное требование исполняется этим другим Договаривающимся Государством в соответствии с положениями его законодательства, применимыми к принудительному взиманию его собственных налогов, как если бы это доходное требование являлось доходным требованием этого другого Договаривающегося Государства.</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4. Если доходное требование Договаривающегося Государства является требованием, в отношении которого это Договаривающееся Государство может согласно своему законодательству наложить обеспечительные меры с целью его исполнения, такое доходное требование по запросу компетентного органа этого Договаривающегося Государства принимается для целей наложения обеспечительных мер компетентным органом другого Договаривающегося Государства. Другое Договаривающееся Государство наложит обеспечительные меры в отношении такого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Договаривающегося Государства, даже если на момент наложения таких мер такое доходное требование не подлежит принудительному исполнению в первом упомянутом Договаривающемся Государстве или должником по нему является лицо, которое имеет право предотвратить его исполнение.</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5. Несмотря на положения пунктов 3 и 4</w:t>
      </w:r>
      <w:r w:rsidR="004256DD" w:rsidRPr="0015077C">
        <w:rPr>
          <w:rFonts w:ascii="Times New Roman" w:hAnsi="Times New Roman" w:cs="Times New Roman"/>
          <w:sz w:val="28"/>
          <w:szCs w:val="28"/>
          <w:lang w:val="ru-RU"/>
        </w:rPr>
        <w:t xml:space="preserve"> настоящей статьи</w:t>
      </w:r>
      <w:r w:rsidRPr="0015077C">
        <w:rPr>
          <w:rFonts w:ascii="Times New Roman" w:hAnsi="Times New Roman" w:cs="Times New Roman"/>
          <w:sz w:val="28"/>
          <w:szCs w:val="28"/>
          <w:lang w:val="ru-RU"/>
        </w:rPr>
        <w:t>, доходное требование, принятое Договаривающимся Государством в соответствии с пункт</w:t>
      </w:r>
      <w:r w:rsidR="00420B3E">
        <w:rPr>
          <w:rFonts w:ascii="Times New Roman" w:hAnsi="Times New Roman" w:cs="Times New Roman"/>
          <w:sz w:val="28"/>
          <w:szCs w:val="28"/>
          <w:lang w:val="ru-RU"/>
        </w:rPr>
        <w:t>ами</w:t>
      </w:r>
      <w:r w:rsidRPr="0015077C">
        <w:rPr>
          <w:rFonts w:ascii="Times New Roman" w:hAnsi="Times New Roman" w:cs="Times New Roman"/>
          <w:sz w:val="28"/>
          <w:szCs w:val="28"/>
          <w:lang w:val="ru-RU"/>
        </w:rPr>
        <w:t xml:space="preserve"> 3 или 4</w:t>
      </w:r>
      <w:r w:rsidR="004256DD" w:rsidRPr="0015077C">
        <w:rPr>
          <w:rFonts w:ascii="Times New Roman" w:hAnsi="Times New Roman" w:cs="Times New Roman"/>
          <w:sz w:val="28"/>
          <w:szCs w:val="28"/>
          <w:lang w:val="ru-RU"/>
        </w:rPr>
        <w:t xml:space="preserve"> настоящей статьи</w:t>
      </w:r>
      <w:r w:rsidRPr="0015077C">
        <w:rPr>
          <w:rFonts w:ascii="Times New Roman" w:hAnsi="Times New Roman" w:cs="Times New Roman"/>
          <w:sz w:val="28"/>
          <w:szCs w:val="28"/>
          <w:lang w:val="ru-RU"/>
        </w:rPr>
        <w:t>, не подлежит в этом Договаривающемся Государстве временным ограничениям или определению любого приоритета, применимого к доходному требованию в соответствии с законодательством этого Договаривающегося Государства в отношении характера требования. В дополнение, доходное требование, принятое Договаривающимся Государством в соответствии с пункт</w:t>
      </w:r>
      <w:r w:rsidR="00420B3E">
        <w:rPr>
          <w:rFonts w:ascii="Times New Roman" w:hAnsi="Times New Roman" w:cs="Times New Roman"/>
          <w:sz w:val="28"/>
          <w:szCs w:val="28"/>
          <w:lang w:val="ru-RU"/>
        </w:rPr>
        <w:t>ами</w:t>
      </w:r>
      <w:r w:rsidRPr="0015077C">
        <w:rPr>
          <w:rFonts w:ascii="Times New Roman" w:hAnsi="Times New Roman" w:cs="Times New Roman"/>
          <w:sz w:val="28"/>
          <w:szCs w:val="28"/>
          <w:lang w:val="ru-RU"/>
        </w:rPr>
        <w:t xml:space="preserve"> 3 или 4</w:t>
      </w:r>
      <w:r w:rsidR="001E656F" w:rsidRPr="0015077C">
        <w:rPr>
          <w:rFonts w:ascii="Times New Roman" w:hAnsi="Times New Roman" w:cs="Times New Roman"/>
          <w:sz w:val="28"/>
          <w:szCs w:val="28"/>
          <w:lang w:val="ru-RU"/>
        </w:rPr>
        <w:t xml:space="preserve"> настоящей статьи</w:t>
      </w:r>
      <w:r w:rsidRPr="0015077C">
        <w:rPr>
          <w:rFonts w:ascii="Times New Roman" w:hAnsi="Times New Roman" w:cs="Times New Roman"/>
          <w:sz w:val="28"/>
          <w:szCs w:val="28"/>
          <w:lang w:val="ru-RU"/>
        </w:rPr>
        <w:t>, не имеет приоритета в этом Договаривающемся Государстве, применимого к такому доходному требованию в соответствии с законодательством другого Договаривающегося Государства.</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 xml:space="preserve">6. Судебные иски, касающиеся существования, законности или суммы доходного требования Договаривающегося Государства, не возбуждаются в </w:t>
      </w:r>
      <w:r w:rsidRPr="0015077C">
        <w:rPr>
          <w:rFonts w:ascii="Times New Roman" w:hAnsi="Times New Roman" w:cs="Times New Roman"/>
          <w:sz w:val="28"/>
          <w:szCs w:val="28"/>
          <w:lang w:val="ru-RU"/>
        </w:rPr>
        <w:lastRenderedPageBreak/>
        <w:t>суде или других административных органах другого Договаривающегося Государства.</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7. Если в любое время после того, как запрос направлен Договаривающимся Государством в соответствии с пункт</w:t>
      </w:r>
      <w:r w:rsidR="006C70A8">
        <w:rPr>
          <w:rFonts w:ascii="Times New Roman" w:hAnsi="Times New Roman" w:cs="Times New Roman"/>
          <w:sz w:val="28"/>
          <w:szCs w:val="28"/>
          <w:lang w:val="ru-RU"/>
        </w:rPr>
        <w:t>ами</w:t>
      </w:r>
      <w:r w:rsidRPr="0015077C">
        <w:rPr>
          <w:rFonts w:ascii="Times New Roman" w:hAnsi="Times New Roman" w:cs="Times New Roman"/>
          <w:sz w:val="28"/>
          <w:szCs w:val="28"/>
          <w:lang w:val="ru-RU"/>
        </w:rPr>
        <w:t xml:space="preserve"> 3 или 4 </w:t>
      </w:r>
      <w:r w:rsidR="003260D9" w:rsidRPr="0015077C">
        <w:rPr>
          <w:rFonts w:ascii="Times New Roman" w:hAnsi="Times New Roman" w:cs="Times New Roman"/>
          <w:sz w:val="28"/>
          <w:szCs w:val="28"/>
          <w:lang w:val="ru-RU"/>
        </w:rPr>
        <w:t xml:space="preserve">настоящей статьи </w:t>
      </w:r>
      <w:r w:rsidRPr="0015077C">
        <w:rPr>
          <w:rFonts w:ascii="Times New Roman" w:hAnsi="Times New Roman" w:cs="Times New Roman"/>
          <w:sz w:val="28"/>
          <w:szCs w:val="28"/>
          <w:lang w:val="ru-RU"/>
        </w:rPr>
        <w:t>и до того, как другое Договаривающееся Государство исполнило соответствующее доходное требование и перевело соответствующую сумму первому упомянутому Договаривающемуся Государству, соответствующее доходное требование перестает быть:</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а) в случае запроса согласно пункту 3</w:t>
      </w:r>
      <w:r w:rsidR="00931952" w:rsidRPr="0015077C">
        <w:rPr>
          <w:rFonts w:ascii="Times New Roman" w:hAnsi="Times New Roman" w:cs="Times New Roman"/>
          <w:sz w:val="28"/>
          <w:szCs w:val="28"/>
          <w:lang w:val="ru-RU"/>
        </w:rPr>
        <w:t xml:space="preserve"> настоящей статьи</w:t>
      </w:r>
      <w:r w:rsidRPr="0015077C">
        <w:rPr>
          <w:rFonts w:ascii="Times New Roman" w:hAnsi="Times New Roman" w:cs="Times New Roman"/>
          <w:sz w:val="28"/>
          <w:szCs w:val="28"/>
          <w:lang w:val="ru-RU"/>
        </w:rPr>
        <w:t>, доходным требованием первого упомянутого Договаривающегося Государства, которое подлежит принудительному исполнению согласно законодательству этого Договаривающегося Государства и должником по нему является лицо, которое не может согласно законодательству этого Договаривающегося Государства предотвратить его исполнение, или</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b</w:t>
      </w:r>
      <w:r w:rsidRPr="0015077C">
        <w:rPr>
          <w:rFonts w:ascii="Times New Roman" w:hAnsi="Times New Roman" w:cs="Times New Roman"/>
          <w:sz w:val="28"/>
          <w:szCs w:val="28"/>
          <w:lang w:val="ru-RU"/>
        </w:rPr>
        <w:t>) в случае запроса согласно пункту 4</w:t>
      </w:r>
      <w:r w:rsidR="00931952" w:rsidRPr="0015077C">
        <w:rPr>
          <w:rFonts w:ascii="Times New Roman" w:hAnsi="Times New Roman" w:cs="Times New Roman"/>
          <w:sz w:val="28"/>
          <w:szCs w:val="28"/>
          <w:lang w:val="ru-RU"/>
        </w:rPr>
        <w:t xml:space="preserve"> настоящей статьи</w:t>
      </w:r>
      <w:r w:rsidRPr="0015077C">
        <w:rPr>
          <w:rFonts w:ascii="Times New Roman" w:hAnsi="Times New Roman" w:cs="Times New Roman"/>
          <w:sz w:val="28"/>
          <w:szCs w:val="28"/>
          <w:lang w:val="ru-RU"/>
        </w:rPr>
        <w:t>, доходным требованием первого упомянутого Договаривающегося Государства, в отношении которого это Договаривающееся Государство может согласно своему законодательству наложить обеспечительные меры с целью его исполнения,</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компетентный орган первого упомянутого Договаривающегося Государства немедленно уведомит компетентный орган другого Договаривающегося Государства об этом факте и по выбору другого Договаривающегося Государства первое упомянутое Договаривающееся Государство либо приостановит, либо отзовет свой запрос.</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8. Положения настоящей статьи не могут толковаться как налагающие на Договаривающееся Государство обязательства:</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a</w:t>
      </w:r>
      <w:r w:rsidRPr="0015077C">
        <w:rPr>
          <w:rFonts w:ascii="Times New Roman" w:hAnsi="Times New Roman" w:cs="Times New Roman"/>
          <w:sz w:val="28"/>
          <w:szCs w:val="28"/>
          <w:lang w:val="ru-RU"/>
        </w:rPr>
        <w:t>)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b</w:t>
      </w:r>
      <w:r w:rsidRPr="0015077C">
        <w:rPr>
          <w:rFonts w:ascii="Times New Roman" w:hAnsi="Times New Roman" w:cs="Times New Roman"/>
          <w:sz w:val="28"/>
          <w:szCs w:val="28"/>
          <w:lang w:val="ru-RU"/>
        </w:rPr>
        <w:t xml:space="preserve">) предпринимать меры, противоречащие государственной политике </w:t>
      </w:r>
      <w:r w:rsidR="00D943C3">
        <w:rPr>
          <w:rFonts w:ascii="Times New Roman" w:hAnsi="Times New Roman" w:cs="Times New Roman"/>
          <w:sz w:val="28"/>
          <w:szCs w:val="28"/>
          <w:lang w:val="ru-RU"/>
        </w:rPr>
        <w:br/>
      </w:r>
      <w:r w:rsidRPr="0015077C">
        <w:rPr>
          <w:rFonts w:ascii="Times New Roman" w:hAnsi="Times New Roman" w:cs="Times New Roman"/>
          <w:sz w:val="28"/>
          <w:szCs w:val="28"/>
          <w:lang w:val="ru-RU"/>
        </w:rPr>
        <w:t>(</w:t>
      </w:r>
      <w:r w:rsidRPr="0015077C">
        <w:rPr>
          <w:rFonts w:ascii="Times New Roman" w:hAnsi="Times New Roman" w:cs="Times New Roman"/>
          <w:sz w:val="28"/>
          <w:szCs w:val="28"/>
        </w:rPr>
        <w:t>ordre</w:t>
      </w:r>
      <w:r w:rsidRPr="0015077C">
        <w:rPr>
          <w:rFonts w:ascii="Times New Roman" w:hAnsi="Times New Roman" w:cs="Times New Roman"/>
          <w:sz w:val="28"/>
          <w:szCs w:val="28"/>
          <w:lang w:val="ru-RU"/>
        </w:rPr>
        <w:t xml:space="preserve"> </w:t>
      </w:r>
      <w:r w:rsidRPr="0015077C">
        <w:rPr>
          <w:rFonts w:ascii="Times New Roman" w:hAnsi="Times New Roman" w:cs="Times New Roman"/>
          <w:sz w:val="28"/>
          <w:szCs w:val="28"/>
        </w:rPr>
        <w:t>public</w:t>
      </w:r>
      <w:r w:rsidRPr="0015077C">
        <w:rPr>
          <w:rFonts w:ascii="Times New Roman" w:hAnsi="Times New Roman" w:cs="Times New Roman"/>
          <w:sz w:val="28"/>
          <w:szCs w:val="28"/>
          <w:lang w:val="ru-RU"/>
        </w:rPr>
        <w:t>);</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c</w:t>
      </w:r>
      <w:r w:rsidRPr="0015077C">
        <w:rPr>
          <w:rFonts w:ascii="Times New Roman" w:hAnsi="Times New Roman" w:cs="Times New Roman"/>
          <w:sz w:val="28"/>
          <w:szCs w:val="28"/>
          <w:lang w:val="ru-RU"/>
        </w:rPr>
        <w:t>) оказывать помощь, если другое Договаривающееся Государство не предприняло всех соответствующих мер по исполнению или, в зависимости от обстоятельств, наложению обеспечительных мер, доступных согласно его законодательству или административной практике;</w:t>
      </w:r>
    </w:p>
    <w:p w:rsidR="00A81B37" w:rsidRPr="0015077C" w:rsidRDefault="00A81B37"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rPr>
        <w:t>d</w:t>
      </w:r>
      <w:r w:rsidRPr="0015077C">
        <w:rPr>
          <w:rFonts w:ascii="Times New Roman" w:hAnsi="Times New Roman" w:cs="Times New Roman"/>
          <w:sz w:val="28"/>
          <w:szCs w:val="28"/>
          <w:lang w:val="ru-RU"/>
        </w:rPr>
        <w:t>) предоставлять помощь в тех случаях, когда административные издержки для этого Договаривающегося Государства несоразмерны выгоде, получаемой другим Договаривающимся Государством.</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b/>
          <w:bCs/>
          <w:color w:val="000000"/>
          <w:sz w:val="28"/>
          <w:szCs w:val="28"/>
          <w:lang w:val="ru-RU"/>
        </w:rPr>
      </w:pPr>
    </w:p>
    <w:p w:rsidR="00683FE7" w:rsidRPr="0015077C" w:rsidRDefault="00473A25"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752240" w:rsidRPr="0015077C">
        <w:rPr>
          <w:rFonts w:ascii="Times New Roman" w:hAnsi="Times New Roman" w:cs="Times New Roman"/>
          <w:b/>
          <w:bCs/>
          <w:color w:val="000000"/>
          <w:sz w:val="28"/>
          <w:szCs w:val="28"/>
          <w:lang w:val="ru-RU"/>
        </w:rPr>
        <w:t>28</w:t>
      </w:r>
    </w:p>
    <w:p w:rsidR="00407492" w:rsidRPr="0015077C" w:rsidRDefault="0040749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Сотрудники дипломатических представительств </w:t>
      </w:r>
    </w:p>
    <w:p w:rsidR="00683FE7" w:rsidRDefault="0040749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и консульских учреждений</w:t>
      </w:r>
    </w:p>
    <w:p w:rsidR="0088521A" w:rsidRPr="0015077C" w:rsidRDefault="0088521A"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CF37C1" w:rsidRPr="0015077C" w:rsidRDefault="00CF37C1"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lastRenderedPageBreak/>
        <w:t xml:space="preserve">Ничто в настоящей Конвенции не затрагивает налоговых привилегий сотрудников дипломатических представительств и консульских учреждений, предоставленных общими нормами международного права или в соответствии с положениями специальных международных </w:t>
      </w:r>
      <w:r w:rsidR="00422E03" w:rsidRPr="0015077C">
        <w:rPr>
          <w:rFonts w:ascii="Times New Roman" w:hAnsi="Times New Roman" w:cs="Times New Roman"/>
          <w:color w:val="000000"/>
          <w:sz w:val="28"/>
          <w:szCs w:val="28"/>
          <w:lang w:val="ru-RU"/>
        </w:rPr>
        <w:t>договоров</w:t>
      </w:r>
      <w:r w:rsidRPr="0015077C">
        <w:rPr>
          <w:rFonts w:ascii="Times New Roman" w:hAnsi="Times New Roman" w:cs="Times New Roman"/>
          <w:color w:val="000000"/>
          <w:sz w:val="28"/>
          <w:szCs w:val="28"/>
          <w:lang w:val="ru-RU"/>
        </w:rPr>
        <w:t>.</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p>
    <w:p w:rsidR="00D777AA" w:rsidRPr="0015077C" w:rsidRDefault="007D53F0"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D777AA" w:rsidRPr="0015077C">
        <w:rPr>
          <w:rFonts w:ascii="Times New Roman" w:hAnsi="Times New Roman" w:cs="Times New Roman"/>
          <w:b/>
          <w:bCs/>
          <w:color w:val="000000"/>
          <w:sz w:val="28"/>
          <w:szCs w:val="28"/>
          <w:lang w:val="ru-RU"/>
        </w:rPr>
        <w:t>2</w:t>
      </w:r>
      <w:r w:rsidR="00CB3615" w:rsidRPr="0015077C">
        <w:rPr>
          <w:rFonts w:ascii="Times New Roman" w:hAnsi="Times New Roman" w:cs="Times New Roman"/>
          <w:b/>
          <w:bCs/>
          <w:color w:val="000000"/>
          <w:sz w:val="28"/>
          <w:szCs w:val="28"/>
          <w:lang w:val="ru-RU"/>
        </w:rPr>
        <w:t>9</w:t>
      </w:r>
    </w:p>
    <w:p w:rsidR="00D777AA" w:rsidRDefault="007D53F0"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Право на льготы</w:t>
      </w:r>
    </w:p>
    <w:p w:rsidR="00276C32" w:rsidRPr="0015077C" w:rsidRDefault="00276C3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B81809" w:rsidRPr="0015077C" w:rsidRDefault="00B81809"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Несмотря на другие положения настоящей Конвенции, преимущества в соответствии с настоящей Конвенцией не предоставляются в отношении элемента дохода, если это разумно заключить, с учетом всех соответствующих фактов и обстоятельств, что получение этой выгоды было одной из главных целей любой договоренности или сделки, что в результате прямо или косвенно принесло выгоду, если не будет установлено, что предоставление выгоды в этих обстоятельствах было в соответствии с целями и задачами соответствующих положений настоящей Конвенции.</w:t>
      </w:r>
    </w:p>
    <w:p w:rsidR="00D777AA" w:rsidRPr="0015077C" w:rsidRDefault="00D777AA" w:rsidP="0015077C">
      <w:pPr>
        <w:tabs>
          <w:tab w:val="left" w:pos="500"/>
          <w:tab w:val="left" w:pos="600"/>
          <w:tab w:val="left" w:pos="993"/>
          <w:tab w:val="left" w:pos="1700"/>
        </w:tabs>
        <w:spacing w:after="0" w:line="240" w:lineRule="auto"/>
        <w:ind w:firstLine="567"/>
        <w:jc w:val="both"/>
        <w:rPr>
          <w:rFonts w:ascii="Times New Roman" w:hAnsi="Times New Roman" w:cs="Times New Roman"/>
          <w:b/>
          <w:bCs/>
          <w:color w:val="000000"/>
          <w:sz w:val="28"/>
          <w:szCs w:val="28"/>
          <w:lang w:val="ru-RU"/>
        </w:rPr>
      </w:pPr>
    </w:p>
    <w:p w:rsidR="00683FE7" w:rsidRPr="0015077C" w:rsidRDefault="003E4B1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4B19AC" w:rsidRPr="0015077C">
        <w:rPr>
          <w:rFonts w:ascii="Times New Roman" w:hAnsi="Times New Roman" w:cs="Times New Roman"/>
          <w:b/>
          <w:bCs/>
          <w:color w:val="000000"/>
          <w:sz w:val="28"/>
          <w:szCs w:val="28"/>
          <w:lang w:val="ru-RU"/>
        </w:rPr>
        <w:t>30</w:t>
      </w:r>
    </w:p>
    <w:p w:rsidR="00190973" w:rsidRDefault="00DB1FB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Вступление в силу</w:t>
      </w:r>
    </w:p>
    <w:p w:rsidR="00276C32" w:rsidRPr="0015077C" w:rsidRDefault="00276C32"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3E4B12" w:rsidRPr="0015077C" w:rsidRDefault="003E4B12"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 Настоящая Конвенция вступает в силу с даты получения по дипломатическим каналам последнего письменного уведомления, информирующего о выполнении Договаривающимся Государством внутригосударственных процедур, необходимых для ее вступления в силу.</w:t>
      </w:r>
    </w:p>
    <w:p w:rsidR="003E4B12" w:rsidRPr="0015077C" w:rsidRDefault="00110E09"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2. Конвенция вступает в силу:</w:t>
      </w:r>
    </w:p>
    <w:p w:rsidR="00190973" w:rsidRPr="0015077C" w:rsidRDefault="009118DC" w:rsidP="0015077C">
      <w:pPr>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15077C">
        <w:rPr>
          <w:rFonts w:ascii="Times New Roman" w:hAnsi="Times New Roman" w:cs="Times New Roman"/>
          <w:color w:val="000000"/>
          <w:sz w:val="28"/>
          <w:szCs w:val="28"/>
        </w:rPr>
        <w:t>в Казахстане:</w:t>
      </w:r>
    </w:p>
    <w:p w:rsidR="00190973" w:rsidRPr="0015077C" w:rsidRDefault="00190973" w:rsidP="0015077C">
      <w:pPr>
        <w:autoSpaceDE w:val="0"/>
        <w:autoSpaceDN w:val="0"/>
        <w:adjustRightInd w:val="0"/>
        <w:spacing w:after="0" w:line="240" w:lineRule="auto"/>
        <w:ind w:left="720"/>
        <w:rPr>
          <w:rFonts w:ascii="Times New Roman" w:hAnsi="Times New Roman" w:cs="Times New Roman"/>
          <w:color w:val="000000"/>
          <w:sz w:val="28"/>
          <w:szCs w:val="28"/>
        </w:rPr>
      </w:pPr>
    </w:p>
    <w:p w:rsidR="00190973" w:rsidRPr="0015077C" w:rsidRDefault="00A80209" w:rsidP="0015077C">
      <w:pPr>
        <w:pStyle w:val="aff7"/>
        <w:numPr>
          <w:ilvl w:val="0"/>
          <w:numId w:val="16"/>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по </w:t>
      </w:r>
      <w:r w:rsidR="009118DC" w:rsidRPr="0015077C">
        <w:rPr>
          <w:rFonts w:ascii="Times New Roman" w:hAnsi="Times New Roman" w:cs="Times New Roman"/>
          <w:color w:val="000000"/>
          <w:sz w:val="28"/>
          <w:szCs w:val="28"/>
          <w:lang w:val="ru-RU"/>
        </w:rPr>
        <w:t>налог</w:t>
      </w:r>
      <w:r w:rsidRPr="0015077C">
        <w:rPr>
          <w:rFonts w:ascii="Times New Roman" w:hAnsi="Times New Roman" w:cs="Times New Roman"/>
          <w:color w:val="000000"/>
          <w:sz w:val="28"/>
          <w:szCs w:val="28"/>
          <w:lang w:val="ru-RU"/>
        </w:rPr>
        <w:t>ам</w:t>
      </w:r>
      <w:r w:rsidR="009118DC" w:rsidRPr="0015077C">
        <w:rPr>
          <w:rFonts w:ascii="Times New Roman" w:hAnsi="Times New Roman" w:cs="Times New Roman"/>
          <w:color w:val="000000"/>
          <w:sz w:val="28"/>
          <w:szCs w:val="28"/>
          <w:lang w:val="ru-RU"/>
        </w:rPr>
        <w:t>, удерживаемы</w:t>
      </w:r>
      <w:r w:rsidR="00276C32">
        <w:rPr>
          <w:rFonts w:ascii="Times New Roman" w:hAnsi="Times New Roman" w:cs="Times New Roman"/>
          <w:color w:val="000000"/>
          <w:sz w:val="28"/>
          <w:szCs w:val="28"/>
          <w:lang w:val="ru-RU"/>
        </w:rPr>
        <w:t>м</w:t>
      </w:r>
      <w:r w:rsidR="009118DC" w:rsidRPr="0015077C">
        <w:rPr>
          <w:rFonts w:ascii="Times New Roman" w:hAnsi="Times New Roman" w:cs="Times New Roman"/>
          <w:color w:val="000000"/>
          <w:sz w:val="28"/>
          <w:szCs w:val="28"/>
          <w:lang w:val="ru-RU"/>
        </w:rPr>
        <w:t xml:space="preserve"> у источника выплаты</w:t>
      </w:r>
      <w:r w:rsidRPr="0015077C">
        <w:rPr>
          <w:rFonts w:ascii="Times New Roman" w:hAnsi="Times New Roman" w:cs="Times New Roman"/>
          <w:color w:val="000000"/>
          <w:sz w:val="28"/>
          <w:szCs w:val="28"/>
          <w:lang w:val="ru-RU"/>
        </w:rPr>
        <w:t xml:space="preserve">, в отношении </w:t>
      </w:r>
      <w:r w:rsidR="009118DC" w:rsidRPr="0015077C">
        <w:rPr>
          <w:rFonts w:ascii="Times New Roman" w:hAnsi="Times New Roman" w:cs="Times New Roman"/>
          <w:color w:val="000000"/>
          <w:sz w:val="28"/>
          <w:szCs w:val="28"/>
          <w:lang w:val="ru-RU"/>
        </w:rPr>
        <w:t>доходов, полученных с или после первого января календарного года, следующего за годом, в котором Конвенция вступила в силу;</w:t>
      </w:r>
      <w:r w:rsidR="00190973" w:rsidRPr="0015077C">
        <w:rPr>
          <w:rFonts w:ascii="Times New Roman" w:hAnsi="Times New Roman" w:cs="Times New Roman"/>
          <w:color w:val="000000"/>
          <w:sz w:val="28"/>
          <w:szCs w:val="28"/>
          <w:lang w:val="ru-RU"/>
        </w:rPr>
        <w:t xml:space="preserve"> </w:t>
      </w:r>
      <w:r w:rsidR="009118DC" w:rsidRPr="0015077C">
        <w:rPr>
          <w:rFonts w:ascii="Times New Roman" w:hAnsi="Times New Roman" w:cs="Times New Roman"/>
          <w:color w:val="000000"/>
          <w:sz w:val="28"/>
          <w:szCs w:val="28"/>
          <w:lang w:val="ru-RU"/>
        </w:rPr>
        <w:t>и</w:t>
      </w:r>
    </w:p>
    <w:p w:rsidR="00190973" w:rsidRPr="0015077C" w:rsidRDefault="002B2AF8" w:rsidP="0015077C">
      <w:pPr>
        <w:pStyle w:val="aff7"/>
        <w:numPr>
          <w:ilvl w:val="0"/>
          <w:numId w:val="16"/>
        </w:numPr>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по </w:t>
      </w:r>
      <w:r w:rsidR="009118DC" w:rsidRPr="0015077C">
        <w:rPr>
          <w:rFonts w:ascii="Times New Roman" w:hAnsi="Times New Roman" w:cs="Times New Roman"/>
          <w:color w:val="000000"/>
          <w:sz w:val="28"/>
          <w:szCs w:val="28"/>
          <w:lang w:val="ru-RU"/>
        </w:rPr>
        <w:t>други</w:t>
      </w:r>
      <w:r w:rsidRPr="0015077C">
        <w:rPr>
          <w:rFonts w:ascii="Times New Roman" w:hAnsi="Times New Roman" w:cs="Times New Roman"/>
          <w:color w:val="000000"/>
          <w:sz w:val="28"/>
          <w:szCs w:val="28"/>
          <w:lang w:val="ru-RU"/>
        </w:rPr>
        <w:t>м</w:t>
      </w:r>
      <w:r w:rsidR="009118DC" w:rsidRPr="0015077C">
        <w:rPr>
          <w:rFonts w:ascii="Times New Roman" w:hAnsi="Times New Roman" w:cs="Times New Roman"/>
          <w:color w:val="000000"/>
          <w:sz w:val="28"/>
          <w:szCs w:val="28"/>
          <w:lang w:val="ru-RU"/>
        </w:rPr>
        <w:t xml:space="preserve"> налог</w:t>
      </w:r>
      <w:r w:rsidRPr="0015077C">
        <w:rPr>
          <w:rFonts w:ascii="Times New Roman" w:hAnsi="Times New Roman" w:cs="Times New Roman"/>
          <w:color w:val="000000"/>
          <w:sz w:val="28"/>
          <w:szCs w:val="28"/>
          <w:lang w:val="ru-RU"/>
        </w:rPr>
        <w:t>ам</w:t>
      </w:r>
      <w:r w:rsidR="009118DC" w:rsidRPr="0015077C">
        <w:rPr>
          <w:rFonts w:ascii="Times New Roman" w:hAnsi="Times New Roman" w:cs="Times New Roman"/>
          <w:color w:val="000000"/>
          <w:sz w:val="28"/>
          <w:szCs w:val="28"/>
          <w:lang w:val="ru-RU"/>
        </w:rPr>
        <w:t xml:space="preserve"> на доход, </w:t>
      </w:r>
      <w:r w:rsidRPr="0015077C">
        <w:rPr>
          <w:rFonts w:ascii="Times New Roman" w:hAnsi="Times New Roman" w:cs="Times New Roman"/>
          <w:color w:val="000000"/>
          <w:sz w:val="28"/>
          <w:szCs w:val="28"/>
          <w:lang w:val="ru-RU"/>
        </w:rPr>
        <w:t xml:space="preserve">в отношении </w:t>
      </w:r>
      <w:r w:rsidR="009118DC" w:rsidRPr="0015077C">
        <w:rPr>
          <w:rFonts w:ascii="Times New Roman" w:hAnsi="Times New Roman" w:cs="Times New Roman"/>
          <w:color w:val="000000"/>
          <w:sz w:val="28"/>
          <w:szCs w:val="28"/>
          <w:lang w:val="ru-RU"/>
        </w:rPr>
        <w:t xml:space="preserve">налогов, налагаемых за любой налоговый </w:t>
      </w:r>
      <w:r w:rsidR="00296041" w:rsidRPr="0015077C">
        <w:rPr>
          <w:rFonts w:ascii="Times New Roman" w:hAnsi="Times New Roman" w:cs="Times New Roman"/>
          <w:color w:val="000000"/>
          <w:sz w:val="28"/>
          <w:szCs w:val="28"/>
          <w:lang w:val="ru-RU"/>
        </w:rPr>
        <w:t>го</w:t>
      </w:r>
      <w:r w:rsidR="009118DC" w:rsidRPr="0015077C">
        <w:rPr>
          <w:rFonts w:ascii="Times New Roman" w:hAnsi="Times New Roman" w:cs="Times New Roman"/>
          <w:color w:val="000000"/>
          <w:sz w:val="28"/>
          <w:szCs w:val="28"/>
          <w:lang w:val="ru-RU"/>
        </w:rPr>
        <w:t>д, начинающийся с или после первого января календарного года, следующего за годом, в котором Конвенция вступает в силу</w:t>
      </w:r>
      <w:r w:rsidR="00190973" w:rsidRPr="0015077C">
        <w:rPr>
          <w:rFonts w:ascii="Times New Roman" w:hAnsi="Times New Roman" w:cs="Times New Roman"/>
          <w:color w:val="000000"/>
          <w:sz w:val="28"/>
          <w:szCs w:val="28"/>
          <w:lang w:val="ru-RU"/>
        </w:rPr>
        <w:t>.</w:t>
      </w:r>
    </w:p>
    <w:p w:rsidR="00AA1C1B" w:rsidRPr="0015077C" w:rsidRDefault="00AA1C1B" w:rsidP="0015077C">
      <w:pPr>
        <w:numPr>
          <w:ilvl w:val="0"/>
          <w:numId w:val="5"/>
        </w:numPr>
        <w:autoSpaceDE w:val="0"/>
        <w:autoSpaceDN w:val="0"/>
        <w:adjustRightInd w:val="0"/>
        <w:spacing w:after="0" w:line="240" w:lineRule="auto"/>
        <w:rPr>
          <w:rFonts w:ascii="Times New Roman" w:hAnsi="Times New Roman" w:cs="Times New Roman"/>
          <w:color w:val="000000"/>
          <w:sz w:val="28"/>
          <w:szCs w:val="28"/>
        </w:rPr>
      </w:pPr>
      <w:r w:rsidRPr="0015077C">
        <w:rPr>
          <w:rFonts w:ascii="Times New Roman" w:hAnsi="Times New Roman" w:cs="Times New Roman"/>
          <w:color w:val="000000"/>
          <w:sz w:val="28"/>
          <w:szCs w:val="28"/>
          <w:lang w:val="ru-RU"/>
        </w:rPr>
        <w:t>в Кипре</w:t>
      </w:r>
      <w:r w:rsidRPr="0015077C">
        <w:rPr>
          <w:rFonts w:ascii="Times New Roman" w:hAnsi="Times New Roman" w:cs="Times New Roman"/>
          <w:color w:val="000000"/>
          <w:sz w:val="28"/>
          <w:szCs w:val="28"/>
        </w:rPr>
        <w:t>:</w:t>
      </w:r>
    </w:p>
    <w:p w:rsidR="00AA1C1B" w:rsidRPr="0015077C" w:rsidRDefault="00AA1C1B" w:rsidP="0015077C">
      <w:pPr>
        <w:autoSpaceDE w:val="0"/>
        <w:autoSpaceDN w:val="0"/>
        <w:adjustRightInd w:val="0"/>
        <w:spacing w:after="0" w:line="240" w:lineRule="auto"/>
        <w:ind w:left="720"/>
        <w:rPr>
          <w:rFonts w:ascii="Times New Roman" w:hAnsi="Times New Roman" w:cs="Times New Roman"/>
          <w:color w:val="000000"/>
          <w:sz w:val="28"/>
          <w:szCs w:val="28"/>
        </w:rPr>
      </w:pPr>
    </w:p>
    <w:p w:rsidR="00AA1C1B" w:rsidRPr="0015077C" w:rsidRDefault="00AA1C1B" w:rsidP="0015077C">
      <w:pPr>
        <w:numPr>
          <w:ilvl w:val="0"/>
          <w:numId w:val="6"/>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по налогам, удерживаемым у источника выплаты, в отношении сумм, уплаченных или взятых в зачет, начиная с первого января, следующего за датой вступления в силу настоящей Конвенции; и </w:t>
      </w:r>
    </w:p>
    <w:p w:rsidR="00AA1C1B" w:rsidRPr="0015077C" w:rsidRDefault="00AA1C1B" w:rsidP="0015077C">
      <w:pPr>
        <w:numPr>
          <w:ilvl w:val="0"/>
          <w:numId w:val="6"/>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по другим налогам, в отношении </w:t>
      </w:r>
      <w:r w:rsidR="00F519C4" w:rsidRPr="0015077C">
        <w:rPr>
          <w:rFonts w:ascii="Times New Roman" w:hAnsi="Times New Roman" w:cs="Times New Roman"/>
          <w:color w:val="000000"/>
          <w:sz w:val="28"/>
          <w:szCs w:val="28"/>
          <w:lang w:val="ru-RU"/>
        </w:rPr>
        <w:t>налоговых</w:t>
      </w:r>
      <w:r w:rsidRPr="0015077C">
        <w:rPr>
          <w:rFonts w:ascii="Times New Roman" w:hAnsi="Times New Roman" w:cs="Times New Roman"/>
          <w:color w:val="000000"/>
          <w:sz w:val="28"/>
          <w:szCs w:val="28"/>
          <w:lang w:val="ru-RU"/>
        </w:rPr>
        <w:t xml:space="preserve"> годов, начинающихся с первого января, следующего за датой вступления Конвенции в силу.</w:t>
      </w:r>
    </w:p>
    <w:p w:rsidR="00AA1C1B" w:rsidRPr="0015077C" w:rsidRDefault="00AA1C1B"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2D22D7" w:rsidRPr="0015077C" w:rsidRDefault="002D22D7" w:rsidP="0015077C">
      <w:pPr>
        <w:pStyle w:val="aff7"/>
        <w:overflowPunct w:val="0"/>
        <w:autoSpaceDE w:val="0"/>
        <w:autoSpaceDN w:val="0"/>
        <w:adjustRightInd w:val="0"/>
        <w:spacing w:after="0" w:line="240" w:lineRule="auto"/>
        <w:ind w:left="0"/>
        <w:jc w:val="both"/>
        <w:textAlignment w:val="baseline"/>
        <w:rPr>
          <w:rFonts w:ascii="Times New Roman" w:hAnsi="Times New Roman" w:cs="Times New Roman"/>
          <w:color w:val="000000"/>
          <w:sz w:val="28"/>
          <w:szCs w:val="28"/>
          <w:lang w:val="ru-RU"/>
        </w:rPr>
      </w:pPr>
    </w:p>
    <w:p w:rsidR="009118DC" w:rsidRPr="0015077C" w:rsidRDefault="00CC2F4D" w:rsidP="0015077C">
      <w:pPr>
        <w:tabs>
          <w:tab w:val="left" w:pos="500"/>
          <w:tab w:val="left" w:pos="600"/>
          <w:tab w:val="left" w:pos="993"/>
          <w:tab w:val="left" w:pos="1700"/>
        </w:tabs>
        <w:spacing w:after="0" w:line="240" w:lineRule="auto"/>
        <w:ind w:firstLine="567"/>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3.</w:t>
      </w:r>
      <w:r w:rsidR="00FC52B8" w:rsidRPr="0015077C">
        <w:rPr>
          <w:rFonts w:ascii="Times New Roman" w:hAnsi="Times New Roman" w:cs="Times New Roman"/>
          <w:sz w:val="28"/>
          <w:szCs w:val="28"/>
          <w:lang w:val="ru-RU"/>
        </w:rPr>
        <w:tab/>
      </w:r>
      <w:r w:rsidR="009118DC" w:rsidRPr="0015077C">
        <w:rPr>
          <w:rFonts w:ascii="Times New Roman" w:hAnsi="Times New Roman" w:cs="Times New Roman"/>
          <w:sz w:val="28"/>
          <w:szCs w:val="28"/>
          <w:lang w:val="ru-RU"/>
        </w:rPr>
        <w:t>Несмотря на положения пункта 2, положения статьи 27 (</w:t>
      </w:r>
      <w:r w:rsidR="00276C32" w:rsidRPr="0015077C">
        <w:rPr>
          <w:rFonts w:ascii="Times New Roman" w:hAnsi="Times New Roman" w:cs="Times New Roman"/>
          <w:sz w:val="28"/>
          <w:szCs w:val="28"/>
          <w:lang w:val="ru-RU"/>
        </w:rPr>
        <w:t xml:space="preserve">помощь </w:t>
      </w:r>
      <w:r w:rsidR="009118DC" w:rsidRPr="0015077C">
        <w:rPr>
          <w:rFonts w:ascii="Times New Roman" w:hAnsi="Times New Roman" w:cs="Times New Roman"/>
          <w:sz w:val="28"/>
          <w:szCs w:val="28"/>
          <w:lang w:val="ru-RU"/>
        </w:rPr>
        <w:t>в сборе налогов)</w:t>
      </w:r>
      <w:r w:rsidR="007D1EBF" w:rsidRPr="0015077C">
        <w:rPr>
          <w:rFonts w:ascii="Times New Roman" w:hAnsi="Times New Roman" w:cs="Times New Roman"/>
          <w:sz w:val="28"/>
          <w:szCs w:val="28"/>
          <w:lang w:val="ru-RU"/>
        </w:rPr>
        <w:t xml:space="preserve"> не вступ</w:t>
      </w:r>
      <w:r w:rsidR="003A3208">
        <w:rPr>
          <w:rFonts w:ascii="Times New Roman" w:hAnsi="Times New Roman" w:cs="Times New Roman"/>
          <w:sz w:val="28"/>
          <w:szCs w:val="28"/>
          <w:lang w:val="ru-RU"/>
        </w:rPr>
        <w:t>я</w:t>
      </w:r>
      <w:r w:rsidR="007D1EBF" w:rsidRPr="0015077C">
        <w:rPr>
          <w:rFonts w:ascii="Times New Roman" w:hAnsi="Times New Roman" w:cs="Times New Roman"/>
          <w:sz w:val="28"/>
          <w:szCs w:val="28"/>
          <w:lang w:val="ru-RU"/>
        </w:rPr>
        <w:t>т в силу до тех пор, пока Кипр не подтвердит через дипломатические каналы о возможности пред</w:t>
      </w:r>
      <w:r w:rsidR="00276C32">
        <w:rPr>
          <w:rFonts w:ascii="Times New Roman" w:hAnsi="Times New Roman" w:cs="Times New Roman"/>
          <w:sz w:val="28"/>
          <w:szCs w:val="28"/>
          <w:lang w:val="ru-RU"/>
        </w:rPr>
        <w:t>о</w:t>
      </w:r>
      <w:r w:rsidR="007D1EBF" w:rsidRPr="0015077C">
        <w:rPr>
          <w:rFonts w:ascii="Times New Roman" w:hAnsi="Times New Roman" w:cs="Times New Roman"/>
          <w:sz w:val="28"/>
          <w:szCs w:val="28"/>
          <w:lang w:val="ru-RU"/>
        </w:rPr>
        <w:t xml:space="preserve">ставления такой помощи в соответствии с его </w:t>
      </w:r>
      <w:r w:rsidR="00422E03" w:rsidRPr="0015077C">
        <w:rPr>
          <w:rFonts w:ascii="Times New Roman" w:hAnsi="Times New Roman" w:cs="Times New Roman"/>
          <w:sz w:val="28"/>
          <w:szCs w:val="28"/>
          <w:lang w:val="ru-RU"/>
        </w:rPr>
        <w:t>национальным</w:t>
      </w:r>
      <w:r w:rsidR="007D1EBF" w:rsidRPr="0015077C">
        <w:rPr>
          <w:rFonts w:ascii="Times New Roman" w:hAnsi="Times New Roman" w:cs="Times New Roman"/>
          <w:sz w:val="28"/>
          <w:szCs w:val="28"/>
          <w:lang w:val="ru-RU"/>
        </w:rPr>
        <w:t xml:space="preserve"> законодательством. Кипр представит такое подтверждение Казахстану в течение шести месяцев с даты вступления в силу соответствующего </w:t>
      </w:r>
      <w:r w:rsidR="00422E03" w:rsidRPr="0015077C">
        <w:rPr>
          <w:rFonts w:ascii="Times New Roman" w:hAnsi="Times New Roman" w:cs="Times New Roman"/>
          <w:sz w:val="28"/>
          <w:szCs w:val="28"/>
          <w:lang w:val="ru-RU"/>
        </w:rPr>
        <w:t xml:space="preserve">национального </w:t>
      </w:r>
      <w:r w:rsidR="007D1EBF" w:rsidRPr="0015077C">
        <w:rPr>
          <w:rFonts w:ascii="Times New Roman" w:hAnsi="Times New Roman" w:cs="Times New Roman"/>
          <w:sz w:val="28"/>
          <w:szCs w:val="28"/>
          <w:lang w:val="ru-RU"/>
        </w:rPr>
        <w:t xml:space="preserve">закона </w:t>
      </w:r>
      <w:r w:rsidR="00422E03" w:rsidRPr="0015077C">
        <w:rPr>
          <w:rFonts w:ascii="Times New Roman" w:hAnsi="Times New Roman" w:cs="Times New Roman"/>
          <w:sz w:val="28"/>
          <w:szCs w:val="28"/>
          <w:lang w:val="ru-RU"/>
        </w:rPr>
        <w:t>Кипра</w:t>
      </w:r>
      <w:r w:rsidR="00276C32">
        <w:rPr>
          <w:rFonts w:ascii="Times New Roman" w:hAnsi="Times New Roman" w:cs="Times New Roman"/>
          <w:sz w:val="28"/>
          <w:szCs w:val="28"/>
          <w:lang w:val="ru-RU"/>
        </w:rPr>
        <w:t>,</w:t>
      </w:r>
      <w:r w:rsidR="00422E03" w:rsidRPr="0015077C">
        <w:rPr>
          <w:rFonts w:ascii="Times New Roman" w:hAnsi="Times New Roman" w:cs="Times New Roman"/>
          <w:sz w:val="28"/>
          <w:szCs w:val="28"/>
          <w:lang w:val="ru-RU"/>
        </w:rPr>
        <w:t xml:space="preserve"> </w:t>
      </w:r>
      <w:r w:rsidR="007D1EBF" w:rsidRPr="0015077C">
        <w:rPr>
          <w:rFonts w:ascii="Times New Roman" w:hAnsi="Times New Roman" w:cs="Times New Roman"/>
          <w:sz w:val="28"/>
          <w:szCs w:val="28"/>
          <w:lang w:val="ru-RU"/>
        </w:rPr>
        <w:t xml:space="preserve">и </w:t>
      </w:r>
      <w:r w:rsidR="00276C32" w:rsidRPr="0015077C">
        <w:rPr>
          <w:rFonts w:ascii="Times New Roman" w:hAnsi="Times New Roman" w:cs="Times New Roman"/>
          <w:sz w:val="28"/>
          <w:szCs w:val="28"/>
          <w:lang w:val="ru-RU"/>
        </w:rPr>
        <w:t xml:space="preserve">статья </w:t>
      </w:r>
      <w:r w:rsidR="007D1EBF" w:rsidRPr="0015077C">
        <w:rPr>
          <w:rFonts w:ascii="Times New Roman" w:hAnsi="Times New Roman" w:cs="Times New Roman"/>
          <w:sz w:val="28"/>
          <w:szCs w:val="28"/>
          <w:lang w:val="ru-RU"/>
        </w:rPr>
        <w:t>27 (</w:t>
      </w:r>
      <w:r w:rsidR="00276C32" w:rsidRPr="0015077C">
        <w:rPr>
          <w:rFonts w:ascii="Times New Roman" w:hAnsi="Times New Roman" w:cs="Times New Roman"/>
          <w:sz w:val="28"/>
          <w:szCs w:val="28"/>
          <w:lang w:val="ru-RU"/>
        </w:rPr>
        <w:t xml:space="preserve">помощь </w:t>
      </w:r>
      <w:r w:rsidR="007D1EBF" w:rsidRPr="0015077C">
        <w:rPr>
          <w:rFonts w:ascii="Times New Roman" w:hAnsi="Times New Roman" w:cs="Times New Roman"/>
          <w:sz w:val="28"/>
          <w:szCs w:val="28"/>
          <w:lang w:val="ru-RU"/>
        </w:rPr>
        <w:t>в сборе налогов) вступ</w:t>
      </w:r>
      <w:r w:rsidR="009F386D" w:rsidRPr="0015077C">
        <w:rPr>
          <w:rFonts w:ascii="Times New Roman" w:hAnsi="Times New Roman" w:cs="Times New Roman"/>
          <w:sz w:val="28"/>
          <w:szCs w:val="28"/>
          <w:lang w:val="ru-RU"/>
        </w:rPr>
        <w:t>и</w:t>
      </w:r>
      <w:r w:rsidR="007D1EBF" w:rsidRPr="0015077C">
        <w:rPr>
          <w:rFonts w:ascii="Times New Roman" w:hAnsi="Times New Roman" w:cs="Times New Roman"/>
          <w:sz w:val="28"/>
          <w:szCs w:val="28"/>
          <w:lang w:val="ru-RU"/>
        </w:rPr>
        <w:t xml:space="preserve">т в силу с даты, когда такое подтверждение </w:t>
      </w:r>
      <w:r w:rsidR="00026634" w:rsidRPr="0015077C">
        <w:rPr>
          <w:rFonts w:ascii="Times New Roman" w:hAnsi="Times New Roman" w:cs="Times New Roman"/>
          <w:sz w:val="28"/>
          <w:szCs w:val="28"/>
          <w:lang w:val="ru-RU"/>
        </w:rPr>
        <w:t>направлено</w:t>
      </w:r>
      <w:r w:rsidR="007D1EBF" w:rsidRPr="0015077C">
        <w:rPr>
          <w:rFonts w:ascii="Times New Roman" w:hAnsi="Times New Roman" w:cs="Times New Roman"/>
          <w:sz w:val="28"/>
          <w:szCs w:val="28"/>
          <w:lang w:val="ru-RU"/>
        </w:rPr>
        <w:t>.</w:t>
      </w:r>
    </w:p>
    <w:p w:rsidR="00CB0EDF" w:rsidRPr="0015077C" w:rsidRDefault="00CB0EDF" w:rsidP="0015077C">
      <w:pPr>
        <w:tabs>
          <w:tab w:val="left" w:pos="500"/>
          <w:tab w:val="left" w:pos="600"/>
          <w:tab w:val="left" w:pos="993"/>
          <w:tab w:val="left" w:pos="1700"/>
        </w:tabs>
        <w:spacing w:after="0" w:line="240" w:lineRule="auto"/>
        <w:ind w:firstLine="567"/>
        <w:jc w:val="both"/>
        <w:rPr>
          <w:rFonts w:ascii="Times New Roman" w:hAnsi="Times New Roman" w:cs="Times New Roman"/>
          <w:b/>
          <w:bCs/>
          <w:color w:val="000000"/>
          <w:sz w:val="28"/>
          <w:szCs w:val="28"/>
          <w:lang w:val="ru-RU"/>
        </w:rPr>
      </w:pPr>
    </w:p>
    <w:p w:rsidR="00683FE7" w:rsidRPr="0015077C" w:rsidRDefault="00665E69"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 xml:space="preserve">Статья </w:t>
      </w:r>
      <w:r w:rsidR="004B19AC" w:rsidRPr="0015077C">
        <w:rPr>
          <w:rFonts w:ascii="Times New Roman" w:hAnsi="Times New Roman" w:cs="Times New Roman"/>
          <w:b/>
          <w:bCs/>
          <w:color w:val="000000"/>
          <w:sz w:val="28"/>
          <w:szCs w:val="28"/>
          <w:lang w:val="ru-RU"/>
        </w:rPr>
        <w:t>31</w:t>
      </w:r>
    </w:p>
    <w:p w:rsidR="00683FE7" w:rsidRPr="0015077C" w:rsidRDefault="00AE4010" w:rsidP="0015077C">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Прекращение действия</w:t>
      </w:r>
    </w:p>
    <w:p w:rsidR="00683FE7" w:rsidRPr="0015077C" w:rsidRDefault="00683FE7" w:rsidP="0015077C">
      <w:pPr>
        <w:autoSpaceDE w:val="0"/>
        <w:autoSpaceDN w:val="0"/>
        <w:adjustRightInd w:val="0"/>
        <w:spacing w:after="0" w:line="240" w:lineRule="auto"/>
        <w:rPr>
          <w:rFonts w:ascii="Times New Roman" w:hAnsi="Times New Roman" w:cs="Times New Roman"/>
          <w:color w:val="000000"/>
          <w:sz w:val="28"/>
          <w:szCs w:val="28"/>
          <w:lang w:val="ru-RU"/>
        </w:rPr>
      </w:pPr>
    </w:p>
    <w:p w:rsidR="0047615E" w:rsidRPr="0015077C" w:rsidRDefault="0047615E" w:rsidP="0015077C">
      <w:pPr>
        <w:tabs>
          <w:tab w:val="left" w:pos="500"/>
          <w:tab w:val="left" w:pos="600"/>
          <w:tab w:val="left" w:pos="993"/>
          <w:tab w:val="left" w:pos="1700"/>
        </w:tabs>
        <w:spacing w:after="0" w:line="240" w:lineRule="auto"/>
        <w:ind w:firstLine="567"/>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Настоящая Конвенция действует без временных ограничений, однако любое Договаривающееся Государство может до 30</w:t>
      </w:r>
      <w:r w:rsidR="00A14F15" w:rsidRPr="0015077C">
        <w:rPr>
          <w:rFonts w:ascii="Times New Roman" w:hAnsi="Times New Roman" w:cs="Times New Roman"/>
          <w:color w:val="000000"/>
          <w:sz w:val="28"/>
          <w:szCs w:val="28"/>
          <w:lang w:val="ru-RU"/>
        </w:rPr>
        <w:t xml:space="preserve"> </w:t>
      </w:r>
      <w:r w:rsidRPr="0015077C">
        <w:rPr>
          <w:rFonts w:ascii="Times New Roman" w:hAnsi="Times New Roman" w:cs="Times New Roman"/>
          <w:color w:val="000000"/>
          <w:sz w:val="28"/>
          <w:szCs w:val="28"/>
          <w:lang w:val="ru-RU"/>
        </w:rPr>
        <w:t xml:space="preserve">июня </w:t>
      </w:r>
      <w:r w:rsidR="00172081" w:rsidRPr="0015077C">
        <w:rPr>
          <w:rFonts w:ascii="Times New Roman" w:hAnsi="Times New Roman" w:cs="Times New Roman"/>
          <w:color w:val="000000"/>
          <w:sz w:val="28"/>
          <w:szCs w:val="28"/>
          <w:lang w:val="ru-RU"/>
        </w:rPr>
        <w:t xml:space="preserve">включительно </w:t>
      </w:r>
      <w:r w:rsidRPr="0015077C">
        <w:rPr>
          <w:rFonts w:ascii="Times New Roman" w:hAnsi="Times New Roman" w:cs="Times New Roman"/>
          <w:color w:val="000000"/>
          <w:sz w:val="28"/>
          <w:szCs w:val="28"/>
          <w:lang w:val="ru-RU"/>
        </w:rPr>
        <w:t>любого календарного года</w:t>
      </w:r>
      <w:r w:rsidR="007E2C85">
        <w:rPr>
          <w:rFonts w:ascii="Times New Roman" w:hAnsi="Times New Roman" w:cs="Times New Roman"/>
          <w:color w:val="000000"/>
          <w:sz w:val="28"/>
          <w:szCs w:val="28"/>
          <w:lang w:val="ru-RU"/>
        </w:rPr>
        <w:t>,</w:t>
      </w:r>
      <w:r w:rsidRPr="0015077C">
        <w:rPr>
          <w:rFonts w:ascii="Times New Roman" w:hAnsi="Times New Roman" w:cs="Times New Roman"/>
          <w:color w:val="000000"/>
          <w:sz w:val="28"/>
          <w:szCs w:val="28"/>
          <w:lang w:val="ru-RU"/>
        </w:rPr>
        <w:t xml:space="preserve"> начинающегося после истечения пятилетнего периода с даты вступления в силу, </w:t>
      </w:r>
      <w:r w:rsidR="00B16B48" w:rsidRPr="0015077C">
        <w:rPr>
          <w:rFonts w:ascii="Times New Roman" w:hAnsi="Times New Roman" w:cs="Times New Roman"/>
          <w:color w:val="000000"/>
          <w:sz w:val="28"/>
          <w:szCs w:val="28"/>
          <w:lang w:val="ru-RU"/>
        </w:rPr>
        <w:t>направить</w:t>
      </w:r>
      <w:r w:rsidRPr="0015077C">
        <w:rPr>
          <w:rFonts w:ascii="Times New Roman" w:hAnsi="Times New Roman" w:cs="Times New Roman"/>
          <w:color w:val="000000"/>
          <w:sz w:val="28"/>
          <w:szCs w:val="28"/>
          <w:lang w:val="ru-RU"/>
        </w:rPr>
        <w:t xml:space="preserve"> другому Договаривающемуся Государству через дипломатические каналы письменное уведомление о прекращении действия. В таком случае Конвенция прекращает действие:</w:t>
      </w:r>
    </w:p>
    <w:p w:rsidR="00A04073" w:rsidRPr="0015077C" w:rsidRDefault="00A04073" w:rsidP="0015077C">
      <w:pPr>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15077C">
        <w:rPr>
          <w:rFonts w:ascii="Times New Roman" w:hAnsi="Times New Roman" w:cs="Times New Roman"/>
          <w:color w:val="000000"/>
          <w:sz w:val="28"/>
          <w:szCs w:val="28"/>
          <w:lang w:val="ru-RU"/>
        </w:rPr>
        <w:t>в Казахстане</w:t>
      </w:r>
      <w:r w:rsidRPr="0015077C">
        <w:rPr>
          <w:rFonts w:ascii="Times New Roman" w:hAnsi="Times New Roman" w:cs="Times New Roman"/>
          <w:color w:val="000000"/>
          <w:sz w:val="28"/>
          <w:szCs w:val="28"/>
        </w:rPr>
        <w:t>:</w:t>
      </w:r>
    </w:p>
    <w:p w:rsidR="00A04073" w:rsidRPr="0015077C" w:rsidRDefault="00A04073" w:rsidP="0015077C">
      <w:pPr>
        <w:autoSpaceDE w:val="0"/>
        <w:autoSpaceDN w:val="0"/>
        <w:adjustRightInd w:val="0"/>
        <w:spacing w:after="0" w:line="240" w:lineRule="auto"/>
        <w:ind w:left="720"/>
        <w:rPr>
          <w:rFonts w:ascii="Times New Roman" w:hAnsi="Times New Roman" w:cs="Times New Roman"/>
          <w:color w:val="000000"/>
          <w:sz w:val="28"/>
          <w:szCs w:val="28"/>
        </w:rPr>
      </w:pPr>
    </w:p>
    <w:p w:rsidR="00A04073" w:rsidRPr="0015077C" w:rsidRDefault="00A04073" w:rsidP="0015077C">
      <w:pPr>
        <w:numPr>
          <w:ilvl w:val="0"/>
          <w:numId w:val="17"/>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по налогам, удерживаемым у источника выплаты, в отношении доходов, полученных с или после первого января календарного года, следующего за годом направления уведомления о прекращении действия; и </w:t>
      </w:r>
    </w:p>
    <w:p w:rsidR="00A04073" w:rsidRPr="0015077C" w:rsidRDefault="00A04073" w:rsidP="0015077C">
      <w:pPr>
        <w:numPr>
          <w:ilvl w:val="0"/>
          <w:numId w:val="17"/>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по другим налогам на доход и налогам на капитал, в отношении налогов, начисляемых за любой налоговый год, начинающийся с или после первого января календарного года, следующего за годом направления уведомления о прекращении действия.</w:t>
      </w:r>
    </w:p>
    <w:p w:rsidR="00683FE7" w:rsidRPr="0015077C" w:rsidRDefault="0047615E" w:rsidP="0015077C">
      <w:pPr>
        <w:numPr>
          <w:ilvl w:val="0"/>
          <w:numId w:val="7"/>
        </w:numPr>
        <w:autoSpaceDE w:val="0"/>
        <w:autoSpaceDN w:val="0"/>
        <w:adjustRightInd w:val="0"/>
        <w:spacing w:after="0" w:line="240" w:lineRule="auto"/>
        <w:rPr>
          <w:rFonts w:ascii="Times New Roman" w:hAnsi="Times New Roman" w:cs="Times New Roman"/>
          <w:color w:val="000000"/>
          <w:sz w:val="28"/>
          <w:szCs w:val="28"/>
        </w:rPr>
      </w:pPr>
      <w:r w:rsidRPr="0015077C">
        <w:rPr>
          <w:rFonts w:ascii="Times New Roman" w:hAnsi="Times New Roman" w:cs="Times New Roman"/>
          <w:color w:val="000000"/>
          <w:sz w:val="28"/>
          <w:szCs w:val="28"/>
          <w:lang w:val="ru-RU"/>
        </w:rPr>
        <w:t>в Кипре</w:t>
      </w:r>
      <w:r w:rsidR="00683FE7" w:rsidRPr="0015077C">
        <w:rPr>
          <w:rFonts w:ascii="Times New Roman" w:hAnsi="Times New Roman" w:cs="Times New Roman"/>
          <w:color w:val="000000"/>
          <w:sz w:val="28"/>
          <w:szCs w:val="28"/>
        </w:rPr>
        <w:t>:</w:t>
      </w:r>
    </w:p>
    <w:p w:rsidR="00683FE7" w:rsidRPr="0015077C" w:rsidRDefault="00683FE7" w:rsidP="0015077C">
      <w:pPr>
        <w:autoSpaceDE w:val="0"/>
        <w:autoSpaceDN w:val="0"/>
        <w:adjustRightInd w:val="0"/>
        <w:spacing w:after="0" w:line="240" w:lineRule="auto"/>
        <w:ind w:left="720"/>
        <w:rPr>
          <w:rFonts w:ascii="Times New Roman" w:hAnsi="Times New Roman" w:cs="Times New Roman"/>
          <w:color w:val="000000"/>
          <w:sz w:val="28"/>
          <w:szCs w:val="28"/>
        </w:rPr>
      </w:pPr>
    </w:p>
    <w:p w:rsidR="0047615E" w:rsidRPr="0015077C" w:rsidRDefault="0047615E" w:rsidP="00D943C3">
      <w:pPr>
        <w:numPr>
          <w:ilvl w:val="0"/>
          <w:numId w:val="8"/>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по налогам, удерживаемым у источника выплаты, в отношении сумм, уплаченных или взятых в зачет, </w:t>
      </w:r>
      <w:r w:rsidR="00712FD3" w:rsidRPr="0015077C">
        <w:rPr>
          <w:rFonts w:ascii="Times New Roman" w:hAnsi="Times New Roman" w:cs="Times New Roman"/>
          <w:color w:val="000000"/>
          <w:sz w:val="28"/>
          <w:szCs w:val="28"/>
          <w:lang w:val="ru-RU"/>
        </w:rPr>
        <w:t>после</w:t>
      </w:r>
      <w:r w:rsidR="003E54F9" w:rsidRPr="0015077C">
        <w:rPr>
          <w:rFonts w:ascii="Times New Roman" w:hAnsi="Times New Roman" w:cs="Times New Roman"/>
          <w:color w:val="000000"/>
          <w:sz w:val="28"/>
          <w:szCs w:val="28"/>
          <w:lang w:val="ru-RU"/>
        </w:rPr>
        <w:t xml:space="preserve"> </w:t>
      </w:r>
      <w:r w:rsidR="00A10E6F" w:rsidRPr="0015077C">
        <w:rPr>
          <w:rFonts w:ascii="Times New Roman" w:hAnsi="Times New Roman" w:cs="Times New Roman"/>
          <w:color w:val="000000"/>
          <w:sz w:val="28"/>
          <w:szCs w:val="28"/>
          <w:lang w:val="ru-RU"/>
        </w:rPr>
        <w:t>окончания календарного года,</w:t>
      </w:r>
      <w:r w:rsidR="003E54F9" w:rsidRPr="0015077C">
        <w:rPr>
          <w:rFonts w:ascii="Times New Roman" w:hAnsi="Times New Roman" w:cs="Times New Roman"/>
          <w:color w:val="000000"/>
          <w:sz w:val="28"/>
          <w:szCs w:val="28"/>
          <w:lang w:val="ru-RU"/>
        </w:rPr>
        <w:t xml:space="preserve"> в котором </w:t>
      </w:r>
      <w:r w:rsidR="00B16B48" w:rsidRPr="0015077C">
        <w:rPr>
          <w:rFonts w:ascii="Times New Roman" w:hAnsi="Times New Roman" w:cs="Times New Roman"/>
          <w:color w:val="000000"/>
          <w:sz w:val="28"/>
          <w:szCs w:val="28"/>
          <w:lang w:val="ru-RU"/>
        </w:rPr>
        <w:t>направлено</w:t>
      </w:r>
      <w:r w:rsidR="003E54F9" w:rsidRPr="0015077C">
        <w:rPr>
          <w:rFonts w:ascii="Times New Roman" w:hAnsi="Times New Roman" w:cs="Times New Roman"/>
          <w:color w:val="000000"/>
          <w:sz w:val="28"/>
          <w:szCs w:val="28"/>
          <w:lang w:val="ru-RU"/>
        </w:rPr>
        <w:t xml:space="preserve"> такое уведомление</w:t>
      </w:r>
      <w:r w:rsidRPr="0015077C">
        <w:rPr>
          <w:rFonts w:ascii="Times New Roman" w:hAnsi="Times New Roman" w:cs="Times New Roman"/>
          <w:color w:val="000000"/>
          <w:sz w:val="28"/>
          <w:szCs w:val="28"/>
          <w:lang w:val="ru-RU"/>
        </w:rPr>
        <w:t xml:space="preserve">; и </w:t>
      </w:r>
    </w:p>
    <w:p w:rsidR="00683FE7" w:rsidRPr="0015077C" w:rsidRDefault="003E54F9" w:rsidP="00D943C3">
      <w:pPr>
        <w:numPr>
          <w:ilvl w:val="0"/>
          <w:numId w:val="8"/>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по другим налогам, в отношении налогооблагаемых годов, начинающихся </w:t>
      </w:r>
      <w:r w:rsidR="00712FD3" w:rsidRPr="0015077C">
        <w:rPr>
          <w:rFonts w:ascii="Times New Roman" w:hAnsi="Times New Roman" w:cs="Times New Roman"/>
          <w:color w:val="000000"/>
          <w:sz w:val="28"/>
          <w:szCs w:val="28"/>
          <w:lang w:val="ru-RU"/>
        </w:rPr>
        <w:t>после окончания календарного года</w:t>
      </w:r>
      <w:r w:rsidR="007E2C85">
        <w:rPr>
          <w:rFonts w:ascii="Times New Roman" w:hAnsi="Times New Roman" w:cs="Times New Roman"/>
          <w:color w:val="000000"/>
          <w:sz w:val="28"/>
          <w:szCs w:val="28"/>
          <w:lang w:val="ru-RU"/>
        </w:rPr>
        <w:t>,</w:t>
      </w:r>
      <w:r w:rsidR="00712FD3" w:rsidRPr="0015077C">
        <w:rPr>
          <w:rFonts w:ascii="Times New Roman" w:hAnsi="Times New Roman" w:cs="Times New Roman"/>
          <w:color w:val="000000"/>
          <w:sz w:val="28"/>
          <w:szCs w:val="28"/>
          <w:lang w:val="ru-RU"/>
        </w:rPr>
        <w:t xml:space="preserve"> в котором представлено такое уведомление</w:t>
      </w:r>
      <w:r w:rsidR="00683FE7" w:rsidRPr="0015077C">
        <w:rPr>
          <w:rFonts w:ascii="Times New Roman" w:hAnsi="Times New Roman" w:cs="Times New Roman"/>
          <w:color w:val="000000"/>
          <w:sz w:val="28"/>
          <w:szCs w:val="28"/>
          <w:lang w:val="ru-RU"/>
        </w:rPr>
        <w:t>.</w:t>
      </w:r>
    </w:p>
    <w:p w:rsidR="00683FE7" w:rsidRPr="0015077C" w:rsidRDefault="00683FE7"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CD285D" w:rsidRDefault="00CD285D"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E34E5F" w:rsidRDefault="00E34E5F"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E34E5F" w:rsidRDefault="00E34E5F"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E34E5F" w:rsidRDefault="00E34E5F"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E34E5F" w:rsidRDefault="00E34E5F"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E34E5F" w:rsidRPr="0015077C" w:rsidRDefault="00E34E5F" w:rsidP="0015077C">
      <w:pPr>
        <w:autoSpaceDE w:val="0"/>
        <w:autoSpaceDN w:val="0"/>
        <w:adjustRightInd w:val="0"/>
        <w:spacing w:after="0" w:line="240" w:lineRule="auto"/>
        <w:ind w:left="1440"/>
        <w:rPr>
          <w:rFonts w:ascii="Times New Roman" w:hAnsi="Times New Roman" w:cs="Times New Roman"/>
          <w:color w:val="000000"/>
          <w:sz w:val="28"/>
          <w:szCs w:val="28"/>
          <w:lang w:val="ru-RU"/>
        </w:rPr>
      </w:pPr>
    </w:p>
    <w:p w:rsidR="00CE2520" w:rsidRPr="0015077C" w:rsidRDefault="00CE2520" w:rsidP="00F634F6">
      <w:p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      В удостоверение чего нижеподписавшиеся, должным образом на то уполномоченные, подписали настоящ</w:t>
      </w:r>
      <w:r w:rsidR="003C5B1E">
        <w:rPr>
          <w:rFonts w:ascii="Times New Roman" w:hAnsi="Times New Roman" w:cs="Times New Roman"/>
          <w:color w:val="000000"/>
          <w:sz w:val="28"/>
          <w:szCs w:val="28"/>
          <w:lang w:val="ru-RU"/>
        </w:rPr>
        <w:t>ую</w:t>
      </w:r>
      <w:r w:rsidRPr="0015077C">
        <w:rPr>
          <w:rFonts w:ascii="Times New Roman" w:hAnsi="Times New Roman" w:cs="Times New Roman"/>
          <w:color w:val="000000"/>
          <w:sz w:val="28"/>
          <w:szCs w:val="28"/>
          <w:lang w:val="ru-RU"/>
        </w:rPr>
        <w:t xml:space="preserve"> </w:t>
      </w:r>
      <w:r w:rsidR="008434F6" w:rsidRPr="0015077C">
        <w:rPr>
          <w:rFonts w:ascii="Times New Roman" w:hAnsi="Times New Roman" w:cs="Times New Roman"/>
          <w:color w:val="000000"/>
          <w:sz w:val="28"/>
          <w:szCs w:val="28"/>
          <w:lang w:val="ru-RU"/>
        </w:rPr>
        <w:t>Конвенци</w:t>
      </w:r>
      <w:r w:rsidR="003C5B1E">
        <w:rPr>
          <w:rFonts w:ascii="Times New Roman" w:hAnsi="Times New Roman" w:cs="Times New Roman"/>
          <w:color w:val="000000"/>
          <w:sz w:val="28"/>
          <w:szCs w:val="28"/>
          <w:lang w:val="ru-RU"/>
        </w:rPr>
        <w:t>ю</w:t>
      </w:r>
      <w:r w:rsidRPr="0015077C">
        <w:rPr>
          <w:rFonts w:ascii="Times New Roman" w:hAnsi="Times New Roman" w:cs="Times New Roman"/>
          <w:color w:val="000000"/>
          <w:sz w:val="28"/>
          <w:szCs w:val="28"/>
          <w:lang w:val="ru-RU"/>
        </w:rPr>
        <w:t>.</w:t>
      </w:r>
    </w:p>
    <w:p w:rsidR="00CE2520" w:rsidRPr="0015077C" w:rsidRDefault="00CE2520" w:rsidP="0015077C">
      <w:p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      Совершено в </w:t>
      </w:r>
      <w:r w:rsidR="00CE5CB1">
        <w:rPr>
          <w:rFonts w:ascii="Times New Roman" w:hAnsi="Times New Roman" w:cs="Times New Roman"/>
          <w:color w:val="000000"/>
          <w:sz w:val="28"/>
          <w:szCs w:val="28"/>
          <w:lang w:val="ru-RU"/>
        </w:rPr>
        <w:t>двух</w:t>
      </w:r>
      <w:r w:rsidRPr="0015077C">
        <w:rPr>
          <w:rFonts w:ascii="Times New Roman" w:hAnsi="Times New Roman" w:cs="Times New Roman"/>
          <w:color w:val="000000"/>
          <w:sz w:val="28"/>
          <w:szCs w:val="28"/>
          <w:lang w:val="ru-RU"/>
        </w:rPr>
        <w:t xml:space="preserve"> экземплярах в г</w:t>
      </w:r>
      <w:r w:rsidR="003C5B1E">
        <w:rPr>
          <w:rFonts w:ascii="Times New Roman" w:hAnsi="Times New Roman" w:cs="Times New Roman"/>
          <w:color w:val="000000"/>
          <w:sz w:val="28"/>
          <w:szCs w:val="28"/>
          <w:lang w:val="ru-RU"/>
        </w:rPr>
        <w:t>ороде</w:t>
      </w:r>
      <w:r w:rsidRPr="0015077C">
        <w:rPr>
          <w:rFonts w:ascii="Times New Roman" w:hAnsi="Times New Roman" w:cs="Times New Roman"/>
          <w:color w:val="000000"/>
          <w:sz w:val="28"/>
          <w:szCs w:val="28"/>
          <w:lang w:val="ru-RU"/>
        </w:rPr>
        <w:t xml:space="preserve"> </w:t>
      </w:r>
      <w:r w:rsidR="00CE5CB1">
        <w:rPr>
          <w:rFonts w:ascii="Times New Roman" w:hAnsi="Times New Roman" w:cs="Times New Roman"/>
          <w:color w:val="000000"/>
          <w:sz w:val="28"/>
          <w:szCs w:val="28"/>
          <w:lang w:val="ru-RU"/>
        </w:rPr>
        <w:t>Нур-Султан</w:t>
      </w:r>
      <w:r w:rsidR="00DD17FC">
        <w:rPr>
          <w:rFonts w:ascii="Times New Roman" w:hAnsi="Times New Roman" w:cs="Times New Roman"/>
          <w:color w:val="000000"/>
          <w:sz w:val="28"/>
          <w:szCs w:val="28"/>
          <w:lang w:val="ru-RU"/>
        </w:rPr>
        <w:t>е</w:t>
      </w:r>
      <w:r w:rsidR="00CE5CB1">
        <w:rPr>
          <w:rFonts w:ascii="Times New Roman" w:hAnsi="Times New Roman" w:cs="Times New Roman"/>
          <w:color w:val="000000"/>
          <w:sz w:val="28"/>
          <w:szCs w:val="28"/>
          <w:lang w:val="ru-RU"/>
        </w:rPr>
        <w:t xml:space="preserve"> </w:t>
      </w:r>
      <w:r w:rsidR="006C4E36">
        <w:rPr>
          <w:rFonts w:ascii="Times New Roman" w:hAnsi="Times New Roman" w:cs="Times New Roman"/>
          <w:color w:val="000000"/>
          <w:sz w:val="28"/>
          <w:szCs w:val="28"/>
          <w:lang w:val="ru-RU"/>
        </w:rPr>
        <w:t xml:space="preserve">          </w:t>
      </w:r>
      <w:r w:rsidR="00276E60">
        <w:rPr>
          <w:rFonts w:ascii="Times New Roman" w:hAnsi="Times New Roman" w:cs="Times New Roman"/>
          <w:color w:val="000000"/>
          <w:sz w:val="28"/>
          <w:szCs w:val="28"/>
          <w:lang w:val="ru-RU"/>
        </w:rPr>
        <w:t xml:space="preserve">   </w:t>
      </w:r>
      <w:r w:rsidR="006C4E36">
        <w:rPr>
          <w:rFonts w:ascii="Times New Roman" w:hAnsi="Times New Roman" w:cs="Times New Roman"/>
          <w:color w:val="000000"/>
          <w:sz w:val="28"/>
          <w:szCs w:val="28"/>
          <w:lang w:val="ru-RU"/>
        </w:rPr>
        <w:t xml:space="preserve">              </w:t>
      </w:r>
      <w:r w:rsidR="00CE5CB1">
        <w:rPr>
          <w:rFonts w:ascii="Times New Roman" w:hAnsi="Times New Roman" w:cs="Times New Roman"/>
          <w:color w:val="000000"/>
          <w:sz w:val="28"/>
          <w:szCs w:val="28"/>
          <w:lang w:val="ru-RU"/>
        </w:rPr>
        <w:t xml:space="preserve"> </w:t>
      </w:r>
      <w:r w:rsidRPr="0015077C">
        <w:rPr>
          <w:rFonts w:ascii="Times New Roman" w:hAnsi="Times New Roman" w:cs="Times New Roman"/>
          <w:color w:val="000000"/>
          <w:sz w:val="28"/>
          <w:szCs w:val="28"/>
          <w:lang w:val="ru-RU"/>
        </w:rPr>
        <w:t>года на казахском, русском</w:t>
      </w:r>
      <w:r w:rsidR="00CB5A37" w:rsidRPr="0015077C">
        <w:rPr>
          <w:rFonts w:ascii="Times New Roman" w:hAnsi="Times New Roman" w:cs="Times New Roman"/>
          <w:color w:val="000000"/>
          <w:sz w:val="28"/>
          <w:szCs w:val="28"/>
          <w:lang w:val="ru-RU"/>
        </w:rPr>
        <w:t xml:space="preserve">, </w:t>
      </w:r>
      <w:r w:rsidRPr="0015077C">
        <w:rPr>
          <w:rFonts w:ascii="Times New Roman" w:hAnsi="Times New Roman" w:cs="Times New Roman"/>
          <w:color w:val="000000"/>
          <w:sz w:val="28"/>
          <w:szCs w:val="28"/>
          <w:lang w:val="ru-RU"/>
        </w:rPr>
        <w:t xml:space="preserve">английском </w:t>
      </w:r>
      <w:r w:rsidR="00CB5A37" w:rsidRPr="0015077C">
        <w:rPr>
          <w:rFonts w:ascii="Times New Roman" w:hAnsi="Times New Roman" w:cs="Times New Roman"/>
          <w:color w:val="000000"/>
          <w:sz w:val="28"/>
          <w:szCs w:val="28"/>
          <w:lang w:val="ru-RU"/>
        </w:rPr>
        <w:t xml:space="preserve">и греческом </w:t>
      </w:r>
      <w:r w:rsidRPr="0015077C">
        <w:rPr>
          <w:rFonts w:ascii="Times New Roman" w:hAnsi="Times New Roman" w:cs="Times New Roman"/>
          <w:color w:val="000000"/>
          <w:sz w:val="28"/>
          <w:szCs w:val="28"/>
          <w:lang w:val="ru-RU"/>
        </w:rPr>
        <w:t xml:space="preserve">языках, все тексты имеют одинаковую силу. </w:t>
      </w:r>
      <w:r w:rsidR="00422E03" w:rsidRPr="0015077C">
        <w:rPr>
          <w:rFonts w:ascii="Times New Roman" w:hAnsi="Times New Roman" w:cs="Times New Roman"/>
          <w:color w:val="000000"/>
          <w:sz w:val="28"/>
          <w:szCs w:val="28"/>
          <w:lang w:val="ru-RU"/>
        </w:rPr>
        <w:t>В случае возникновения каких-либо разногласий в толковании положений настоящей Конвенции Договаривающиеся Государства обращаются к тексту на английском языке</w:t>
      </w:r>
      <w:r w:rsidRPr="0015077C">
        <w:rPr>
          <w:rFonts w:ascii="Times New Roman" w:hAnsi="Times New Roman" w:cs="Times New Roman"/>
          <w:color w:val="000000"/>
          <w:sz w:val="28"/>
          <w:szCs w:val="28"/>
          <w:lang w:val="ru-RU"/>
        </w:rPr>
        <w:t>.</w:t>
      </w:r>
    </w:p>
    <w:p w:rsidR="00CE2520" w:rsidRPr="0015077C" w:rsidRDefault="00CE2520" w:rsidP="0015077C">
      <w:pPr>
        <w:autoSpaceDE w:val="0"/>
        <w:autoSpaceDN w:val="0"/>
        <w:adjustRightInd w:val="0"/>
        <w:spacing w:after="0" w:line="240" w:lineRule="auto"/>
        <w:rPr>
          <w:rFonts w:ascii="Times New Roman" w:hAnsi="Times New Roman" w:cs="Times New Roman"/>
          <w:color w:val="000000"/>
          <w:sz w:val="28"/>
          <w:szCs w:val="28"/>
          <w:lang w:val="ru-RU"/>
        </w:rPr>
      </w:pPr>
    </w:p>
    <w:p w:rsidR="00683FE7" w:rsidRPr="0015077C" w:rsidRDefault="00683FE7" w:rsidP="0015077C">
      <w:pPr>
        <w:autoSpaceDE w:val="0"/>
        <w:autoSpaceDN w:val="0"/>
        <w:adjustRightInd w:val="0"/>
        <w:spacing w:after="0" w:line="240" w:lineRule="auto"/>
        <w:rPr>
          <w:rFonts w:ascii="Times New Roman" w:hAnsi="Times New Roman" w:cs="Times New Roman"/>
          <w:color w:val="000000"/>
          <w:sz w:val="28"/>
          <w:szCs w:val="28"/>
          <w:lang w:val="ru-RU"/>
        </w:rPr>
      </w:pPr>
    </w:p>
    <w:p w:rsidR="00CB5A37" w:rsidRPr="00090817" w:rsidRDefault="00CB5A37" w:rsidP="0015077C">
      <w:pPr>
        <w:autoSpaceDE w:val="0"/>
        <w:autoSpaceDN w:val="0"/>
        <w:adjustRightInd w:val="0"/>
        <w:spacing w:after="0" w:line="240" w:lineRule="auto"/>
        <w:rPr>
          <w:rFonts w:ascii="Times New Roman" w:hAnsi="Times New Roman" w:cs="Times New Roman"/>
          <w:b/>
          <w:color w:val="000000"/>
          <w:sz w:val="28"/>
          <w:szCs w:val="28"/>
          <w:lang w:val="ru-RU"/>
        </w:rPr>
      </w:pPr>
      <w:r w:rsidRPr="00090817">
        <w:rPr>
          <w:rFonts w:ascii="Times New Roman" w:hAnsi="Times New Roman" w:cs="Times New Roman"/>
          <w:b/>
          <w:color w:val="000000"/>
          <w:sz w:val="28"/>
          <w:szCs w:val="28"/>
          <w:lang w:val="ru-RU"/>
        </w:rPr>
        <w:t xml:space="preserve">За Правительство </w:t>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00AC093B">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 xml:space="preserve">За Правительство </w:t>
      </w:r>
    </w:p>
    <w:p w:rsidR="00CB5A37" w:rsidRPr="00090817" w:rsidRDefault="00CB5A37" w:rsidP="0015077C">
      <w:pPr>
        <w:autoSpaceDE w:val="0"/>
        <w:autoSpaceDN w:val="0"/>
        <w:adjustRightInd w:val="0"/>
        <w:spacing w:after="0" w:line="240" w:lineRule="auto"/>
        <w:rPr>
          <w:rFonts w:ascii="Times New Roman" w:hAnsi="Times New Roman" w:cs="Times New Roman"/>
          <w:b/>
          <w:color w:val="000000"/>
          <w:sz w:val="28"/>
          <w:szCs w:val="28"/>
          <w:lang w:val="ru-RU"/>
        </w:rPr>
      </w:pPr>
      <w:r w:rsidRPr="00090817">
        <w:rPr>
          <w:rFonts w:ascii="Times New Roman" w:hAnsi="Times New Roman" w:cs="Times New Roman"/>
          <w:b/>
          <w:color w:val="000000"/>
          <w:sz w:val="28"/>
          <w:szCs w:val="28"/>
          <w:lang w:val="ru-RU"/>
        </w:rPr>
        <w:t>Республики Казахстан</w:t>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00AC093B">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Республики Кипр</w:t>
      </w:r>
    </w:p>
    <w:p w:rsidR="00CB5A37" w:rsidRPr="00090817" w:rsidRDefault="00CB5A37" w:rsidP="0015077C">
      <w:pPr>
        <w:autoSpaceDE w:val="0"/>
        <w:autoSpaceDN w:val="0"/>
        <w:adjustRightInd w:val="0"/>
        <w:spacing w:after="0" w:line="240" w:lineRule="auto"/>
        <w:rPr>
          <w:rFonts w:ascii="Times New Roman" w:hAnsi="Times New Roman" w:cs="Times New Roman"/>
          <w:b/>
          <w:color w:val="000000"/>
          <w:sz w:val="28"/>
          <w:szCs w:val="28"/>
          <w:lang w:val="ru-RU"/>
        </w:rPr>
      </w:pPr>
    </w:p>
    <w:p w:rsidR="00CB5A37" w:rsidRPr="00090817" w:rsidRDefault="00CB5A37" w:rsidP="0015077C">
      <w:pPr>
        <w:autoSpaceDE w:val="0"/>
        <w:autoSpaceDN w:val="0"/>
        <w:adjustRightInd w:val="0"/>
        <w:spacing w:after="0" w:line="240" w:lineRule="auto"/>
        <w:rPr>
          <w:rFonts w:ascii="Times New Roman" w:hAnsi="Times New Roman" w:cs="Times New Roman"/>
          <w:b/>
          <w:color w:val="000000"/>
          <w:sz w:val="28"/>
          <w:szCs w:val="28"/>
          <w:lang w:val="ru-RU"/>
        </w:rPr>
      </w:pPr>
    </w:p>
    <w:p w:rsidR="00683FE7" w:rsidRPr="00090817" w:rsidRDefault="00AC093B" w:rsidP="0015077C">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Алихан Смаилов</w:t>
      </w:r>
      <w:r w:rsidR="00683FE7" w:rsidRPr="00090817">
        <w:rPr>
          <w:rFonts w:ascii="Times New Roman" w:hAnsi="Times New Roman" w:cs="Times New Roman"/>
          <w:b/>
          <w:color w:val="000000"/>
          <w:sz w:val="28"/>
          <w:szCs w:val="28"/>
          <w:lang w:val="ru-RU"/>
        </w:rPr>
        <w:tab/>
      </w:r>
      <w:r w:rsidR="00683FE7" w:rsidRPr="00090817">
        <w:rPr>
          <w:rFonts w:ascii="Times New Roman" w:hAnsi="Times New Roman" w:cs="Times New Roman"/>
          <w:b/>
          <w:color w:val="000000"/>
          <w:sz w:val="28"/>
          <w:szCs w:val="28"/>
          <w:lang w:val="ru-RU"/>
        </w:rPr>
        <w:tab/>
      </w:r>
      <w:r w:rsidR="00683FE7" w:rsidRPr="00090817">
        <w:rPr>
          <w:rFonts w:ascii="Times New Roman" w:hAnsi="Times New Roman" w:cs="Times New Roman"/>
          <w:b/>
          <w:color w:val="000000"/>
          <w:sz w:val="28"/>
          <w:szCs w:val="28"/>
          <w:lang w:val="ru-RU"/>
        </w:rPr>
        <w:tab/>
      </w:r>
      <w:r w:rsidR="00683FE7" w:rsidRPr="00090817">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t>Никос Христодулидис</w:t>
      </w:r>
      <w:r w:rsidR="00683FE7" w:rsidRPr="00090817">
        <w:rPr>
          <w:rFonts w:ascii="Times New Roman" w:hAnsi="Times New Roman" w:cs="Times New Roman"/>
          <w:b/>
          <w:color w:val="000000"/>
          <w:sz w:val="28"/>
          <w:szCs w:val="28"/>
          <w:lang w:val="ru-RU"/>
        </w:rPr>
        <w:tab/>
      </w:r>
    </w:p>
    <w:p w:rsidR="00AC093B" w:rsidRDefault="00AC093B" w:rsidP="0015077C">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Первый заместитель </w:t>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t>Министр иностранных дел</w:t>
      </w:r>
    </w:p>
    <w:p w:rsidR="00AC093B" w:rsidRDefault="00AC093B" w:rsidP="0015077C">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Премьер-Министра</w:t>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t>Республики Кипр</w:t>
      </w:r>
    </w:p>
    <w:p w:rsidR="00AC093B" w:rsidRDefault="00AC093B" w:rsidP="0015077C">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Республики Казахстан – </w:t>
      </w:r>
    </w:p>
    <w:p w:rsidR="00AC093B" w:rsidRDefault="00AC093B" w:rsidP="0015077C">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Министр финансов </w:t>
      </w:r>
    </w:p>
    <w:p w:rsidR="00783E2D" w:rsidRDefault="00AC093B" w:rsidP="00DD17FC">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Республики Казахстан</w:t>
      </w:r>
    </w:p>
    <w:p w:rsidR="002E1170" w:rsidRDefault="002E1170" w:rsidP="00DD17FC">
      <w:pPr>
        <w:autoSpaceDE w:val="0"/>
        <w:autoSpaceDN w:val="0"/>
        <w:adjustRightInd w:val="0"/>
        <w:spacing w:after="0" w:line="240" w:lineRule="auto"/>
        <w:rPr>
          <w:rFonts w:ascii="Times New Roman" w:hAnsi="Times New Roman" w:cs="Times New Roman"/>
          <w:b/>
          <w:color w:val="000000"/>
          <w:sz w:val="28"/>
          <w:szCs w:val="28"/>
          <w:lang w:val="ru-RU"/>
        </w:rPr>
      </w:pPr>
    </w:p>
    <w:p w:rsidR="002E1170" w:rsidRDefault="002E1170" w:rsidP="00DD17FC">
      <w:pPr>
        <w:autoSpaceDE w:val="0"/>
        <w:autoSpaceDN w:val="0"/>
        <w:adjustRightInd w:val="0"/>
        <w:spacing w:after="0" w:line="240" w:lineRule="auto"/>
        <w:rPr>
          <w:rFonts w:ascii="Times New Roman" w:hAnsi="Times New Roman" w:cs="Times New Roman"/>
          <w:b/>
          <w:color w:val="000000"/>
          <w:sz w:val="28"/>
          <w:szCs w:val="28"/>
          <w:lang w:val="ru-RU"/>
        </w:rPr>
      </w:pPr>
    </w:p>
    <w:p w:rsidR="002E1170" w:rsidRDefault="002E1170" w:rsidP="00DD17FC">
      <w:pPr>
        <w:autoSpaceDE w:val="0"/>
        <w:autoSpaceDN w:val="0"/>
        <w:adjustRightInd w:val="0"/>
        <w:spacing w:after="0" w:line="240" w:lineRule="auto"/>
        <w:rPr>
          <w:rFonts w:ascii="Times New Roman" w:hAnsi="Times New Roman" w:cs="Times New Roman"/>
          <w:b/>
          <w:color w:val="000000"/>
          <w:sz w:val="28"/>
          <w:szCs w:val="28"/>
          <w:lang w:val="ru-RU"/>
        </w:rPr>
      </w:pPr>
    </w:p>
    <w:p w:rsidR="002E1170" w:rsidRDefault="002E1170" w:rsidP="00DD17FC">
      <w:pPr>
        <w:autoSpaceDE w:val="0"/>
        <w:autoSpaceDN w:val="0"/>
        <w:adjustRightInd w:val="0"/>
        <w:spacing w:after="0" w:line="240" w:lineRule="auto"/>
        <w:rPr>
          <w:rFonts w:ascii="Times New Roman" w:hAnsi="Times New Roman" w:cs="Times New Roman"/>
          <w:b/>
          <w:bCs/>
          <w:color w:val="000000"/>
          <w:sz w:val="28"/>
          <w:szCs w:val="28"/>
          <w:lang w:val="ru-RU"/>
        </w:rPr>
        <w:sectPr w:rsidR="002E1170" w:rsidSect="00B76318">
          <w:headerReference w:type="even" r:id="rId9"/>
          <w:headerReference w:type="default" r:id="rId10"/>
          <w:footerReference w:type="first" r:id="rId11"/>
          <w:pgSz w:w="11906" w:h="16838"/>
          <w:pgMar w:top="1418" w:right="851" w:bottom="1418" w:left="1418" w:header="720" w:footer="720" w:gutter="0"/>
          <w:cols w:space="720"/>
          <w:titlePg/>
        </w:sectPr>
      </w:pPr>
    </w:p>
    <w:p w:rsidR="002E1170" w:rsidRPr="00C63C98" w:rsidRDefault="002E1170" w:rsidP="002E1170">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lastRenderedPageBreak/>
        <w:t>Одобрен</w:t>
      </w:r>
    </w:p>
    <w:p w:rsidR="002E1170" w:rsidRPr="00C63C98" w:rsidRDefault="002E1170" w:rsidP="002E1170">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t xml:space="preserve">постановлением Правительства Республики Казахстан </w:t>
      </w:r>
    </w:p>
    <w:p w:rsidR="002E1170" w:rsidRPr="00C63C98" w:rsidRDefault="002E1170" w:rsidP="002E1170">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t xml:space="preserve">от «          »                   2019 года </w:t>
      </w:r>
    </w:p>
    <w:p w:rsidR="002E1170" w:rsidRPr="00C63C98" w:rsidRDefault="002E1170" w:rsidP="002E1170">
      <w:pPr>
        <w:spacing w:after="0" w:line="240" w:lineRule="auto"/>
        <w:ind w:left="5245"/>
        <w:jc w:val="center"/>
        <w:rPr>
          <w:rFonts w:ascii="Times New Roman" w:hAnsi="Times New Roman" w:cs="Times New Roman"/>
          <w:sz w:val="28"/>
          <w:szCs w:val="28"/>
          <w:lang w:val="ru-RU"/>
        </w:rPr>
      </w:pPr>
      <w:r w:rsidRPr="00C63C98">
        <w:rPr>
          <w:rFonts w:ascii="Times New Roman" w:hAnsi="Times New Roman" w:cs="Times New Roman"/>
          <w:sz w:val="28"/>
          <w:szCs w:val="28"/>
          <w:lang w:val="ru-RU"/>
        </w:rPr>
        <w:t xml:space="preserve">№ </w:t>
      </w:r>
    </w:p>
    <w:p w:rsidR="002E1170" w:rsidRDefault="002E1170" w:rsidP="002E1170">
      <w:pPr>
        <w:spacing w:after="0" w:line="240" w:lineRule="auto"/>
        <w:ind w:firstLine="567"/>
        <w:jc w:val="both"/>
        <w:rPr>
          <w:rFonts w:ascii="Times New Roman" w:hAnsi="Times New Roman" w:cs="Times New Roman"/>
          <w:sz w:val="28"/>
          <w:szCs w:val="28"/>
          <w:lang w:val="ru-RU"/>
        </w:rPr>
      </w:pPr>
    </w:p>
    <w:p w:rsidR="002E1170" w:rsidRDefault="002E1170" w:rsidP="002E1170">
      <w:pPr>
        <w:spacing w:after="0" w:line="240" w:lineRule="auto"/>
        <w:ind w:firstLine="567"/>
        <w:jc w:val="both"/>
        <w:rPr>
          <w:rFonts w:ascii="Times New Roman" w:hAnsi="Times New Roman" w:cs="Times New Roman"/>
          <w:sz w:val="28"/>
          <w:szCs w:val="28"/>
          <w:lang w:val="ru-RU"/>
        </w:rPr>
      </w:pPr>
    </w:p>
    <w:p w:rsidR="002E1170" w:rsidRPr="00C63C98" w:rsidRDefault="002E1170" w:rsidP="002E1170">
      <w:pPr>
        <w:spacing w:after="0" w:line="240" w:lineRule="auto"/>
        <w:ind w:firstLine="567"/>
        <w:jc w:val="both"/>
        <w:rPr>
          <w:rFonts w:ascii="Times New Roman" w:hAnsi="Times New Roman" w:cs="Times New Roman"/>
          <w:sz w:val="28"/>
          <w:szCs w:val="28"/>
          <w:lang w:val="ru-RU"/>
        </w:rPr>
      </w:pPr>
    </w:p>
    <w:p w:rsidR="002E1170" w:rsidRPr="00C63C98" w:rsidRDefault="002E1170" w:rsidP="002E1170">
      <w:pPr>
        <w:spacing w:after="0" w:line="240" w:lineRule="auto"/>
        <w:ind w:firstLine="567"/>
        <w:jc w:val="right"/>
        <w:rPr>
          <w:rFonts w:ascii="Times New Roman" w:hAnsi="Times New Roman" w:cs="Times New Roman"/>
          <w:sz w:val="28"/>
          <w:szCs w:val="28"/>
          <w:lang w:val="ru-RU"/>
        </w:rPr>
      </w:pPr>
      <w:r w:rsidRPr="00C63C98">
        <w:rPr>
          <w:rFonts w:ascii="Times New Roman" w:hAnsi="Times New Roman" w:cs="Times New Roman"/>
          <w:sz w:val="28"/>
          <w:szCs w:val="28"/>
          <w:lang w:val="ru-RU"/>
        </w:rPr>
        <w:t>Проект</w:t>
      </w:r>
    </w:p>
    <w:p w:rsidR="002E1170" w:rsidRDefault="002E1170" w:rsidP="002E1170">
      <w:pPr>
        <w:spacing w:after="0" w:line="240" w:lineRule="auto"/>
        <w:ind w:firstLine="567"/>
        <w:jc w:val="both"/>
        <w:rPr>
          <w:rFonts w:ascii="Times New Roman" w:hAnsi="Times New Roman" w:cs="Times New Roman"/>
          <w:sz w:val="28"/>
          <w:szCs w:val="28"/>
          <w:lang w:val="ru-RU"/>
        </w:rPr>
      </w:pPr>
    </w:p>
    <w:p w:rsidR="002E1170" w:rsidRDefault="002E1170" w:rsidP="002E1170">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2E1170" w:rsidRDefault="002E1170" w:rsidP="002E1170">
      <w:pPr>
        <w:autoSpaceDE w:val="0"/>
        <w:autoSpaceDN w:val="0"/>
        <w:adjustRightInd w:val="0"/>
        <w:spacing w:after="0" w:line="240" w:lineRule="auto"/>
        <w:jc w:val="center"/>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ПРОТОКОЛ</w:t>
      </w:r>
    </w:p>
    <w:p w:rsidR="002E1170" w:rsidRDefault="002E1170" w:rsidP="002E1170">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2E1170" w:rsidRPr="0015077C" w:rsidRDefault="002E1170" w:rsidP="002E1170">
      <w:pPr>
        <w:autoSpaceDE w:val="0"/>
        <w:autoSpaceDN w:val="0"/>
        <w:adjustRightInd w:val="0"/>
        <w:spacing w:after="0" w:line="240" w:lineRule="auto"/>
        <w:jc w:val="center"/>
        <w:rPr>
          <w:rFonts w:ascii="Times New Roman" w:hAnsi="Times New Roman" w:cs="Times New Roman"/>
          <w:b/>
          <w:bCs/>
          <w:color w:val="000000"/>
          <w:sz w:val="28"/>
          <w:szCs w:val="28"/>
          <w:lang w:val="ru-RU"/>
        </w:rPr>
      </w:pPr>
    </w:p>
    <w:p w:rsidR="002E1170" w:rsidRPr="0015077C" w:rsidRDefault="002E1170" w:rsidP="002E1170">
      <w:pPr>
        <w:autoSpaceDE w:val="0"/>
        <w:autoSpaceDN w:val="0"/>
        <w:adjustRightInd w:val="0"/>
        <w:spacing w:after="0" w:line="240" w:lineRule="auto"/>
        <w:jc w:val="both"/>
        <w:rPr>
          <w:rFonts w:ascii="Times New Roman" w:hAnsi="Times New Roman" w:cs="Times New Roman"/>
          <w:b/>
          <w:bCs/>
          <w:color w:val="000000"/>
          <w:sz w:val="28"/>
          <w:szCs w:val="28"/>
          <w:lang w:val="ru-RU"/>
        </w:rPr>
      </w:pPr>
      <w:r w:rsidRPr="0015077C">
        <w:rPr>
          <w:rFonts w:ascii="Times New Roman" w:hAnsi="Times New Roman" w:cs="Times New Roman"/>
          <w:b/>
          <w:sz w:val="28"/>
          <w:szCs w:val="28"/>
          <w:lang w:val="ru-RU"/>
        </w:rPr>
        <w:t>При подписании Конвенции между Правительством Республики Казахстан и Правительством Республики Кипр об избежании двойного налогообложения и предотвращении уклонения от налогообложения в отношении налогов на доходы, обе стороны согласились, что этот Протокол является неотъемлемой частью Конвенции</w:t>
      </w:r>
      <w:r w:rsidRPr="0015077C">
        <w:rPr>
          <w:rFonts w:ascii="Times New Roman" w:hAnsi="Times New Roman" w:cs="Times New Roman"/>
          <w:b/>
          <w:bCs/>
          <w:color w:val="000000"/>
          <w:sz w:val="28"/>
          <w:szCs w:val="28"/>
          <w:lang w:val="ru-RU"/>
        </w:rPr>
        <w:t>:</w:t>
      </w:r>
    </w:p>
    <w:p w:rsidR="002E1170" w:rsidRPr="0015077C" w:rsidRDefault="002E1170" w:rsidP="002E1170">
      <w:pPr>
        <w:autoSpaceDE w:val="0"/>
        <w:autoSpaceDN w:val="0"/>
        <w:adjustRightInd w:val="0"/>
        <w:spacing w:after="0" w:line="240" w:lineRule="auto"/>
        <w:rPr>
          <w:rFonts w:ascii="Times New Roman" w:hAnsi="Times New Roman" w:cs="Times New Roman"/>
          <w:b/>
          <w:bCs/>
          <w:color w:val="000000"/>
          <w:sz w:val="28"/>
          <w:szCs w:val="28"/>
          <w:lang w:val="ru-RU"/>
        </w:rPr>
      </w:pPr>
    </w:p>
    <w:p w:rsidR="002E1170" w:rsidRPr="0015077C" w:rsidRDefault="002E1170" w:rsidP="002E1170">
      <w:pPr>
        <w:autoSpaceDE w:val="0"/>
        <w:autoSpaceDN w:val="0"/>
        <w:adjustRightInd w:val="0"/>
        <w:spacing w:after="0" w:line="240" w:lineRule="auto"/>
        <w:rPr>
          <w:rFonts w:ascii="Times New Roman" w:hAnsi="Times New Roman" w:cs="Times New Roman"/>
          <w:b/>
          <w:bCs/>
          <w:color w:val="000000"/>
          <w:sz w:val="28"/>
          <w:szCs w:val="28"/>
          <w:lang w:val="ru-RU"/>
        </w:rPr>
      </w:pPr>
      <w:r w:rsidRPr="0015077C">
        <w:rPr>
          <w:rFonts w:ascii="Times New Roman" w:hAnsi="Times New Roman" w:cs="Times New Roman"/>
          <w:b/>
          <w:bCs/>
          <w:color w:val="000000"/>
          <w:sz w:val="28"/>
          <w:szCs w:val="28"/>
          <w:lang w:val="ru-RU"/>
        </w:rPr>
        <w:t>1. В отношении стать</w:t>
      </w:r>
      <w:r>
        <w:rPr>
          <w:rFonts w:ascii="Times New Roman" w:hAnsi="Times New Roman" w:cs="Times New Roman"/>
          <w:b/>
          <w:bCs/>
          <w:color w:val="000000"/>
          <w:sz w:val="28"/>
          <w:szCs w:val="28"/>
          <w:lang w:val="ru-RU"/>
        </w:rPr>
        <w:t>и</w:t>
      </w:r>
      <w:r w:rsidRPr="0015077C">
        <w:rPr>
          <w:rFonts w:ascii="Times New Roman" w:hAnsi="Times New Roman" w:cs="Times New Roman"/>
          <w:b/>
          <w:bCs/>
          <w:color w:val="000000"/>
          <w:sz w:val="28"/>
          <w:szCs w:val="28"/>
          <w:lang w:val="ru-RU"/>
        </w:rPr>
        <w:t xml:space="preserve"> 26 “Обмен информацией”:</w:t>
      </w:r>
    </w:p>
    <w:p w:rsidR="002E1170" w:rsidRPr="0015077C" w:rsidRDefault="002E1170" w:rsidP="002E1170">
      <w:pPr>
        <w:autoSpaceDE w:val="0"/>
        <w:autoSpaceDN w:val="0"/>
        <w:adjustRightInd w:val="0"/>
        <w:spacing w:after="0" w:line="240" w:lineRule="auto"/>
        <w:rPr>
          <w:rFonts w:ascii="Times New Roman" w:hAnsi="Times New Roman" w:cs="Times New Roman"/>
          <w:color w:val="000000"/>
          <w:sz w:val="28"/>
          <w:szCs w:val="28"/>
          <w:lang w:val="ru-RU"/>
        </w:rPr>
      </w:pPr>
    </w:p>
    <w:p w:rsidR="002E1170" w:rsidRPr="0015077C" w:rsidRDefault="002E1170" w:rsidP="002E1170">
      <w:p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1.1 Запрашивающее Договаривающееся Государство представляет следующую информацию при направлении запроса об информации в соответствии со статьей 26 в целях демонстрации предполагаемой значимости информации по запросу:</w:t>
      </w:r>
    </w:p>
    <w:p w:rsidR="002E1170" w:rsidRPr="0015077C" w:rsidRDefault="002E1170" w:rsidP="002E1170">
      <w:pPr>
        <w:autoSpaceDE w:val="0"/>
        <w:autoSpaceDN w:val="0"/>
        <w:adjustRightInd w:val="0"/>
        <w:spacing w:after="0" w:line="240" w:lineRule="auto"/>
        <w:jc w:val="both"/>
        <w:rPr>
          <w:rFonts w:ascii="Times New Roman" w:hAnsi="Times New Roman" w:cs="Times New Roman"/>
          <w:color w:val="000000"/>
          <w:sz w:val="28"/>
          <w:szCs w:val="28"/>
          <w:lang w:val="ru-RU"/>
        </w:rPr>
      </w:pPr>
    </w:p>
    <w:p w:rsidR="002E1170" w:rsidRPr="0015077C" w:rsidRDefault="002E1170" w:rsidP="002E1170">
      <w:pPr>
        <w:numPr>
          <w:ilvl w:val="0"/>
          <w:numId w:val="9"/>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идентификационные данные лица, находящегося под изучением или расследованием;</w:t>
      </w:r>
    </w:p>
    <w:p w:rsidR="002E1170" w:rsidRPr="0015077C" w:rsidRDefault="002E1170" w:rsidP="002E1170">
      <w:pPr>
        <w:numPr>
          <w:ilvl w:val="0"/>
          <w:numId w:val="9"/>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заявление в отношении запрашиваемой информации, включая характер и форму, в которой запрашивающее Договаривающееся Государство желает получить информацию от запрашиваемого Договаривающегося Государства;</w:t>
      </w:r>
    </w:p>
    <w:p w:rsidR="002E1170" w:rsidRPr="0015077C" w:rsidRDefault="002E1170" w:rsidP="002E1170">
      <w:pPr>
        <w:numPr>
          <w:ilvl w:val="0"/>
          <w:numId w:val="9"/>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налоговые цели, для которых информация запрошена;</w:t>
      </w:r>
    </w:p>
    <w:p w:rsidR="002E1170" w:rsidRPr="0015077C" w:rsidRDefault="002E1170" w:rsidP="002E1170">
      <w:pPr>
        <w:numPr>
          <w:ilvl w:val="0"/>
          <w:numId w:val="9"/>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основания полагать, что запрашиваемая информация содержится в запрашиваемом Договаривающемся Государстве или находится во владении или контроле лица в пределах юрисдикции запрашиваемого Договаривающегося Государства;</w:t>
      </w:r>
    </w:p>
    <w:p w:rsidR="002E1170" w:rsidRPr="0015077C" w:rsidRDefault="002E1170" w:rsidP="002E1170">
      <w:pPr>
        <w:numPr>
          <w:ilvl w:val="0"/>
          <w:numId w:val="9"/>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насколько известно, наименование и адрес любого лица, котор</w:t>
      </w:r>
      <w:r>
        <w:rPr>
          <w:rFonts w:ascii="Times New Roman" w:hAnsi="Times New Roman" w:cs="Times New Roman"/>
          <w:color w:val="000000"/>
          <w:sz w:val="28"/>
          <w:szCs w:val="28"/>
          <w:lang w:val="ru-RU"/>
        </w:rPr>
        <w:t>ое</w:t>
      </w:r>
      <w:r w:rsidRPr="0015077C">
        <w:rPr>
          <w:rFonts w:ascii="Times New Roman" w:hAnsi="Times New Roman" w:cs="Times New Roman"/>
          <w:color w:val="000000"/>
          <w:sz w:val="28"/>
          <w:szCs w:val="28"/>
          <w:lang w:val="ru-RU"/>
        </w:rPr>
        <w:t xml:space="preserve"> по предположению владеет запрашиваемой информацией;</w:t>
      </w:r>
    </w:p>
    <w:p w:rsidR="002E1170" w:rsidRPr="0015077C" w:rsidRDefault="002E1170" w:rsidP="002E1170">
      <w:pPr>
        <w:numPr>
          <w:ilvl w:val="0"/>
          <w:numId w:val="9"/>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заявление о том, что запрос соответствует законодательству и административной практике запрашивающего Договаривающегося Государства, а также, что если запрашиваемая информация находил</w:t>
      </w:r>
      <w:r>
        <w:rPr>
          <w:rFonts w:ascii="Times New Roman" w:hAnsi="Times New Roman" w:cs="Times New Roman"/>
          <w:color w:val="000000"/>
          <w:sz w:val="28"/>
          <w:szCs w:val="28"/>
          <w:lang w:val="ru-RU"/>
        </w:rPr>
        <w:t>а</w:t>
      </w:r>
      <w:r w:rsidRPr="0015077C">
        <w:rPr>
          <w:rFonts w:ascii="Times New Roman" w:hAnsi="Times New Roman" w:cs="Times New Roman"/>
          <w:color w:val="000000"/>
          <w:sz w:val="28"/>
          <w:szCs w:val="28"/>
          <w:lang w:val="ru-RU"/>
        </w:rPr>
        <w:t xml:space="preserve">сь </w:t>
      </w:r>
      <w:r w:rsidRPr="0015077C">
        <w:rPr>
          <w:rFonts w:ascii="Times New Roman" w:hAnsi="Times New Roman" w:cs="Times New Roman"/>
          <w:color w:val="000000"/>
          <w:sz w:val="28"/>
          <w:szCs w:val="28"/>
          <w:lang w:val="ru-RU"/>
        </w:rPr>
        <w:lastRenderedPageBreak/>
        <w:t xml:space="preserve">бы в юрисдикции запрашивающего Договаривающегося Государства, то компетентный орган запрашивающего Договаривающегося государства имел бы возможность получить информацию в соответствии с законодательством запрашивающего Договаривающегося Государства или в рамках обычной административной практики и что это соответствует Конвенции; </w:t>
      </w:r>
    </w:p>
    <w:p w:rsidR="002E1170" w:rsidRPr="0015077C" w:rsidRDefault="002E1170" w:rsidP="002E1170">
      <w:pPr>
        <w:numPr>
          <w:ilvl w:val="0"/>
          <w:numId w:val="9"/>
        </w:num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заявление о том, что запрашивающее Договаривающееся Государство исчерпало все средства</w:t>
      </w:r>
      <w:r>
        <w:rPr>
          <w:rFonts w:ascii="Times New Roman" w:hAnsi="Times New Roman" w:cs="Times New Roman"/>
          <w:color w:val="000000"/>
          <w:sz w:val="28"/>
          <w:szCs w:val="28"/>
          <w:lang w:val="ru-RU"/>
        </w:rPr>
        <w:t>,</w:t>
      </w:r>
      <w:r w:rsidRPr="0015077C">
        <w:rPr>
          <w:rFonts w:ascii="Times New Roman" w:hAnsi="Times New Roman" w:cs="Times New Roman"/>
          <w:color w:val="000000"/>
          <w:sz w:val="28"/>
          <w:szCs w:val="28"/>
          <w:lang w:val="ru-RU"/>
        </w:rPr>
        <w:t xml:space="preserve"> доступные на ее территории для получения информации, за исключением тех, которые повлекли бы чрезвычайные трудности. </w:t>
      </w:r>
    </w:p>
    <w:p w:rsidR="002E1170" w:rsidRPr="0015077C" w:rsidRDefault="002E1170" w:rsidP="002E1170">
      <w:pPr>
        <w:autoSpaceDE w:val="0"/>
        <w:autoSpaceDN w:val="0"/>
        <w:adjustRightInd w:val="0"/>
        <w:spacing w:after="0" w:line="240" w:lineRule="auto"/>
        <w:jc w:val="both"/>
        <w:rPr>
          <w:rFonts w:ascii="Times New Roman" w:hAnsi="Times New Roman" w:cs="Times New Roman"/>
          <w:color w:val="000000"/>
          <w:sz w:val="28"/>
          <w:szCs w:val="28"/>
          <w:lang w:val="ru-RU"/>
        </w:rPr>
      </w:pPr>
    </w:p>
    <w:p w:rsidR="002E1170" w:rsidRPr="0015077C" w:rsidRDefault="002E1170" w:rsidP="002E1170">
      <w:pPr>
        <w:autoSpaceDE w:val="0"/>
        <w:autoSpaceDN w:val="0"/>
        <w:adjustRightInd w:val="0"/>
        <w:spacing w:after="0" w:line="240" w:lineRule="auto"/>
        <w:jc w:val="both"/>
        <w:rPr>
          <w:rFonts w:ascii="Times New Roman" w:hAnsi="Times New Roman" w:cs="Times New Roman"/>
          <w:sz w:val="28"/>
          <w:szCs w:val="28"/>
          <w:lang w:val="ru-RU"/>
        </w:rPr>
      </w:pPr>
      <w:r w:rsidRPr="0015077C">
        <w:rPr>
          <w:rFonts w:ascii="Times New Roman" w:hAnsi="Times New Roman" w:cs="Times New Roman"/>
          <w:sz w:val="28"/>
          <w:szCs w:val="28"/>
          <w:lang w:val="ru-RU"/>
        </w:rPr>
        <w:t>1.2 Информация, запрашиваемая Договаривающимся Государством, не представляется до тех пор, пока запрашивающее Государство не будет иметь соответствующие положения на взаимной основе и/или не будет применять соответствующую административную практику для представления запрашиваемой информации.</w:t>
      </w:r>
    </w:p>
    <w:p w:rsidR="002E1170" w:rsidRPr="002528D6" w:rsidRDefault="002E1170" w:rsidP="002E1170">
      <w:pPr>
        <w:autoSpaceDE w:val="0"/>
        <w:autoSpaceDN w:val="0"/>
        <w:adjustRightInd w:val="0"/>
        <w:spacing w:after="0" w:line="240" w:lineRule="auto"/>
        <w:jc w:val="both"/>
        <w:rPr>
          <w:rFonts w:ascii="Times New Roman" w:hAnsi="Times New Roman" w:cs="Times New Roman"/>
          <w:sz w:val="28"/>
          <w:szCs w:val="28"/>
          <w:lang w:val="ru-RU"/>
        </w:rPr>
      </w:pPr>
    </w:p>
    <w:p w:rsidR="002E1170" w:rsidRPr="002528D6" w:rsidRDefault="002E1170" w:rsidP="002E1170">
      <w:pPr>
        <w:autoSpaceDE w:val="0"/>
        <w:autoSpaceDN w:val="0"/>
        <w:adjustRightInd w:val="0"/>
        <w:spacing w:after="0" w:line="240" w:lineRule="auto"/>
        <w:jc w:val="both"/>
        <w:rPr>
          <w:rFonts w:ascii="Times New Roman" w:hAnsi="Times New Roman" w:cs="Times New Roman"/>
          <w:sz w:val="28"/>
          <w:szCs w:val="28"/>
          <w:lang w:val="ru-RU"/>
        </w:rPr>
      </w:pPr>
    </w:p>
    <w:p w:rsidR="002E1170" w:rsidRPr="0015077C" w:rsidRDefault="002E1170" w:rsidP="002E1170">
      <w:p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      В удостоверение чего нижеподписавшиеся, должным образом на то уполномоченные, подписали настоящий Протокол.</w:t>
      </w:r>
    </w:p>
    <w:p w:rsidR="002E1170" w:rsidRPr="0015077C" w:rsidRDefault="002E1170" w:rsidP="002E1170">
      <w:pPr>
        <w:autoSpaceDE w:val="0"/>
        <w:autoSpaceDN w:val="0"/>
        <w:adjustRightInd w:val="0"/>
        <w:spacing w:after="0" w:line="240" w:lineRule="auto"/>
        <w:jc w:val="both"/>
        <w:rPr>
          <w:rFonts w:ascii="Times New Roman" w:hAnsi="Times New Roman" w:cs="Times New Roman"/>
          <w:color w:val="000000"/>
          <w:sz w:val="28"/>
          <w:szCs w:val="28"/>
          <w:lang w:val="ru-RU"/>
        </w:rPr>
      </w:pPr>
      <w:r w:rsidRPr="0015077C">
        <w:rPr>
          <w:rFonts w:ascii="Times New Roman" w:hAnsi="Times New Roman" w:cs="Times New Roman"/>
          <w:color w:val="000000"/>
          <w:sz w:val="28"/>
          <w:szCs w:val="28"/>
          <w:lang w:val="ru-RU"/>
        </w:rPr>
        <w:t xml:space="preserve">      Совершено в </w:t>
      </w:r>
      <w:r>
        <w:rPr>
          <w:rFonts w:ascii="Times New Roman" w:hAnsi="Times New Roman" w:cs="Times New Roman"/>
          <w:color w:val="000000"/>
          <w:sz w:val="28"/>
          <w:szCs w:val="28"/>
          <w:lang w:val="ru-RU"/>
        </w:rPr>
        <w:t xml:space="preserve">двух </w:t>
      </w:r>
      <w:r w:rsidRPr="0015077C">
        <w:rPr>
          <w:rFonts w:ascii="Times New Roman" w:hAnsi="Times New Roman" w:cs="Times New Roman"/>
          <w:color w:val="000000"/>
          <w:sz w:val="28"/>
          <w:szCs w:val="28"/>
          <w:lang w:val="ru-RU"/>
        </w:rPr>
        <w:t>экземплярах в г</w:t>
      </w:r>
      <w:r>
        <w:rPr>
          <w:rFonts w:ascii="Times New Roman" w:hAnsi="Times New Roman" w:cs="Times New Roman"/>
          <w:color w:val="000000"/>
          <w:sz w:val="28"/>
          <w:szCs w:val="28"/>
          <w:lang w:val="ru-RU"/>
        </w:rPr>
        <w:t xml:space="preserve">ороде Нур-Султане                             </w:t>
      </w:r>
      <w:r w:rsidRPr="0015077C">
        <w:rPr>
          <w:rFonts w:ascii="Times New Roman" w:hAnsi="Times New Roman" w:cs="Times New Roman"/>
          <w:color w:val="000000"/>
          <w:sz w:val="28"/>
          <w:szCs w:val="28"/>
          <w:lang w:val="ru-RU"/>
        </w:rPr>
        <w:t>года на казахском, русском, английском и греческом языках, все тексты имеют одинаковую силу. В случае возникновения каких-либо разногласий в толковании положений настоящего Протокола</w:t>
      </w:r>
      <w:r>
        <w:rPr>
          <w:rFonts w:ascii="Times New Roman" w:hAnsi="Times New Roman" w:cs="Times New Roman"/>
          <w:color w:val="000000"/>
          <w:sz w:val="28"/>
          <w:szCs w:val="28"/>
          <w:lang w:val="ru-RU"/>
        </w:rPr>
        <w:t>,</w:t>
      </w:r>
      <w:r w:rsidRPr="0015077C">
        <w:rPr>
          <w:rFonts w:ascii="Times New Roman" w:hAnsi="Times New Roman" w:cs="Times New Roman"/>
          <w:color w:val="000000"/>
          <w:sz w:val="28"/>
          <w:szCs w:val="28"/>
          <w:lang w:val="ru-RU"/>
        </w:rPr>
        <w:t xml:space="preserve"> Договаривающиеся Государства обращаются к тексту на английском языке.</w:t>
      </w:r>
    </w:p>
    <w:p w:rsidR="002E1170" w:rsidRPr="0015077C" w:rsidRDefault="002E1170" w:rsidP="002E1170">
      <w:pPr>
        <w:autoSpaceDE w:val="0"/>
        <w:autoSpaceDN w:val="0"/>
        <w:adjustRightInd w:val="0"/>
        <w:spacing w:after="0" w:line="240" w:lineRule="auto"/>
        <w:rPr>
          <w:rFonts w:ascii="Times New Roman" w:hAnsi="Times New Roman" w:cs="Times New Roman"/>
          <w:color w:val="000000"/>
          <w:sz w:val="28"/>
          <w:szCs w:val="28"/>
          <w:lang w:val="ru-RU"/>
        </w:rPr>
      </w:pPr>
    </w:p>
    <w:p w:rsidR="002E1170" w:rsidRDefault="002E1170" w:rsidP="002E1170">
      <w:pPr>
        <w:autoSpaceDE w:val="0"/>
        <w:autoSpaceDN w:val="0"/>
        <w:adjustRightInd w:val="0"/>
        <w:spacing w:after="0" w:line="240" w:lineRule="auto"/>
        <w:rPr>
          <w:rFonts w:ascii="Times New Roman" w:hAnsi="Times New Roman" w:cs="Times New Roman"/>
          <w:color w:val="000000"/>
          <w:sz w:val="28"/>
          <w:szCs w:val="28"/>
          <w:lang w:val="ru-RU"/>
        </w:rPr>
      </w:pPr>
    </w:p>
    <w:p w:rsidR="002E1170" w:rsidRPr="0015077C" w:rsidRDefault="002E1170" w:rsidP="002E1170">
      <w:pPr>
        <w:autoSpaceDE w:val="0"/>
        <w:autoSpaceDN w:val="0"/>
        <w:adjustRightInd w:val="0"/>
        <w:spacing w:after="0" w:line="240" w:lineRule="auto"/>
        <w:rPr>
          <w:rFonts w:ascii="Times New Roman" w:hAnsi="Times New Roman" w:cs="Times New Roman"/>
          <w:color w:val="000000"/>
          <w:sz w:val="28"/>
          <w:szCs w:val="28"/>
          <w:lang w:val="ru-RU"/>
        </w:rPr>
      </w:pPr>
    </w:p>
    <w:p w:rsidR="002E1170" w:rsidRPr="00090817"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sidRPr="00090817">
        <w:rPr>
          <w:rFonts w:ascii="Times New Roman" w:hAnsi="Times New Roman" w:cs="Times New Roman"/>
          <w:b/>
          <w:color w:val="000000"/>
          <w:sz w:val="28"/>
          <w:szCs w:val="28"/>
          <w:lang w:val="ru-RU"/>
        </w:rPr>
        <w:t xml:space="preserve">За Правительство </w:t>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 xml:space="preserve">За Правительство </w:t>
      </w:r>
    </w:p>
    <w:p w:rsidR="002E1170" w:rsidRPr="00090817"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sidRPr="00090817">
        <w:rPr>
          <w:rFonts w:ascii="Times New Roman" w:hAnsi="Times New Roman" w:cs="Times New Roman"/>
          <w:b/>
          <w:color w:val="000000"/>
          <w:sz w:val="28"/>
          <w:szCs w:val="28"/>
          <w:lang w:val="ru-RU"/>
        </w:rPr>
        <w:t>Республики Казахстан</w:t>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Республики Кипр</w:t>
      </w:r>
    </w:p>
    <w:p w:rsidR="002E1170" w:rsidRPr="00090817"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p>
    <w:p w:rsidR="002E1170" w:rsidRPr="00090817"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p>
    <w:p w:rsidR="002E1170" w:rsidRPr="00090817"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Алихан Смаилов</w:t>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sidRPr="00090817">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t>Никос Христодулидис</w:t>
      </w:r>
      <w:r w:rsidRPr="00090817">
        <w:rPr>
          <w:rFonts w:ascii="Times New Roman" w:hAnsi="Times New Roman" w:cs="Times New Roman"/>
          <w:b/>
          <w:color w:val="000000"/>
          <w:sz w:val="28"/>
          <w:szCs w:val="28"/>
          <w:lang w:val="ru-RU"/>
        </w:rPr>
        <w:tab/>
      </w:r>
    </w:p>
    <w:p w:rsidR="002E1170"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Первый заместитель </w:t>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t>Министр иностранных дел</w:t>
      </w:r>
    </w:p>
    <w:p w:rsidR="002E1170"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Премьер-Министра</w:t>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r>
      <w:r>
        <w:rPr>
          <w:rFonts w:ascii="Times New Roman" w:hAnsi="Times New Roman" w:cs="Times New Roman"/>
          <w:b/>
          <w:color w:val="000000"/>
          <w:sz w:val="28"/>
          <w:szCs w:val="28"/>
          <w:lang w:val="ru-RU"/>
        </w:rPr>
        <w:tab/>
        <w:t>Республики Кипр</w:t>
      </w:r>
    </w:p>
    <w:p w:rsidR="002E1170"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Республики Казахстан – </w:t>
      </w:r>
    </w:p>
    <w:p w:rsidR="002E1170"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Министр финансов </w:t>
      </w:r>
    </w:p>
    <w:p w:rsidR="002E1170" w:rsidRDefault="002E1170" w:rsidP="002E1170">
      <w:pPr>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Республики Казахстан</w:t>
      </w:r>
    </w:p>
    <w:p w:rsidR="002E1170" w:rsidRPr="0015077C" w:rsidRDefault="002E1170" w:rsidP="002E1170">
      <w:pPr>
        <w:autoSpaceDE w:val="0"/>
        <w:autoSpaceDN w:val="0"/>
        <w:adjustRightInd w:val="0"/>
        <w:spacing w:after="0" w:line="240" w:lineRule="auto"/>
        <w:ind w:left="720"/>
        <w:rPr>
          <w:rFonts w:ascii="Times New Roman" w:hAnsi="Times New Roman" w:cs="Times New Roman"/>
          <w:color w:val="000000"/>
          <w:sz w:val="28"/>
          <w:szCs w:val="28"/>
          <w:lang w:val="ru-RU"/>
        </w:rPr>
      </w:pPr>
    </w:p>
    <w:p w:rsidR="002E1170" w:rsidRPr="00090817" w:rsidRDefault="002E1170" w:rsidP="00DD17FC">
      <w:pPr>
        <w:autoSpaceDE w:val="0"/>
        <w:autoSpaceDN w:val="0"/>
        <w:adjustRightInd w:val="0"/>
        <w:spacing w:after="0" w:line="240" w:lineRule="auto"/>
        <w:rPr>
          <w:rFonts w:ascii="Times New Roman" w:hAnsi="Times New Roman" w:cs="Times New Roman"/>
          <w:b/>
          <w:bCs/>
          <w:color w:val="000000"/>
          <w:sz w:val="28"/>
          <w:szCs w:val="28"/>
          <w:lang w:val="ru-RU"/>
        </w:rPr>
      </w:pPr>
    </w:p>
    <w:sectPr w:rsidR="002E1170" w:rsidRPr="00090817" w:rsidSect="002E1170">
      <w:headerReference w:type="even" r:id="rId12"/>
      <w:headerReference w:type="default" r:id="rId13"/>
      <w:pgSz w:w="11906" w:h="16838"/>
      <w:pgMar w:top="1418" w:right="851"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7A" w:rsidRDefault="00D3627A" w:rsidP="00DE7AEA">
      <w:r>
        <w:separator/>
      </w:r>
    </w:p>
  </w:endnote>
  <w:endnote w:type="continuationSeparator" w:id="0">
    <w:p w:rsidR="00D3627A" w:rsidRDefault="00D3627A" w:rsidP="00DE7AEA">
      <w:r>
        <w:continuationSeparator/>
      </w:r>
    </w:p>
  </w:endnote>
  <w:endnote w:type="continuationNotice" w:id="1">
    <w:p w:rsidR="00D3627A" w:rsidRDefault="00D3627A" w:rsidP="00DE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wC_Logo">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Brougham">
    <w:altName w:val="Lucida Console"/>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85" w:rsidRDefault="00C25D85">
    <w:pPr>
      <w:pStyle w:val="aff9"/>
    </w:pPr>
    <w:r>
      <w:rPr>
        <w:noProof/>
        <w:lang w:val="ru-RU" w:eastAsia="ru-RU"/>
      </w:rPr>
      <mc:AlternateContent>
        <mc:Choice Requires="wps">
          <w:drawing>
            <wp:anchor distT="0" distB="0" distL="114300" distR="114300" simplePos="0" relativeHeight="251664384" behindDoc="0" locked="0" layoutInCell="1" allowOverlap="1">
              <wp:simplePos x="0" y="0"/>
              <wp:positionH relativeFrom="column">
                <wp:posOffset>6278880</wp:posOffset>
              </wp:positionH>
              <wp:positionV relativeFrom="paragraph">
                <wp:posOffset>-9005062</wp:posOffset>
              </wp:positionV>
              <wp:extent cx="381000" cy="8019098"/>
              <wp:effectExtent l="0" t="0" r="0" b="1270"/>
              <wp:wrapNone/>
              <wp:docPr id="5" name="Поле 5"/>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25D85" w:rsidRPr="00C25D85" w:rsidRDefault="00C25D85">
                          <w:pPr>
                            <w:rPr>
                              <w:rFonts w:ascii="Times New Roman" w:hAnsi="Times New Roman" w:cs="Times New Roman"/>
                              <w:color w:val="0C0000"/>
                              <w:sz w:val="14"/>
                            </w:rPr>
                          </w:pPr>
                          <w:r>
                            <w:rPr>
                              <w:rFonts w:ascii="Times New Roman" w:hAnsi="Times New Roman" w:cs="Times New Roman"/>
                              <w:color w:val="0C0000"/>
                              <w:sz w:val="14"/>
                            </w:rPr>
                            <w:t xml:space="preserve">27.09.2019 ЕСЭДО ГО (версия 7.23.0)  ЭЦҚ-ны тексерудің нәтижесі оң.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8" type="#_x0000_t202" style="position:absolute;margin-left:494.4pt;margin-top:-709.05pt;width:30pt;height:631.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" filled="f" stroked="f" strokeweight=".5pt">
              <v:fill o:detectmouseclick="t"/>
              <v:textbox style="layout-flow:vertical;mso-layout-flow-alt:bottom-to-top">
                <w:txbxContent>
                  <w:p w:rsidR="00C25D85" w:rsidRPr="00C25D85" w:rsidRDefault="00C25D85">
                    <w:pPr>
                      <w:rPr>
                        <w:rFonts w:ascii="Times New Roman" w:hAnsi="Times New Roman" w:cs="Times New Roman"/>
                        <w:color w:val="0C0000"/>
                        <w:sz w:val="14"/>
                      </w:rPr>
                    </w:pPr>
                    <w:r>
                      <w:rPr>
                        <w:rFonts w:ascii="Times New Roman" w:hAnsi="Times New Roman" w:cs="Times New Roman"/>
                        <w:color w:val="0C0000"/>
                        <w:sz w:val="14"/>
                      </w:rPr>
                      <w:t xml:space="preserve">27.09.2019 ЕСЭДО ГО (версия 7.23.0)  ЭЦҚ-ны тексерудің нәтижесі оң.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7A" w:rsidRDefault="00D3627A" w:rsidP="00DE7AEA">
      <w:r>
        <w:separator/>
      </w:r>
    </w:p>
  </w:footnote>
  <w:footnote w:type="continuationSeparator" w:id="0">
    <w:p w:rsidR="00D3627A" w:rsidRDefault="00D3627A" w:rsidP="00DE7AEA">
      <w:r>
        <w:continuationSeparator/>
      </w:r>
    </w:p>
  </w:footnote>
  <w:footnote w:type="continuationNotice" w:id="1">
    <w:p w:rsidR="00D3627A" w:rsidRDefault="00D3627A" w:rsidP="00DE7A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FF" w:rsidRDefault="00E841FF" w:rsidP="003C7BD1">
    <w:pPr>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noProof/>
      </w:rPr>
      <w:t>1</w:t>
    </w:r>
    <w:r>
      <w:rPr>
        <w:rStyle w:val="aff5"/>
      </w:rPr>
      <w:fldChar w:fldCharType="end"/>
    </w:r>
  </w:p>
  <w:p w:rsidR="00E841FF" w:rsidRDefault="00E841FF" w:rsidP="00B76318">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FF" w:rsidRDefault="00E841FF" w:rsidP="00C84B88">
    <w:pPr>
      <w:framePr w:wrap="around" w:vAnchor="text" w:hAnchor="page" w:x="6121" w:y="-59"/>
      <w:rPr>
        <w:rStyle w:val="aff5"/>
      </w:rPr>
    </w:pPr>
    <w:r>
      <w:rPr>
        <w:rStyle w:val="aff5"/>
      </w:rPr>
      <w:fldChar w:fldCharType="begin"/>
    </w:r>
    <w:r>
      <w:rPr>
        <w:rStyle w:val="aff5"/>
      </w:rPr>
      <w:instrText xml:space="preserve">PAGE  </w:instrText>
    </w:r>
    <w:r>
      <w:rPr>
        <w:rStyle w:val="aff5"/>
      </w:rPr>
      <w:fldChar w:fldCharType="separate"/>
    </w:r>
    <w:r w:rsidR="00C963E2">
      <w:rPr>
        <w:rStyle w:val="aff5"/>
        <w:noProof/>
      </w:rPr>
      <w:t>12</w:t>
    </w:r>
    <w:r>
      <w:rPr>
        <w:rStyle w:val="aff5"/>
      </w:rPr>
      <w:fldChar w:fldCharType="end"/>
    </w:r>
  </w:p>
  <w:p w:rsidR="00E841FF" w:rsidRDefault="00E841FF" w:rsidP="00B76318">
    <w:pPr>
      <w:ind w:right="360"/>
    </w:pPr>
    <w:r>
      <w:rPr>
        <w:noProof/>
        <w:lang w:val="ru-RU" w:eastAsia="ru-RU"/>
      </w:rPr>
      <mc:AlternateContent>
        <mc:Choice Requires="wps">
          <w:drawing>
            <wp:anchor distT="0" distB="0" distL="114300" distR="114300" simplePos="0" relativeHeight="251660288" behindDoc="0" locked="0" layoutInCell="1" allowOverlap="1" wp14:anchorId="7118DF90" wp14:editId="62458AA0">
              <wp:simplePos x="0" y="0"/>
              <wp:positionH relativeFrom="column">
                <wp:posOffset>6278880</wp:posOffset>
              </wp:positionH>
              <wp:positionV relativeFrom="paragraph">
                <wp:posOffset>612140</wp:posOffset>
              </wp:positionV>
              <wp:extent cx="381000" cy="80187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1FF" w:rsidRPr="00A36432" w:rsidRDefault="00E841FF">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4.4pt;margin-top:48.2pt;width:30pt;height:6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" stroked="f">
              <v:textbox style="layout-flow:vertical;mso-layout-flow-alt:bottom-to-top">
                <w:txbxContent>
                  <w:p w:rsidR="00E841FF" w:rsidRPr="00A36432" w:rsidRDefault="00E841FF">
                    <w:pPr>
                      <w:rPr>
                        <w:color w:val="0C0000"/>
                        <w:sz w:val="14"/>
                      </w:rPr>
                    </w:pPr>
                  </w:p>
                </w:txbxContent>
              </v:textbox>
            </v:shape>
          </w:pict>
        </mc:Fallback>
      </mc:AlternateContent>
    </w:r>
    <w:r>
      <w:rPr>
        <w:noProof/>
        <w:lang w:val="ru-RU" w:eastAsia="ru-RU"/>
      </w:rPr>
      <mc:AlternateContent>
        <mc:Choice Requires="wps">
          <w:drawing>
            <wp:anchor distT="0" distB="0" distL="114300" distR="114300" simplePos="0" relativeHeight="251659264" behindDoc="0" locked="0" layoutInCell="1" allowOverlap="1" wp14:anchorId="20E40AF2" wp14:editId="6784B230">
              <wp:simplePos x="0" y="0"/>
              <wp:positionH relativeFrom="column">
                <wp:posOffset>6278880</wp:posOffset>
              </wp:positionH>
              <wp:positionV relativeFrom="paragraph">
                <wp:posOffset>612140</wp:posOffset>
              </wp:positionV>
              <wp:extent cx="381000" cy="80187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1FF" w:rsidRPr="00391E39" w:rsidRDefault="00E841FF">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94.4pt;margin-top:48.2pt;width:30pt;height:6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" stroked="f">
              <v:textbox style="layout-flow:vertical;mso-layout-flow-alt:bottom-to-top">
                <w:txbxContent>
                  <w:p w:rsidR="00E841FF" w:rsidRPr="00391E39" w:rsidRDefault="00E841FF">
                    <w:pPr>
                      <w:rPr>
                        <w:color w:val="0C0000"/>
                        <w:sz w:val="14"/>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FF" w:rsidRDefault="00E841FF" w:rsidP="003C7BD1">
    <w:pPr>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noProof/>
      </w:rPr>
      <w:t>1</w:t>
    </w:r>
    <w:r>
      <w:rPr>
        <w:rStyle w:val="aff5"/>
      </w:rPr>
      <w:fldChar w:fldCharType="end"/>
    </w:r>
  </w:p>
  <w:p w:rsidR="00E841FF" w:rsidRDefault="00E841FF" w:rsidP="00B76318">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FF" w:rsidRDefault="00E841FF" w:rsidP="00C84B88">
    <w:pPr>
      <w:framePr w:wrap="around" w:vAnchor="text" w:hAnchor="page" w:x="6121" w:y="-59"/>
      <w:rPr>
        <w:rStyle w:val="aff5"/>
      </w:rPr>
    </w:pPr>
    <w:r>
      <w:rPr>
        <w:rStyle w:val="aff5"/>
      </w:rPr>
      <w:fldChar w:fldCharType="begin"/>
    </w:r>
    <w:r>
      <w:rPr>
        <w:rStyle w:val="aff5"/>
      </w:rPr>
      <w:instrText xml:space="preserve">PAGE  </w:instrText>
    </w:r>
    <w:r>
      <w:rPr>
        <w:rStyle w:val="aff5"/>
      </w:rPr>
      <w:fldChar w:fldCharType="separate"/>
    </w:r>
    <w:r w:rsidR="00C963E2">
      <w:rPr>
        <w:rStyle w:val="aff5"/>
        <w:noProof/>
      </w:rPr>
      <w:t>2</w:t>
    </w:r>
    <w:r>
      <w:rPr>
        <w:rStyle w:val="aff5"/>
      </w:rPr>
      <w:fldChar w:fldCharType="end"/>
    </w:r>
  </w:p>
  <w:p w:rsidR="00E841FF" w:rsidRDefault="00E841FF" w:rsidP="00B76318">
    <w:pPr>
      <w:ind w:right="360"/>
    </w:pPr>
    <w:r>
      <w:rPr>
        <w:noProof/>
        <w:lang w:val="ru-RU" w:eastAsia="ru-RU"/>
      </w:rPr>
      <mc:AlternateContent>
        <mc:Choice Requires="wps">
          <w:drawing>
            <wp:anchor distT="0" distB="0" distL="114300" distR="114300" simplePos="0" relativeHeight="251663360" behindDoc="0" locked="0" layoutInCell="1" allowOverlap="1" wp14:anchorId="41A28873" wp14:editId="13597FCB">
              <wp:simplePos x="0" y="0"/>
              <wp:positionH relativeFrom="column">
                <wp:posOffset>6278880</wp:posOffset>
              </wp:positionH>
              <wp:positionV relativeFrom="paragraph">
                <wp:posOffset>612140</wp:posOffset>
              </wp:positionV>
              <wp:extent cx="381000" cy="801878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1FF" w:rsidRPr="00A36432" w:rsidRDefault="00E841FF">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94.4pt;margin-top:48.2pt;width:30pt;height:63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" stroked="f">
              <v:textbox style="layout-flow:vertical;mso-layout-flow-alt:bottom-to-top">
                <w:txbxContent>
                  <w:p w:rsidR="00E841FF" w:rsidRPr="00A36432" w:rsidRDefault="00E841FF">
                    <w:pPr>
                      <w:rPr>
                        <w:color w:val="0C0000"/>
                        <w:sz w:val="14"/>
                      </w:rPr>
                    </w:pPr>
                  </w:p>
                </w:txbxContent>
              </v:textbox>
            </v:shape>
          </w:pict>
        </mc:Fallback>
      </mc:AlternateContent>
    </w:r>
    <w:r>
      <w:rPr>
        <w:noProof/>
        <w:lang w:val="ru-RU" w:eastAsia="ru-RU"/>
      </w:rPr>
      <mc:AlternateContent>
        <mc:Choice Requires="wps">
          <w:drawing>
            <wp:anchor distT="0" distB="0" distL="114300" distR="114300" simplePos="0" relativeHeight="251662336" behindDoc="0" locked="0" layoutInCell="1" allowOverlap="1" wp14:anchorId="6B884451" wp14:editId="65B1D2C1">
              <wp:simplePos x="0" y="0"/>
              <wp:positionH relativeFrom="column">
                <wp:posOffset>6278880</wp:posOffset>
              </wp:positionH>
              <wp:positionV relativeFrom="paragraph">
                <wp:posOffset>612140</wp:posOffset>
              </wp:positionV>
              <wp:extent cx="381000" cy="801878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1FF" w:rsidRPr="00391E39" w:rsidRDefault="00E841FF">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94.4pt;margin-top:48.2pt;width:30pt;height:63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" stroked="f">
              <v:textbox style="layout-flow:vertical;mso-layout-flow-alt:bottom-to-top">
                <w:txbxContent>
                  <w:p w:rsidR="00E841FF" w:rsidRPr="00391E39" w:rsidRDefault="00E841FF">
                    <w:pPr>
                      <w:rPr>
                        <w:color w:val="0C0000"/>
                        <w:sz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74C61C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DD3CE9A4"/>
    <w:lvl w:ilvl="0">
      <w:start w:val="1"/>
      <w:numFmt w:val="bullet"/>
      <w:lvlText w:val=""/>
      <w:lvlJc w:val="left"/>
      <w:pPr>
        <w:tabs>
          <w:tab w:val="num" w:pos="360"/>
        </w:tabs>
        <w:ind w:left="360" w:hanging="360"/>
      </w:pPr>
      <w:rPr>
        <w:rFonts w:ascii="Symbol" w:hAnsi="Symbol" w:hint="default"/>
      </w:rPr>
    </w:lvl>
  </w:abstractNum>
  <w:abstractNum w:abstractNumId="2">
    <w:nsid w:val="01AB26F9"/>
    <w:multiLevelType w:val="hybridMultilevel"/>
    <w:tmpl w:val="E54064A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2E40FA1"/>
    <w:multiLevelType w:val="hybridMultilevel"/>
    <w:tmpl w:val="05AE4A8A"/>
    <w:lvl w:ilvl="0" w:tplc="F704F982">
      <w:start w:val="1"/>
      <w:numFmt w:val="lowerLetter"/>
      <w:lvlText w:val="(%1)"/>
      <w:lvlJc w:val="left"/>
      <w:pPr>
        <w:ind w:left="1080" w:hanging="360"/>
      </w:pPr>
      <w:rPr>
        <w:rFonts w:cs="Times New Roman" w:hint="default"/>
        <w:lang w:val="ru-RU"/>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7FE44C0"/>
    <w:multiLevelType w:val="hybridMultilevel"/>
    <w:tmpl w:val="BE38E1B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084204C2"/>
    <w:multiLevelType w:val="multilevel"/>
    <w:tmpl w:val="B790A32C"/>
    <w:name w:val="PwCListBullets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84408E"/>
    <w:multiLevelType w:val="multilevel"/>
    <w:tmpl w:val="CF020DFA"/>
    <w:name w:val="PwCListNumbers1"/>
    <w:styleLink w:val="PwCListNumbers1"/>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7">
    <w:nsid w:val="10746E8D"/>
    <w:multiLevelType w:val="hybridMultilevel"/>
    <w:tmpl w:val="7ECCF2FA"/>
    <w:lvl w:ilvl="0" w:tplc="D9169AE2">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7E13701"/>
    <w:multiLevelType w:val="hybridMultilevel"/>
    <w:tmpl w:val="C25CD78E"/>
    <w:lvl w:ilvl="0" w:tplc="04190017">
      <w:start w:val="1"/>
      <w:numFmt w:val="lowerLetter"/>
      <w:lvlText w:val="%1)"/>
      <w:lvlJc w:val="left"/>
      <w:pPr>
        <w:tabs>
          <w:tab w:val="num" w:pos="144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84293B"/>
    <w:multiLevelType w:val="hybridMultilevel"/>
    <w:tmpl w:val="92D2F852"/>
    <w:lvl w:ilvl="0" w:tplc="9312B30E">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A266982"/>
    <w:multiLevelType w:val="hybridMultilevel"/>
    <w:tmpl w:val="8974A2A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E1B32A6"/>
    <w:multiLevelType w:val="hybridMultilevel"/>
    <w:tmpl w:val="B0E8668E"/>
    <w:lvl w:ilvl="0" w:tplc="04190017">
      <w:start w:val="1"/>
      <w:numFmt w:val="lowerLetter"/>
      <w:lvlText w:val="%1)"/>
      <w:lvlJc w:val="left"/>
      <w:pPr>
        <w:tabs>
          <w:tab w:val="num" w:pos="1440"/>
        </w:tabs>
        <w:ind w:left="720" w:firstLine="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B62FBF"/>
    <w:multiLevelType w:val="multilevel"/>
    <w:tmpl w:val="B790A32C"/>
    <w:name w:val="PwCListBullets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4F684F"/>
    <w:multiLevelType w:val="hybridMultilevel"/>
    <w:tmpl w:val="8030585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80E51FE"/>
    <w:multiLevelType w:val="multilevel"/>
    <w:tmpl w:val="F4DC380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AF667C2"/>
    <w:multiLevelType w:val="multilevel"/>
    <w:tmpl w:val="B790A32C"/>
    <w:name w:val="PwCListBullets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77385F"/>
    <w:multiLevelType w:val="multilevel"/>
    <w:tmpl w:val="CF020DFA"/>
    <w:name w:val="PwCListNumbers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D47FBA"/>
    <w:multiLevelType w:val="hybridMultilevel"/>
    <w:tmpl w:val="79201BEC"/>
    <w:lvl w:ilvl="0" w:tplc="E350FF36">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3E6F715E"/>
    <w:multiLevelType w:val="hybridMultilevel"/>
    <w:tmpl w:val="EE8C3164"/>
    <w:lvl w:ilvl="0" w:tplc="04190017">
      <w:start w:val="1"/>
      <w:numFmt w:val="lowerLetter"/>
      <w:lvlText w:val="%1)"/>
      <w:lvlJc w:val="left"/>
      <w:pPr>
        <w:tabs>
          <w:tab w:val="num" w:pos="144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015635"/>
    <w:multiLevelType w:val="hybridMultilevel"/>
    <w:tmpl w:val="D77EB99C"/>
    <w:lvl w:ilvl="0" w:tplc="28ACD1EA">
      <w:start w:val="1"/>
      <w:numFmt w:val="decimal"/>
      <w:lvlText w:val="%1."/>
      <w:lvlJc w:val="left"/>
      <w:pPr>
        <w:ind w:left="720" w:hanging="360"/>
      </w:pPr>
      <w:rPr>
        <w:rFonts w:hint="default"/>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4B16D24"/>
    <w:multiLevelType w:val="multilevel"/>
    <w:tmpl w:val="B790A32C"/>
    <w:name w:val="PwCListBullets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4B747C"/>
    <w:multiLevelType w:val="multilevel"/>
    <w:tmpl w:val="CF020DFA"/>
    <w:name w:val="PwCListNumbers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886A17"/>
    <w:multiLevelType w:val="hybridMultilevel"/>
    <w:tmpl w:val="20BC0E16"/>
    <w:lvl w:ilvl="0" w:tplc="04190017">
      <w:start w:val="1"/>
      <w:numFmt w:val="lowerLetter"/>
      <w:lvlText w:val="%1)"/>
      <w:lvlJc w:val="left"/>
      <w:pPr>
        <w:tabs>
          <w:tab w:val="num" w:pos="144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E7B18CD"/>
    <w:multiLevelType w:val="hybridMultilevel"/>
    <w:tmpl w:val="D0FCDCDE"/>
    <w:lvl w:ilvl="0" w:tplc="C20CC9B4">
      <w:start w:val="1"/>
      <w:numFmt w:val="lowerRoman"/>
      <w:lvlText w:val="(%1)"/>
      <w:lvlJc w:val="left"/>
      <w:pPr>
        <w:ind w:left="1440" w:hanging="720"/>
      </w:pPr>
      <w:rPr>
        <w:rFonts w:cs="Times New Roman" w:hint="default"/>
        <w:lang w:val="ru-RU"/>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54840A41"/>
    <w:multiLevelType w:val="multilevel"/>
    <w:tmpl w:val="CF020DFA"/>
    <w:name w:val="PwCListNumbers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F922FA"/>
    <w:multiLevelType w:val="hybridMultilevel"/>
    <w:tmpl w:val="37F6502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C3D4B59"/>
    <w:multiLevelType w:val="multilevel"/>
    <w:tmpl w:val="B790A32C"/>
    <w:name w:val="PwCListBullets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4436AA"/>
    <w:multiLevelType w:val="hybridMultilevel"/>
    <w:tmpl w:val="12406F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7A03AB3"/>
    <w:multiLevelType w:val="hybridMultilevel"/>
    <w:tmpl w:val="EE8C3164"/>
    <w:lvl w:ilvl="0" w:tplc="04190017">
      <w:start w:val="1"/>
      <w:numFmt w:val="lowerLetter"/>
      <w:lvlText w:val="%1)"/>
      <w:lvlJc w:val="left"/>
      <w:pPr>
        <w:tabs>
          <w:tab w:val="num" w:pos="144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877790"/>
    <w:multiLevelType w:val="hybridMultilevel"/>
    <w:tmpl w:val="CFDEF7E6"/>
    <w:lvl w:ilvl="0" w:tplc="E4C877AC">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2591CA9"/>
    <w:multiLevelType w:val="multilevel"/>
    <w:tmpl w:val="B790A32C"/>
    <w:name w:val="PwCListBullets1"/>
    <w:styleLink w:val="PwCListBullets12"/>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1">
    <w:nsid w:val="79B860E6"/>
    <w:multiLevelType w:val="hybridMultilevel"/>
    <w:tmpl w:val="CE540152"/>
    <w:lvl w:ilvl="0" w:tplc="2AE4F68A">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nsid w:val="7EF00184"/>
    <w:multiLevelType w:val="hybridMultilevel"/>
    <w:tmpl w:val="DFE606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F2A3F29"/>
    <w:multiLevelType w:val="hybridMultilevel"/>
    <w:tmpl w:val="F3C6ADB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7FC2131C"/>
    <w:multiLevelType w:val="hybridMultilevel"/>
    <w:tmpl w:val="37F6502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0"/>
  </w:num>
  <w:num w:numId="4">
    <w:abstractNumId w:val="6"/>
  </w:num>
  <w:num w:numId="5">
    <w:abstractNumId w:val="10"/>
  </w:num>
  <w:num w:numId="6">
    <w:abstractNumId w:val="7"/>
  </w:num>
  <w:num w:numId="7">
    <w:abstractNumId w:val="13"/>
  </w:num>
  <w:num w:numId="8">
    <w:abstractNumId w:val="23"/>
  </w:num>
  <w:num w:numId="9">
    <w:abstractNumId w:val="3"/>
  </w:num>
  <w:num w:numId="10">
    <w:abstractNumId w:val="33"/>
  </w:num>
  <w:num w:numId="11">
    <w:abstractNumId w:val="27"/>
  </w:num>
  <w:num w:numId="12">
    <w:abstractNumId w:val="2"/>
  </w:num>
  <w:num w:numId="13">
    <w:abstractNumId w:val="29"/>
  </w:num>
  <w:num w:numId="14">
    <w:abstractNumId w:val="4"/>
  </w:num>
  <w:num w:numId="15">
    <w:abstractNumId w:val="25"/>
  </w:num>
  <w:num w:numId="16">
    <w:abstractNumId w:val="31"/>
  </w:num>
  <w:num w:numId="17">
    <w:abstractNumId w:val="17"/>
  </w:num>
  <w:num w:numId="18">
    <w:abstractNumId w:val="32"/>
  </w:num>
  <w:num w:numId="19">
    <w:abstractNumId w:val="14"/>
  </w:num>
  <w:num w:numId="20">
    <w:abstractNumId w:val="34"/>
  </w:num>
  <w:num w:numId="21">
    <w:abstractNumId w:val="11"/>
  </w:num>
  <w:num w:numId="22">
    <w:abstractNumId w:val="22"/>
  </w:num>
  <w:num w:numId="23">
    <w:abstractNumId w:val="19"/>
  </w:num>
  <w:num w:numId="24">
    <w:abstractNumId w:val="28"/>
  </w:num>
  <w:num w:numId="25">
    <w:abstractNumId w:val="18"/>
  </w:num>
  <w:num w:numId="26">
    <w:abstractNumId w:val="8"/>
  </w:num>
  <w:num w:numId="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dit="readOnly" w:enforcement="1" w:cryptProviderType="rsaFull" w:cryptAlgorithmClass="hash" w:cryptAlgorithmType="typeAny" w:cryptAlgorithmSid="4" w:cryptSpinCount="100000" w:hash="mCxedfQVgUckdcv59SUlX6oKa7E=" w:salt="TYGcyx6pl3jKOPCwetYeTw=="/>
  <w:defaultTabStop w:val="720"/>
  <w:doNotHyphenateCaps/>
  <w:drawingGridHorizontalSpacing w:val="105"/>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63"/>
    <w:rsid w:val="00002521"/>
    <w:rsid w:val="000069BA"/>
    <w:rsid w:val="00006DA8"/>
    <w:rsid w:val="00007A6A"/>
    <w:rsid w:val="00007A82"/>
    <w:rsid w:val="00007C90"/>
    <w:rsid w:val="00010011"/>
    <w:rsid w:val="00010A1D"/>
    <w:rsid w:val="00013683"/>
    <w:rsid w:val="00015B38"/>
    <w:rsid w:val="0001662A"/>
    <w:rsid w:val="000200ED"/>
    <w:rsid w:val="00022613"/>
    <w:rsid w:val="00026634"/>
    <w:rsid w:val="000276E8"/>
    <w:rsid w:val="000325A6"/>
    <w:rsid w:val="0003486A"/>
    <w:rsid w:val="000354FD"/>
    <w:rsid w:val="00036AF8"/>
    <w:rsid w:val="00036E38"/>
    <w:rsid w:val="0004040F"/>
    <w:rsid w:val="000429F8"/>
    <w:rsid w:val="00043FFC"/>
    <w:rsid w:val="0004573D"/>
    <w:rsid w:val="000479EF"/>
    <w:rsid w:val="00051706"/>
    <w:rsid w:val="000522D0"/>
    <w:rsid w:val="00053BBC"/>
    <w:rsid w:val="0005487B"/>
    <w:rsid w:val="00060C51"/>
    <w:rsid w:val="0006288D"/>
    <w:rsid w:val="00062F85"/>
    <w:rsid w:val="000644AD"/>
    <w:rsid w:val="00064E58"/>
    <w:rsid w:val="00065967"/>
    <w:rsid w:val="00067539"/>
    <w:rsid w:val="000704C1"/>
    <w:rsid w:val="00072177"/>
    <w:rsid w:val="000727B8"/>
    <w:rsid w:val="00072BCA"/>
    <w:rsid w:val="00076192"/>
    <w:rsid w:val="000773DE"/>
    <w:rsid w:val="00080644"/>
    <w:rsid w:val="00080E79"/>
    <w:rsid w:val="000810D9"/>
    <w:rsid w:val="000825B9"/>
    <w:rsid w:val="0008360A"/>
    <w:rsid w:val="00083AED"/>
    <w:rsid w:val="00084C94"/>
    <w:rsid w:val="000857D4"/>
    <w:rsid w:val="000859B7"/>
    <w:rsid w:val="00087336"/>
    <w:rsid w:val="00090817"/>
    <w:rsid w:val="00091FE6"/>
    <w:rsid w:val="00093456"/>
    <w:rsid w:val="00095367"/>
    <w:rsid w:val="00095368"/>
    <w:rsid w:val="0009645E"/>
    <w:rsid w:val="000A3963"/>
    <w:rsid w:val="000A4E60"/>
    <w:rsid w:val="000B08FC"/>
    <w:rsid w:val="000B0AB2"/>
    <w:rsid w:val="000B0CA7"/>
    <w:rsid w:val="000B12AD"/>
    <w:rsid w:val="000B1DC3"/>
    <w:rsid w:val="000B31F7"/>
    <w:rsid w:val="000B3C73"/>
    <w:rsid w:val="000B4D51"/>
    <w:rsid w:val="000B5E46"/>
    <w:rsid w:val="000C2A65"/>
    <w:rsid w:val="000C458E"/>
    <w:rsid w:val="000C50BE"/>
    <w:rsid w:val="000C77DD"/>
    <w:rsid w:val="000D17FE"/>
    <w:rsid w:val="000D225D"/>
    <w:rsid w:val="000D2802"/>
    <w:rsid w:val="000D3637"/>
    <w:rsid w:val="000D5182"/>
    <w:rsid w:val="000D53F5"/>
    <w:rsid w:val="000D7199"/>
    <w:rsid w:val="000D7DAE"/>
    <w:rsid w:val="000E04EF"/>
    <w:rsid w:val="000E1BEE"/>
    <w:rsid w:val="000E3099"/>
    <w:rsid w:val="000E5A6C"/>
    <w:rsid w:val="000E6F81"/>
    <w:rsid w:val="000F04E6"/>
    <w:rsid w:val="000F079D"/>
    <w:rsid w:val="000F09C8"/>
    <w:rsid w:val="000F0F3C"/>
    <w:rsid w:val="000F2057"/>
    <w:rsid w:val="000F394B"/>
    <w:rsid w:val="000F5D20"/>
    <w:rsid w:val="000F6252"/>
    <w:rsid w:val="000F65A4"/>
    <w:rsid w:val="000F7C70"/>
    <w:rsid w:val="00100E7C"/>
    <w:rsid w:val="001017E6"/>
    <w:rsid w:val="001029B3"/>
    <w:rsid w:val="00102AF2"/>
    <w:rsid w:val="00102D0A"/>
    <w:rsid w:val="00102F7E"/>
    <w:rsid w:val="00103944"/>
    <w:rsid w:val="001045A3"/>
    <w:rsid w:val="00105D68"/>
    <w:rsid w:val="001073D1"/>
    <w:rsid w:val="0010747A"/>
    <w:rsid w:val="001101D7"/>
    <w:rsid w:val="00110E09"/>
    <w:rsid w:val="0011129E"/>
    <w:rsid w:val="00111D79"/>
    <w:rsid w:val="00111F75"/>
    <w:rsid w:val="001121F3"/>
    <w:rsid w:val="00112E33"/>
    <w:rsid w:val="001205DF"/>
    <w:rsid w:val="00120E76"/>
    <w:rsid w:val="001248D5"/>
    <w:rsid w:val="00125064"/>
    <w:rsid w:val="00125359"/>
    <w:rsid w:val="001265F8"/>
    <w:rsid w:val="00131E66"/>
    <w:rsid w:val="0013259E"/>
    <w:rsid w:val="001325A2"/>
    <w:rsid w:val="001347CA"/>
    <w:rsid w:val="00134F4A"/>
    <w:rsid w:val="00135818"/>
    <w:rsid w:val="00136562"/>
    <w:rsid w:val="00136B0D"/>
    <w:rsid w:val="001373CD"/>
    <w:rsid w:val="0014155A"/>
    <w:rsid w:val="00141B29"/>
    <w:rsid w:val="00141D43"/>
    <w:rsid w:val="00145C81"/>
    <w:rsid w:val="00146080"/>
    <w:rsid w:val="0015077C"/>
    <w:rsid w:val="00152578"/>
    <w:rsid w:val="00153AD3"/>
    <w:rsid w:val="001567E1"/>
    <w:rsid w:val="0016326D"/>
    <w:rsid w:val="00164CFD"/>
    <w:rsid w:val="0016506A"/>
    <w:rsid w:val="001654C5"/>
    <w:rsid w:val="001672D7"/>
    <w:rsid w:val="001707BF"/>
    <w:rsid w:val="001708D5"/>
    <w:rsid w:val="0017095A"/>
    <w:rsid w:val="00171033"/>
    <w:rsid w:val="00172081"/>
    <w:rsid w:val="00172116"/>
    <w:rsid w:val="001722F6"/>
    <w:rsid w:val="00176E0A"/>
    <w:rsid w:val="00177A8B"/>
    <w:rsid w:val="0019053F"/>
    <w:rsid w:val="001906B0"/>
    <w:rsid w:val="00190706"/>
    <w:rsid w:val="00190745"/>
    <w:rsid w:val="00190973"/>
    <w:rsid w:val="00193C10"/>
    <w:rsid w:val="00194AB4"/>
    <w:rsid w:val="001958ED"/>
    <w:rsid w:val="001976F9"/>
    <w:rsid w:val="00197C24"/>
    <w:rsid w:val="001A2E99"/>
    <w:rsid w:val="001A44FE"/>
    <w:rsid w:val="001A483A"/>
    <w:rsid w:val="001A5820"/>
    <w:rsid w:val="001A6991"/>
    <w:rsid w:val="001A7A7A"/>
    <w:rsid w:val="001B12FF"/>
    <w:rsid w:val="001B1305"/>
    <w:rsid w:val="001B148C"/>
    <w:rsid w:val="001B2304"/>
    <w:rsid w:val="001B2F99"/>
    <w:rsid w:val="001B5042"/>
    <w:rsid w:val="001B5E71"/>
    <w:rsid w:val="001B678C"/>
    <w:rsid w:val="001B7A8B"/>
    <w:rsid w:val="001C09FF"/>
    <w:rsid w:val="001C25BB"/>
    <w:rsid w:val="001C3DAA"/>
    <w:rsid w:val="001C3F34"/>
    <w:rsid w:val="001C56CC"/>
    <w:rsid w:val="001C57AC"/>
    <w:rsid w:val="001C69BD"/>
    <w:rsid w:val="001C7014"/>
    <w:rsid w:val="001C765D"/>
    <w:rsid w:val="001D32F3"/>
    <w:rsid w:val="001D3E9B"/>
    <w:rsid w:val="001D4610"/>
    <w:rsid w:val="001D6E36"/>
    <w:rsid w:val="001D78B6"/>
    <w:rsid w:val="001E1143"/>
    <w:rsid w:val="001E14C1"/>
    <w:rsid w:val="001E1C73"/>
    <w:rsid w:val="001E2D79"/>
    <w:rsid w:val="001E3DE3"/>
    <w:rsid w:val="001E6447"/>
    <w:rsid w:val="001E656F"/>
    <w:rsid w:val="001E69B6"/>
    <w:rsid w:val="001E7C54"/>
    <w:rsid w:val="001F0136"/>
    <w:rsid w:val="001F0763"/>
    <w:rsid w:val="001F09C2"/>
    <w:rsid w:val="001F3FB6"/>
    <w:rsid w:val="001F4C8C"/>
    <w:rsid w:val="001F5C92"/>
    <w:rsid w:val="001F6509"/>
    <w:rsid w:val="001F6CAB"/>
    <w:rsid w:val="001F6CF0"/>
    <w:rsid w:val="00200C65"/>
    <w:rsid w:val="00201D60"/>
    <w:rsid w:val="00202F1D"/>
    <w:rsid w:val="00203830"/>
    <w:rsid w:val="00203880"/>
    <w:rsid w:val="0020494F"/>
    <w:rsid w:val="00205411"/>
    <w:rsid w:val="0021174B"/>
    <w:rsid w:val="00212F71"/>
    <w:rsid w:val="00214EFA"/>
    <w:rsid w:val="00214F15"/>
    <w:rsid w:val="00215E95"/>
    <w:rsid w:val="00216A4B"/>
    <w:rsid w:val="00216F2E"/>
    <w:rsid w:val="00217955"/>
    <w:rsid w:val="00217D9A"/>
    <w:rsid w:val="00220E73"/>
    <w:rsid w:val="0022220B"/>
    <w:rsid w:val="00225EF3"/>
    <w:rsid w:val="002264EC"/>
    <w:rsid w:val="002303AB"/>
    <w:rsid w:val="00236DD5"/>
    <w:rsid w:val="002372AB"/>
    <w:rsid w:val="00237FAD"/>
    <w:rsid w:val="002406F8"/>
    <w:rsid w:val="002418AF"/>
    <w:rsid w:val="00243CED"/>
    <w:rsid w:val="00243E07"/>
    <w:rsid w:val="002442BE"/>
    <w:rsid w:val="00245048"/>
    <w:rsid w:val="002468BB"/>
    <w:rsid w:val="002471F2"/>
    <w:rsid w:val="00250074"/>
    <w:rsid w:val="00251989"/>
    <w:rsid w:val="00253841"/>
    <w:rsid w:val="00257155"/>
    <w:rsid w:val="002612E5"/>
    <w:rsid w:val="002614A8"/>
    <w:rsid w:val="00264459"/>
    <w:rsid w:val="00264511"/>
    <w:rsid w:val="0026491D"/>
    <w:rsid w:val="002649B9"/>
    <w:rsid w:val="00267237"/>
    <w:rsid w:val="00267987"/>
    <w:rsid w:val="00267F58"/>
    <w:rsid w:val="00270375"/>
    <w:rsid w:val="002703B1"/>
    <w:rsid w:val="00271518"/>
    <w:rsid w:val="00272F4F"/>
    <w:rsid w:val="00273599"/>
    <w:rsid w:val="002760C7"/>
    <w:rsid w:val="002765CE"/>
    <w:rsid w:val="00276C32"/>
    <w:rsid w:val="00276E60"/>
    <w:rsid w:val="00277824"/>
    <w:rsid w:val="00277EC9"/>
    <w:rsid w:val="00282E14"/>
    <w:rsid w:val="0028719A"/>
    <w:rsid w:val="00290D91"/>
    <w:rsid w:val="00291A9C"/>
    <w:rsid w:val="0029269A"/>
    <w:rsid w:val="0029457A"/>
    <w:rsid w:val="00296041"/>
    <w:rsid w:val="002965CC"/>
    <w:rsid w:val="00297CA5"/>
    <w:rsid w:val="002A2F9C"/>
    <w:rsid w:val="002A4C7D"/>
    <w:rsid w:val="002A635A"/>
    <w:rsid w:val="002A6CA9"/>
    <w:rsid w:val="002A79FB"/>
    <w:rsid w:val="002B07E4"/>
    <w:rsid w:val="002B0C0D"/>
    <w:rsid w:val="002B2613"/>
    <w:rsid w:val="002B2AF8"/>
    <w:rsid w:val="002B7B32"/>
    <w:rsid w:val="002B7E26"/>
    <w:rsid w:val="002C1B7A"/>
    <w:rsid w:val="002C1E97"/>
    <w:rsid w:val="002C3DD2"/>
    <w:rsid w:val="002D0A4A"/>
    <w:rsid w:val="002D122B"/>
    <w:rsid w:val="002D22D7"/>
    <w:rsid w:val="002D4543"/>
    <w:rsid w:val="002E0B2C"/>
    <w:rsid w:val="002E1170"/>
    <w:rsid w:val="002E165E"/>
    <w:rsid w:val="002E4A6F"/>
    <w:rsid w:val="002E6235"/>
    <w:rsid w:val="002E71E4"/>
    <w:rsid w:val="002F45A8"/>
    <w:rsid w:val="002F5B30"/>
    <w:rsid w:val="002F717E"/>
    <w:rsid w:val="002F7F63"/>
    <w:rsid w:val="00300C53"/>
    <w:rsid w:val="00301EAD"/>
    <w:rsid w:val="00301F50"/>
    <w:rsid w:val="00303B71"/>
    <w:rsid w:val="00303D5A"/>
    <w:rsid w:val="00303E45"/>
    <w:rsid w:val="0030536F"/>
    <w:rsid w:val="003060CA"/>
    <w:rsid w:val="0030637B"/>
    <w:rsid w:val="00306952"/>
    <w:rsid w:val="00311666"/>
    <w:rsid w:val="00312829"/>
    <w:rsid w:val="003133D1"/>
    <w:rsid w:val="00316C7B"/>
    <w:rsid w:val="00317C13"/>
    <w:rsid w:val="00320C8E"/>
    <w:rsid w:val="00321E8F"/>
    <w:rsid w:val="003222D6"/>
    <w:rsid w:val="00323548"/>
    <w:rsid w:val="003260D9"/>
    <w:rsid w:val="00326C3F"/>
    <w:rsid w:val="003310D3"/>
    <w:rsid w:val="00331F93"/>
    <w:rsid w:val="0033484C"/>
    <w:rsid w:val="00334E6A"/>
    <w:rsid w:val="0033626A"/>
    <w:rsid w:val="00336F24"/>
    <w:rsid w:val="0033725B"/>
    <w:rsid w:val="00337348"/>
    <w:rsid w:val="00337D12"/>
    <w:rsid w:val="00341A5F"/>
    <w:rsid w:val="00343D99"/>
    <w:rsid w:val="00343FB0"/>
    <w:rsid w:val="00345D64"/>
    <w:rsid w:val="00346BD4"/>
    <w:rsid w:val="00347329"/>
    <w:rsid w:val="00347EE6"/>
    <w:rsid w:val="003503FE"/>
    <w:rsid w:val="0035060F"/>
    <w:rsid w:val="003515FD"/>
    <w:rsid w:val="003526DB"/>
    <w:rsid w:val="00352C80"/>
    <w:rsid w:val="00353583"/>
    <w:rsid w:val="003536B6"/>
    <w:rsid w:val="003554D6"/>
    <w:rsid w:val="0035660E"/>
    <w:rsid w:val="003575D3"/>
    <w:rsid w:val="00357C32"/>
    <w:rsid w:val="003609DD"/>
    <w:rsid w:val="00360A19"/>
    <w:rsid w:val="00361AA9"/>
    <w:rsid w:val="00361C7B"/>
    <w:rsid w:val="0036262F"/>
    <w:rsid w:val="00366478"/>
    <w:rsid w:val="00367D13"/>
    <w:rsid w:val="00367E27"/>
    <w:rsid w:val="00370757"/>
    <w:rsid w:val="003753FE"/>
    <w:rsid w:val="00375602"/>
    <w:rsid w:val="00375AAE"/>
    <w:rsid w:val="00375C7A"/>
    <w:rsid w:val="00376D59"/>
    <w:rsid w:val="003805B9"/>
    <w:rsid w:val="00383BAA"/>
    <w:rsid w:val="00383F2C"/>
    <w:rsid w:val="0038727D"/>
    <w:rsid w:val="0038732D"/>
    <w:rsid w:val="003873F8"/>
    <w:rsid w:val="00387877"/>
    <w:rsid w:val="0039083E"/>
    <w:rsid w:val="00391E39"/>
    <w:rsid w:val="003941E4"/>
    <w:rsid w:val="00396567"/>
    <w:rsid w:val="00396AC8"/>
    <w:rsid w:val="003A00D3"/>
    <w:rsid w:val="003A3208"/>
    <w:rsid w:val="003A34D9"/>
    <w:rsid w:val="003A3764"/>
    <w:rsid w:val="003A4A43"/>
    <w:rsid w:val="003A5B30"/>
    <w:rsid w:val="003A6260"/>
    <w:rsid w:val="003A62D5"/>
    <w:rsid w:val="003A7608"/>
    <w:rsid w:val="003B0C65"/>
    <w:rsid w:val="003B1750"/>
    <w:rsid w:val="003B26A2"/>
    <w:rsid w:val="003B282D"/>
    <w:rsid w:val="003B3C36"/>
    <w:rsid w:val="003B3DAE"/>
    <w:rsid w:val="003C5B1E"/>
    <w:rsid w:val="003C7236"/>
    <w:rsid w:val="003C7BD1"/>
    <w:rsid w:val="003D0831"/>
    <w:rsid w:val="003D219E"/>
    <w:rsid w:val="003D38B6"/>
    <w:rsid w:val="003D3CB4"/>
    <w:rsid w:val="003D45E6"/>
    <w:rsid w:val="003D6EC2"/>
    <w:rsid w:val="003D7318"/>
    <w:rsid w:val="003D764F"/>
    <w:rsid w:val="003E1751"/>
    <w:rsid w:val="003E3136"/>
    <w:rsid w:val="003E4B12"/>
    <w:rsid w:val="003E54F9"/>
    <w:rsid w:val="003E6BCC"/>
    <w:rsid w:val="003E6FA4"/>
    <w:rsid w:val="003E70CE"/>
    <w:rsid w:val="003F1728"/>
    <w:rsid w:val="003F1A81"/>
    <w:rsid w:val="003F24BA"/>
    <w:rsid w:val="003F3179"/>
    <w:rsid w:val="003F4972"/>
    <w:rsid w:val="003F55BE"/>
    <w:rsid w:val="003F56FE"/>
    <w:rsid w:val="003F6ED0"/>
    <w:rsid w:val="003F785F"/>
    <w:rsid w:val="003F79B5"/>
    <w:rsid w:val="00401209"/>
    <w:rsid w:val="0040228A"/>
    <w:rsid w:val="00402C12"/>
    <w:rsid w:val="00403C46"/>
    <w:rsid w:val="00403E43"/>
    <w:rsid w:val="004055C1"/>
    <w:rsid w:val="00407492"/>
    <w:rsid w:val="004100DA"/>
    <w:rsid w:val="00410DE3"/>
    <w:rsid w:val="0041136C"/>
    <w:rsid w:val="004117B5"/>
    <w:rsid w:val="004122CF"/>
    <w:rsid w:val="0041407F"/>
    <w:rsid w:val="0041466A"/>
    <w:rsid w:val="00414681"/>
    <w:rsid w:val="00415D5F"/>
    <w:rsid w:val="00415DD2"/>
    <w:rsid w:val="00416683"/>
    <w:rsid w:val="00420B3E"/>
    <w:rsid w:val="00420F74"/>
    <w:rsid w:val="0042175B"/>
    <w:rsid w:val="00421CE5"/>
    <w:rsid w:val="00422E03"/>
    <w:rsid w:val="00423E7D"/>
    <w:rsid w:val="0042414B"/>
    <w:rsid w:val="004256DD"/>
    <w:rsid w:val="00430342"/>
    <w:rsid w:val="00432943"/>
    <w:rsid w:val="00434863"/>
    <w:rsid w:val="00435205"/>
    <w:rsid w:val="0043579C"/>
    <w:rsid w:val="00436A45"/>
    <w:rsid w:val="00437539"/>
    <w:rsid w:val="00443044"/>
    <w:rsid w:val="00444804"/>
    <w:rsid w:val="00446C09"/>
    <w:rsid w:val="0044734E"/>
    <w:rsid w:val="00447D2C"/>
    <w:rsid w:val="00451829"/>
    <w:rsid w:val="00451DB8"/>
    <w:rsid w:val="004555B6"/>
    <w:rsid w:val="00457271"/>
    <w:rsid w:val="00461B5C"/>
    <w:rsid w:val="00462C97"/>
    <w:rsid w:val="0046340D"/>
    <w:rsid w:val="00463720"/>
    <w:rsid w:val="00464B53"/>
    <w:rsid w:val="004678EF"/>
    <w:rsid w:val="00470945"/>
    <w:rsid w:val="004729FC"/>
    <w:rsid w:val="00473A25"/>
    <w:rsid w:val="00475504"/>
    <w:rsid w:val="00475603"/>
    <w:rsid w:val="0047615E"/>
    <w:rsid w:val="0047704F"/>
    <w:rsid w:val="0047706E"/>
    <w:rsid w:val="004771F6"/>
    <w:rsid w:val="00480181"/>
    <w:rsid w:val="00481104"/>
    <w:rsid w:val="00483C16"/>
    <w:rsid w:val="0048460D"/>
    <w:rsid w:val="00484CAE"/>
    <w:rsid w:val="004855EF"/>
    <w:rsid w:val="00485604"/>
    <w:rsid w:val="0048622B"/>
    <w:rsid w:val="00486E01"/>
    <w:rsid w:val="00491167"/>
    <w:rsid w:val="00492E42"/>
    <w:rsid w:val="004945AF"/>
    <w:rsid w:val="00496EC8"/>
    <w:rsid w:val="00497A18"/>
    <w:rsid w:val="004A23B1"/>
    <w:rsid w:val="004A32DB"/>
    <w:rsid w:val="004A3C43"/>
    <w:rsid w:val="004A54EA"/>
    <w:rsid w:val="004A57C1"/>
    <w:rsid w:val="004A7941"/>
    <w:rsid w:val="004B19AC"/>
    <w:rsid w:val="004B3353"/>
    <w:rsid w:val="004B5555"/>
    <w:rsid w:val="004B73B9"/>
    <w:rsid w:val="004C0D1F"/>
    <w:rsid w:val="004C2B51"/>
    <w:rsid w:val="004C45A0"/>
    <w:rsid w:val="004C4BEB"/>
    <w:rsid w:val="004C7543"/>
    <w:rsid w:val="004C770F"/>
    <w:rsid w:val="004D0634"/>
    <w:rsid w:val="004D132F"/>
    <w:rsid w:val="004D6FC3"/>
    <w:rsid w:val="004E0859"/>
    <w:rsid w:val="004E26F2"/>
    <w:rsid w:val="004E4CC1"/>
    <w:rsid w:val="004E6899"/>
    <w:rsid w:val="004E75D3"/>
    <w:rsid w:val="004F07BA"/>
    <w:rsid w:val="004F41E8"/>
    <w:rsid w:val="004F4975"/>
    <w:rsid w:val="004F586F"/>
    <w:rsid w:val="004F7CEC"/>
    <w:rsid w:val="00502DB7"/>
    <w:rsid w:val="00503887"/>
    <w:rsid w:val="00503CC5"/>
    <w:rsid w:val="0050501D"/>
    <w:rsid w:val="0050532C"/>
    <w:rsid w:val="005055D4"/>
    <w:rsid w:val="0050585E"/>
    <w:rsid w:val="00506927"/>
    <w:rsid w:val="00507322"/>
    <w:rsid w:val="00513750"/>
    <w:rsid w:val="00517C55"/>
    <w:rsid w:val="00521112"/>
    <w:rsid w:val="00524037"/>
    <w:rsid w:val="005243A6"/>
    <w:rsid w:val="005252B5"/>
    <w:rsid w:val="005271DC"/>
    <w:rsid w:val="005274A8"/>
    <w:rsid w:val="00530B91"/>
    <w:rsid w:val="005314B0"/>
    <w:rsid w:val="00532AFD"/>
    <w:rsid w:val="00536F73"/>
    <w:rsid w:val="005374AE"/>
    <w:rsid w:val="00541425"/>
    <w:rsid w:val="00542CB9"/>
    <w:rsid w:val="0054330C"/>
    <w:rsid w:val="005433D8"/>
    <w:rsid w:val="00544993"/>
    <w:rsid w:val="00546D41"/>
    <w:rsid w:val="00547B51"/>
    <w:rsid w:val="0055035C"/>
    <w:rsid w:val="005507C0"/>
    <w:rsid w:val="00550C6D"/>
    <w:rsid w:val="005523CC"/>
    <w:rsid w:val="00554363"/>
    <w:rsid w:val="00554AC9"/>
    <w:rsid w:val="00555E2F"/>
    <w:rsid w:val="00556B9B"/>
    <w:rsid w:val="0055751A"/>
    <w:rsid w:val="00561480"/>
    <w:rsid w:val="00562B07"/>
    <w:rsid w:val="00564FC7"/>
    <w:rsid w:val="00565A5E"/>
    <w:rsid w:val="0056702D"/>
    <w:rsid w:val="005704F6"/>
    <w:rsid w:val="005709B2"/>
    <w:rsid w:val="0057161D"/>
    <w:rsid w:val="00572D95"/>
    <w:rsid w:val="00574E8D"/>
    <w:rsid w:val="00574FA0"/>
    <w:rsid w:val="005758F0"/>
    <w:rsid w:val="00575DDE"/>
    <w:rsid w:val="00576124"/>
    <w:rsid w:val="00576B82"/>
    <w:rsid w:val="005774C0"/>
    <w:rsid w:val="00580947"/>
    <w:rsid w:val="00581284"/>
    <w:rsid w:val="00581D48"/>
    <w:rsid w:val="00583099"/>
    <w:rsid w:val="005837F2"/>
    <w:rsid w:val="0058571E"/>
    <w:rsid w:val="00585BF4"/>
    <w:rsid w:val="005860D4"/>
    <w:rsid w:val="00586816"/>
    <w:rsid w:val="005870A4"/>
    <w:rsid w:val="00587CA6"/>
    <w:rsid w:val="00590A28"/>
    <w:rsid w:val="00590E49"/>
    <w:rsid w:val="00592336"/>
    <w:rsid w:val="005926BF"/>
    <w:rsid w:val="00592958"/>
    <w:rsid w:val="0059546D"/>
    <w:rsid w:val="00595C7A"/>
    <w:rsid w:val="005977FC"/>
    <w:rsid w:val="005A6D77"/>
    <w:rsid w:val="005A720A"/>
    <w:rsid w:val="005B523A"/>
    <w:rsid w:val="005B6168"/>
    <w:rsid w:val="005B656B"/>
    <w:rsid w:val="005B7721"/>
    <w:rsid w:val="005C2292"/>
    <w:rsid w:val="005C2C43"/>
    <w:rsid w:val="005C54E1"/>
    <w:rsid w:val="005C694F"/>
    <w:rsid w:val="005D0007"/>
    <w:rsid w:val="005D02F0"/>
    <w:rsid w:val="005D57F3"/>
    <w:rsid w:val="005D60A8"/>
    <w:rsid w:val="005D6BB0"/>
    <w:rsid w:val="005D7F75"/>
    <w:rsid w:val="005E2581"/>
    <w:rsid w:val="005E3FAA"/>
    <w:rsid w:val="005E552B"/>
    <w:rsid w:val="005E5A3C"/>
    <w:rsid w:val="005E63FD"/>
    <w:rsid w:val="005F060D"/>
    <w:rsid w:val="005F1882"/>
    <w:rsid w:val="005F2AF6"/>
    <w:rsid w:val="005F300D"/>
    <w:rsid w:val="005F3092"/>
    <w:rsid w:val="005F538D"/>
    <w:rsid w:val="005F5858"/>
    <w:rsid w:val="005F58AC"/>
    <w:rsid w:val="005F5A0B"/>
    <w:rsid w:val="005F614C"/>
    <w:rsid w:val="005F6E46"/>
    <w:rsid w:val="005F73A3"/>
    <w:rsid w:val="005F73BC"/>
    <w:rsid w:val="005F7B63"/>
    <w:rsid w:val="006004CC"/>
    <w:rsid w:val="0060407B"/>
    <w:rsid w:val="006079AB"/>
    <w:rsid w:val="00607A0A"/>
    <w:rsid w:val="006101CC"/>
    <w:rsid w:val="0061191D"/>
    <w:rsid w:val="00614F99"/>
    <w:rsid w:val="00616D39"/>
    <w:rsid w:val="00620F62"/>
    <w:rsid w:val="006213C9"/>
    <w:rsid w:val="00622DD4"/>
    <w:rsid w:val="00623D9D"/>
    <w:rsid w:val="0063094A"/>
    <w:rsid w:val="00630BFB"/>
    <w:rsid w:val="00631952"/>
    <w:rsid w:val="00633721"/>
    <w:rsid w:val="0063402D"/>
    <w:rsid w:val="00634A86"/>
    <w:rsid w:val="006352D3"/>
    <w:rsid w:val="006356CE"/>
    <w:rsid w:val="00635ACB"/>
    <w:rsid w:val="0063694A"/>
    <w:rsid w:val="006408BE"/>
    <w:rsid w:val="00640B98"/>
    <w:rsid w:val="0064179F"/>
    <w:rsid w:val="006418ED"/>
    <w:rsid w:val="00642743"/>
    <w:rsid w:val="00642F19"/>
    <w:rsid w:val="0064315F"/>
    <w:rsid w:val="00644F13"/>
    <w:rsid w:val="006463EB"/>
    <w:rsid w:val="006464AF"/>
    <w:rsid w:val="00650307"/>
    <w:rsid w:val="00650AD3"/>
    <w:rsid w:val="00653AA6"/>
    <w:rsid w:val="006540C8"/>
    <w:rsid w:val="00654B84"/>
    <w:rsid w:val="00655064"/>
    <w:rsid w:val="0065546F"/>
    <w:rsid w:val="00656554"/>
    <w:rsid w:val="00656B85"/>
    <w:rsid w:val="00660A3D"/>
    <w:rsid w:val="00660F97"/>
    <w:rsid w:val="00661E2B"/>
    <w:rsid w:val="00664E8B"/>
    <w:rsid w:val="00665B2D"/>
    <w:rsid w:val="00665E69"/>
    <w:rsid w:val="0066640E"/>
    <w:rsid w:val="00666858"/>
    <w:rsid w:val="00666A0B"/>
    <w:rsid w:val="00675358"/>
    <w:rsid w:val="00675A49"/>
    <w:rsid w:val="00675EC4"/>
    <w:rsid w:val="00676B92"/>
    <w:rsid w:val="00680067"/>
    <w:rsid w:val="00680851"/>
    <w:rsid w:val="00683FE7"/>
    <w:rsid w:val="00684897"/>
    <w:rsid w:val="0068521A"/>
    <w:rsid w:val="00686F2D"/>
    <w:rsid w:val="0068701C"/>
    <w:rsid w:val="00690BAE"/>
    <w:rsid w:val="00691431"/>
    <w:rsid w:val="00693D0F"/>
    <w:rsid w:val="00694C31"/>
    <w:rsid w:val="00696C14"/>
    <w:rsid w:val="00696C5F"/>
    <w:rsid w:val="0069722D"/>
    <w:rsid w:val="0069738C"/>
    <w:rsid w:val="006A05EF"/>
    <w:rsid w:val="006A477B"/>
    <w:rsid w:val="006B081E"/>
    <w:rsid w:val="006B1476"/>
    <w:rsid w:val="006B1F31"/>
    <w:rsid w:val="006B1FB6"/>
    <w:rsid w:val="006B6CC7"/>
    <w:rsid w:val="006B7AB7"/>
    <w:rsid w:val="006C11F9"/>
    <w:rsid w:val="006C178E"/>
    <w:rsid w:val="006C29AE"/>
    <w:rsid w:val="006C2B6D"/>
    <w:rsid w:val="006C2C96"/>
    <w:rsid w:val="006C4E36"/>
    <w:rsid w:val="006C669C"/>
    <w:rsid w:val="006C70A8"/>
    <w:rsid w:val="006C70CA"/>
    <w:rsid w:val="006D07E4"/>
    <w:rsid w:val="006D22B9"/>
    <w:rsid w:val="006D3D67"/>
    <w:rsid w:val="006D55E6"/>
    <w:rsid w:val="006D6DE4"/>
    <w:rsid w:val="006E089C"/>
    <w:rsid w:val="006E13FD"/>
    <w:rsid w:val="006E2406"/>
    <w:rsid w:val="006E4497"/>
    <w:rsid w:val="006E4849"/>
    <w:rsid w:val="006E4DEF"/>
    <w:rsid w:val="006E57B0"/>
    <w:rsid w:val="006E5BD5"/>
    <w:rsid w:val="006E60B1"/>
    <w:rsid w:val="006E678D"/>
    <w:rsid w:val="006E6E6F"/>
    <w:rsid w:val="006E792B"/>
    <w:rsid w:val="006F028B"/>
    <w:rsid w:val="006F06F2"/>
    <w:rsid w:val="006F0AF8"/>
    <w:rsid w:val="006F0C3A"/>
    <w:rsid w:val="006F0CD2"/>
    <w:rsid w:val="006F0EF3"/>
    <w:rsid w:val="006F0F79"/>
    <w:rsid w:val="006F2766"/>
    <w:rsid w:val="006F2A21"/>
    <w:rsid w:val="006F30D1"/>
    <w:rsid w:val="006F5E01"/>
    <w:rsid w:val="00703BBE"/>
    <w:rsid w:val="007072B8"/>
    <w:rsid w:val="00710426"/>
    <w:rsid w:val="00711CC8"/>
    <w:rsid w:val="00712FD3"/>
    <w:rsid w:val="00712FF7"/>
    <w:rsid w:val="00713FBE"/>
    <w:rsid w:val="00715909"/>
    <w:rsid w:val="00715CF3"/>
    <w:rsid w:val="00722C5B"/>
    <w:rsid w:val="00722EDA"/>
    <w:rsid w:val="00722FDE"/>
    <w:rsid w:val="00726423"/>
    <w:rsid w:val="00727E6D"/>
    <w:rsid w:val="00730687"/>
    <w:rsid w:val="0073197B"/>
    <w:rsid w:val="007353BE"/>
    <w:rsid w:val="00737C68"/>
    <w:rsid w:val="00741CF6"/>
    <w:rsid w:val="007420B0"/>
    <w:rsid w:val="00742B4B"/>
    <w:rsid w:val="0074333F"/>
    <w:rsid w:val="0074362E"/>
    <w:rsid w:val="007441D1"/>
    <w:rsid w:val="00744F4F"/>
    <w:rsid w:val="00746091"/>
    <w:rsid w:val="00747D8C"/>
    <w:rsid w:val="007502C3"/>
    <w:rsid w:val="00750743"/>
    <w:rsid w:val="00750B81"/>
    <w:rsid w:val="00750D21"/>
    <w:rsid w:val="00752240"/>
    <w:rsid w:val="007525FF"/>
    <w:rsid w:val="00753519"/>
    <w:rsid w:val="00753A97"/>
    <w:rsid w:val="00756FEA"/>
    <w:rsid w:val="00762ADB"/>
    <w:rsid w:val="00763FB8"/>
    <w:rsid w:val="00764152"/>
    <w:rsid w:val="007645BE"/>
    <w:rsid w:val="0076715C"/>
    <w:rsid w:val="0076722F"/>
    <w:rsid w:val="0077102E"/>
    <w:rsid w:val="00771412"/>
    <w:rsid w:val="00771D1B"/>
    <w:rsid w:val="007729C9"/>
    <w:rsid w:val="00773D65"/>
    <w:rsid w:val="00774039"/>
    <w:rsid w:val="007746EB"/>
    <w:rsid w:val="00775516"/>
    <w:rsid w:val="00776C6C"/>
    <w:rsid w:val="00777D5A"/>
    <w:rsid w:val="00780010"/>
    <w:rsid w:val="00781E92"/>
    <w:rsid w:val="0078399F"/>
    <w:rsid w:val="00783AF6"/>
    <w:rsid w:val="00783E2D"/>
    <w:rsid w:val="00784715"/>
    <w:rsid w:val="0079458C"/>
    <w:rsid w:val="007957A3"/>
    <w:rsid w:val="007962CB"/>
    <w:rsid w:val="00796494"/>
    <w:rsid w:val="00797B4B"/>
    <w:rsid w:val="00797D84"/>
    <w:rsid w:val="007A09D4"/>
    <w:rsid w:val="007A2351"/>
    <w:rsid w:val="007A45FC"/>
    <w:rsid w:val="007A61EC"/>
    <w:rsid w:val="007A6514"/>
    <w:rsid w:val="007B0A8B"/>
    <w:rsid w:val="007B1083"/>
    <w:rsid w:val="007B141D"/>
    <w:rsid w:val="007B4264"/>
    <w:rsid w:val="007B438B"/>
    <w:rsid w:val="007B477A"/>
    <w:rsid w:val="007B596F"/>
    <w:rsid w:val="007B5DC8"/>
    <w:rsid w:val="007C1089"/>
    <w:rsid w:val="007C12ED"/>
    <w:rsid w:val="007C3095"/>
    <w:rsid w:val="007C4093"/>
    <w:rsid w:val="007C680B"/>
    <w:rsid w:val="007C7DFF"/>
    <w:rsid w:val="007D1C19"/>
    <w:rsid w:val="007D1EBF"/>
    <w:rsid w:val="007D201C"/>
    <w:rsid w:val="007D53F0"/>
    <w:rsid w:val="007D5623"/>
    <w:rsid w:val="007D5EC9"/>
    <w:rsid w:val="007D66A7"/>
    <w:rsid w:val="007D7DF1"/>
    <w:rsid w:val="007E1521"/>
    <w:rsid w:val="007E1F79"/>
    <w:rsid w:val="007E2C85"/>
    <w:rsid w:val="007E376F"/>
    <w:rsid w:val="007E3F12"/>
    <w:rsid w:val="007E40C6"/>
    <w:rsid w:val="007E64F7"/>
    <w:rsid w:val="007E7097"/>
    <w:rsid w:val="007E7B2F"/>
    <w:rsid w:val="007E7D86"/>
    <w:rsid w:val="007F0C06"/>
    <w:rsid w:val="007F148C"/>
    <w:rsid w:val="007F3F5C"/>
    <w:rsid w:val="007F4399"/>
    <w:rsid w:val="007F55A8"/>
    <w:rsid w:val="007F6FA5"/>
    <w:rsid w:val="007F7329"/>
    <w:rsid w:val="008003EF"/>
    <w:rsid w:val="008016AB"/>
    <w:rsid w:val="0080194C"/>
    <w:rsid w:val="00801C73"/>
    <w:rsid w:val="00805BF4"/>
    <w:rsid w:val="00806F71"/>
    <w:rsid w:val="008079D3"/>
    <w:rsid w:val="008104E6"/>
    <w:rsid w:val="008126C3"/>
    <w:rsid w:val="0081328D"/>
    <w:rsid w:val="00813973"/>
    <w:rsid w:val="008141C7"/>
    <w:rsid w:val="00817AA8"/>
    <w:rsid w:val="00823794"/>
    <w:rsid w:val="0083091C"/>
    <w:rsid w:val="00831D58"/>
    <w:rsid w:val="008330AC"/>
    <w:rsid w:val="00833528"/>
    <w:rsid w:val="008340DD"/>
    <w:rsid w:val="0083539A"/>
    <w:rsid w:val="0083549F"/>
    <w:rsid w:val="00835A13"/>
    <w:rsid w:val="00836A42"/>
    <w:rsid w:val="008378F8"/>
    <w:rsid w:val="0084022C"/>
    <w:rsid w:val="00840345"/>
    <w:rsid w:val="008406D2"/>
    <w:rsid w:val="00840B06"/>
    <w:rsid w:val="008434F6"/>
    <w:rsid w:val="00843D5D"/>
    <w:rsid w:val="008441DA"/>
    <w:rsid w:val="0084546A"/>
    <w:rsid w:val="00846A37"/>
    <w:rsid w:val="00847128"/>
    <w:rsid w:val="00847344"/>
    <w:rsid w:val="00847F42"/>
    <w:rsid w:val="00851300"/>
    <w:rsid w:val="0085182C"/>
    <w:rsid w:val="00854344"/>
    <w:rsid w:val="00854AF8"/>
    <w:rsid w:val="00854C17"/>
    <w:rsid w:val="008557A1"/>
    <w:rsid w:val="008605F1"/>
    <w:rsid w:val="00860E4E"/>
    <w:rsid w:val="008623D0"/>
    <w:rsid w:val="008626B0"/>
    <w:rsid w:val="0086307D"/>
    <w:rsid w:val="008649B5"/>
    <w:rsid w:val="0086506E"/>
    <w:rsid w:val="00865F68"/>
    <w:rsid w:val="00865FF2"/>
    <w:rsid w:val="0087039E"/>
    <w:rsid w:val="00870A64"/>
    <w:rsid w:val="00870BA8"/>
    <w:rsid w:val="00872FB8"/>
    <w:rsid w:val="008735C8"/>
    <w:rsid w:val="00876848"/>
    <w:rsid w:val="008802B0"/>
    <w:rsid w:val="0088122E"/>
    <w:rsid w:val="008820E1"/>
    <w:rsid w:val="00882649"/>
    <w:rsid w:val="00884FF3"/>
    <w:rsid w:val="0088521A"/>
    <w:rsid w:val="008875AB"/>
    <w:rsid w:val="00896A42"/>
    <w:rsid w:val="008A06E6"/>
    <w:rsid w:val="008A59DE"/>
    <w:rsid w:val="008A6B37"/>
    <w:rsid w:val="008A737F"/>
    <w:rsid w:val="008B03F8"/>
    <w:rsid w:val="008B0524"/>
    <w:rsid w:val="008B5193"/>
    <w:rsid w:val="008C0151"/>
    <w:rsid w:val="008C042B"/>
    <w:rsid w:val="008C13F4"/>
    <w:rsid w:val="008C16E2"/>
    <w:rsid w:val="008C2228"/>
    <w:rsid w:val="008C4F27"/>
    <w:rsid w:val="008C60ED"/>
    <w:rsid w:val="008D0943"/>
    <w:rsid w:val="008D32BC"/>
    <w:rsid w:val="008D5347"/>
    <w:rsid w:val="008D61B9"/>
    <w:rsid w:val="008D75E5"/>
    <w:rsid w:val="008E1123"/>
    <w:rsid w:val="008E22F0"/>
    <w:rsid w:val="008E2ADE"/>
    <w:rsid w:val="008E2FD4"/>
    <w:rsid w:val="008E531E"/>
    <w:rsid w:val="008E618C"/>
    <w:rsid w:val="008E7859"/>
    <w:rsid w:val="008E7E34"/>
    <w:rsid w:val="008F0DB0"/>
    <w:rsid w:val="008F0F33"/>
    <w:rsid w:val="008F1A4B"/>
    <w:rsid w:val="008F2D22"/>
    <w:rsid w:val="008F639C"/>
    <w:rsid w:val="008F671B"/>
    <w:rsid w:val="008F6A89"/>
    <w:rsid w:val="008F78B3"/>
    <w:rsid w:val="00902492"/>
    <w:rsid w:val="009064F1"/>
    <w:rsid w:val="0090709E"/>
    <w:rsid w:val="009071AD"/>
    <w:rsid w:val="009118DC"/>
    <w:rsid w:val="009124E2"/>
    <w:rsid w:val="00913979"/>
    <w:rsid w:val="009143D0"/>
    <w:rsid w:val="00921042"/>
    <w:rsid w:val="00921106"/>
    <w:rsid w:val="00924888"/>
    <w:rsid w:val="00931952"/>
    <w:rsid w:val="00932FB3"/>
    <w:rsid w:val="009342AD"/>
    <w:rsid w:val="00935E03"/>
    <w:rsid w:val="00935EC6"/>
    <w:rsid w:val="0093725A"/>
    <w:rsid w:val="00937287"/>
    <w:rsid w:val="00940E98"/>
    <w:rsid w:val="00944D64"/>
    <w:rsid w:val="00945F95"/>
    <w:rsid w:val="009465C9"/>
    <w:rsid w:val="009472D7"/>
    <w:rsid w:val="00954061"/>
    <w:rsid w:val="00954724"/>
    <w:rsid w:val="009549A4"/>
    <w:rsid w:val="00956AF7"/>
    <w:rsid w:val="009607D9"/>
    <w:rsid w:val="009609ED"/>
    <w:rsid w:val="00960A97"/>
    <w:rsid w:val="00960B9D"/>
    <w:rsid w:val="00960CC5"/>
    <w:rsid w:val="00960D84"/>
    <w:rsid w:val="0096132F"/>
    <w:rsid w:val="00961653"/>
    <w:rsid w:val="009616C6"/>
    <w:rsid w:val="009630D6"/>
    <w:rsid w:val="009631CD"/>
    <w:rsid w:val="0096569B"/>
    <w:rsid w:val="009659B0"/>
    <w:rsid w:val="00974C8A"/>
    <w:rsid w:val="00975254"/>
    <w:rsid w:val="00976211"/>
    <w:rsid w:val="00980A4A"/>
    <w:rsid w:val="0098227E"/>
    <w:rsid w:val="009829F8"/>
    <w:rsid w:val="00982AEC"/>
    <w:rsid w:val="0098324A"/>
    <w:rsid w:val="00984DAA"/>
    <w:rsid w:val="009850AF"/>
    <w:rsid w:val="00987CF6"/>
    <w:rsid w:val="00987DEC"/>
    <w:rsid w:val="00991C50"/>
    <w:rsid w:val="00992F01"/>
    <w:rsid w:val="009938DD"/>
    <w:rsid w:val="00995A2D"/>
    <w:rsid w:val="00995BFF"/>
    <w:rsid w:val="0099612A"/>
    <w:rsid w:val="00996669"/>
    <w:rsid w:val="009A13BB"/>
    <w:rsid w:val="009A2A8B"/>
    <w:rsid w:val="009A5661"/>
    <w:rsid w:val="009A61F4"/>
    <w:rsid w:val="009B12ED"/>
    <w:rsid w:val="009B264F"/>
    <w:rsid w:val="009B663A"/>
    <w:rsid w:val="009C0792"/>
    <w:rsid w:val="009C2995"/>
    <w:rsid w:val="009C4F06"/>
    <w:rsid w:val="009D1E7D"/>
    <w:rsid w:val="009D23BA"/>
    <w:rsid w:val="009D26E8"/>
    <w:rsid w:val="009D2884"/>
    <w:rsid w:val="009D36B4"/>
    <w:rsid w:val="009D529A"/>
    <w:rsid w:val="009D658F"/>
    <w:rsid w:val="009D6DA3"/>
    <w:rsid w:val="009D79D4"/>
    <w:rsid w:val="009E23D7"/>
    <w:rsid w:val="009E5235"/>
    <w:rsid w:val="009E5348"/>
    <w:rsid w:val="009E5A16"/>
    <w:rsid w:val="009E6051"/>
    <w:rsid w:val="009E6CD8"/>
    <w:rsid w:val="009E6EE4"/>
    <w:rsid w:val="009E6FAA"/>
    <w:rsid w:val="009E778E"/>
    <w:rsid w:val="009E7EAC"/>
    <w:rsid w:val="009F07A7"/>
    <w:rsid w:val="009F1D15"/>
    <w:rsid w:val="009F3339"/>
    <w:rsid w:val="009F386D"/>
    <w:rsid w:val="009F3C5C"/>
    <w:rsid w:val="009F42B3"/>
    <w:rsid w:val="009F5368"/>
    <w:rsid w:val="009F55D8"/>
    <w:rsid w:val="009F5E95"/>
    <w:rsid w:val="00A013B7"/>
    <w:rsid w:val="00A04073"/>
    <w:rsid w:val="00A06479"/>
    <w:rsid w:val="00A10538"/>
    <w:rsid w:val="00A10E6F"/>
    <w:rsid w:val="00A1331D"/>
    <w:rsid w:val="00A13ABF"/>
    <w:rsid w:val="00A13D3F"/>
    <w:rsid w:val="00A14F15"/>
    <w:rsid w:val="00A156BE"/>
    <w:rsid w:val="00A164D2"/>
    <w:rsid w:val="00A1693E"/>
    <w:rsid w:val="00A16E47"/>
    <w:rsid w:val="00A2091B"/>
    <w:rsid w:val="00A25147"/>
    <w:rsid w:val="00A25630"/>
    <w:rsid w:val="00A262E1"/>
    <w:rsid w:val="00A30252"/>
    <w:rsid w:val="00A32B9B"/>
    <w:rsid w:val="00A33A55"/>
    <w:rsid w:val="00A3520D"/>
    <w:rsid w:val="00A36432"/>
    <w:rsid w:val="00A376BB"/>
    <w:rsid w:val="00A37A68"/>
    <w:rsid w:val="00A40C72"/>
    <w:rsid w:val="00A40F13"/>
    <w:rsid w:val="00A41738"/>
    <w:rsid w:val="00A423FE"/>
    <w:rsid w:val="00A43103"/>
    <w:rsid w:val="00A44689"/>
    <w:rsid w:val="00A447A6"/>
    <w:rsid w:val="00A46BEC"/>
    <w:rsid w:val="00A51FA7"/>
    <w:rsid w:val="00A53070"/>
    <w:rsid w:val="00A53396"/>
    <w:rsid w:val="00A53E7D"/>
    <w:rsid w:val="00A5762C"/>
    <w:rsid w:val="00A60242"/>
    <w:rsid w:val="00A645C1"/>
    <w:rsid w:val="00A6472E"/>
    <w:rsid w:val="00A64E97"/>
    <w:rsid w:val="00A66C03"/>
    <w:rsid w:val="00A7068A"/>
    <w:rsid w:val="00A70774"/>
    <w:rsid w:val="00A715CC"/>
    <w:rsid w:val="00A71B28"/>
    <w:rsid w:val="00A732B3"/>
    <w:rsid w:val="00A80209"/>
    <w:rsid w:val="00A80ECF"/>
    <w:rsid w:val="00A81B37"/>
    <w:rsid w:val="00A81DB9"/>
    <w:rsid w:val="00A861F6"/>
    <w:rsid w:val="00A86544"/>
    <w:rsid w:val="00A870A3"/>
    <w:rsid w:val="00A87B69"/>
    <w:rsid w:val="00A92414"/>
    <w:rsid w:val="00A92F29"/>
    <w:rsid w:val="00A94D7F"/>
    <w:rsid w:val="00A96F1C"/>
    <w:rsid w:val="00A97659"/>
    <w:rsid w:val="00AA01F1"/>
    <w:rsid w:val="00AA1C1B"/>
    <w:rsid w:val="00AA2C5E"/>
    <w:rsid w:val="00AA37A4"/>
    <w:rsid w:val="00AA64C7"/>
    <w:rsid w:val="00AA6BF8"/>
    <w:rsid w:val="00AB0223"/>
    <w:rsid w:val="00AB19C8"/>
    <w:rsid w:val="00AB27DA"/>
    <w:rsid w:val="00AB4B15"/>
    <w:rsid w:val="00AB5D6C"/>
    <w:rsid w:val="00AB6FF9"/>
    <w:rsid w:val="00AB7075"/>
    <w:rsid w:val="00AB7DCF"/>
    <w:rsid w:val="00AC0171"/>
    <w:rsid w:val="00AC05FB"/>
    <w:rsid w:val="00AC093B"/>
    <w:rsid w:val="00AC1AEA"/>
    <w:rsid w:val="00AC31F0"/>
    <w:rsid w:val="00AC34C4"/>
    <w:rsid w:val="00AC36CB"/>
    <w:rsid w:val="00AC4233"/>
    <w:rsid w:val="00AC6291"/>
    <w:rsid w:val="00AC6943"/>
    <w:rsid w:val="00AC6CC1"/>
    <w:rsid w:val="00AC796C"/>
    <w:rsid w:val="00AC7B58"/>
    <w:rsid w:val="00AD2075"/>
    <w:rsid w:val="00AD295C"/>
    <w:rsid w:val="00AD3DAD"/>
    <w:rsid w:val="00AD3F4E"/>
    <w:rsid w:val="00AD55A0"/>
    <w:rsid w:val="00AE0B1E"/>
    <w:rsid w:val="00AE1EC4"/>
    <w:rsid w:val="00AE1F01"/>
    <w:rsid w:val="00AE319C"/>
    <w:rsid w:val="00AE3F7D"/>
    <w:rsid w:val="00AE4010"/>
    <w:rsid w:val="00AE4303"/>
    <w:rsid w:val="00AE5C4A"/>
    <w:rsid w:val="00AE6A8F"/>
    <w:rsid w:val="00AE77FD"/>
    <w:rsid w:val="00AF07E6"/>
    <w:rsid w:val="00AF286C"/>
    <w:rsid w:val="00AF4717"/>
    <w:rsid w:val="00AF595D"/>
    <w:rsid w:val="00AF62EF"/>
    <w:rsid w:val="00AF6D1F"/>
    <w:rsid w:val="00B019F9"/>
    <w:rsid w:val="00B01C98"/>
    <w:rsid w:val="00B025DE"/>
    <w:rsid w:val="00B02BBB"/>
    <w:rsid w:val="00B07E8B"/>
    <w:rsid w:val="00B07F4B"/>
    <w:rsid w:val="00B12779"/>
    <w:rsid w:val="00B15E27"/>
    <w:rsid w:val="00B15F77"/>
    <w:rsid w:val="00B16B48"/>
    <w:rsid w:val="00B16BD9"/>
    <w:rsid w:val="00B17013"/>
    <w:rsid w:val="00B22DFE"/>
    <w:rsid w:val="00B25A37"/>
    <w:rsid w:val="00B26119"/>
    <w:rsid w:val="00B264CC"/>
    <w:rsid w:val="00B2795D"/>
    <w:rsid w:val="00B300B2"/>
    <w:rsid w:val="00B34CF3"/>
    <w:rsid w:val="00B35A88"/>
    <w:rsid w:val="00B36298"/>
    <w:rsid w:val="00B368EA"/>
    <w:rsid w:val="00B4155C"/>
    <w:rsid w:val="00B44B6E"/>
    <w:rsid w:val="00B44E75"/>
    <w:rsid w:val="00B46EB9"/>
    <w:rsid w:val="00B47CD5"/>
    <w:rsid w:val="00B50906"/>
    <w:rsid w:val="00B5160B"/>
    <w:rsid w:val="00B52E13"/>
    <w:rsid w:val="00B531F7"/>
    <w:rsid w:val="00B53F93"/>
    <w:rsid w:val="00B545EB"/>
    <w:rsid w:val="00B548CF"/>
    <w:rsid w:val="00B55F21"/>
    <w:rsid w:val="00B56732"/>
    <w:rsid w:val="00B600E6"/>
    <w:rsid w:val="00B60BA2"/>
    <w:rsid w:val="00B622E4"/>
    <w:rsid w:val="00B635D7"/>
    <w:rsid w:val="00B63FC1"/>
    <w:rsid w:val="00B70BCA"/>
    <w:rsid w:val="00B71FF8"/>
    <w:rsid w:val="00B723A1"/>
    <w:rsid w:val="00B72712"/>
    <w:rsid w:val="00B758C1"/>
    <w:rsid w:val="00B76318"/>
    <w:rsid w:val="00B800A4"/>
    <w:rsid w:val="00B80C93"/>
    <w:rsid w:val="00B80E17"/>
    <w:rsid w:val="00B81809"/>
    <w:rsid w:val="00B83731"/>
    <w:rsid w:val="00B83B5D"/>
    <w:rsid w:val="00B860A5"/>
    <w:rsid w:val="00B905B2"/>
    <w:rsid w:val="00B92A59"/>
    <w:rsid w:val="00B93885"/>
    <w:rsid w:val="00B97357"/>
    <w:rsid w:val="00B97993"/>
    <w:rsid w:val="00BA1B2F"/>
    <w:rsid w:val="00BA1DB4"/>
    <w:rsid w:val="00BA3A2D"/>
    <w:rsid w:val="00BA5D2D"/>
    <w:rsid w:val="00BA68BF"/>
    <w:rsid w:val="00BA6988"/>
    <w:rsid w:val="00BB24F9"/>
    <w:rsid w:val="00BB287B"/>
    <w:rsid w:val="00BB36AB"/>
    <w:rsid w:val="00BB40CD"/>
    <w:rsid w:val="00BB61C7"/>
    <w:rsid w:val="00BB795F"/>
    <w:rsid w:val="00BC306E"/>
    <w:rsid w:val="00BC4B2D"/>
    <w:rsid w:val="00BD0519"/>
    <w:rsid w:val="00BD338B"/>
    <w:rsid w:val="00BD41C2"/>
    <w:rsid w:val="00BD441C"/>
    <w:rsid w:val="00BD4A83"/>
    <w:rsid w:val="00BD6738"/>
    <w:rsid w:val="00BD6C30"/>
    <w:rsid w:val="00BD7E36"/>
    <w:rsid w:val="00BE1D6C"/>
    <w:rsid w:val="00BE3691"/>
    <w:rsid w:val="00BE4401"/>
    <w:rsid w:val="00BE4B84"/>
    <w:rsid w:val="00BF2DA2"/>
    <w:rsid w:val="00BF491E"/>
    <w:rsid w:val="00BF4DF3"/>
    <w:rsid w:val="00BF4EA9"/>
    <w:rsid w:val="00C0005B"/>
    <w:rsid w:val="00C024EA"/>
    <w:rsid w:val="00C02969"/>
    <w:rsid w:val="00C02CB9"/>
    <w:rsid w:val="00C02E70"/>
    <w:rsid w:val="00C03A19"/>
    <w:rsid w:val="00C05950"/>
    <w:rsid w:val="00C063CE"/>
    <w:rsid w:val="00C064CB"/>
    <w:rsid w:val="00C068E8"/>
    <w:rsid w:val="00C07DF7"/>
    <w:rsid w:val="00C07E98"/>
    <w:rsid w:val="00C1060F"/>
    <w:rsid w:val="00C10D7D"/>
    <w:rsid w:val="00C120D7"/>
    <w:rsid w:val="00C12C2C"/>
    <w:rsid w:val="00C13AAE"/>
    <w:rsid w:val="00C17147"/>
    <w:rsid w:val="00C2392D"/>
    <w:rsid w:val="00C24D27"/>
    <w:rsid w:val="00C25D85"/>
    <w:rsid w:val="00C31EFA"/>
    <w:rsid w:val="00C338E5"/>
    <w:rsid w:val="00C34C52"/>
    <w:rsid w:val="00C3535C"/>
    <w:rsid w:val="00C3601F"/>
    <w:rsid w:val="00C362CA"/>
    <w:rsid w:val="00C37615"/>
    <w:rsid w:val="00C400E9"/>
    <w:rsid w:val="00C402D3"/>
    <w:rsid w:val="00C41AB0"/>
    <w:rsid w:val="00C43843"/>
    <w:rsid w:val="00C45573"/>
    <w:rsid w:val="00C45913"/>
    <w:rsid w:val="00C45F65"/>
    <w:rsid w:val="00C53E20"/>
    <w:rsid w:val="00C548E5"/>
    <w:rsid w:val="00C568AF"/>
    <w:rsid w:val="00C579B9"/>
    <w:rsid w:val="00C60936"/>
    <w:rsid w:val="00C63C98"/>
    <w:rsid w:val="00C66476"/>
    <w:rsid w:val="00C671F8"/>
    <w:rsid w:val="00C702AA"/>
    <w:rsid w:val="00C7086E"/>
    <w:rsid w:val="00C709AB"/>
    <w:rsid w:val="00C73F1B"/>
    <w:rsid w:val="00C741C7"/>
    <w:rsid w:val="00C80494"/>
    <w:rsid w:val="00C81F16"/>
    <w:rsid w:val="00C82051"/>
    <w:rsid w:val="00C82FAE"/>
    <w:rsid w:val="00C830B8"/>
    <w:rsid w:val="00C83D28"/>
    <w:rsid w:val="00C84B88"/>
    <w:rsid w:val="00C878FB"/>
    <w:rsid w:val="00C918C1"/>
    <w:rsid w:val="00C9273C"/>
    <w:rsid w:val="00C943E4"/>
    <w:rsid w:val="00C963E2"/>
    <w:rsid w:val="00CA089B"/>
    <w:rsid w:val="00CA0C21"/>
    <w:rsid w:val="00CA48BD"/>
    <w:rsid w:val="00CA66B0"/>
    <w:rsid w:val="00CA67BE"/>
    <w:rsid w:val="00CA7A85"/>
    <w:rsid w:val="00CA7E4D"/>
    <w:rsid w:val="00CB0EDF"/>
    <w:rsid w:val="00CB10CB"/>
    <w:rsid w:val="00CB2CA1"/>
    <w:rsid w:val="00CB3261"/>
    <w:rsid w:val="00CB3615"/>
    <w:rsid w:val="00CB3A1E"/>
    <w:rsid w:val="00CB5296"/>
    <w:rsid w:val="00CB5A37"/>
    <w:rsid w:val="00CC0A32"/>
    <w:rsid w:val="00CC2B7D"/>
    <w:rsid w:val="00CC2F4D"/>
    <w:rsid w:val="00CC4D6A"/>
    <w:rsid w:val="00CC6185"/>
    <w:rsid w:val="00CC7A81"/>
    <w:rsid w:val="00CD199F"/>
    <w:rsid w:val="00CD285D"/>
    <w:rsid w:val="00CD36FB"/>
    <w:rsid w:val="00CD44B3"/>
    <w:rsid w:val="00CD5502"/>
    <w:rsid w:val="00CD5EAF"/>
    <w:rsid w:val="00CE120D"/>
    <w:rsid w:val="00CE23A6"/>
    <w:rsid w:val="00CE2520"/>
    <w:rsid w:val="00CE409C"/>
    <w:rsid w:val="00CE4DB6"/>
    <w:rsid w:val="00CE5217"/>
    <w:rsid w:val="00CE56CE"/>
    <w:rsid w:val="00CE5CB1"/>
    <w:rsid w:val="00CE6F3B"/>
    <w:rsid w:val="00CF0536"/>
    <w:rsid w:val="00CF10AC"/>
    <w:rsid w:val="00CF28A0"/>
    <w:rsid w:val="00CF37C1"/>
    <w:rsid w:val="00CF49D7"/>
    <w:rsid w:val="00CF59BB"/>
    <w:rsid w:val="00CF6A7A"/>
    <w:rsid w:val="00D00C4F"/>
    <w:rsid w:val="00D0187D"/>
    <w:rsid w:val="00D02E8A"/>
    <w:rsid w:val="00D0499D"/>
    <w:rsid w:val="00D06AD0"/>
    <w:rsid w:val="00D071D4"/>
    <w:rsid w:val="00D1745E"/>
    <w:rsid w:val="00D17590"/>
    <w:rsid w:val="00D17D2D"/>
    <w:rsid w:val="00D2074A"/>
    <w:rsid w:val="00D21157"/>
    <w:rsid w:val="00D22722"/>
    <w:rsid w:val="00D23843"/>
    <w:rsid w:val="00D23EEE"/>
    <w:rsid w:val="00D25C6A"/>
    <w:rsid w:val="00D27075"/>
    <w:rsid w:val="00D27106"/>
    <w:rsid w:val="00D27AE7"/>
    <w:rsid w:val="00D31DF4"/>
    <w:rsid w:val="00D331AF"/>
    <w:rsid w:val="00D3338F"/>
    <w:rsid w:val="00D3627A"/>
    <w:rsid w:val="00D36CC8"/>
    <w:rsid w:val="00D373DF"/>
    <w:rsid w:val="00D37F97"/>
    <w:rsid w:val="00D40015"/>
    <w:rsid w:val="00D40A02"/>
    <w:rsid w:val="00D40C5F"/>
    <w:rsid w:val="00D41A74"/>
    <w:rsid w:val="00D457F0"/>
    <w:rsid w:val="00D46124"/>
    <w:rsid w:val="00D47735"/>
    <w:rsid w:val="00D50A08"/>
    <w:rsid w:val="00D50ACA"/>
    <w:rsid w:val="00D51132"/>
    <w:rsid w:val="00D5472A"/>
    <w:rsid w:val="00D558F7"/>
    <w:rsid w:val="00D5669F"/>
    <w:rsid w:val="00D576AA"/>
    <w:rsid w:val="00D66F19"/>
    <w:rsid w:val="00D6752F"/>
    <w:rsid w:val="00D734F2"/>
    <w:rsid w:val="00D74970"/>
    <w:rsid w:val="00D752C6"/>
    <w:rsid w:val="00D75322"/>
    <w:rsid w:val="00D7714A"/>
    <w:rsid w:val="00D777AA"/>
    <w:rsid w:val="00D8089A"/>
    <w:rsid w:val="00D80958"/>
    <w:rsid w:val="00D81207"/>
    <w:rsid w:val="00D82931"/>
    <w:rsid w:val="00D854C5"/>
    <w:rsid w:val="00D85A47"/>
    <w:rsid w:val="00D86EF7"/>
    <w:rsid w:val="00D90A4A"/>
    <w:rsid w:val="00D92564"/>
    <w:rsid w:val="00D92B20"/>
    <w:rsid w:val="00D943C3"/>
    <w:rsid w:val="00D9614B"/>
    <w:rsid w:val="00D9665E"/>
    <w:rsid w:val="00D96AF3"/>
    <w:rsid w:val="00DA1BE9"/>
    <w:rsid w:val="00DA2128"/>
    <w:rsid w:val="00DA33F9"/>
    <w:rsid w:val="00DA3523"/>
    <w:rsid w:val="00DA3EAF"/>
    <w:rsid w:val="00DA6008"/>
    <w:rsid w:val="00DA6327"/>
    <w:rsid w:val="00DA7D77"/>
    <w:rsid w:val="00DB1FB2"/>
    <w:rsid w:val="00DB59A5"/>
    <w:rsid w:val="00DB6B23"/>
    <w:rsid w:val="00DB7457"/>
    <w:rsid w:val="00DC0CBB"/>
    <w:rsid w:val="00DC1394"/>
    <w:rsid w:val="00DC2136"/>
    <w:rsid w:val="00DC453C"/>
    <w:rsid w:val="00DC472A"/>
    <w:rsid w:val="00DC6893"/>
    <w:rsid w:val="00DC6EC9"/>
    <w:rsid w:val="00DD0B49"/>
    <w:rsid w:val="00DD0B60"/>
    <w:rsid w:val="00DD17FC"/>
    <w:rsid w:val="00DD18A4"/>
    <w:rsid w:val="00DD1D38"/>
    <w:rsid w:val="00DD256E"/>
    <w:rsid w:val="00DD2BA5"/>
    <w:rsid w:val="00DD303C"/>
    <w:rsid w:val="00DD7842"/>
    <w:rsid w:val="00DE0424"/>
    <w:rsid w:val="00DE0D92"/>
    <w:rsid w:val="00DE30DC"/>
    <w:rsid w:val="00DE3771"/>
    <w:rsid w:val="00DE696A"/>
    <w:rsid w:val="00DE77B5"/>
    <w:rsid w:val="00DE7AEA"/>
    <w:rsid w:val="00DF03FA"/>
    <w:rsid w:val="00DF1AE6"/>
    <w:rsid w:val="00DF22C5"/>
    <w:rsid w:val="00DF2B4D"/>
    <w:rsid w:val="00DF2FFE"/>
    <w:rsid w:val="00DF543A"/>
    <w:rsid w:val="00DF7501"/>
    <w:rsid w:val="00DF7772"/>
    <w:rsid w:val="00DF7C04"/>
    <w:rsid w:val="00E008BA"/>
    <w:rsid w:val="00E01A21"/>
    <w:rsid w:val="00E02E93"/>
    <w:rsid w:val="00E071C0"/>
    <w:rsid w:val="00E10006"/>
    <w:rsid w:val="00E10544"/>
    <w:rsid w:val="00E10F79"/>
    <w:rsid w:val="00E1290E"/>
    <w:rsid w:val="00E140B7"/>
    <w:rsid w:val="00E14399"/>
    <w:rsid w:val="00E14D05"/>
    <w:rsid w:val="00E15C36"/>
    <w:rsid w:val="00E1720D"/>
    <w:rsid w:val="00E17856"/>
    <w:rsid w:val="00E2152F"/>
    <w:rsid w:val="00E22568"/>
    <w:rsid w:val="00E22690"/>
    <w:rsid w:val="00E229C1"/>
    <w:rsid w:val="00E26411"/>
    <w:rsid w:val="00E322F5"/>
    <w:rsid w:val="00E328D8"/>
    <w:rsid w:val="00E3356D"/>
    <w:rsid w:val="00E335C9"/>
    <w:rsid w:val="00E34CD3"/>
    <w:rsid w:val="00E34E5F"/>
    <w:rsid w:val="00E351DE"/>
    <w:rsid w:val="00E41A32"/>
    <w:rsid w:val="00E42BFF"/>
    <w:rsid w:val="00E43A23"/>
    <w:rsid w:val="00E44DB5"/>
    <w:rsid w:val="00E45DC2"/>
    <w:rsid w:val="00E50560"/>
    <w:rsid w:val="00E51E28"/>
    <w:rsid w:val="00E5251D"/>
    <w:rsid w:val="00E527D2"/>
    <w:rsid w:val="00E54EFD"/>
    <w:rsid w:val="00E57F4D"/>
    <w:rsid w:val="00E60754"/>
    <w:rsid w:val="00E61EDA"/>
    <w:rsid w:val="00E64236"/>
    <w:rsid w:val="00E657E6"/>
    <w:rsid w:val="00E677A5"/>
    <w:rsid w:val="00E71EA1"/>
    <w:rsid w:val="00E724EF"/>
    <w:rsid w:val="00E732C2"/>
    <w:rsid w:val="00E75D89"/>
    <w:rsid w:val="00E77A57"/>
    <w:rsid w:val="00E81082"/>
    <w:rsid w:val="00E815C2"/>
    <w:rsid w:val="00E826C3"/>
    <w:rsid w:val="00E841FF"/>
    <w:rsid w:val="00E8525E"/>
    <w:rsid w:val="00E85664"/>
    <w:rsid w:val="00E85F22"/>
    <w:rsid w:val="00E87EC7"/>
    <w:rsid w:val="00E90C15"/>
    <w:rsid w:val="00E94020"/>
    <w:rsid w:val="00E95941"/>
    <w:rsid w:val="00E966A2"/>
    <w:rsid w:val="00EA0CAE"/>
    <w:rsid w:val="00EA20AA"/>
    <w:rsid w:val="00EA2970"/>
    <w:rsid w:val="00EA3978"/>
    <w:rsid w:val="00EA4555"/>
    <w:rsid w:val="00EB14F6"/>
    <w:rsid w:val="00EB2E3D"/>
    <w:rsid w:val="00EB5CF6"/>
    <w:rsid w:val="00EB6B1C"/>
    <w:rsid w:val="00EB7E84"/>
    <w:rsid w:val="00EB7FF7"/>
    <w:rsid w:val="00EC1ECB"/>
    <w:rsid w:val="00EC21CA"/>
    <w:rsid w:val="00EC2224"/>
    <w:rsid w:val="00EC2997"/>
    <w:rsid w:val="00EC3F5C"/>
    <w:rsid w:val="00ED0071"/>
    <w:rsid w:val="00ED016F"/>
    <w:rsid w:val="00ED3CC1"/>
    <w:rsid w:val="00ED7185"/>
    <w:rsid w:val="00ED73E5"/>
    <w:rsid w:val="00ED7777"/>
    <w:rsid w:val="00ED7E65"/>
    <w:rsid w:val="00EE0C5B"/>
    <w:rsid w:val="00EE0E81"/>
    <w:rsid w:val="00EE15D1"/>
    <w:rsid w:val="00EE1E02"/>
    <w:rsid w:val="00EE7252"/>
    <w:rsid w:val="00EF10C1"/>
    <w:rsid w:val="00EF1471"/>
    <w:rsid w:val="00EF226B"/>
    <w:rsid w:val="00EF2CDD"/>
    <w:rsid w:val="00EF3191"/>
    <w:rsid w:val="00EF3A0D"/>
    <w:rsid w:val="00EF3E91"/>
    <w:rsid w:val="00EF439F"/>
    <w:rsid w:val="00EF5F59"/>
    <w:rsid w:val="00EF641B"/>
    <w:rsid w:val="00F003B8"/>
    <w:rsid w:val="00F0060A"/>
    <w:rsid w:val="00F00757"/>
    <w:rsid w:val="00F04110"/>
    <w:rsid w:val="00F05F46"/>
    <w:rsid w:val="00F07444"/>
    <w:rsid w:val="00F12783"/>
    <w:rsid w:val="00F12919"/>
    <w:rsid w:val="00F137FA"/>
    <w:rsid w:val="00F141A9"/>
    <w:rsid w:val="00F1504D"/>
    <w:rsid w:val="00F15AFB"/>
    <w:rsid w:val="00F2238F"/>
    <w:rsid w:val="00F227E5"/>
    <w:rsid w:val="00F24FDA"/>
    <w:rsid w:val="00F25A12"/>
    <w:rsid w:val="00F27719"/>
    <w:rsid w:val="00F31E6E"/>
    <w:rsid w:val="00F3203E"/>
    <w:rsid w:val="00F32D7F"/>
    <w:rsid w:val="00F336F3"/>
    <w:rsid w:val="00F36BD7"/>
    <w:rsid w:val="00F414E6"/>
    <w:rsid w:val="00F41FFA"/>
    <w:rsid w:val="00F42E92"/>
    <w:rsid w:val="00F437F4"/>
    <w:rsid w:val="00F43EDB"/>
    <w:rsid w:val="00F44F37"/>
    <w:rsid w:val="00F45B1D"/>
    <w:rsid w:val="00F46482"/>
    <w:rsid w:val="00F4735F"/>
    <w:rsid w:val="00F474DD"/>
    <w:rsid w:val="00F47860"/>
    <w:rsid w:val="00F50003"/>
    <w:rsid w:val="00F50A52"/>
    <w:rsid w:val="00F513A8"/>
    <w:rsid w:val="00F519C4"/>
    <w:rsid w:val="00F52492"/>
    <w:rsid w:val="00F54DAB"/>
    <w:rsid w:val="00F566F0"/>
    <w:rsid w:val="00F6162F"/>
    <w:rsid w:val="00F61F64"/>
    <w:rsid w:val="00F62656"/>
    <w:rsid w:val="00F634F6"/>
    <w:rsid w:val="00F639EA"/>
    <w:rsid w:val="00F6454D"/>
    <w:rsid w:val="00F67510"/>
    <w:rsid w:val="00F67D8F"/>
    <w:rsid w:val="00F702B0"/>
    <w:rsid w:val="00F707E6"/>
    <w:rsid w:val="00F73903"/>
    <w:rsid w:val="00F73D33"/>
    <w:rsid w:val="00F76F9B"/>
    <w:rsid w:val="00F77DCF"/>
    <w:rsid w:val="00F808DB"/>
    <w:rsid w:val="00F822D6"/>
    <w:rsid w:val="00F83638"/>
    <w:rsid w:val="00F84308"/>
    <w:rsid w:val="00F85137"/>
    <w:rsid w:val="00F853BB"/>
    <w:rsid w:val="00F85B15"/>
    <w:rsid w:val="00F925E0"/>
    <w:rsid w:val="00F92A75"/>
    <w:rsid w:val="00F9358A"/>
    <w:rsid w:val="00F937DC"/>
    <w:rsid w:val="00F93A57"/>
    <w:rsid w:val="00F94B61"/>
    <w:rsid w:val="00F97EC6"/>
    <w:rsid w:val="00FA0FC7"/>
    <w:rsid w:val="00FA108D"/>
    <w:rsid w:val="00FA1F03"/>
    <w:rsid w:val="00FA3073"/>
    <w:rsid w:val="00FA37F1"/>
    <w:rsid w:val="00FA491F"/>
    <w:rsid w:val="00FB0560"/>
    <w:rsid w:val="00FB0AB5"/>
    <w:rsid w:val="00FB16CC"/>
    <w:rsid w:val="00FB499D"/>
    <w:rsid w:val="00FB6A31"/>
    <w:rsid w:val="00FB6EDE"/>
    <w:rsid w:val="00FB7B26"/>
    <w:rsid w:val="00FC26A3"/>
    <w:rsid w:val="00FC2EA5"/>
    <w:rsid w:val="00FC310A"/>
    <w:rsid w:val="00FC52B8"/>
    <w:rsid w:val="00FC5F29"/>
    <w:rsid w:val="00FD23A1"/>
    <w:rsid w:val="00FD2547"/>
    <w:rsid w:val="00FD6B6D"/>
    <w:rsid w:val="00FE3B7A"/>
    <w:rsid w:val="00FE3E94"/>
    <w:rsid w:val="00FE3F69"/>
    <w:rsid w:val="00FE67E3"/>
    <w:rsid w:val="00FF0A80"/>
    <w:rsid w:val="00FF1808"/>
    <w:rsid w:val="00FF1F62"/>
    <w:rsid w:val="00FF2385"/>
    <w:rsid w:val="00FF2CA3"/>
    <w:rsid w:val="00FF49BF"/>
    <w:rsid w:val="00FF5633"/>
    <w:rsid w:val="00FF590C"/>
    <w:rsid w:val="00FF5F77"/>
    <w:rsid w:val="00FF6E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footer" w:uiPriority="0"/>
    <w:lsdException w:name="caption" w:locked="1" w:uiPriority="0" w:qFormat="1"/>
    <w:lsdException w:name="page number" w:uiPriority="0"/>
    <w:lsdException w:name="List" w:locked="1" w:uiPriority="0"/>
    <w:lsdException w:name="List Bullet" w:locked="1" w:uiPriority="0"/>
    <w:lsdException w:name="List Number" w:locked="1" w:semiHidden="0" w:uiPriority="0" w:unhideWhenUsed="0"/>
    <w:lsdException w:name="List 2" w:locked="1" w:uiPriority="0"/>
    <w:lsdException w:name="List 3" w:locked="1" w:uiPriority="0"/>
    <w:lsdException w:name="List 4" w:locked="1" w:semiHidden="0" w:uiPriority="0" w:unhideWhenUsed="0"/>
    <w:lsdException w:name="List 5" w:locked="1" w:semiHidden="0" w:uiPriority="0" w:unhideWhenUsed="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semiHidden="0" w:uiPriority="0" w:unhideWhenUsed="0" w:qFormat="1"/>
    <w:lsdException w:name="Default Paragraph Font" w:locked="1" w:uiPriority="0"/>
    <w:lsdException w:name="Body Text" w:locked="1" w:uiPriority="0"/>
    <w:lsdException w:name="Body Text Indent"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A8B"/>
  </w:style>
  <w:style w:type="paragraph" w:styleId="2">
    <w:name w:val="heading 2"/>
    <w:basedOn w:val="a"/>
    <w:next w:val="a0"/>
    <w:link w:val="20"/>
    <w:uiPriority w:val="99"/>
    <w:qFormat/>
    <w:rsid w:val="00470945"/>
    <w:pPr>
      <w:keepNext/>
      <w:keepLines/>
      <w:spacing w:after="60" w:line="360" w:lineRule="exact"/>
      <w:outlineLvl w:val="1"/>
    </w:pPr>
    <w:rPr>
      <w:color w:val="A2978A"/>
      <w:sz w:val="36"/>
      <w:szCs w:val="36"/>
    </w:rPr>
  </w:style>
  <w:style w:type="paragraph" w:styleId="3">
    <w:name w:val="heading 3"/>
    <w:basedOn w:val="a"/>
    <w:next w:val="a0"/>
    <w:link w:val="30"/>
    <w:uiPriority w:val="99"/>
    <w:qFormat/>
    <w:rsid w:val="00470945"/>
    <w:pPr>
      <w:keepNext/>
      <w:keepLines/>
      <w:spacing w:after="60" w:line="280" w:lineRule="exact"/>
      <w:outlineLvl w:val="2"/>
    </w:pPr>
    <w:rPr>
      <w:color w:val="00011F"/>
      <w:sz w:val="28"/>
      <w:szCs w:val="28"/>
    </w:rPr>
  </w:style>
  <w:style w:type="paragraph" w:styleId="4">
    <w:name w:val="heading 4"/>
    <w:basedOn w:val="a"/>
    <w:next w:val="a0"/>
    <w:link w:val="40"/>
    <w:uiPriority w:val="99"/>
    <w:qFormat/>
    <w:rsid w:val="000D7DAE"/>
    <w:pPr>
      <w:keepNext/>
      <w:keepLines/>
      <w:spacing w:after="60" w:line="240" w:lineRule="exact"/>
      <w:outlineLvl w:val="3"/>
    </w:pPr>
    <w:rPr>
      <w:color w:val="A2978A"/>
      <w:sz w:val="24"/>
      <w:szCs w:val="24"/>
    </w:rPr>
  </w:style>
  <w:style w:type="paragraph" w:styleId="5">
    <w:name w:val="heading 5"/>
    <w:basedOn w:val="a"/>
    <w:next w:val="a0"/>
    <w:link w:val="50"/>
    <w:uiPriority w:val="99"/>
    <w:qFormat/>
    <w:rsid w:val="00E50560"/>
    <w:pPr>
      <w:keepNext/>
      <w:keepLines/>
      <w:spacing w:after="60" w:line="210" w:lineRule="exact"/>
      <w:outlineLvl w:val="4"/>
    </w:pPr>
    <w:rPr>
      <w:color w:val="00011F"/>
    </w:rPr>
  </w:style>
  <w:style w:type="paragraph" w:styleId="6">
    <w:name w:val="heading 6"/>
    <w:basedOn w:val="a"/>
    <w:next w:val="a0"/>
    <w:link w:val="60"/>
    <w:uiPriority w:val="99"/>
    <w:qFormat/>
    <w:rsid w:val="002C1E97"/>
    <w:pPr>
      <w:keepNext/>
      <w:keepLines/>
      <w:spacing w:after="60"/>
      <w:outlineLvl w:val="5"/>
    </w:pPr>
  </w:style>
  <w:style w:type="paragraph" w:styleId="7">
    <w:name w:val="heading 7"/>
    <w:basedOn w:val="a"/>
    <w:next w:val="a0"/>
    <w:link w:val="70"/>
    <w:uiPriority w:val="99"/>
    <w:qFormat/>
    <w:rsid w:val="002C1E97"/>
    <w:pPr>
      <w:keepNext/>
      <w:keepLines/>
      <w:spacing w:after="60"/>
      <w:outlineLvl w:val="6"/>
    </w:pPr>
  </w:style>
  <w:style w:type="paragraph" w:styleId="8">
    <w:name w:val="heading 8"/>
    <w:basedOn w:val="a"/>
    <w:next w:val="a0"/>
    <w:link w:val="80"/>
    <w:uiPriority w:val="99"/>
    <w:qFormat/>
    <w:rsid w:val="002C1E97"/>
    <w:pPr>
      <w:keepNext/>
      <w:keepLines/>
      <w:spacing w:after="60"/>
      <w:outlineLvl w:val="7"/>
    </w:pPr>
  </w:style>
  <w:style w:type="paragraph" w:styleId="9">
    <w:name w:val="heading 9"/>
    <w:basedOn w:val="a"/>
    <w:next w:val="a0"/>
    <w:link w:val="90"/>
    <w:uiPriority w:val="99"/>
    <w:qFormat/>
    <w:rsid w:val="002C1E97"/>
    <w:pPr>
      <w:keepNext/>
      <w:keepLines/>
      <w:spacing w:after="6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locked/>
    <w:rsid w:val="00470945"/>
    <w:rPr>
      <w:rFonts w:ascii="Times New Roman" w:hAnsi="Times New Roman" w:cs="Times New Roman"/>
      <w:b/>
      <w:bCs/>
      <w:sz w:val="24"/>
      <w:szCs w:val="20"/>
      <w:lang w:val="en-GB" w:eastAsia="ru-RU"/>
    </w:rPr>
  </w:style>
  <w:style w:type="character" w:customStyle="1" w:styleId="20">
    <w:name w:val="Заголовок 2 Знак"/>
    <w:basedOn w:val="a1"/>
    <w:link w:val="2"/>
    <w:uiPriority w:val="99"/>
    <w:locked/>
    <w:rsid w:val="00470945"/>
    <w:rPr>
      <w:rFonts w:ascii="Arial" w:hAnsi="Arial" w:cs="Arial"/>
      <w:color w:val="A2978A"/>
      <w:sz w:val="26"/>
      <w:szCs w:val="26"/>
    </w:rPr>
  </w:style>
  <w:style w:type="character" w:customStyle="1" w:styleId="30">
    <w:name w:val="Заголовок 3 Знак"/>
    <w:basedOn w:val="a1"/>
    <w:link w:val="3"/>
    <w:uiPriority w:val="99"/>
    <w:locked/>
    <w:rsid w:val="00470945"/>
    <w:rPr>
      <w:rFonts w:ascii="Arial" w:hAnsi="Arial" w:cs="Arial"/>
      <w:color w:val="00011F"/>
      <w:sz w:val="28"/>
      <w:szCs w:val="28"/>
    </w:rPr>
  </w:style>
  <w:style w:type="character" w:customStyle="1" w:styleId="40">
    <w:name w:val="Заголовок 4 Знак"/>
    <w:basedOn w:val="a1"/>
    <w:link w:val="4"/>
    <w:uiPriority w:val="99"/>
    <w:locked/>
    <w:rsid w:val="000D7DAE"/>
    <w:rPr>
      <w:rFonts w:ascii="Arial" w:hAnsi="Arial" w:cs="Arial"/>
      <w:color w:val="A2978A"/>
      <w:sz w:val="24"/>
      <w:szCs w:val="24"/>
    </w:rPr>
  </w:style>
  <w:style w:type="character" w:customStyle="1" w:styleId="50">
    <w:name w:val="Заголовок 5 Знак"/>
    <w:basedOn w:val="a1"/>
    <w:link w:val="5"/>
    <w:uiPriority w:val="99"/>
    <w:semiHidden/>
    <w:locked/>
    <w:rsid w:val="002649B9"/>
    <w:rPr>
      <w:rFonts w:ascii="Arial" w:hAnsi="Arial" w:cs="Arial"/>
      <w:color w:val="00011F"/>
    </w:rPr>
  </w:style>
  <w:style w:type="character" w:customStyle="1" w:styleId="60">
    <w:name w:val="Заголовок 6 Знак"/>
    <w:basedOn w:val="a1"/>
    <w:link w:val="6"/>
    <w:uiPriority w:val="99"/>
    <w:semiHidden/>
    <w:locked/>
    <w:rsid w:val="002649B9"/>
    <w:rPr>
      <w:rFonts w:ascii="Arial" w:hAnsi="Arial" w:cs="Arial"/>
    </w:rPr>
  </w:style>
  <w:style w:type="character" w:customStyle="1" w:styleId="70">
    <w:name w:val="Заголовок 7 Знак"/>
    <w:basedOn w:val="a1"/>
    <w:link w:val="7"/>
    <w:uiPriority w:val="99"/>
    <w:semiHidden/>
    <w:locked/>
    <w:rsid w:val="002649B9"/>
    <w:rPr>
      <w:rFonts w:ascii="Arial" w:hAnsi="Arial" w:cs="Arial"/>
    </w:rPr>
  </w:style>
  <w:style w:type="character" w:customStyle="1" w:styleId="80">
    <w:name w:val="Заголовок 8 Знак"/>
    <w:basedOn w:val="a1"/>
    <w:link w:val="8"/>
    <w:uiPriority w:val="99"/>
    <w:semiHidden/>
    <w:locked/>
    <w:rsid w:val="002C1E97"/>
    <w:rPr>
      <w:rFonts w:ascii="Arial" w:hAnsi="Arial" w:cs="Arial"/>
      <w:sz w:val="20"/>
      <w:szCs w:val="20"/>
    </w:rPr>
  </w:style>
  <w:style w:type="character" w:customStyle="1" w:styleId="90">
    <w:name w:val="Заголовок 9 Знак"/>
    <w:basedOn w:val="a1"/>
    <w:link w:val="9"/>
    <w:uiPriority w:val="99"/>
    <w:semiHidden/>
    <w:locked/>
    <w:rsid w:val="002C1E97"/>
    <w:rPr>
      <w:rFonts w:ascii="Arial" w:hAnsi="Arial" w:cs="Arial"/>
      <w:sz w:val="20"/>
      <w:szCs w:val="20"/>
    </w:rPr>
  </w:style>
  <w:style w:type="paragraph" w:styleId="a0">
    <w:name w:val="Balloon Text"/>
    <w:basedOn w:val="a"/>
    <w:link w:val="a4"/>
    <w:unhideWhenUsed/>
    <w:rsid w:val="007F55A8"/>
    <w:pPr>
      <w:spacing w:after="0" w:line="240" w:lineRule="auto"/>
    </w:pPr>
    <w:rPr>
      <w:rFonts w:ascii="Tahoma" w:hAnsi="Tahoma" w:cs="Tahoma"/>
      <w:sz w:val="16"/>
      <w:szCs w:val="16"/>
    </w:rPr>
  </w:style>
  <w:style w:type="character" w:customStyle="1" w:styleId="BodyTextChar">
    <w:name w:val="Body Text Char"/>
    <w:basedOn w:val="a1"/>
    <w:locked/>
    <w:rsid w:val="00B758C1"/>
    <w:rPr>
      <w:rFonts w:ascii="Times New Roman" w:hAnsi="Times New Roman" w:cs="Times New Roman"/>
      <w:sz w:val="24"/>
      <w:szCs w:val="20"/>
      <w:lang w:val="en-GB" w:eastAsia="ru-RU"/>
    </w:rPr>
  </w:style>
  <w:style w:type="paragraph" w:styleId="a5">
    <w:name w:val="TOC Heading"/>
    <w:basedOn w:val="a"/>
    <w:next w:val="a0"/>
    <w:uiPriority w:val="99"/>
    <w:qFormat/>
    <w:rsid w:val="00DD303C"/>
    <w:pPr>
      <w:spacing w:before="480"/>
    </w:pPr>
  </w:style>
  <w:style w:type="paragraph" w:styleId="a6">
    <w:name w:val="Title"/>
    <w:basedOn w:val="a"/>
    <w:next w:val="a7"/>
    <w:link w:val="a8"/>
    <w:uiPriority w:val="99"/>
    <w:qFormat/>
    <w:rsid w:val="00036AF8"/>
    <w:pPr>
      <w:pageBreakBefore/>
    </w:pPr>
    <w:rPr>
      <w:color w:val="00011F"/>
      <w:spacing w:val="5"/>
      <w:kern w:val="28"/>
      <w:sz w:val="72"/>
      <w:szCs w:val="72"/>
    </w:rPr>
  </w:style>
  <w:style w:type="character" w:customStyle="1" w:styleId="a8">
    <w:name w:val="Название Знак"/>
    <w:basedOn w:val="a1"/>
    <w:link w:val="a6"/>
    <w:uiPriority w:val="99"/>
    <w:locked/>
    <w:rsid w:val="00036AF8"/>
    <w:rPr>
      <w:rFonts w:ascii="Arial" w:hAnsi="Arial" w:cs="Arial"/>
      <w:color w:val="00011F"/>
      <w:spacing w:val="5"/>
      <w:kern w:val="28"/>
      <w:sz w:val="52"/>
      <w:szCs w:val="52"/>
    </w:rPr>
  </w:style>
  <w:style w:type="paragraph" w:styleId="a7">
    <w:name w:val="Subtitle"/>
    <w:basedOn w:val="a"/>
    <w:next w:val="a0"/>
    <w:link w:val="a9"/>
    <w:uiPriority w:val="99"/>
    <w:qFormat/>
    <w:rsid w:val="00036AF8"/>
    <w:pPr>
      <w:numPr>
        <w:ilvl w:val="1"/>
      </w:numPr>
    </w:pPr>
    <w:rPr>
      <w:color w:val="A2978A"/>
      <w:sz w:val="36"/>
      <w:szCs w:val="36"/>
    </w:rPr>
  </w:style>
  <w:style w:type="character" w:customStyle="1" w:styleId="a9">
    <w:name w:val="Подзаголовок Знак"/>
    <w:basedOn w:val="a1"/>
    <w:link w:val="a7"/>
    <w:uiPriority w:val="99"/>
    <w:locked/>
    <w:rsid w:val="00036AF8"/>
    <w:rPr>
      <w:rFonts w:ascii="Arial" w:hAnsi="Arial" w:cs="Arial"/>
      <w:color w:val="A2978A"/>
      <w:sz w:val="24"/>
      <w:szCs w:val="24"/>
    </w:rPr>
  </w:style>
  <w:style w:type="paragraph" w:styleId="aa">
    <w:name w:val="caption"/>
    <w:basedOn w:val="a"/>
    <w:next w:val="a"/>
    <w:uiPriority w:val="99"/>
    <w:qFormat/>
    <w:rsid w:val="00756FEA"/>
    <w:rPr>
      <w:b/>
      <w:bCs/>
      <w:sz w:val="18"/>
      <w:szCs w:val="18"/>
    </w:rPr>
  </w:style>
  <w:style w:type="paragraph" w:styleId="ab">
    <w:name w:val="Block Text"/>
    <w:basedOn w:val="a"/>
    <w:uiPriority w:val="99"/>
    <w:semiHidden/>
    <w:rsid w:val="00756FEA"/>
    <w:pPr>
      <w:pBdr>
        <w:top w:val="single" w:sz="2" w:space="10" w:color="auto"/>
        <w:left w:val="single" w:sz="2" w:space="10" w:color="auto"/>
        <w:bottom w:val="single" w:sz="2" w:space="10" w:color="auto"/>
        <w:right w:val="single" w:sz="2" w:space="10" w:color="auto"/>
      </w:pBdr>
      <w:ind w:left="1152" w:right="1152"/>
    </w:pPr>
    <w:rPr>
      <w:i/>
      <w:iCs/>
    </w:rPr>
  </w:style>
  <w:style w:type="character" w:styleId="ac">
    <w:name w:val="Intense Emphasis"/>
    <w:basedOn w:val="a1"/>
    <w:uiPriority w:val="99"/>
    <w:qFormat/>
    <w:rsid w:val="00756FEA"/>
    <w:rPr>
      <w:rFonts w:cs="Times New Roman"/>
      <w:b/>
      <w:bCs/>
      <w:i/>
      <w:iCs/>
      <w:color w:val="auto"/>
      <w:u w:val="none"/>
    </w:rPr>
  </w:style>
  <w:style w:type="paragraph" w:styleId="ad">
    <w:name w:val="Intense Quote"/>
    <w:basedOn w:val="a"/>
    <w:next w:val="a"/>
    <w:link w:val="ae"/>
    <w:uiPriority w:val="99"/>
    <w:qFormat/>
    <w:rsid w:val="00756FEA"/>
    <w:pPr>
      <w:pBdr>
        <w:bottom w:val="single" w:sz="4" w:space="4" w:color="auto"/>
      </w:pBdr>
      <w:ind w:left="936" w:right="936"/>
    </w:pPr>
    <w:rPr>
      <w:b/>
      <w:bCs/>
      <w:i/>
      <w:iCs/>
    </w:rPr>
  </w:style>
  <w:style w:type="character" w:customStyle="1" w:styleId="ae">
    <w:name w:val="Выделенная цитата Знак"/>
    <w:basedOn w:val="a1"/>
    <w:link w:val="ad"/>
    <w:uiPriority w:val="99"/>
    <w:semiHidden/>
    <w:locked/>
    <w:rsid w:val="00DD303C"/>
    <w:rPr>
      <w:rFonts w:cs="Times New Roman"/>
      <w:b/>
      <w:bCs/>
      <w:i/>
      <w:iCs/>
      <w:sz w:val="22"/>
      <w:szCs w:val="22"/>
    </w:rPr>
  </w:style>
  <w:style w:type="character" w:styleId="af">
    <w:name w:val="Intense Reference"/>
    <w:basedOn w:val="a1"/>
    <w:uiPriority w:val="99"/>
    <w:qFormat/>
    <w:rsid w:val="00756FEA"/>
    <w:rPr>
      <w:rFonts w:cs="Times New Roman"/>
      <w:b/>
      <w:bCs/>
      <w:smallCaps/>
      <w:color w:val="auto"/>
      <w:spacing w:val="5"/>
      <w:u w:val="none"/>
    </w:rPr>
  </w:style>
  <w:style w:type="character" w:styleId="af0">
    <w:name w:val="Subtle Emphasis"/>
    <w:basedOn w:val="a1"/>
    <w:uiPriority w:val="99"/>
    <w:qFormat/>
    <w:rsid w:val="00756FEA"/>
    <w:rPr>
      <w:rFonts w:cs="Times New Roman"/>
      <w:i/>
      <w:iCs/>
      <w:color w:val="auto"/>
      <w:u w:val="none"/>
    </w:rPr>
  </w:style>
  <w:style w:type="character" w:styleId="af1">
    <w:name w:val="Subtle Reference"/>
    <w:basedOn w:val="a1"/>
    <w:uiPriority w:val="99"/>
    <w:qFormat/>
    <w:rsid w:val="00756FEA"/>
    <w:rPr>
      <w:rFonts w:cs="Times New Roman"/>
      <w:smallCaps/>
      <w:color w:val="auto"/>
      <w:u w:val="single"/>
    </w:rPr>
  </w:style>
  <w:style w:type="paragraph" w:styleId="af2">
    <w:name w:val="List Bullet"/>
    <w:basedOn w:val="a"/>
    <w:uiPriority w:val="99"/>
    <w:rsid w:val="00ED73E5"/>
    <w:pPr>
      <w:tabs>
        <w:tab w:val="num" w:pos="397"/>
      </w:tabs>
      <w:ind w:left="397" w:hanging="397"/>
    </w:pPr>
  </w:style>
  <w:style w:type="paragraph" w:styleId="21">
    <w:name w:val="List Bullet 2"/>
    <w:basedOn w:val="a"/>
    <w:uiPriority w:val="99"/>
    <w:rsid w:val="00ED73E5"/>
    <w:pPr>
      <w:tabs>
        <w:tab w:val="num" w:pos="794"/>
      </w:tabs>
      <w:ind w:left="794" w:hanging="397"/>
    </w:pPr>
  </w:style>
  <w:style w:type="paragraph" w:styleId="31">
    <w:name w:val="List Bullet 3"/>
    <w:basedOn w:val="a"/>
    <w:uiPriority w:val="99"/>
    <w:rsid w:val="00ED73E5"/>
    <w:pPr>
      <w:tabs>
        <w:tab w:val="num" w:pos="1191"/>
      </w:tabs>
      <w:ind w:left="1191" w:hanging="397"/>
    </w:pPr>
  </w:style>
  <w:style w:type="table" w:styleId="af3">
    <w:name w:val="Table Grid"/>
    <w:basedOn w:val="a2"/>
    <w:uiPriority w:val="99"/>
    <w:rsid w:val="00B635D7"/>
    <w:pPr>
      <w:spacing w:after="0" w:line="240" w:lineRule="auto"/>
    </w:pPr>
    <w:rPr>
      <w:sz w:val="20"/>
      <w:szCs w:val="20"/>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1"/>
    <w:qFormat/>
    <w:rsid w:val="00B758C1"/>
    <w:rPr>
      <w:rFonts w:cs="Times New Roman"/>
      <w:b/>
      <w:bCs/>
    </w:rPr>
  </w:style>
  <w:style w:type="paragraph" w:styleId="af5">
    <w:name w:val="List Number"/>
    <w:basedOn w:val="a"/>
    <w:uiPriority w:val="99"/>
    <w:rsid w:val="00ED73E5"/>
    <w:pPr>
      <w:tabs>
        <w:tab w:val="num" w:pos="397"/>
        <w:tab w:val="num" w:pos="643"/>
      </w:tabs>
      <w:ind w:left="397" w:hanging="397"/>
    </w:pPr>
  </w:style>
  <w:style w:type="paragraph" w:customStyle="1" w:styleId="BodySingle">
    <w:name w:val="Body Single"/>
    <w:basedOn w:val="a0"/>
    <w:link w:val="BodySingleChar"/>
    <w:uiPriority w:val="99"/>
    <w:rsid w:val="00B758C1"/>
  </w:style>
  <w:style w:type="character" w:customStyle="1" w:styleId="BodySingleChar">
    <w:name w:val="Body Single Char"/>
    <w:basedOn w:val="BodyTextChar"/>
    <w:link w:val="BodySingle"/>
    <w:uiPriority w:val="99"/>
    <w:locked/>
    <w:rsid w:val="00B758C1"/>
    <w:rPr>
      <w:rFonts w:ascii="Times New Roman" w:hAnsi="Times New Roman" w:cs="Times New Roman"/>
      <w:sz w:val="24"/>
      <w:szCs w:val="20"/>
      <w:lang w:val="en-GB" w:eastAsia="ru-RU"/>
    </w:rPr>
  </w:style>
  <w:style w:type="character" w:customStyle="1" w:styleId="a4">
    <w:name w:val="Текст выноски Знак"/>
    <w:basedOn w:val="a1"/>
    <w:link w:val="a0"/>
    <w:rsid w:val="007F55A8"/>
    <w:rPr>
      <w:rFonts w:ascii="Tahoma" w:hAnsi="Tahoma" w:cs="Tahoma"/>
      <w:sz w:val="16"/>
      <w:szCs w:val="16"/>
    </w:rPr>
  </w:style>
  <w:style w:type="character" w:customStyle="1" w:styleId="HeaderChar">
    <w:name w:val="Header Char"/>
    <w:basedOn w:val="a1"/>
    <w:locked/>
    <w:rsid w:val="00436A45"/>
    <w:rPr>
      <w:rFonts w:ascii="Times New Roman" w:hAnsi="Times New Roman" w:cs="Times New Roman"/>
      <w:sz w:val="20"/>
      <w:szCs w:val="20"/>
      <w:lang w:val="ru-RU" w:eastAsia="ru-RU"/>
    </w:rPr>
  </w:style>
  <w:style w:type="character" w:customStyle="1" w:styleId="FooterChar">
    <w:name w:val="Footer Char"/>
    <w:basedOn w:val="a1"/>
    <w:locked/>
    <w:rsid w:val="00436A45"/>
    <w:rPr>
      <w:rFonts w:ascii="Times New Roman" w:hAnsi="Times New Roman" w:cs="Times New Roman"/>
      <w:sz w:val="20"/>
      <w:szCs w:val="20"/>
      <w:lang w:val="ru-RU" w:eastAsia="ru-RU"/>
    </w:rPr>
  </w:style>
  <w:style w:type="table" w:styleId="-2">
    <w:name w:val="Light Shading Accent 2"/>
    <w:basedOn w:val="a2"/>
    <w:uiPriority w:val="99"/>
    <w:rsid w:val="000D7DAE"/>
    <w:pPr>
      <w:spacing w:after="0" w:line="240" w:lineRule="auto"/>
    </w:pPr>
    <w:rPr>
      <w:color w:val="83756D"/>
      <w:sz w:val="20"/>
      <w:szCs w:val="20"/>
      <w:lang w:val="el-GR" w:eastAsia="el-GR"/>
    </w:rPr>
    <w:tblPr>
      <w:tblStyleRowBandSize w:val="1"/>
      <w:tblStyleColBandSize w:val="1"/>
      <w:tblBorders>
        <w:top w:val="single" w:sz="8" w:space="0" w:color="AA9F98"/>
        <w:bottom w:val="single" w:sz="8" w:space="0" w:color="AA9F98"/>
      </w:tblBorders>
    </w:tblPr>
    <w:tblStylePr w:type="firstRow">
      <w:pPr>
        <w:spacing w:before="0" w:after="0"/>
      </w:pPr>
      <w:rPr>
        <w:rFonts w:cs="Arial"/>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Arial"/>
        <w:b/>
        <w:bCs/>
      </w:rPr>
      <w:tblPr/>
      <w:tcPr>
        <w:tcBorders>
          <w:top w:val="single" w:sz="8" w:space="0" w:color="AA9F98"/>
          <w:left w:val="nil"/>
          <w:bottom w:val="single" w:sz="8" w:space="0" w:color="AA9F98"/>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AE7E5"/>
      </w:tcPr>
    </w:tblStylePr>
    <w:tblStylePr w:type="band1Horz">
      <w:rPr>
        <w:rFonts w:cs="Arial"/>
      </w:rPr>
      <w:tblPr/>
      <w:tcPr>
        <w:tcBorders>
          <w:left w:val="nil"/>
          <w:right w:val="nil"/>
          <w:insideH w:val="nil"/>
          <w:insideV w:val="nil"/>
        </w:tcBorders>
        <w:shd w:val="clear" w:color="auto" w:fill="EAE7E5"/>
      </w:tcPr>
    </w:tblStylePr>
  </w:style>
  <w:style w:type="table" w:styleId="1-4">
    <w:name w:val="Medium Shading 1 Accent 4"/>
    <w:basedOn w:val="a2"/>
    <w:uiPriority w:val="99"/>
    <w:rsid w:val="000D7DAE"/>
    <w:pPr>
      <w:spacing w:after="0" w:line="240" w:lineRule="auto"/>
    </w:pPr>
    <w:rPr>
      <w:sz w:val="20"/>
      <w:szCs w:val="20"/>
      <w:lang w:val="el-GR" w:eastAsia="el-GR"/>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pPr>
      <w:rPr>
        <w:rFonts w:cs="Arial"/>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Arial"/>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6F5F4"/>
      </w:tcPr>
    </w:tblStylePr>
    <w:tblStylePr w:type="band1Horz">
      <w:rPr>
        <w:rFonts w:cs="Arial"/>
      </w:rPr>
      <w:tblPr/>
      <w:tcPr>
        <w:tcBorders>
          <w:insideH w:val="nil"/>
          <w:insideV w:val="nil"/>
        </w:tcBorders>
        <w:shd w:val="clear" w:color="auto" w:fill="F6F5F4"/>
      </w:tcPr>
    </w:tblStylePr>
    <w:tblStylePr w:type="band2Horz">
      <w:rPr>
        <w:rFonts w:cs="Arial"/>
      </w:rPr>
      <w:tblPr/>
      <w:tcPr>
        <w:tcBorders>
          <w:insideH w:val="nil"/>
          <w:insideV w:val="nil"/>
        </w:tcBorders>
      </w:tcPr>
    </w:tblStylePr>
  </w:style>
  <w:style w:type="table" w:customStyle="1" w:styleId="MediumShading11">
    <w:name w:val="Medium Shading 11"/>
    <w:uiPriority w:val="99"/>
    <w:rsid w:val="000D7DAE"/>
    <w:pPr>
      <w:spacing w:after="0" w:line="240" w:lineRule="auto"/>
    </w:pPr>
    <w:rPr>
      <w:sz w:val="16"/>
      <w:szCs w:val="16"/>
      <w:lang w:val="el-GR" w:eastAsia="el-G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table" w:customStyle="1" w:styleId="MediumShading1-Accent11">
    <w:name w:val="Medium Shading 1 - Accent 11"/>
    <w:uiPriority w:val="99"/>
    <w:rsid w:val="000D7DAE"/>
    <w:pPr>
      <w:spacing w:after="0" w:line="240" w:lineRule="auto"/>
    </w:pPr>
    <w:rPr>
      <w:sz w:val="20"/>
      <w:szCs w:val="20"/>
      <w:lang w:val="el-GR" w:eastAsia="el-GR"/>
    </w:rPr>
    <w:tblPr>
      <w:tblStyleRowBandSize w:val="1"/>
      <w:tblStyleColBandSize w:val="1"/>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B9B1A7"/>
          <w:left w:val="single" w:sz="8" w:space="0" w:color="B9B1A7"/>
          <w:bottom w:val="single" w:sz="8" w:space="0" w:color="B9B1A7"/>
          <w:right w:val="single" w:sz="8" w:space="0" w:color="B9B1A7"/>
          <w:insideH w:val="nil"/>
          <w:insideV w:val="nil"/>
        </w:tcBorders>
        <w:shd w:val="clear" w:color="auto" w:fill="A2978A"/>
      </w:tcPr>
    </w:tblStylePr>
    <w:tblStylePr w:type="lastRow">
      <w:pPr>
        <w:spacing w:before="0" w:after="0"/>
      </w:pPr>
      <w:rPr>
        <w:rFonts w:cs="Arial"/>
        <w:b/>
        <w:bCs/>
      </w:rPr>
      <w:tblPr/>
      <w:tcPr>
        <w:tcBorders>
          <w:top w:val="double" w:sz="6" w:space="0" w:color="B9B1A7"/>
          <w:left w:val="single" w:sz="8" w:space="0" w:color="B9B1A7"/>
          <w:bottom w:val="single" w:sz="8" w:space="0" w:color="B9B1A7"/>
          <w:right w:val="single" w:sz="8" w:space="0" w:color="B9B1A7"/>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5E2"/>
      </w:tcPr>
    </w:tblStylePr>
    <w:tblStylePr w:type="band1Horz">
      <w:rPr>
        <w:rFonts w:cs="Arial"/>
      </w:rPr>
      <w:tblPr/>
      <w:tcPr>
        <w:tcBorders>
          <w:insideH w:val="nil"/>
          <w:insideV w:val="nil"/>
        </w:tcBorders>
        <w:shd w:val="clear" w:color="auto" w:fill="E8E5E2"/>
      </w:tcPr>
    </w:tblStylePr>
    <w:tblStylePr w:type="band2Horz">
      <w:rPr>
        <w:rFonts w:cs="Arial"/>
      </w:rPr>
      <w:tblPr/>
      <w:tcPr>
        <w:tcBorders>
          <w:insideH w:val="nil"/>
          <w:insideV w:val="nil"/>
        </w:tcBorders>
      </w:tcPr>
    </w:tblStylePr>
  </w:style>
  <w:style w:type="table" w:customStyle="1" w:styleId="LightList1">
    <w:name w:val="Light List1"/>
    <w:uiPriority w:val="99"/>
    <w:rsid w:val="000D7DAE"/>
    <w:pPr>
      <w:spacing w:after="0" w:line="240" w:lineRule="auto"/>
    </w:pPr>
    <w:rPr>
      <w:sz w:val="20"/>
      <w:szCs w:val="20"/>
      <w:lang w:val="el-GR" w:eastAsia="el-G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uiPriority w:val="99"/>
    <w:rsid w:val="000D7DAE"/>
    <w:pPr>
      <w:spacing w:after="0" w:line="240" w:lineRule="auto"/>
    </w:pPr>
    <w:rPr>
      <w:sz w:val="20"/>
      <w:szCs w:val="20"/>
      <w:lang w:val="el-GR" w:eastAsia="el-GR"/>
    </w:rPr>
    <w:tblPr>
      <w:tblStyleRowBandSize w:val="1"/>
      <w:tblStyleColBandSize w:val="1"/>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A2978A"/>
      </w:tcPr>
    </w:tblStylePr>
    <w:tblStylePr w:type="lastRow">
      <w:pPr>
        <w:spacing w:before="0" w:after="0"/>
      </w:pPr>
      <w:rPr>
        <w:rFonts w:cs="Arial"/>
        <w:b/>
        <w:bCs/>
      </w:rPr>
      <w:tblPr/>
      <w:tcPr>
        <w:tcBorders>
          <w:top w:val="double" w:sz="6" w:space="0" w:color="A2978A"/>
          <w:left w:val="single" w:sz="8" w:space="0" w:color="A2978A"/>
          <w:bottom w:val="single" w:sz="8" w:space="0" w:color="A2978A"/>
          <w:right w:val="single" w:sz="8" w:space="0" w:color="A2978A"/>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2978A"/>
          <w:left w:val="single" w:sz="8" w:space="0" w:color="A2978A"/>
          <w:bottom w:val="single" w:sz="8" w:space="0" w:color="A2978A"/>
          <w:right w:val="single" w:sz="8" w:space="0" w:color="A2978A"/>
        </w:tcBorders>
      </w:tcPr>
    </w:tblStylePr>
    <w:tblStylePr w:type="band1Horz">
      <w:rPr>
        <w:rFonts w:cs="Arial"/>
      </w:rPr>
      <w:tblPr/>
      <w:tcPr>
        <w:tcBorders>
          <w:top w:val="single" w:sz="8" w:space="0" w:color="A2978A"/>
          <w:left w:val="single" w:sz="8" w:space="0" w:color="A2978A"/>
          <w:bottom w:val="single" w:sz="8" w:space="0" w:color="A2978A"/>
          <w:right w:val="single" w:sz="8" w:space="0" w:color="A2978A"/>
        </w:tcBorders>
      </w:tcPr>
    </w:tblStylePr>
  </w:style>
  <w:style w:type="paragraph" w:customStyle="1" w:styleId="SectionHeading">
    <w:name w:val="Section Heading"/>
    <w:basedOn w:val="a"/>
    <w:next w:val="a0"/>
    <w:uiPriority w:val="99"/>
    <w:rsid w:val="0054330C"/>
    <w:pPr>
      <w:pageBreakBefore/>
      <w:framePr w:w="10478" w:wrap="notBeside" w:vAnchor="page" w:hAnchor="margin" w:y="1135"/>
      <w:spacing w:line="720" w:lineRule="exact"/>
    </w:pPr>
    <w:rPr>
      <w:sz w:val="72"/>
      <w:szCs w:val="72"/>
    </w:rPr>
  </w:style>
  <w:style w:type="paragraph" w:customStyle="1" w:styleId="Logo">
    <w:name w:val="Logo"/>
    <w:basedOn w:val="a"/>
    <w:next w:val="a0"/>
    <w:uiPriority w:val="99"/>
    <w:rsid w:val="000B3C73"/>
    <w:pPr>
      <w:spacing w:line="204" w:lineRule="auto"/>
      <w:jc w:val="right"/>
    </w:pPr>
    <w:rPr>
      <w:rFonts w:ascii="PwC_Logo" w:hAnsi="PwC_Logo" w:cs="PwC_Logo"/>
      <w:color w:val="00011F"/>
      <w:sz w:val="48"/>
      <w:szCs w:val="48"/>
    </w:rPr>
  </w:style>
  <w:style w:type="paragraph" w:styleId="22">
    <w:name w:val="List Number 2"/>
    <w:basedOn w:val="a"/>
    <w:uiPriority w:val="99"/>
    <w:rsid w:val="00ED73E5"/>
    <w:pPr>
      <w:tabs>
        <w:tab w:val="num" w:pos="643"/>
        <w:tab w:val="num" w:pos="794"/>
      </w:tabs>
      <w:ind w:left="794" w:hanging="397"/>
    </w:pPr>
  </w:style>
  <w:style w:type="paragraph" w:styleId="32">
    <w:name w:val="List Number 3"/>
    <w:basedOn w:val="a"/>
    <w:uiPriority w:val="99"/>
    <w:rsid w:val="00ED73E5"/>
    <w:pPr>
      <w:tabs>
        <w:tab w:val="num" w:pos="643"/>
        <w:tab w:val="num" w:pos="1191"/>
      </w:tabs>
      <w:ind w:left="1191" w:hanging="397"/>
    </w:pPr>
  </w:style>
  <w:style w:type="table" w:customStyle="1" w:styleId="PwCTable1">
    <w:name w:val="PwC Table 1"/>
    <w:uiPriority w:val="99"/>
    <w:rsid w:val="007746EB"/>
    <w:pPr>
      <w:spacing w:after="0" w:line="240" w:lineRule="auto"/>
    </w:pPr>
    <w:rPr>
      <w:sz w:val="18"/>
      <w:szCs w:val="18"/>
      <w:lang w:val="el-GR" w:eastAsia="el-GR"/>
    </w:rPr>
    <w:tblPr>
      <w:tblStyleRowBandSize w:val="1"/>
      <w:tblBorders>
        <w:bottom w:val="single" w:sz="4" w:space="0" w:color="A2978A"/>
        <w:insideH w:val="single" w:sz="4" w:space="0" w:color="A2978A"/>
      </w:tblBorders>
      <w:tblCellMar>
        <w:top w:w="57" w:type="dxa"/>
        <w:left w:w="0" w:type="dxa"/>
        <w:bottom w:w="57" w:type="dxa"/>
        <w:right w:w="0" w:type="dxa"/>
      </w:tblCellMar>
    </w:tblPr>
    <w:tblStylePr w:type="firstRow">
      <w:pPr>
        <w:spacing w:beforeLines="0" w:beforeAutospacing="0" w:afterLines="0" w:afterAutospacing="0" w:line="210" w:lineRule="atLeast"/>
      </w:pPr>
      <w:rPr>
        <w:rFonts w:ascii="Arial" w:hAnsi="Arial" w:cs="Arial"/>
        <w:b/>
        <w:bCs/>
        <w:color w:val="A2978A"/>
        <w:sz w:val="18"/>
        <w:szCs w:val="18"/>
      </w:rPr>
      <w:tblPr/>
      <w:tcPr>
        <w:tcBorders>
          <w:top w:val="nil"/>
          <w:left w:val="nil"/>
          <w:bottom w:val="single" w:sz="8" w:space="0" w:color="00011F"/>
          <w:right w:val="nil"/>
          <w:insideH w:val="nil"/>
          <w:insideV w:val="nil"/>
          <w:tl2br w:val="nil"/>
          <w:tr2bl w:val="nil"/>
        </w:tcBorders>
      </w:tcPr>
    </w:tblStylePr>
    <w:tblStylePr w:type="lastRow">
      <w:rPr>
        <w:rFonts w:cs="Arial"/>
      </w:rPr>
      <w:tblPr/>
      <w:tcPr>
        <w:tcBorders>
          <w:top w:val="nil"/>
          <w:left w:val="nil"/>
          <w:bottom w:val="single" w:sz="4" w:space="0" w:color="A2978A"/>
          <w:right w:val="nil"/>
          <w:insideH w:val="nil"/>
          <w:insideV w:val="nil"/>
          <w:tl2br w:val="nil"/>
          <w:tr2bl w:val="nil"/>
        </w:tcBorders>
      </w:tcPr>
    </w:tblStylePr>
    <w:tblStylePr w:type="band1Horz">
      <w:pPr>
        <w:spacing w:beforeLines="0" w:beforeAutospacing="0" w:afterLines="0" w:afterAutospacing="0" w:line="210" w:lineRule="atLeast"/>
      </w:pPr>
      <w:rPr>
        <w:rFonts w:cs="Arial"/>
      </w:rPr>
    </w:tblStylePr>
    <w:tblStylePr w:type="band2Horz">
      <w:pPr>
        <w:spacing w:beforeLines="0" w:beforeAutospacing="0" w:afterLines="0" w:afterAutospacing="0" w:line="210" w:lineRule="atLeast"/>
      </w:pPr>
      <w:rPr>
        <w:rFonts w:cs="Arial"/>
      </w:rPr>
    </w:tblStylePr>
  </w:style>
  <w:style w:type="paragraph" w:styleId="41">
    <w:name w:val="List Bullet 4"/>
    <w:basedOn w:val="a"/>
    <w:uiPriority w:val="99"/>
    <w:semiHidden/>
    <w:rsid w:val="00ED73E5"/>
    <w:pPr>
      <w:tabs>
        <w:tab w:val="num" w:pos="1588"/>
      </w:tabs>
      <w:ind w:left="1588" w:hanging="397"/>
    </w:pPr>
  </w:style>
  <w:style w:type="paragraph" w:styleId="af6">
    <w:name w:val="List Continue"/>
    <w:basedOn w:val="a"/>
    <w:uiPriority w:val="99"/>
    <w:rsid w:val="00EE0C5B"/>
    <w:pPr>
      <w:ind w:left="397"/>
    </w:pPr>
  </w:style>
  <w:style w:type="paragraph" w:styleId="23">
    <w:name w:val="List Continue 2"/>
    <w:basedOn w:val="a"/>
    <w:uiPriority w:val="99"/>
    <w:rsid w:val="00EE0C5B"/>
    <w:pPr>
      <w:ind w:left="794"/>
    </w:pPr>
  </w:style>
  <w:style w:type="paragraph" w:styleId="33">
    <w:name w:val="List 3"/>
    <w:basedOn w:val="a"/>
    <w:uiPriority w:val="99"/>
    <w:rsid w:val="00EE0C5B"/>
    <w:pPr>
      <w:ind w:left="1191" w:hanging="397"/>
    </w:pPr>
  </w:style>
  <w:style w:type="paragraph" w:styleId="42">
    <w:name w:val="List 4"/>
    <w:basedOn w:val="a"/>
    <w:uiPriority w:val="99"/>
    <w:semiHidden/>
    <w:rsid w:val="00EE0C5B"/>
    <w:pPr>
      <w:ind w:left="1588" w:hanging="397"/>
    </w:pPr>
  </w:style>
  <w:style w:type="paragraph" w:styleId="51">
    <w:name w:val="List 5"/>
    <w:basedOn w:val="a"/>
    <w:uiPriority w:val="99"/>
    <w:semiHidden/>
    <w:rsid w:val="00EE0C5B"/>
    <w:pPr>
      <w:ind w:left="1985" w:hanging="397"/>
    </w:pPr>
  </w:style>
  <w:style w:type="paragraph" w:styleId="34">
    <w:name w:val="List Continue 3"/>
    <w:basedOn w:val="a"/>
    <w:uiPriority w:val="99"/>
    <w:rsid w:val="003B26A2"/>
    <w:pPr>
      <w:ind w:left="1191"/>
    </w:pPr>
  </w:style>
  <w:style w:type="paragraph" w:styleId="43">
    <w:name w:val="List Continue 4"/>
    <w:basedOn w:val="a"/>
    <w:uiPriority w:val="99"/>
    <w:semiHidden/>
    <w:rsid w:val="003B26A2"/>
    <w:pPr>
      <w:ind w:left="1588"/>
    </w:pPr>
  </w:style>
  <w:style w:type="paragraph" w:styleId="52">
    <w:name w:val="List Continue 5"/>
    <w:basedOn w:val="a"/>
    <w:uiPriority w:val="99"/>
    <w:semiHidden/>
    <w:rsid w:val="003B26A2"/>
    <w:pPr>
      <w:ind w:left="1985"/>
    </w:pPr>
  </w:style>
  <w:style w:type="paragraph" w:styleId="44">
    <w:name w:val="List Number 4"/>
    <w:basedOn w:val="a"/>
    <w:uiPriority w:val="99"/>
    <w:semiHidden/>
    <w:rsid w:val="00ED73E5"/>
    <w:pPr>
      <w:tabs>
        <w:tab w:val="num" w:pos="643"/>
        <w:tab w:val="num" w:pos="1588"/>
      </w:tabs>
      <w:ind w:left="1588" w:hanging="397"/>
    </w:pPr>
  </w:style>
  <w:style w:type="paragraph" w:styleId="53">
    <w:name w:val="List Number 5"/>
    <w:basedOn w:val="a"/>
    <w:uiPriority w:val="99"/>
    <w:semiHidden/>
    <w:rsid w:val="00ED73E5"/>
    <w:pPr>
      <w:tabs>
        <w:tab w:val="num" w:pos="643"/>
        <w:tab w:val="num" w:pos="1985"/>
      </w:tabs>
      <w:ind w:left="1985" w:hanging="397"/>
    </w:pPr>
  </w:style>
  <w:style w:type="paragraph" w:styleId="54">
    <w:name w:val="List Bullet 5"/>
    <w:basedOn w:val="a"/>
    <w:uiPriority w:val="99"/>
    <w:semiHidden/>
    <w:rsid w:val="00ED73E5"/>
    <w:pPr>
      <w:tabs>
        <w:tab w:val="num" w:pos="1985"/>
      </w:tabs>
      <w:ind w:left="1985" w:hanging="397"/>
    </w:pPr>
  </w:style>
  <w:style w:type="paragraph" w:styleId="24">
    <w:name w:val="List 2"/>
    <w:basedOn w:val="a"/>
    <w:uiPriority w:val="99"/>
    <w:rsid w:val="00EE0C5B"/>
    <w:pPr>
      <w:ind w:left="794" w:hanging="397"/>
    </w:pPr>
  </w:style>
  <w:style w:type="paragraph" w:styleId="af7">
    <w:name w:val="List"/>
    <w:basedOn w:val="a"/>
    <w:uiPriority w:val="99"/>
    <w:rsid w:val="00EE0C5B"/>
    <w:pPr>
      <w:ind w:left="397" w:hanging="397"/>
    </w:pPr>
  </w:style>
  <w:style w:type="paragraph" w:styleId="af8">
    <w:name w:val="endnote text"/>
    <w:basedOn w:val="a"/>
    <w:link w:val="af9"/>
    <w:uiPriority w:val="99"/>
    <w:semiHidden/>
    <w:rsid w:val="00FF0A80"/>
  </w:style>
  <w:style w:type="character" w:customStyle="1" w:styleId="af9">
    <w:name w:val="Текст концевой сноски Знак"/>
    <w:basedOn w:val="a1"/>
    <w:link w:val="af8"/>
    <w:uiPriority w:val="99"/>
    <w:semiHidden/>
    <w:locked/>
    <w:rsid w:val="00FF0A80"/>
    <w:rPr>
      <w:rFonts w:cs="Times New Roman"/>
      <w:sz w:val="20"/>
      <w:szCs w:val="20"/>
    </w:rPr>
  </w:style>
  <w:style w:type="character" w:styleId="afa">
    <w:name w:val="endnote reference"/>
    <w:basedOn w:val="a1"/>
    <w:uiPriority w:val="99"/>
    <w:semiHidden/>
    <w:rsid w:val="00FF0A80"/>
    <w:rPr>
      <w:rFonts w:cs="Times New Roman"/>
      <w:vertAlign w:val="superscript"/>
    </w:rPr>
  </w:style>
  <w:style w:type="paragraph" w:styleId="afb">
    <w:name w:val="footnote text"/>
    <w:basedOn w:val="a"/>
    <w:link w:val="afc"/>
    <w:uiPriority w:val="99"/>
    <w:semiHidden/>
    <w:rsid w:val="005252B5"/>
  </w:style>
  <w:style w:type="character" w:customStyle="1" w:styleId="afc">
    <w:name w:val="Текст сноски Знак"/>
    <w:basedOn w:val="a1"/>
    <w:link w:val="afb"/>
    <w:uiPriority w:val="99"/>
    <w:semiHidden/>
    <w:locked/>
    <w:rsid w:val="005252B5"/>
    <w:rPr>
      <w:rFonts w:cs="Times New Roman"/>
      <w:sz w:val="20"/>
      <w:szCs w:val="20"/>
    </w:rPr>
  </w:style>
  <w:style w:type="character" w:styleId="afd">
    <w:name w:val="footnote reference"/>
    <w:basedOn w:val="a1"/>
    <w:uiPriority w:val="99"/>
    <w:semiHidden/>
    <w:rsid w:val="005252B5"/>
    <w:rPr>
      <w:rFonts w:cs="Times New Roman"/>
      <w:vertAlign w:val="superscript"/>
    </w:rPr>
  </w:style>
  <w:style w:type="character" w:customStyle="1" w:styleId="BalloonTextChar">
    <w:name w:val="Balloon Text Char"/>
    <w:basedOn w:val="a1"/>
    <w:locked/>
    <w:rsid w:val="003526DB"/>
    <w:rPr>
      <w:rFonts w:ascii="Tahoma" w:hAnsi="Tahoma" w:cs="Tahoma"/>
      <w:sz w:val="16"/>
      <w:szCs w:val="16"/>
      <w:lang w:val="ru-RU" w:eastAsia="ru-RU"/>
    </w:rPr>
  </w:style>
  <w:style w:type="character" w:styleId="afe">
    <w:name w:val="annotation reference"/>
    <w:basedOn w:val="a1"/>
    <w:uiPriority w:val="99"/>
    <w:semiHidden/>
    <w:unhideWhenUsed/>
    <w:rsid w:val="009F1D15"/>
    <w:rPr>
      <w:rFonts w:cs="Times New Roman"/>
      <w:sz w:val="16"/>
      <w:szCs w:val="16"/>
    </w:rPr>
  </w:style>
  <w:style w:type="paragraph" w:styleId="aff">
    <w:name w:val="annotation text"/>
    <w:basedOn w:val="a"/>
    <w:link w:val="aff0"/>
    <w:uiPriority w:val="99"/>
    <w:unhideWhenUsed/>
    <w:rsid w:val="009F1D15"/>
  </w:style>
  <w:style w:type="character" w:customStyle="1" w:styleId="aff0">
    <w:name w:val="Текст примечания Знак"/>
    <w:basedOn w:val="a1"/>
    <w:link w:val="aff"/>
    <w:uiPriority w:val="99"/>
    <w:locked/>
    <w:rsid w:val="009F1D15"/>
    <w:rPr>
      <w:rFonts w:cs="Times New Roman"/>
      <w:color w:val="000000"/>
      <w:sz w:val="20"/>
      <w:szCs w:val="20"/>
      <w:lang w:val="en-GB" w:eastAsia="en-US"/>
    </w:rPr>
  </w:style>
  <w:style w:type="paragraph" w:styleId="aff1">
    <w:name w:val="annotation subject"/>
    <w:basedOn w:val="aff"/>
    <w:next w:val="aff"/>
    <w:link w:val="aff2"/>
    <w:uiPriority w:val="99"/>
    <w:semiHidden/>
    <w:unhideWhenUsed/>
    <w:rsid w:val="009F1D15"/>
    <w:rPr>
      <w:b/>
      <w:bCs/>
    </w:rPr>
  </w:style>
  <w:style w:type="character" w:customStyle="1" w:styleId="aff2">
    <w:name w:val="Тема примечания Знак"/>
    <w:basedOn w:val="aff0"/>
    <w:link w:val="aff1"/>
    <w:uiPriority w:val="99"/>
    <w:semiHidden/>
    <w:locked/>
    <w:rsid w:val="009F1D15"/>
    <w:rPr>
      <w:rFonts w:cs="Times New Roman"/>
      <w:b/>
      <w:bCs/>
      <w:color w:val="000000"/>
      <w:sz w:val="20"/>
      <w:szCs w:val="20"/>
      <w:lang w:val="en-GB" w:eastAsia="en-US"/>
    </w:rPr>
  </w:style>
  <w:style w:type="paragraph" w:customStyle="1" w:styleId="Style18">
    <w:name w:val="Style18"/>
    <w:basedOn w:val="a"/>
    <w:uiPriority w:val="99"/>
    <w:rsid w:val="00775516"/>
    <w:pPr>
      <w:widowControl w:val="0"/>
      <w:spacing w:line="245" w:lineRule="exact"/>
      <w:jc w:val="both"/>
    </w:pPr>
    <w:rPr>
      <w:rFonts w:ascii="Book Antiqua" w:hAnsi="Book Antiqua"/>
      <w:sz w:val="24"/>
      <w:szCs w:val="24"/>
      <w:lang w:val="es-ES" w:eastAsia="es-ES"/>
    </w:rPr>
  </w:style>
  <w:style w:type="character" w:customStyle="1" w:styleId="FontStyle52">
    <w:name w:val="Font Style52"/>
    <w:uiPriority w:val="99"/>
    <w:rsid w:val="00775516"/>
    <w:rPr>
      <w:rFonts w:ascii="Arial" w:hAnsi="Arial"/>
      <w:color w:val="000000"/>
      <w:sz w:val="16"/>
    </w:rPr>
  </w:style>
  <w:style w:type="numbering" w:customStyle="1" w:styleId="PwCListNumbers1">
    <w:name w:val="PwC List Numbers 1"/>
    <w:rsid w:val="001B7A8B"/>
    <w:pPr>
      <w:numPr>
        <w:numId w:val="4"/>
      </w:numPr>
    </w:pPr>
  </w:style>
  <w:style w:type="numbering" w:customStyle="1" w:styleId="PwCListBullets1">
    <w:name w:val="PwC List Bullets 1"/>
    <w:rsid w:val="001B7A8B"/>
  </w:style>
  <w:style w:type="character" w:customStyle="1" w:styleId="aff3">
    <w:name w:val="Текст Знак"/>
    <w:basedOn w:val="a1"/>
    <w:link w:val="aff4"/>
    <w:rsid w:val="00DE7AEA"/>
    <w:rPr>
      <w:rFonts w:ascii="Courier New" w:hAnsi="Courier New" w:cs="Courier New"/>
      <w:sz w:val="20"/>
      <w:szCs w:val="20"/>
      <w:lang w:val="ru-RU" w:eastAsia="ru-RU"/>
    </w:rPr>
  </w:style>
  <w:style w:type="character" w:customStyle="1" w:styleId="BodyTextIndentChar">
    <w:name w:val="Body Text Indent Char"/>
    <w:basedOn w:val="a1"/>
    <w:rsid w:val="00DE7AEA"/>
    <w:rPr>
      <w:rFonts w:ascii="Times New Roman" w:hAnsi="Times New Roman" w:cs="Times New Roman"/>
      <w:sz w:val="26"/>
      <w:szCs w:val="20"/>
      <w:lang w:eastAsia="ru-RU"/>
    </w:rPr>
  </w:style>
  <w:style w:type="character" w:styleId="aff5">
    <w:name w:val="page number"/>
    <w:basedOn w:val="a1"/>
    <w:rsid w:val="00DE7AEA"/>
  </w:style>
  <w:style w:type="character" w:customStyle="1" w:styleId="BodyTextIndent3Char">
    <w:name w:val="Body Text Indent 3 Char"/>
    <w:basedOn w:val="a1"/>
    <w:rsid w:val="00DE7AEA"/>
    <w:rPr>
      <w:rFonts w:ascii="Times New Roman" w:hAnsi="Times New Roman" w:cs="Times New Roman"/>
      <w:sz w:val="24"/>
      <w:szCs w:val="20"/>
      <w:lang w:val="en-GB" w:eastAsia="ru-RU"/>
    </w:rPr>
  </w:style>
  <w:style w:type="character" w:customStyle="1" w:styleId="titreChar">
    <w:name w:val="titre Char"/>
    <w:rsid w:val="00DE7AEA"/>
    <w:rPr>
      <w:rFonts w:ascii="Brougham" w:hAnsi="Brougham" w:cs="Times New Roman"/>
      <w:color w:val="000080"/>
      <w:sz w:val="20"/>
      <w:szCs w:val="20"/>
      <w:lang w:val="fr-FR" w:eastAsia="fr-FR"/>
    </w:rPr>
  </w:style>
  <w:style w:type="character" w:customStyle="1" w:styleId="texteChar">
    <w:name w:val="texte Char"/>
    <w:rsid w:val="00DE7AEA"/>
    <w:rPr>
      <w:rFonts w:ascii="Brougham" w:hAnsi="Brougham" w:cs="Times New Roman"/>
      <w:color w:val="000080"/>
      <w:sz w:val="20"/>
      <w:szCs w:val="20"/>
      <w:lang w:val="fr-FR" w:eastAsia="fr-FR"/>
    </w:rPr>
  </w:style>
  <w:style w:type="character" w:customStyle="1" w:styleId="BodyTextIndent2Char">
    <w:name w:val="Body Text Indent 2 Char"/>
    <w:basedOn w:val="a1"/>
    <w:rsid w:val="00DE7AEA"/>
    <w:rPr>
      <w:rFonts w:ascii="Times New Roman" w:hAnsi="Times New Roman" w:cs="Times New Roman"/>
      <w:sz w:val="24"/>
      <w:szCs w:val="24"/>
    </w:rPr>
  </w:style>
  <w:style w:type="paragraph" w:styleId="aff6">
    <w:name w:val="Revision"/>
    <w:hidden/>
    <w:uiPriority w:val="99"/>
    <w:semiHidden/>
    <w:rsid w:val="00DE7AEA"/>
    <w:pPr>
      <w:spacing w:after="0" w:line="240" w:lineRule="auto"/>
    </w:pPr>
    <w:rPr>
      <w:rFonts w:ascii="Times New Roman" w:hAnsi="Times New Roman" w:cs="Times New Roman"/>
      <w:sz w:val="20"/>
      <w:szCs w:val="20"/>
      <w:lang w:val="ru-RU" w:eastAsia="ru-RU"/>
    </w:rPr>
  </w:style>
  <w:style w:type="paragraph" w:styleId="aff7">
    <w:name w:val="List Paragraph"/>
    <w:basedOn w:val="a"/>
    <w:uiPriority w:val="99"/>
    <w:qFormat/>
    <w:rsid w:val="00446C09"/>
    <w:pPr>
      <w:ind w:left="720"/>
      <w:contextualSpacing/>
    </w:pPr>
  </w:style>
  <w:style w:type="numbering" w:customStyle="1" w:styleId="PwCListBullets11">
    <w:name w:val="PwC List Bullets 11"/>
    <w:rsid w:val="00683FE7"/>
  </w:style>
  <w:style w:type="paragraph" w:styleId="aff4">
    <w:name w:val="Plain Text"/>
    <w:basedOn w:val="a"/>
    <w:link w:val="aff3"/>
    <w:rsid w:val="002B7B32"/>
    <w:pPr>
      <w:bidi/>
      <w:spacing w:after="0" w:line="240" w:lineRule="auto"/>
    </w:pPr>
    <w:rPr>
      <w:rFonts w:ascii="Courier New" w:hAnsi="Courier New" w:cs="Courier New"/>
      <w:sz w:val="20"/>
      <w:szCs w:val="20"/>
      <w:lang w:val="ru-RU" w:eastAsia="ru-RU"/>
    </w:rPr>
  </w:style>
  <w:style w:type="character" w:customStyle="1" w:styleId="PlainTextChar1">
    <w:name w:val="Plain Text Char1"/>
    <w:basedOn w:val="a1"/>
    <w:semiHidden/>
    <w:rsid w:val="002B7B32"/>
    <w:rPr>
      <w:rFonts w:ascii="Consolas" w:hAnsi="Consolas" w:cs="Consolas"/>
      <w:sz w:val="21"/>
      <w:szCs w:val="21"/>
    </w:rPr>
  </w:style>
  <w:style w:type="paragraph" w:styleId="aff8">
    <w:name w:val="Normal (Web)"/>
    <w:basedOn w:val="a"/>
    <w:unhideWhenUsed/>
    <w:rsid w:val="00A870A3"/>
    <w:rPr>
      <w:rFonts w:ascii="Times New Roman" w:hAnsi="Times New Roman" w:cs="Times New Roman"/>
      <w:sz w:val="24"/>
      <w:szCs w:val="24"/>
    </w:rPr>
  </w:style>
  <w:style w:type="numbering" w:customStyle="1" w:styleId="PwCListBullets12">
    <w:name w:val="PwC List Bullets 12"/>
    <w:rsid w:val="00D777AA"/>
    <w:pPr>
      <w:numPr>
        <w:numId w:val="3"/>
      </w:numPr>
    </w:pPr>
  </w:style>
  <w:style w:type="paragraph" w:styleId="aff9">
    <w:name w:val="footer"/>
    <w:basedOn w:val="a"/>
    <w:link w:val="affa"/>
    <w:unhideWhenUsed/>
    <w:rsid w:val="00007C90"/>
    <w:pPr>
      <w:tabs>
        <w:tab w:val="center" w:pos="4677"/>
        <w:tab w:val="right" w:pos="9355"/>
      </w:tabs>
      <w:spacing w:after="0" w:line="240" w:lineRule="auto"/>
    </w:pPr>
  </w:style>
  <w:style w:type="character" w:customStyle="1" w:styleId="affa">
    <w:name w:val="Нижний колонтитул Знак"/>
    <w:basedOn w:val="a1"/>
    <w:link w:val="aff9"/>
    <w:rsid w:val="00007C90"/>
  </w:style>
  <w:style w:type="paragraph" w:styleId="affb">
    <w:name w:val="header"/>
    <w:basedOn w:val="a"/>
    <w:link w:val="affc"/>
    <w:unhideWhenUsed/>
    <w:rsid w:val="00007C90"/>
    <w:pPr>
      <w:tabs>
        <w:tab w:val="center" w:pos="4677"/>
        <w:tab w:val="right" w:pos="9355"/>
      </w:tabs>
      <w:spacing w:after="0" w:line="240" w:lineRule="auto"/>
    </w:pPr>
  </w:style>
  <w:style w:type="character" w:customStyle="1" w:styleId="affc">
    <w:name w:val="Верхний колонтитул Знак"/>
    <w:basedOn w:val="a1"/>
    <w:link w:val="affb"/>
    <w:rsid w:val="00007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footer" w:uiPriority="0"/>
    <w:lsdException w:name="caption" w:locked="1" w:uiPriority="0" w:qFormat="1"/>
    <w:lsdException w:name="page number" w:uiPriority="0"/>
    <w:lsdException w:name="List" w:locked="1" w:uiPriority="0"/>
    <w:lsdException w:name="List Bullet" w:locked="1" w:uiPriority="0"/>
    <w:lsdException w:name="List Number" w:locked="1" w:semiHidden="0" w:uiPriority="0" w:unhideWhenUsed="0"/>
    <w:lsdException w:name="List 2" w:locked="1" w:uiPriority="0"/>
    <w:lsdException w:name="List 3" w:locked="1" w:uiPriority="0"/>
    <w:lsdException w:name="List 4" w:locked="1" w:semiHidden="0" w:uiPriority="0" w:unhideWhenUsed="0"/>
    <w:lsdException w:name="List 5" w:locked="1" w:semiHidden="0" w:uiPriority="0" w:unhideWhenUsed="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semiHidden="0" w:uiPriority="0" w:unhideWhenUsed="0" w:qFormat="1"/>
    <w:lsdException w:name="Default Paragraph Font" w:locked="1" w:uiPriority="0"/>
    <w:lsdException w:name="Body Text" w:locked="1" w:uiPriority="0"/>
    <w:lsdException w:name="Body Text Indent"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A8B"/>
  </w:style>
  <w:style w:type="paragraph" w:styleId="2">
    <w:name w:val="heading 2"/>
    <w:basedOn w:val="a"/>
    <w:next w:val="a0"/>
    <w:link w:val="20"/>
    <w:uiPriority w:val="99"/>
    <w:qFormat/>
    <w:rsid w:val="00470945"/>
    <w:pPr>
      <w:keepNext/>
      <w:keepLines/>
      <w:spacing w:after="60" w:line="360" w:lineRule="exact"/>
      <w:outlineLvl w:val="1"/>
    </w:pPr>
    <w:rPr>
      <w:color w:val="A2978A"/>
      <w:sz w:val="36"/>
      <w:szCs w:val="36"/>
    </w:rPr>
  </w:style>
  <w:style w:type="paragraph" w:styleId="3">
    <w:name w:val="heading 3"/>
    <w:basedOn w:val="a"/>
    <w:next w:val="a0"/>
    <w:link w:val="30"/>
    <w:uiPriority w:val="99"/>
    <w:qFormat/>
    <w:rsid w:val="00470945"/>
    <w:pPr>
      <w:keepNext/>
      <w:keepLines/>
      <w:spacing w:after="60" w:line="280" w:lineRule="exact"/>
      <w:outlineLvl w:val="2"/>
    </w:pPr>
    <w:rPr>
      <w:color w:val="00011F"/>
      <w:sz w:val="28"/>
      <w:szCs w:val="28"/>
    </w:rPr>
  </w:style>
  <w:style w:type="paragraph" w:styleId="4">
    <w:name w:val="heading 4"/>
    <w:basedOn w:val="a"/>
    <w:next w:val="a0"/>
    <w:link w:val="40"/>
    <w:uiPriority w:val="99"/>
    <w:qFormat/>
    <w:rsid w:val="000D7DAE"/>
    <w:pPr>
      <w:keepNext/>
      <w:keepLines/>
      <w:spacing w:after="60" w:line="240" w:lineRule="exact"/>
      <w:outlineLvl w:val="3"/>
    </w:pPr>
    <w:rPr>
      <w:color w:val="A2978A"/>
      <w:sz w:val="24"/>
      <w:szCs w:val="24"/>
    </w:rPr>
  </w:style>
  <w:style w:type="paragraph" w:styleId="5">
    <w:name w:val="heading 5"/>
    <w:basedOn w:val="a"/>
    <w:next w:val="a0"/>
    <w:link w:val="50"/>
    <w:uiPriority w:val="99"/>
    <w:qFormat/>
    <w:rsid w:val="00E50560"/>
    <w:pPr>
      <w:keepNext/>
      <w:keepLines/>
      <w:spacing w:after="60" w:line="210" w:lineRule="exact"/>
      <w:outlineLvl w:val="4"/>
    </w:pPr>
    <w:rPr>
      <w:color w:val="00011F"/>
    </w:rPr>
  </w:style>
  <w:style w:type="paragraph" w:styleId="6">
    <w:name w:val="heading 6"/>
    <w:basedOn w:val="a"/>
    <w:next w:val="a0"/>
    <w:link w:val="60"/>
    <w:uiPriority w:val="99"/>
    <w:qFormat/>
    <w:rsid w:val="002C1E97"/>
    <w:pPr>
      <w:keepNext/>
      <w:keepLines/>
      <w:spacing w:after="60"/>
      <w:outlineLvl w:val="5"/>
    </w:pPr>
  </w:style>
  <w:style w:type="paragraph" w:styleId="7">
    <w:name w:val="heading 7"/>
    <w:basedOn w:val="a"/>
    <w:next w:val="a0"/>
    <w:link w:val="70"/>
    <w:uiPriority w:val="99"/>
    <w:qFormat/>
    <w:rsid w:val="002C1E97"/>
    <w:pPr>
      <w:keepNext/>
      <w:keepLines/>
      <w:spacing w:after="60"/>
      <w:outlineLvl w:val="6"/>
    </w:pPr>
  </w:style>
  <w:style w:type="paragraph" w:styleId="8">
    <w:name w:val="heading 8"/>
    <w:basedOn w:val="a"/>
    <w:next w:val="a0"/>
    <w:link w:val="80"/>
    <w:uiPriority w:val="99"/>
    <w:qFormat/>
    <w:rsid w:val="002C1E97"/>
    <w:pPr>
      <w:keepNext/>
      <w:keepLines/>
      <w:spacing w:after="60"/>
      <w:outlineLvl w:val="7"/>
    </w:pPr>
  </w:style>
  <w:style w:type="paragraph" w:styleId="9">
    <w:name w:val="heading 9"/>
    <w:basedOn w:val="a"/>
    <w:next w:val="a0"/>
    <w:link w:val="90"/>
    <w:uiPriority w:val="99"/>
    <w:qFormat/>
    <w:rsid w:val="002C1E97"/>
    <w:pPr>
      <w:keepNext/>
      <w:keepLines/>
      <w:spacing w:after="6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locked/>
    <w:rsid w:val="00470945"/>
    <w:rPr>
      <w:rFonts w:ascii="Times New Roman" w:hAnsi="Times New Roman" w:cs="Times New Roman"/>
      <w:b/>
      <w:bCs/>
      <w:sz w:val="24"/>
      <w:szCs w:val="20"/>
      <w:lang w:val="en-GB" w:eastAsia="ru-RU"/>
    </w:rPr>
  </w:style>
  <w:style w:type="character" w:customStyle="1" w:styleId="20">
    <w:name w:val="Заголовок 2 Знак"/>
    <w:basedOn w:val="a1"/>
    <w:link w:val="2"/>
    <w:uiPriority w:val="99"/>
    <w:locked/>
    <w:rsid w:val="00470945"/>
    <w:rPr>
      <w:rFonts w:ascii="Arial" w:hAnsi="Arial" w:cs="Arial"/>
      <w:color w:val="A2978A"/>
      <w:sz w:val="26"/>
      <w:szCs w:val="26"/>
    </w:rPr>
  </w:style>
  <w:style w:type="character" w:customStyle="1" w:styleId="30">
    <w:name w:val="Заголовок 3 Знак"/>
    <w:basedOn w:val="a1"/>
    <w:link w:val="3"/>
    <w:uiPriority w:val="99"/>
    <w:locked/>
    <w:rsid w:val="00470945"/>
    <w:rPr>
      <w:rFonts w:ascii="Arial" w:hAnsi="Arial" w:cs="Arial"/>
      <w:color w:val="00011F"/>
      <w:sz w:val="28"/>
      <w:szCs w:val="28"/>
    </w:rPr>
  </w:style>
  <w:style w:type="character" w:customStyle="1" w:styleId="40">
    <w:name w:val="Заголовок 4 Знак"/>
    <w:basedOn w:val="a1"/>
    <w:link w:val="4"/>
    <w:uiPriority w:val="99"/>
    <w:locked/>
    <w:rsid w:val="000D7DAE"/>
    <w:rPr>
      <w:rFonts w:ascii="Arial" w:hAnsi="Arial" w:cs="Arial"/>
      <w:color w:val="A2978A"/>
      <w:sz w:val="24"/>
      <w:szCs w:val="24"/>
    </w:rPr>
  </w:style>
  <w:style w:type="character" w:customStyle="1" w:styleId="50">
    <w:name w:val="Заголовок 5 Знак"/>
    <w:basedOn w:val="a1"/>
    <w:link w:val="5"/>
    <w:uiPriority w:val="99"/>
    <w:semiHidden/>
    <w:locked/>
    <w:rsid w:val="002649B9"/>
    <w:rPr>
      <w:rFonts w:ascii="Arial" w:hAnsi="Arial" w:cs="Arial"/>
      <w:color w:val="00011F"/>
    </w:rPr>
  </w:style>
  <w:style w:type="character" w:customStyle="1" w:styleId="60">
    <w:name w:val="Заголовок 6 Знак"/>
    <w:basedOn w:val="a1"/>
    <w:link w:val="6"/>
    <w:uiPriority w:val="99"/>
    <w:semiHidden/>
    <w:locked/>
    <w:rsid w:val="002649B9"/>
    <w:rPr>
      <w:rFonts w:ascii="Arial" w:hAnsi="Arial" w:cs="Arial"/>
    </w:rPr>
  </w:style>
  <w:style w:type="character" w:customStyle="1" w:styleId="70">
    <w:name w:val="Заголовок 7 Знак"/>
    <w:basedOn w:val="a1"/>
    <w:link w:val="7"/>
    <w:uiPriority w:val="99"/>
    <w:semiHidden/>
    <w:locked/>
    <w:rsid w:val="002649B9"/>
    <w:rPr>
      <w:rFonts w:ascii="Arial" w:hAnsi="Arial" w:cs="Arial"/>
    </w:rPr>
  </w:style>
  <w:style w:type="character" w:customStyle="1" w:styleId="80">
    <w:name w:val="Заголовок 8 Знак"/>
    <w:basedOn w:val="a1"/>
    <w:link w:val="8"/>
    <w:uiPriority w:val="99"/>
    <w:semiHidden/>
    <w:locked/>
    <w:rsid w:val="002C1E97"/>
    <w:rPr>
      <w:rFonts w:ascii="Arial" w:hAnsi="Arial" w:cs="Arial"/>
      <w:sz w:val="20"/>
      <w:szCs w:val="20"/>
    </w:rPr>
  </w:style>
  <w:style w:type="character" w:customStyle="1" w:styleId="90">
    <w:name w:val="Заголовок 9 Знак"/>
    <w:basedOn w:val="a1"/>
    <w:link w:val="9"/>
    <w:uiPriority w:val="99"/>
    <w:semiHidden/>
    <w:locked/>
    <w:rsid w:val="002C1E97"/>
    <w:rPr>
      <w:rFonts w:ascii="Arial" w:hAnsi="Arial" w:cs="Arial"/>
      <w:sz w:val="20"/>
      <w:szCs w:val="20"/>
    </w:rPr>
  </w:style>
  <w:style w:type="paragraph" w:styleId="a0">
    <w:name w:val="Balloon Text"/>
    <w:basedOn w:val="a"/>
    <w:link w:val="a4"/>
    <w:unhideWhenUsed/>
    <w:rsid w:val="007F55A8"/>
    <w:pPr>
      <w:spacing w:after="0" w:line="240" w:lineRule="auto"/>
    </w:pPr>
    <w:rPr>
      <w:rFonts w:ascii="Tahoma" w:hAnsi="Tahoma" w:cs="Tahoma"/>
      <w:sz w:val="16"/>
      <w:szCs w:val="16"/>
    </w:rPr>
  </w:style>
  <w:style w:type="character" w:customStyle="1" w:styleId="BodyTextChar">
    <w:name w:val="Body Text Char"/>
    <w:basedOn w:val="a1"/>
    <w:locked/>
    <w:rsid w:val="00B758C1"/>
    <w:rPr>
      <w:rFonts w:ascii="Times New Roman" w:hAnsi="Times New Roman" w:cs="Times New Roman"/>
      <w:sz w:val="24"/>
      <w:szCs w:val="20"/>
      <w:lang w:val="en-GB" w:eastAsia="ru-RU"/>
    </w:rPr>
  </w:style>
  <w:style w:type="paragraph" w:styleId="a5">
    <w:name w:val="TOC Heading"/>
    <w:basedOn w:val="a"/>
    <w:next w:val="a0"/>
    <w:uiPriority w:val="99"/>
    <w:qFormat/>
    <w:rsid w:val="00DD303C"/>
    <w:pPr>
      <w:spacing w:before="480"/>
    </w:pPr>
  </w:style>
  <w:style w:type="paragraph" w:styleId="a6">
    <w:name w:val="Title"/>
    <w:basedOn w:val="a"/>
    <w:next w:val="a7"/>
    <w:link w:val="a8"/>
    <w:uiPriority w:val="99"/>
    <w:qFormat/>
    <w:rsid w:val="00036AF8"/>
    <w:pPr>
      <w:pageBreakBefore/>
    </w:pPr>
    <w:rPr>
      <w:color w:val="00011F"/>
      <w:spacing w:val="5"/>
      <w:kern w:val="28"/>
      <w:sz w:val="72"/>
      <w:szCs w:val="72"/>
    </w:rPr>
  </w:style>
  <w:style w:type="character" w:customStyle="1" w:styleId="a8">
    <w:name w:val="Название Знак"/>
    <w:basedOn w:val="a1"/>
    <w:link w:val="a6"/>
    <w:uiPriority w:val="99"/>
    <w:locked/>
    <w:rsid w:val="00036AF8"/>
    <w:rPr>
      <w:rFonts w:ascii="Arial" w:hAnsi="Arial" w:cs="Arial"/>
      <w:color w:val="00011F"/>
      <w:spacing w:val="5"/>
      <w:kern w:val="28"/>
      <w:sz w:val="52"/>
      <w:szCs w:val="52"/>
    </w:rPr>
  </w:style>
  <w:style w:type="paragraph" w:styleId="a7">
    <w:name w:val="Subtitle"/>
    <w:basedOn w:val="a"/>
    <w:next w:val="a0"/>
    <w:link w:val="a9"/>
    <w:uiPriority w:val="99"/>
    <w:qFormat/>
    <w:rsid w:val="00036AF8"/>
    <w:pPr>
      <w:numPr>
        <w:ilvl w:val="1"/>
      </w:numPr>
    </w:pPr>
    <w:rPr>
      <w:color w:val="A2978A"/>
      <w:sz w:val="36"/>
      <w:szCs w:val="36"/>
    </w:rPr>
  </w:style>
  <w:style w:type="character" w:customStyle="1" w:styleId="a9">
    <w:name w:val="Подзаголовок Знак"/>
    <w:basedOn w:val="a1"/>
    <w:link w:val="a7"/>
    <w:uiPriority w:val="99"/>
    <w:locked/>
    <w:rsid w:val="00036AF8"/>
    <w:rPr>
      <w:rFonts w:ascii="Arial" w:hAnsi="Arial" w:cs="Arial"/>
      <w:color w:val="A2978A"/>
      <w:sz w:val="24"/>
      <w:szCs w:val="24"/>
    </w:rPr>
  </w:style>
  <w:style w:type="paragraph" w:styleId="aa">
    <w:name w:val="caption"/>
    <w:basedOn w:val="a"/>
    <w:next w:val="a"/>
    <w:uiPriority w:val="99"/>
    <w:qFormat/>
    <w:rsid w:val="00756FEA"/>
    <w:rPr>
      <w:b/>
      <w:bCs/>
      <w:sz w:val="18"/>
      <w:szCs w:val="18"/>
    </w:rPr>
  </w:style>
  <w:style w:type="paragraph" w:styleId="ab">
    <w:name w:val="Block Text"/>
    <w:basedOn w:val="a"/>
    <w:uiPriority w:val="99"/>
    <w:semiHidden/>
    <w:rsid w:val="00756FEA"/>
    <w:pPr>
      <w:pBdr>
        <w:top w:val="single" w:sz="2" w:space="10" w:color="auto"/>
        <w:left w:val="single" w:sz="2" w:space="10" w:color="auto"/>
        <w:bottom w:val="single" w:sz="2" w:space="10" w:color="auto"/>
        <w:right w:val="single" w:sz="2" w:space="10" w:color="auto"/>
      </w:pBdr>
      <w:ind w:left="1152" w:right="1152"/>
    </w:pPr>
    <w:rPr>
      <w:i/>
      <w:iCs/>
    </w:rPr>
  </w:style>
  <w:style w:type="character" w:styleId="ac">
    <w:name w:val="Intense Emphasis"/>
    <w:basedOn w:val="a1"/>
    <w:uiPriority w:val="99"/>
    <w:qFormat/>
    <w:rsid w:val="00756FEA"/>
    <w:rPr>
      <w:rFonts w:cs="Times New Roman"/>
      <w:b/>
      <w:bCs/>
      <w:i/>
      <w:iCs/>
      <w:color w:val="auto"/>
      <w:u w:val="none"/>
    </w:rPr>
  </w:style>
  <w:style w:type="paragraph" w:styleId="ad">
    <w:name w:val="Intense Quote"/>
    <w:basedOn w:val="a"/>
    <w:next w:val="a"/>
    <w:link w:val="ae"/>
    <w:uiPriority w:val="99"/>
    <w:qFormat/>
    <w:rsid w:val="00756FEA"/>
    <w:pPr>
      <w:pBdr>
        <w:bottom w:val="single" w:sz="4" w:space="4" w:color="auto"/>
      </w:pBdr>
      <w:ind w:left="936" w:right="936"/>
    </w:pPr>
    <w:rPr>
      <w:b/>
      <w:bCs/>
      <w:i/>
      <w:iCs/>
    </w:rPr>
  </w:style>
  <w:style w:type="character" w:customStyle="1" w:styleId="ae">
    <w:name w:val="Выделенная цитата Знак"/>
    <w:basedOn w:val="a1"/>
    <w:link w:val="ad"/>
    <w:uiPriority w:val="99"/>
    <w:semiHidden/>
    <w:locked/>
    <w:rsid w:val="00DD303C"/>
    <w:rPr>
      <w:rFonts w:cs="Times New Roman"/>
      <w:b/>
      <w:bCs/>
      <w:i/>
      <w:iCs/>
      <w:sz w:val="22"/>
      <w:szCs w:val="22"/>
    </w:rPr>
  </w:style>
  <w:style w:type="character" w:styleId="af">
    <w:name w:val="Intense Reference"/>
    <w:basedOn w:val="a1"/>
    <w:uiPriority w:val="99"/>
    <w:qFormat/>
    <w:rsid w:val="00756FEA"/>
    <w:rPr>
      <w:rFonts w:cs="Times New Roman"/>
      <w:b/>
      <w:bCs/>
      <w:smallCaps/>
      <w:color w:val="auto"/>
      <w:spacing w:val="5"/>
      <w:u w:val="none"/>
    </w:rPr>
  </w:style>
  <w:style w:type="character" w:styleId="af0">
    <w:name w:val="Subtle Emphasis"/>
    <w:basedOn w:val="a1"/>
    <w:uiPriority w:val="99"/>
    <w:qFormat/>
    <w:rsid w:val="00756FEA"/>
    <w:rPr>
      <w:rFonts w:cs="Times New Roman"/>
      <w:i/>
      <w:iCs/>
      <w:color w:val="auto"/>
      <w:u w:val="none"/>
    </w:rPr>
  </w:style>
  <w:style w:type="character" w:styleId="af1">
    <w:name w:val="Subtle Reference"/>
    <w:basedOn w:val="a1"/>
    <w:uiPriority w:val="99"/>
    <w:qFormat/>
    <w:rsid w:val="00756FEA"/>
    <w:rPr>
      <w:rFonts w:cs="Times New Roman"/>
      <w:smallCaps/>
      <w:color w:val="auto"/>
      <w:u w:val="single"/>
    </w:rPr>
  </w:style>
  <w:style w:type="paragraph" w:styleId="af2">
    <w:name w:val="List Bullet"/>
    <w:basedOn w:val="a"/>
    <w:uiPriority w:val="99"/>
    <w:rsid w:val="00ED73E5"/>
    <w:pPr>
      <w:tabs>
        <w:tab w:val="num" w:pos="397"/>
      </w:tabs>
      <w:ind w:left="397" w:hanging="397"/>
    </w:pPr>
  </w:style>
  <w:style w:type="paragraph" w:styleId="21">
    <w:name w:val="List Bullet 2"/>
    <w:basedOn w:val="a"/>
    <w:uiPriority w:val="99"/>
    <w:rsid w:val="00ED73E5"/>
    <w:pPr>
      <w:tabs>
        <w:tab w:val="num" w:pos="794"/>
      </w:tabs>
      <w:ind w:left="794" w:hanging="397"/>
    </w:pPr>
  </w:style>
  <w:style w:type="paragraph" w:styleId="31">
    <w:name w:val="List Bullet 3"/>
    <w:basedOn w:val="a"/>
    <w:uiPriority w:val="99"/>
    <w:rsid w:val="00ED73E5"/>
    <w:pPr>
      <w:tabs>
        <w:tab w:val="num" w:pos="1191"/>
      </w:tabs>
      <w:ind w:left="1191" w:hanging="397"/>
    </w:pPr>
  </w:style>
  <w:style w:type="table" w:styleId="af3">
    <w:name w:val="Table Grid"/>
    <w:basedOn w:val="a2"/>
    <w:uiPriority w:val="99"/>
    <w:rsid w:val="00B635D7"/>
    <w:pPr>
      <w:spacing w:after="0" w:line="240" w:lineRule="auto"/>
    </w:pPr>
    <w:rPr>
      <w:sz w:val="20"/>
      <w:szCs w:val="20"/>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1"/>
    <w:qFormat/>
    <w:rsid w:val="00B758C1"/>
    <w:rPr>
      <w:rFonts w:cs="Times New Roman"/>
      <w:b/>
      <w:bCs/>
    </w:rPr>
  </w:style>
  <w:style w:type="paragraph" w:styleId="af5">
    <w:name w:val="List Number"/>
    <w:basedOn w:val="a"/>
    <w:uiPriority w:val="99"/>
    <w:rsid w:val="00ED73E5"/>
    <w:pPr>
      <w:tabs>
        <w:tab w:val="num" w:pos="397"/>
        <w:tab w:val="num" w:pos="643"/>
      </w:tabs>
      <w:ind w:left="397" w:hanging="397"/>
    </w:pPr>
  </w:style>
  <w:style w:type="paragraph" w:customStyle="1" w:styleId="BodySingle">
    <w:name w:val="Body Single"/>
    <w:basedOn w:val="a0"/>
    <w:link w:val="BodySingleChar"/>
    <w:uiPriority w:val="99"/>
    <w:rsid w:val="00B758C1"/>
  </w:style>
  <w:style w:type="character" w:customStyle="1" w:styleId="BodySingleChar">
    <w:name w:val="Body Single Char"/>
    <w:basedOn w:val="BodyTextChar"/>
    <w:link w:val="BodySingle"/>
    <w:uiPriority w:val="99"/>
    <w:locked/>
    <w:rsid w:val="00B758C1"/>
    <w:rPr>
      <w:rFonts w:ascii="Times New Roman" w:hAnsi="Times New Roman" w:cs="Times New Roman"/>
      <w:sz w:val="24"/>
      <w:szCs w:val="20"/>
      <w:lang w:val="en-GB" w:eastAsia="ru-RU"/>
    </w:rPr>
  </w:style>
  <w:style w:type="character" w:customStyle="1" w:styleId="a4">
    <w:name w:val="Текст выноски Знак"/>
    <w:basedOn w:val="a1"/>
    <w:link w:val="a0"/>
    <w:rsid w:val="007F55A8"/>
    <w:rPr>
      <w:rFonts w:ascii="Tahoma" w:hAnsi="Tahoma" w:cs="Tahoma"/>
      <w:sz w:val="16"/>
      <w:szCs w:val="16"/>
    </w:rPr>
  </w:style>
  <w:style w:type="character" w:customStyle="1" w:styleId="HeaderChar">
    <w:name w:val="Header Char"/>
    <w:basedOn w:val="a1"/>
    <w:locked/>
    <w:rsid w:val="00436A45"/>
    <w:rPr>
      <w:rFonts w:ascii="Times New Roman" w:hAnsi="Times New Roman" w:cs="Times New Roman"/>
      <w:sz w:val="20"/>
      <w:szCs w:val="20"/>
      <w:lang w:val="ru-RU" w:eastAsia="ru-RU"/>
    </w:rPr>
  </w:style>
  <w:style w:type="character" w:customStyle="1" w:styleId="FooterChar">
    <w:name w:val="Footer Char"/>
    <w:basedOn w:val="a1"/>
    <w:locked/>
    <w:rsid w:val="00436A45"/>
    <w:rPr>
      <w:rFonts w:ascii="Times New Roman" w:hAnsi="Times New Roman" w:cs="Times New Roman"/>
      <w:sz w:val="20"/>
      <w:szCs w:val="20"/>
      <w:lang w:val="ru-RU" w:eastAsia="ru-RU"/>
    </w:rPr>
  </w:style>
  <w:style w:type="table" w:styleId="-2">
    <w:name w:val="Light Shading Accent 2"/>
    <w:basedOn w:val="a2"/>
    <w:uiPriority w:val="99"/>
    <w:rsid w:val="000D7DAE"/>
    <w:pPr>
      <w:spacing w:after="0" w:line="240" w:lineRule="auto"/>
    </w:pPr>
    <w:rPr>
      <w:color w:val="83756D"/>
      <w:sz w:val="20"/>
      <w:szCs w:val="20"/>
      <w:lang w:val="el-GR" w:eastAsia="el-GR"/>
    </w:rPr>
    <w:tblPr>
      <w:tblStyleRowBandSize w:val="1"/>
      <w:tblStyleColBandSize w:val="1"/>
      <w:tblBorders>
        <w:top w:val="single" w:sz="8" w:space="0" w:color="AA9F98"/>
        <w:bottom w:val="single" w:sz="8" w:space="0" w:color="AA9F98"/>
      </w:tblBorders>
    </w:tblPr>
    <w:tblStylePr w:type="firstRow">
      <w:pPr>
        <w:spacing w:before="0" w:after="0"/>
      </w:pPr>
      <w:rPr>
        <w:rFonts w:cs="Arial"/>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Arial"/>
        <w:b/>
        <w:bCs/>
      </w:rPr>
      <w:tblPr/>
      <w:tcPr>
        <w:tcBorders>
          <w:top w:val="single" w:sz="8" w:space="0" w:color="AA9F98"/>
          <w:left w:val="nil"/>
          <w:bottom w:val="single" w:sz="8" w:space="0" w:color="AA9F98"/>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AE7E5"/>
      </w:tcPr>
    </w:tblStylePr>
    <w:tblStylePr w:type="band1Horz">
      <w:rPr>
        <w:rFonts w:cs="Arial"/>
      </w:rPr>
      <w:tblPr/>
      <w:tcPr>
        <w:tcBorders>
          <w:left w:val="nil"/>
          <w:right w:val="nil"/>
          <w:insideH w:val="nil"/>
          <w:insideV w:val="nil"/>
        </w:tcBorders>
        <w:shd w:val="clear" w:color="auto" w:fill="EAE7E5"/>
      </w:tcPr>
    </w:tblStylePr>
  </w:style>
  <w:style w:type="table" w:styleId="1-4">
    <w:name w:val="Medium Shading 1 Accent 4"/>
    <w:basedOn w:val="a2"/>
    <w:uiPriority w:val="99"/>
    <w:rsid w:val="000D7DAE"/>
    <w:pPr>
      <w:spacing w:after="0" w:line="240" w:lineRule="auto"/>
    </w:pPr>
    <w:rPr>
      <w:sz w:val="20"/>
      <w:szCs w:val="20"/>
      <w:lang w:val="el-GR" w:eastAsia="el-GR"/>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pPr>
      <w:rPr>
        <w:rFonts w:cs="Arial"/>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Arial"/>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6F5F4"/>
      </w:tcPr>
    </w:tblStylePr>
    <w:tblStylePr w:type="band1Horz">
      <w:rPr>
        <w:rFonts w:cs="Arial"/>
      </w:rPr>
      <w:tblPr/>
      <w:tcPr>
        <w:tcBorders>
          <w:insideH w:val="nil"/>
          <w:insideV w:val="nil"/>
        </w:tcBorders>
        <w:shd w:val="clear" w:color="auto" w:fill="F6F5F4"/>
      </w:tcPr>
    </w:tblStylePr>
    <w:tblStylePr w:type="band2Horz">
      <w:rPr>
        <w:rFonts w:cs="Arial"/>
      </w:rPr>
      <w:tblPr/>
      <w:tcPr>
        <w:tcBorders>
          <w:insideH w:val="nil"/>
          <w:insideV w:val="nil"/>
        </w:tcBorders>
      </w:tcPr>
    </w:tblStylePr>
  </w:style>
  <w:style w:type="table" w:customStyle="1" w:styleId="MediumShading11">
    <w:name w:val="Medium Shading 11"/>
    <w:uiPriority w:val="99"/>
    <w:rsid w:val="000D7DAE"/>
    <w:pPr>
      <w:spacing w:after="0" w:line="240" w:lineRule="auto"/>
    </w:pPr>
    <w:rPr>
      <w:sz w:val="16"/>
      <w:szCs w:val="16"/>
      <w:lang w:val="el-GR" w:eastAsia="el-G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table" w:customStyle="1" w:styleId="MediumShading1-Accent11">
    <w:name w:val="Medium Shading 1 - Accent 11"/>
    <w:uiPriority w:val="99"/>
    <w:rsid w:val="000D7DAE"/>
    <w:pPr>
      <w:spacing w:after="0" w:line="240" w:lineRule="auto"/>
    </w:pPr>
    <w:rPr>
      <w:sz w:val="20"/>
      <w:szCs w:val="20"/>
      <w:lang w:val="el-GR" w:eastAsia="el-GR"/>
    </w:rPr>
    <w:tblPr>
      <w:tblStyleRowBandSize w:val="1"/>
      <w:tblStyleColBandSize w:val="1"/>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8" w:space="0" w:color="B9B1A7"/>
          <w:left w:val="single" w:sz="8" w:space="0" w:color="B9B1A7"/>
          <w:bottom w:val="single" w:sz="8" w:space="0" w:color="B9B1A7"/>
          <w:right w:val="single" w:sz="8" w:space="0" w:color="B9B1A7"/>
          <w:insideH w:val="nil"/>
          <w:insideV w:val="nil"/>
        </w:tcBorders>
        <w:shd w:val="clear" w:color="auto" w:fill="A2978A"/>
      </w:tcPr>
    </w:tblStylePr>
    <w:tblStylePr w:type="lastRow">
      <w:pPr>
        <w:spacing w:before="0" w:after="0"/>
      </w:pPr>
      <w:rPr>
        <w:rFonts w:cs="Arial"/>
        <w:b/>
        <w:bCs/>
      </w:rPr>
      <w:tblPr/>
      <w:tcPr>
        <w:tcBorders>
          <w:top w:val="double" w:sz="6" w:space="0" w:color="B9B1A7"/>
          <w:left w:val="single" w:sz="8" w:space="0" w:color="B9B1A7"/>
          <w:bottom w:val="single" w:sz="8" w:space="0" w:color="B9B1A7"/>
          <w:right w:val="single" w:sz="8" w:space="0" w:color="B9B1A7"/>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5E2"/>
      </w:tcPr>
    </w:tblStylePr>
    <w:tblStylePr w:type="band1Horz">
      <w:rPr>
        <w:rFonts w:cs="Arial"/>
      </w:rPr>
      <w:tblPr/>
      <w:tcPr>
        <w:tcBorders>
          <w:insideH w:val="nil"/>
          <w:insideV w:val="nil"/>
        </w:tcBorders>
        <w:shd w:val="clear" w:color="auto" w:fill="E8E5E2"/>
      </w:tcPr>
    </w:tblStylePr>
    <w:tblStylePr w:type="band2Horz">
      <w:rPr>
        <w:rFonts w:cs="Arial"/>
      </w:rPr>
      <w:tblPr/>
      <w:tcPr>
        <w:tcBorders>
          <w:insideH w:val="nil"/>
          <w:insideV w:val="nil"/>
        </w:tcBorders>
      </w:tcPr>
    </w:tblStylePr>
  </w:style>
  <w:style w:type="table" w:customStyle="1" w:styleId="LightList1">
    <w:name w:val="Light List1"/>
    <w:uiPriority w:val="99"/>
    <w:rsid w:val="000D7DAE"/>
    <w:pPr>
      <w:spacing w:after="0" w:line="240" w:lineRule="auto"/>
    </w:pPr>
    <w:rPr>
      <w:sz w:val="20"/>
      <w:szCs w:val="20"/>
      <w:lang w:val="el-GR" w:eastAsia="el-G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uiPriority w:val="99"/>
    <w:rsid w:val="000D7DAE"/>
    <w:pPr>
      <w:spacing w:after="0" w:line="240" w:lineRule="auto"/>
    </w:pPr>
    <w:rPr>
      <w:sz w:val="20"/>
      <w:szCs w:val="20"/>
      <w:lang w:val="el-GR" w:eastAsia="el-GR"/>
    </w:rPr>
    <w:tblPr>
      <w:tblStyleRowBandSize w:val="1"/>
      <w:tblStyleColBandSize w:val="1"/>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A2978A"/>
      </w:tcPr>
    </w:tblStylePr>
    <w:tblStylePr w:type="lastRow">
      <w:pPr>
        <w:spacing w:before="0" w:after="0"/>
      </w:pPr>
      <w:rPr>
        <w:rFonts w:cs="Arial"/>
        <w:b/>
        <w:bCs/>
      </w:rPr>
      <w:tblPr/>
      <w:tcPr>
        <w:tcBorders>
          <w:top w:val="double" w:sz="6" w:space="0" w:color="A2978A"/>
          <w:left w:val="single" w:sz="8" w:space="0" w:color="A2978A"/>
          <w:bottom w:val="single" w:sz="8" w:space="0" w:color="A2978A"/>
          <w:right w:val="single" w:sz="8" w:space="0" w:color="A2978A"/>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2978A"/>
          <w:left w:val="single" w:sz="8" w:space="0" w:color="A2978A"/>
          <w:bottom w:val="single" w:sz="8" w:space="0" w:color="A2978A"/>
          <w:right w:val="single" w:sz="8" w:space="0" w:color="A2978A"/>
        </w:tcBorders>
      </w:tcPr>
    </w:tblStylePr>
    <w:tblStylePr w:type="band1Horz">
      <w:rPr>
        <w:rFonts w:cs="Arial"/>
      </w:rPr>
      <w:tblPr/>
      <w:tcPr>
        <w:tcBorders>
          <w:top w:val="single" w:sz="8" w:space="0" w:color="A2978A"/>
          <w:left w:val="single" w:sz="8" w:space="0" w:color="A2978A"/>
          <w:bottom w:val="single" w:sz="8" w:space="0" w:color="A2978A"/>
          <w:right w:val="single" w:sz="8" w:space="0" w:color="A2978A"/>
        </w:tcBorders>
      </w:tcPr>
    </w:tblStylePr>
  </w:style>
  <w:style w:type="paragraph" w:customStyle="1" w:styleId="SectionHeading">
    <w:name w:val="Section Heading"/>
    <w:basedOn w:val="a"/>
    <w:next w:val="a0"/>
    <w:uiPriority w:val="99"/>
    <w:rsid w:val="0054330C"/>
    <w:pPr>
      <w:pageBreakBefore/>
      <w:framePr w:w="10478" w:wrap="notBeside" w:vAnchor="page" w:hAnchor="margin" w:y="1135"/>
      <w:spacing w:line="720" w:lineRule="exact"/>
    </w:pPr>
    <w:rPr>
      <w:sz w:val="72"/>
      <w:szCs w:val="72"/>
    </w:rPr>
  </w:style>
  <w:style w:type="paragraph" w:customStyle="1" w:styleId="Logo">
    <w:name w:val="Logo"/>
    <w:basedOn w:val="a"/>
    <w:next w:val="a0"/>
    <w:uiPriority w:val="99"/>
    <w:rsid w:val="000B3C73"/>
    <w:pPr>
      <w:spacing w:line="204" w:lineRule="auto"/>
      <w:jc w:val="right"/>
    </w:pPr>
    <w:rPr>
      <w:rFonts w:ascii="PwC_Logo" w:hAnsi="PwC_Logo" w:cs="PwC_Logo"/>
      <w:color w:val="00011F"/>
      <w:sz w:val="48"/>
      <w:szCs w:val="48"/>
    </w:rPr>
  </w:style>
  <w:style w:type="paragraph" w:styleId="22">
    <w:name w:val="List Number 2"/>
    <w:basedOn w:val="a"/>
    <w:uiPriority w:val="99"/>
    <w:rsid w:val="00ED73E5"/>
    <w:pPr>
      <w:tabs>
        <w:tab w:val="num" w:pos="643"/>
        <w:tab w:val="num" w:pos="794"/>
      </w:tabs>
      <w:ind w:left="794" w:hanging="397"/>
    </w:pPr>
  </w:style>
  <w:style w:type="paragraph" w:styleId="32">
    <w:name w:val="List Number 3"/>
    <w:basedOn w:val="a"/>
    <w:uiPriority w:val="99"/>
    <w:rsid w:val="00ED73E5"/>
    <w:pPr>
      <w:tabs>
        <w:tab w:val="num" w:pos="643"/>
        <w:tab w:val="num" w:pos="1191"/>
      </w:tabs>
      <w:ind w:left="1191" w:hanging="397"/>
    </w:pPr>
  </w:style>
  <w:style w:type="table" w:customStyle="1" w:styleId="PwCTable1">
    <w:name w:val="PwC Table 1"/>
    <w:uiPriority w:val="99"/>
    <w:rsid w:val="007746EB"/>
    <w:pPr>
      <w:spacing w:after="0" w:line="240" w:lineRule="auto"/>
    </w:pPr>
    <w:rPr>
      <w:sz w:val="18"/>
      <w:szCs w:val="18"/>
      <w:lang w:val="el-GR" w:eastAsia="el-GR"/>
    </w:rPr>
    <w:tblPr>
      <w:tblStyleRowBandSize w:val="1"/>
      <w:tblBorders>
        <w:bottom w:val="single" w:sz="4" w:space="0" w:color="A2978A"/>
        <w:insideH w:val="single" w:sz="4" w:space="0" w:color="A2978A"/>
      </w:tblBorders>
      <w:tblCellMar>
        <w:top w:w="57" w:type="dxa"/>
        <w:left w:w="0" w:type="dxa"/>
        <w:bottom w:w="57" w:type="dxa"/>
        <w:right w:w="0" w:type="dxa"/>
      </w:tblCellMar>
    </w:tblPr>
    <w:tblStylePr w:type="firstRow">
      <w:pPr>
        <w:spacing w:beforeLines="0" w:beforeAutospacing="0" w:afterLines="0" w:afterAutospacing="0" w:line="210" w:lineRule="atLeast"/>
      </w:pPr>
      <w:rPr>
        <w:rFonts w:ascii="Arial" w:hAnsi="Arial" w:cs="Arial"/>
        <w:b/>
        <w:bCs/>
        <w:color w:val="A2978A"/>
        <w:sz w:val="18"/>
        <w:szCs w:val="18"/>
      </w:rPr>
      <w:tblPr/>
      <w:tcPr>
        <w:tcBorders>
          <w:top w:val="nil"/>
          <w:left w:val="nil"/>
          <w:bottom w:val="single" w:sz="8" w:space="0" w:color="00011F"/>
          <w:right w:val="nil"/>
          <w:insideH w:val="nil"/>
          <w:insideV w:val="nil"/>
          <w:tl2br w:val="nil"/>
          <w:tr2bl w:val="nil"/>
        </w:tcBorders>
      </w:tcPr>
    </w:tblStylePr>
    <w:tblStylePr w:type="lastRow">
      <w:rPr>
        <w:rFonts w:cs="Arial"/>
      </w:rPr>
      <w:tblPr/>
      <w:tcPr>
        <w:tcBorders>
          <w:top w:val="nil"/>
          <w:left w:val="nil"/>
          <w:bottom w:val="single" w:sz="4" w:space="0" w:color="A2978A"/>
          <w:right w:val="nil"/>
          <w:insideH w:val="nil"/>
          <w:insideV w:val="nil"/>
          <w:tl2br w:val="nil"/>
          <w:tr2bl w:val="nil"/>
        </w:tcBorders>
      </w:tcPr>
    </w:tblStylePr>
    <w:tblStylePr w:type="band1Horz">
      <w:pPr>
        <w:spacing w:beforeLines="0" w:beforeAutospacing="0" w:afterLines="0" w:afterAutospacing="0" w:line="210" w:lineRule="atLeast"/>
      </w:pPr>
      <w:rPr>
        <w:rFonts w:cs="Arial"/>
      </w:rPr>
    </w:tblStylePr>
    <w:tblStylePr w:type="band2Horz">
      <w:pPr>
        <w:spacing w:beforeLines="0" w:beforeAutospacing="0" w:afterLines="0" w:afterAutospacing="0" w:line="210" w:lineRule="atLeast"/>
      </w:pPr>
      <w:rPr>
        <w:rFonts w:cs="Arial"/>
      </w:rPr>
    </w:tblStylePr>
  </w:style>
  <w:style w:type="paragraph" w:styleId="41">
    <w:name w:val="List Bullet 4"/>
    <w:basedOn w:val="a"/>
    <w:uiPriority w:val="99"/>
    <w:semiHidden/>
    <w:rsid w:val="00ED73E5"/>
    <w:pPr>
      <w:tabs>
        <w:tab w:val="num" w:pos="1588"/>
      </w:tabs>
      <w:ind w:left="1588" w:hanging="397"/>
    </w:pPr>
  </w:style>
  <w:style w:type="paragraph" w:styleId="af6">
    <w:name w:val="List Continue"/>
    <w:basedOn w:val="a"/>
    <w:uiPriority w:val="99"/>
    <w:rsid w:val="00EE0C5B"/>
    <w:pPr>
      <w:ind w:left="397"/>
    </w:pPr>
  </w:style>
  <w:style w:type="paragraph" w:styleId="23">
    <w:name w:val="List Continue 2"/>
    <w:basedOn w:val="a"/>
    <w:uiPriority w:val="99"/>
    <w:rsid w:val="00EE0C5B"/>
    <w:pPr>
      <w:ind w:left="794"/>
    </w:pPr>
  </w:style>
  <w:style w:type="paragraph" w:styleId="33">
    <w:name w:val="List 3"/>
    <w:basedOn w:val="a"/>
    <w:uiPriority w:val="99"/>
    <w:rsid w:val="00EE0C5B"/>
    <w:pPr>
      <w:ind w:left="1191" w:hanging="397"/>
    </w:pPr>
  </w:style>
  <w:style w:type="paragraph" w:styleId="42">
    <w:name w:val="List 4"/>
    <w:basedOn w:val="a"/>
    <w:uiPriority w:val="99"/>
    <w:semiHidden/>
    <w:rsid w:val="00EE0C5B"/>
    <w:pPr>
      <w:ind w:left="1588" w:hanging="397"/>
    </w:pPr>
  </w:style>
  <w:style w:type="paragraph" w:styleId="51">
    <w:name w:val="List 5"/>
    <w:basedOn w:val="a"/>
    <w:uiPriority w:val="99"/>
    <w:semiHidden/>
    <w:rsid w:val="00EE0C5B"/>
    <w:pPr>
      <w:ind w:left="1985" w:hanging="397"/>
    </w:pPr>
  </w:style>
  <w:style w:type="paragraph" w:styleId="34">
    <w:name w:val="List Continue 3"/>
    <w:basedOn w:val="a"/>
    <w:uiPriority w:val="99"/>
    <w:rsid w:val="003B26A2"/>
    <w:pPr>
      <w:ind w:left="1191"/>
    </w:pPr>
  </w:style>
  <w:style w:type="paragraph" w:styleId="43">
    <w:name w:val="List Continue 4"/>
    <w:basedOn w:val="a"/>
    <w:uiPriority w:val="99"/>
    <w:semiHidden/>
    <w:rsid w:val="003B26A2"/>
    <w:pPr>
      <w:ind w:left="1588"/>
    </w:pPr>
  </w:style>
  <w:style w:type="paragraph" w:styleId="52">
    <w:name w:val="List Continue 5"/>
    <w:basedOn w:val="a"/>
    <w:uiPriority w:val="99"/>
    <w:semiHidden/>
    <w:rsid w:val="003B26A2"/>
    <w:pPr>
      <w:ind w:left="1985"/>
    </w:pPr>
  </w:style>
  <w:style w:type="paragraph" w:styleId="44">
    <w:name w:val="List Number 4"/>
    <w:basedOn w:val="a"/>
    <w:uiPriority w:val="99"/>
    <w:semiHidden/>
    <w:rsid w:val="00ED73E5"/>
    <w:pPr>
      <w:tabs>
        <w:tab w:val="num" w:pos="643"/>
        <w:tab w:val="num" w:pos="1588"/>
      </w:tabs>
      <w:ind w:left="1588" w:hanging="397"/>
    </w:pPr>
  </w:style>
  <w:style w:type="paragraph" w:styleId="53">
    <w:name w:val="List Number 5"/>
    <w:basedOn w:val="a"/>
    <w:uiPriority w:val="99"/>
    <w:semiHidden/>
    <w:rsid w:val="00ED73E5"/>
    <w:pPr>
      <w:tabs>
        <w:tab w:val="num" w:pos="643"/>
        <w:tab w:val="num" w:pos="1985"/>
      </w:tabs>
      <w:ind w:left="1985" w:hanging="397"/>
    </w:pPr>
  </w:style>
  <w:style w:type="paragraph" w:styleId="54">
    <w:name w:val="List Bullet 5"/>
    <w:basedOn w:val="a"/>
    <w:uiPriority w:val="99"/>
    <w:semiHidden/>
    <w:rsid w:val="00ED73E5"/>
    <w:pPr>
      <w:tabs>
        <w:tab w:val="num" w:pos="1985"/>
      </w:tabs>
      <w:ind w:left="1985" w:hanging="397"/>
    </w:pPr>
  </w:style>
  <w:style w:type="paragraph" w:styleId="24">
    <w:name w:val="List 2"/>
    <w:basedOn w:val="a"/>
    <w:uiPriority w:val="99"/>
    <w:rsid w:val="00EE0C5B"/>
    <w:pPr>
      <w:ind w:left="794" w:hanging="397"/>
    </w:pPr>
  </w:style>
  <w:style w:type="paragraph" w:styleId="af7">
    <w:name w:val="List"/>
    <w:basedOn w:val="a"/>
    <w:uiPriority w:val="99"/>
    <w:rsid w:val="00EE0C5B"/>
    <w:pPr>
      <w:ind w:left="397" w:hanging="397"/>
    </w:pPr>
  </w:style>
  <w:style w:type="paragraph" w:styleId="af8">
    <w:name w:val="endnote text"/>
    <w:basedOn w:val="a"/>
    <w:link w:val="af9"/>
    <w:uiPriority w:val="99"/>
    <w:semiHidden/>
    <w:rsid w:val="00FF0A80"/>
  </w:style>
  <w:style w:type="character" w:customStyle="1" w:styleId="af9">
    <w:name w:val="Текст концевой сноски Знак"/>
    <w:basedOn w:val="a1"/>
    <w:link w:val="af8"/>
    <w:uiPriority w:val="99"/>
    <w:semiHidden/>
    <w:locked/>
    <w:rsid w:val="00FF0A80"/>
    <w:rPr>
      <w:rFonts w:cs="Times New Roman"/>
      <w:sz w:val="20"/>
      <w:szCs w:val="20"/>
    </w:rPr>
  </w:style>
  <w:style w:type="character" w:styleId="afa">
    <w:name w:val="endnote reference"/>
    <w:basedOn w:val="a1"/>
    <w:uiPriority w:val="99"/>
    <w:semiHidden/>
    <w:rsid w:val="00FF0A80"/>
    <w:rPr>
      <w:rFonts w:cs="Times New Roman"/>
      <w:vertAlign w:val="superscript"/>
    </w:rPr>
  </w:style>
  <w:style w:type="paragraph" w:styleId="afb">
    <w:name w:val="footnote text"/>
    <w:basedOn w:val="a"/>
    <w:link w:val="afc"/>
    <w:uiPriority w:val="99"/>
    <w:semiHidden/>
    <w:rsid w:val="005252B5"/>
  </w:style>
  <w:style w:type="character" w:customStyle="1" w:styleId="afc">
    <w:name w:val="Текст сноски Знак"/>
    <w:basedOn w:val="a1"/>
    <w:link w:val="afb"/>
    <w:uiPriority w:val="99"/>
    <w:semiHidden/>
    <w:locked/>
    <w:rsid w:val="005252B5"/>
    <w:rPr>
      <w:rFonts w:cs="Times New Roman"/>
      <w:sz w:val="20"/>
      <w:szCs w:val="20"/>
    </w:rPr>
  </w:style>
  <w:style w:type="character" w:styleId="afd">
    <w:name w:val="footnote reference"/>
    <w:basedOn w:val="a1"/>
    <w:uiPriority w:val="99"/>
    <w:semiHidden/>
    <w:rsid w:val="005252B5"/>
    <w:rPr>
      <w:rFonts w:cs="Times New Roman"/>
      <w:vertAlign w:val="superscript"/>
    </w:rPr>
  </w:style>
  <w:style w:type="character" w:customStyle="1" w:styleId="BalloonTextChar">
    <w:name w:val="Balloon Text Char"/>
    <w:basedOn w:val="a1"/>
    <w:locked/>
    <w:rsid w:val="003526DB"/>
    <w:rPr>
      <w:rFonts w:ascii="Tahoma" w:hAnsi="Tahoma" w:cs="Tahoma"/>
      <w:sz w:val="16"/>
      <w:szCs w:val="16"/>
      <w:lang w:val="ru-RU" w:eastAsia="ru-RU"/>
    </w:rPr>
  </w:style>
  <w:style w:type="character" w:styleId="afe">
    <w:name w:val="annotation reference"/>
    <w:basedOn w:val="a1"/>
    <w:uiPriority w:val="99"/>
    <w:semiHidden/>
    <w:unhideWhenUsed/>
    <w:rsid w:val="009F1D15"/>
    <w:rPr>
      <w:rFonts w:cs="Times New Roman"/>
      <w:sz w:val="16"/>
      <w:szCs w:val="16"/>
    </w:rPr>
  </w:style>
  <w:style w:type="paragraph" w:styleId="aff">
    <w:name w:val="annotation text"/>
    <w:basedOn w:val="a"/>
    <w:link w:val="aff0"/>
    <w:uiPriority w:val="99"/>
    <w:unhideWhenUsed/>
    <w:rsid w:val="009F1D15"/>
  </w:style>
  <w:style w:type="character" w:customStyle="1" w:styleId="aff0">
    <w:name w:val="Текст примечания Знак"/>
    <w:basedOn w:val="a1"/>
    <w:link w:val="aff"/>
    <w:uiPriority w:val="99"/>
    <w:locked/>
    <w:rsid w:val="009F1D15"/>
    <w:rPr>
      <w:rFonts w:cs="Times New Roman"/>
      <w:color w:val="000000"/>
      <w:sz w:val="20"/>
      <w:szCs w:val="20"/>
      <w:lang w:val="en-GB" w:eastAsia="en-US"/>
    </w:rPr>
  </w:style>
  <w:style w:type="paragraph" w:styleId="aff1">
    <w:name w:val="annotation subject"/>
    <w:basedOn w:val="aff"/>
    <w:next w:val="aff"/>
    <w:link w:val="aff2"/>
    <w:uiPriority w:val="99"/>
    <w:semiHidden/>
    <w:unhideWhenUsed/>
    <w:rsid w:val="009F1D15"/>
    <w:rPr>
      <w:b/>
      <w:bCs/>
    </w:rPr>
  </w:style>
  <w:style w:type="character" w:customStyle="1" w:styleId="aff2">
    <w:name w:val="Тема примечания Знак"/>
    <w:basedOn w:val="aff0"/>
    <w:link w:val="aff1"/>
    <w:uiPriority w:val="99"/>
    <w:semiHidden/>
    <w:locked/>
    <w:rsid w:val="009F1D15"/>
    <w:rPr>
      <w:rFonts w:cs="Times New Roman"/>
      <w:b/>
      <w:bCs/>
      <w:color w:val="000000"/>
      <w:sz w:val="20"/>
      <w:szCs w:val="20"/>
      <w:lang w:val="en-GB" w:eastAsia="en-US"/>
    </w:rPr>
  </w:style>
  <w:style w:type="paragraph" w:customStyle="1" w:styleId="Style18">
    <w:name w:val="Style18"/>
    <w:basedOn w:val="a"/>
    <w:uiPriority w:val="99"/>
    <w:rsid w:val="00775516"/>
    <w:pPr>
      <w:widowControl w:val="0"/>
      <w:spacing w:line="245" w:lineRule="exact"/>
      <w:jc w:val="both"/>
    </w:pPr>
    <w:rPr>
      <w:rFonts w:ascii="Book Antiqua" w:hAnsi="Book Antiqua"/>
      <w:sz w:val="24"/>
      <w:szCs w:val="24"/>
      <w:lang w:val="es-ES" w:eastAsia="es-ES"/>
    </w:rPr>
  </w:style>
  <w:style w:type="character" w:customStyle="1" w:styleId="FontStyle52">
    <w:name w:val="Font Style52"/>
    <w:uiPriority w:val="99"/>
    <w:rsid w:val="00775516"/>
    <w:rPr>
      <w:rFonts w:ascii="Arial" w:hAnsi="Arial"/>
      <w:color w:val="000000"/>
      <w:sz w:val="16"/>
    </w:rPr>
  </w:style>
  <w:style w:type="numbering" w:customStyle="1" w:styleId="PwCListNumbers1">
    <w:name w:val="PwC List Numbers 1"/>
    <w:rsid w:val="001B7A8B"/>
    <w:pPr>
      <w:numPr>
        <w:numId w:val="4"/>
      </w:numPr>
    </w:pPr>
  </w:style>
  <w:style w:type="numbering" w:customStyle="1" w:styleId="PwCListBullets1">
    <w:name w:val="PwC List Bullets 1"/>
    <w:rsid w:val="001B7A8B"/>
  </w:style>
  <w:style w:type="character" w:customStyle="1" w:styleId="aff3">
    <w:name w:val="Текст Знак"/>
    <w:basedOn w:val="a1"/>
    <w:link w:val="aff4"/>
    <w:rsid w:val="00DE7AEA"/>
    <w:rPr>
      <w:rFonts w:ascii="Courier New" w:hAnsi="Courier New" w:cs="Courier New"/>
      <w:sz w:val="20"/>
      <w:szCs w:val="20"/>
      <w:lang w:val="ru-RU" w:eastAsia="ru-RU"/>
    </w:rPr>
  </w:style>
  <w:style w:type="character" w:customStyle="1" w:styleId="BodyTextIndentChar">
    <w:name w:val="Body Text Indent Char"/>
    <w:basedOn w:val="a1"/>
    <w:rsid w:val="00DE7AEA"/>
    <w:rPr>
      <w:rFonts w:ascii="Times New Roman" w:hAnsi="Times New Roman" w:cs="Times New Roman"/>
      <w:sz w:val="26"/>
      <w:szCs w:val="20"/>
      <w:lang w:eastAsia="ru-RU"/>
    </w:rPr>
  </w:style>
  <w:style w:type="character" w:styleId="aff5">
    <w:name w:val="page number"/>
    <w:basedOn w:val="a1"/>
    <w:rsid w:val="00DE7AEA"/>
  </w:style>
  <w:style w:type="character" w:customStyle="1" w:styleId="BodyTextIndent3Char">
    <w:name w:val="Body Text Indent 3 Char"/>
    <w:basedOn w:val="a1"/>
    <w:rsid w:val="00DE7AEA"/>
    <w:rPr>
      <w:rFonts w:ascii="Times New Roman" w:hAnsi="Times New Roman" w:cs="Times New Roman"/>
      <w:sz w:val="24"/>
      <w:szCs w:val="20"/>
      <w:lang w:val="en-GB" w:eastAsia="ru-RU"/>
    </w:rPr>
  </w:style>
  <w:style w:type="character" w:customStyle="1" w:styleId="titreChar">
    <w:name w:val="titre Char"/>
    <w:rsid w:val="00DE7AEA"/>
    <w:rPr>
      <w:rFonts w:ascii="Brougham" w:hAnsi="Brougham" w:cs="Times New Roman"/>
      <w:color w:val="000080"/>
      <w:sz w:val="20"/>
      <w:szCs w:val="20"/>
      <w:lang w:val="fr-FR" w:eastAsia="fr-FR"/>
    </w:rPr>
  </w:style>
  <w:style w:type="character" w:customStyle="1" w:styleId="texteChar">
    <w:name w:val="texte Char"/>
    <w:rsid w:val="00DE7AEA"/>
    <w:rPr>
      <w:rFonts w:ascii="Brougham" w:hAnsi="Brougham" w:cs="Times New Roman"/>
      <w:color w:val="000080"/>
      <w:sz w:val="20"/>
      <w:szCs w:val="20"/>
      <w:lang w:val="fr-FR" w:eastAsia="fr-FR"/>
    </w:rPr>
  </w:style>
  <w:style w:type="character" w:customStyle="1" w:styleId="BodyTextIndent2Char">
    <w:name w:val="Body Text Indent 2 Char"/>
    <w:basedOn w:val="a1"/>
    <w:rsid w:val="00DE7AEA"/>
    <w:rPr>
      <w:rFonts w:ascii="Times New Roman" w:hAnsi="Times New Roman" w:cs="Times New Roman"/>
      <w:sz w:val="24"/>
      <w:szCs w:val="24"/>
    </w:rPr>
  </w:style>
  <w:style w:type="paragraph" w:styleId="aff6">
    <w:name w:val="Revision"/>
    <w:hidden/>
    <w:uiPriority w:val="99"/>
    <w:semiHidden/>
    <w:rsid w:val="00DE7AEA"/>
    <w:pPr>
      <w:spacing w:after="0" w:line="240" w:lineRule="auto"/>
    </w:pPr>
    <w:rPr>
      <w:rFonts w:ascii="Times New Roman" w:hAnsi="Times New Roman" w:cs="Times New Roman"/>
      <w:sz w:val="20"/>
      <w:szCs w:val="20"/>
      <w:lang w:val="ru-RU" w:eastAsia="ru-RU"/>
    </w:rPr>
  </w:style>
  <w:style w:type="paragraph" w:styleId="aff7">
    <w:name w:val="List Paragraph"/>
    <w:basedOn w:val="a"/>
    <w:uiPriority w:val="99"/>
    <w:qFormat/>
    <w:rsid w:val="00446C09"/>
    <w:pPr>
      <w:ind w:left="720"/>
      <w:contextualSpacing/>
    </w:pPr>
  </w:style>
  <w:style w:type="numbering" w:customStyle="1" w:styleId="PwCListBullets11">
    <w:name w:val="PwC List Bullets 11"/>
    <w:rsid w:val="00683FE7"/>
  </w:style>
  <w:style w:type="paragraph" w:styleId="aff4">
    <w:name w:val="Plain Text"/>
    <w:basedOn w:val="a"/>
    <w:link w:val="aff3"/>
    <w:rsid w:val="002B7B32"/>
    <w:pPr>
      <w:bidi/>
      <w:spacing w:after="0" w:line="240" w:lineRule="auto"/>
    </w:pPr>
    <w:rPr>
      <w:rFonts w:ascii="Courier New" w:hAnsi="Courier New" w:cs="Courier New"/>
      <w:sz w:val="20"/>
      <w:szCs w:val="20"/>
      <w:lang w:val="ru-RU" w:eastAsia="ru-RU"/>
    </w:rPr>
  </w:style>
  <w:style w:type="character" w:customStyle="1" w:styleId="PlainTextChar1">
    <w:name w:val="Plain Text Char1"/>
    <w:basedOn w:val="a1"/>
    <w:semiHidden/>
    <w:rsid w:val="002B7B32"/>
    <w:rPr>
      <w:rFonts w:ascii="Consolas" w:hAnsi="Consolas" w:cs="Consolas"/>
      <w:sz w:val="21"/>
      <w:szCs w:val="21"/>
    </w:rPr>
  </w:style>
  <w:style w:type="paragraph" w:styleId="aff8">
    <w:name w:val="Normal (Web)"/>
    <w:basedOn w:val="a"/>
    <w:unhideWhenUsed/>
    <w:rsid w:val="00A870A3"/>
    <w:rPr>
      <w:rFonts w:ascii="Times New Roman" w:hAnsi="Times New Roman" w:cs="Times New Roman"/>
      <w:sz w:val="24"/>
      <w:szCs w:val="24"/>
    </w:rPr>
  </w:style>
  <w:style w:type="numbering" w:customStyle="1" w:styleId="PwCListBullets12">
    <w:name w:val="PwC List Bullets 12"/>
    <w:rsid w:val="00D777AA"/>
    <w:pPr>
      <w:numPr>
        <w:numId w:val="3"/>
      </w:numPr>
    </w:pPr>
  </w:style>
  <w:style w:type="paragraph" w:styleId="aff9">
    <w:name w:val="footer"/>
    <w:basedOn w:val="a"/>
    <w:link w:val="affa"/>
    <w:unhideWhenUsed/>
    <w:rsid w:val="00007C90"/>
    <w:pPr>
      <w:tabs>
        <w:tab w:val="center" w:pos="4677"/>
        <w:tab w:val="right" w:pos="9355"/>
      </w:tabs>
      <w:spacing w:after="0" w:line="240" w:lineRule="auto"/>
    </w:pPr>
  </w:style>
  <w:style w:type="character" w:customStyle="1" w:styleId="affa">
    <w:name w:val="Нижний колонтитул Знак"/>
    <w:basedOn w:val="a1"/>
    <w:link w:val="aff9"/>
    <w:rsid w:val="00007C90"/>
  </w:style>
  <w:style w:type="paragraph" w:styleId="affb">
    <w:name w:val="header"/>
    <w:basedOn w:val="a"/>
    <w:link w:val="affc"/>
    <w:unhideWhenUsed/>
    <w:rsid w:val="00007C90"/>
    <w:pPr>
      <w:tabs>
        <w:tab w:val="center" w:pos="4677"/>
        <w:tab w:val="right" w:pos="9355"/>
      </w:tabs>
      <w:spacing w:after="0" w:line="240" w:lineRule="auto"/>
    </w:pPr>
  </w:style>
  <w:style w:type="character" w:customStyle="1" w:styleId="affc">
    <w:name w:val="Верхний колонтитул Знак"/>
    <w:basedOn w:val="a1"/>
    <w:link w:val="affb"/>
    <w:rsid w:val="0000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427181">
      <w:bodyDiv w:val="1"/>
      <w:marLeft w:val="0"/>
      <w:marRight w:val="0"/>
      <w:marTop w:val="0"/>
      <w:marBottom w:val="0"/>
      <w:divBdr>
        <w:top w:val="none" w:sz="0" w:space="0" w:color="auto"/>
        <w:left w:val="none" w:sz="0" w:space="0" w:color="auto"/>
        <w:bottom w:val="none" w:sz="0" w:space="0" w:color="auto"/>
        <w:right w:val="none" w:sz="0" w:space="0" w:color="auto"/>
      </w:divBdr>
    </w:div>
    <w:div w:id="15124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A454C-4ABA-4756-B507-E0F9F9C2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9956</Words>
  <Characters>56753</Characters>
  <Application>Microsoft Office Word</Application>
  <DocSecurity>8</DocSecurity>
  <Lines>472</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CONVENTION</vt:lpstr>
      <vt:lpstr>CONVENTION</vt:lpstr>
    </vt:vector>
  </TitlesOfParts>
  <Company>PricewaterhouseCoopers</Company>
  <LinksUpToDate>false</LinksUpToDate>
  <CharactersWithSpaces>66576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Helga Csenki</dc:creator>
  <cp:lastModifiedBy>Динара Джузбаева</cp:lastModifiedBy>
  <cp:revision>2</cp:revision>
  <cp:lastPrinted>2019-05-04T05:36:00Z</cp:lastPrinted>
  <dcterms:created xsi:type="dcterms:W3CDTF">2019-09-27T11:18:00Z</dcterms:created>
  <dcterms:modified xsi:type="dcterms:W3CDTF">2019-09-27T11:18:00Z</dcterms:modified>
</cp:coreProperties>
</file>