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9314A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104DC72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289BEEF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6E8F2B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77553E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A0DF639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4ABEC96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9FDDFB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A13B575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1252A16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9CC6D00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7E7F21" w14:textId="77777777" w:rsidR="00CE4B3D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9DFDE92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1A52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Правил и сроков реализации пилотного проекта по администрированию налогоплательщиков, осуществляющих ввоз товаров </w:t>
      </w:r>
      <w:r w:rsidRPr="00741A52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на таможенную территорию </w:t>
      </w:r>
      <w:r w:rsidRPr="00741A52">
        <w:rPr>
          <w:rFonts w:ascii="Times New Roman" w:hAnsi="Times New Roman"/>
          <w:b/>
          <w:sz w:val="28"/>
          <w:szCs w:val="28"/>
        </w:rPr>
        <w:t>Евразийского экономического союза</w:t>
      </w:r>
    </w:p>
    <w:p w14:paraId="6C6A48C0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475D30E" w14:textId="77777777" w:rsidR="00CE4B3D" w:rsidRPr="00741A52" w:rsidRDefault="00CE4B3D" w:rsidP="00A55A3D">
      <w:pPr>
        <w:pStyle w:val="3"/>
        <w:spacing w:before="0" w:after="0" w:line="240" w:lineRule="auto"/>
        <w:ind w:left="57" w:right="57" w:firstLine="65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772E89BD" w14:textId="77777777" w:rsidR="00CE4B3D" w:rsidRPr="00741A52" w:rsidRDefault="00CE4B3D" w:rsidP="00A55A3D">
      <w:pPr>
        <w:pStyle w:val="a4"/>
        <w:spacing w:before="0" w:beforeAutospacing="0" w:after="0" w:afterAutospacing="0"/>
        <w:ind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В соответствии с </w:t>
      </w:r>
      <w:hyperlink r:id="rId8" w:anchor="z14583" w:history="1">
        <w:r w:rsidRPr="00741A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1-1</w:t>
        </w:r>
      </w:hyperlink>
      <w:r w:rsidRPr="00741A52">
        <w:rPr>
          <w:rFonts w:ascii="Times New Roman" w:hAnsi="Times New Roman"/>
          <w:sz w:val="28"/>
          <w:szCs w:val="28"/>
        </w:rPr>
        <w:t xml:space="preserve"> статьи 68 Кодекса Республики Казахстан  от 25 декабря 2017 года «О налогах и других обязательных платежах в бюджет» (Налоговый кодекс) </w:t>
      </w:r>
      <w:r w:rsidRPr="00741A52">
        <w:rPr>
          <w:rFonts w:ascii="Times New Roman" w:hAnsi="Times New Roman"/>
          <w:b/>
          <w:sz w:val="28"/>
          <w:szCs w:val="28"/>
        </w:rPr>
        <w:t>ПРИКАЗЫВАЮ:</w:t>
      </w:r>
    </w:p>
    <w:p w14:paraId="4F6706B4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9" w:anchor="z14" w:history="1">
        <w:r w:rsidRPr="00741A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Правила</w:t>
        </w:r>
      </w:hyperlink>
      <w:r w:rsidRPr="00741A52">
        <w:rPr>
          <w:rFonts w:ascii="Times New Roman" w:hAnsi="Times New Roman"/>
          <w:sz w:val="28"/>
          <w:szCs w:val="28"/>
        </w:rPr>
        <w:t xml:space="preserve"> и сроки реализации пилотного проекта по </w:t>
      </w:r>
      <w:proofErr w:type="spellStart"/>
      <w:r w:rsidRPr="00741A52">
        <w:rPr>
          <w:rFonts w:ascii="Times New Roman" w:hAnsi="Times New Roman"/>
          <w:sz w:val="28"/>
          <w:szCs w:val="28"/>
        </w:rPr>
        <w:t>администрировани</w:t>
      </w:r>
      <w:proofErr w:type="spellEnd"/>
      <w:r w:rsidRPr="00741A52">
        <w:rPr>
          <w:rFonts w:ascii="Times New Roman" w:hAnsi="Times New Roman"/>
          <w:sz w:val="28"/>
          <w:szCs w:val="28"/>
          <w:lang w:val="kk-KZ"/>
        </w:rPr>
        <w:t xml:space="preserve">ю </w:t>
      </w:r>
      <w:r w:rsidRPr="00741A52">
        <w:rPr>
          <w:rFonts w:ascii="Times New Roman" w:hAnsi="Times New Roman"/>
          <w:sz w:val="28"/>
          <w:szCs w:val="28"/>
        </w:rPr>
        <w:t xml:space="preserve">налогоплательщиков, осуществляющих ввоз товаров </w:t>
      </w:r>
      <w:r w:rsidRPr="00741A52">
        <w:rPr>
          <w:rFonts w:ascii="Times New Roman" w:eastAsia="Times New Roman" w:hAnsi="Times New Roman"/>
          <w:sz w:val="28"/>
          <w:szCs w:val="28"/>
          <w:lang w:val="kk-KZ"/>
        </w:rPr>
        <w:t xml:space="preserve">на таможенную территорию </w:t>
      </w:r>
      <w:r w:rsidRPr="00741A52">
        <w:rPr>
          <w:rFonts w:ascii="Times New Roman" w:hAnsi="Times New Roman"/>
          <w:sz w:val="28"/>
          <w:szCs w:val="28"/>
        </w:rPr>
        <w:t>Евразийского экономического союза.</w:t>
      </w:r>
    </w:p>
    <w:p w14:paraId="3E7908B9" w14:textId="77777777" w:rsidR="00CE4B3D" w:rsidRPr="00741A52" w:rsidRDefault="00CE4B3D" w:rsidP="00A55A3D">
      <w:pPr>
        <w:pStyle w:val="a4"/>
        <w:spacing w:before="0" w:beforeAutospacing="0" w:after="0" w:afterAutospacing="0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p w14:paraId="4450792C" w14:textId="77777777" w:rsidR="00CE4B3D" w:rsidRPr="00741A52" w:rsidRDefault="00CE4B3D" w:rsidP="00A55A3D">
      <w:pPr>
        <w:pStyle w:val="a4"/>
        <w:spacing w:before="0" w:beforeAutospacing="0" w:after="0" w:afterAutospacing="0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5E457043" w14:textId="77777777" w:rsidR="00CE4B3D" w:rsidRPr="00741A52" w:rsidRDefault="00CE4B3D" w:rsidP="00A55A3D">
      <w:pPr>
        <w:pStyle w:val="a4"/>
        <w:spacing w:before="0" w:beforeAutospacing="0" w:after="0" w:afterAutospacing="0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2) размещение настоящего приказа на интернет-ресурсе Министерства финансов Республики Казахстан;</w:t>
      </w:r>
    </w:p>
    <w:p w14:paraId="28F0AE08" w14:textId="77777777" w:rsidR="00CE4B3D" w:rsidRPr="00741A52" w:rsidRDefault="00CE4B3D" w:rsidP="00A55A3D">
      <w:pPr>
        <w:pStyle w:val="a4"/>
        <w:spacing w:before="0" w:beforeAutospacing="0" w:after="0" w:afterAutospacing="0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 w14:paraId="34512DC4" w14:textId="77777777" w:rsidR="00CE4B3D" w:rsidRPr="00741A52" w:rsidRDefault="00CE4B3D" w:rsidP="00A55A3D">
      <w:pPr>
        <w:pStyle w:val="a4"/>
        <w:spacing w:before="0" w:beforeAutospacing="0" w:after="0" w:afterAutospacing="0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3.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29558F46" w14:textId="77777777" w:rsidR="00CE4B3D" w:rsidRPr="00741A52" w:rsidRDefault="00CE4B3D" w:rsidP="00A55A3D">
      <w:pPr>
        <w:pStyle w:val="a4"/>
        <w:spacing w:before="0" w:beforeAutospacing="0" w:after="0" w:afterAutospacing="0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662674" w14:textId="77777777" w:rsidR="00CE4B3D" w:rsidRPr="00741A52" w:rsidRDefault="00CE4B3D" w:rsidP="00A55A3D">
      <w:pPr>
        <w:pStyle w:val="a4"/>
        <w:spacing w:before="0" w:beforeAutospacing="0" w:after="0" w:afterAutospacing="0"/>
        <w:ind w:left="57" w:right="57" w:firstLine="6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DE088F" w14:textId="77777777" w:rsidR="00CE4B3D" w:rsidRPr="00741A52" w:rsidRDefault="00CE4B3D" w:rsidP="00A55A3D">
      <w:pPr>
        <w:pStyle w:val="a4"/>
        <w:spacing w:before="0" w:beforeAutospacing="0" w:after="0" w:afterAutospacing="0"/>
        <w:ind w:left="57" w:right="57" w:firstLine="6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FB164F" w14:textId="77777777" w:rsidR="00CE4B3D" w:rsidRPr="00741A52" w:rsidRDefault="00CE4B3D" w:rsidP="00A55A3D">
      <w:pPr>
        <w:pStyle w:val="a4"/>
        <w:spacing w:before="0" w:beforeAutospacing="0" w:after="0" w:afterAutospacing="0"/>
        <w:ind w:left="57" w:right="57" w:firstLine="6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93D607" w14:textId="77777777" w:rsidR="00CE4B3D" w:rsidRPr="00741A52" w:rsidRDefault="00CE4B3D" w:rsidP="00A55A3D">
      <w:pPr>
        <w:pStyle w:val="a4"/>
        <w:spacing w:before="0" w:beforeAutospacing="0" w:after="0" w:afterAutospacing="0"/>
        <w:ind w:left="57" w:right="57" w:firstLine="6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8691A7" w14:textId="77777777" w:rsidR="00CE4B3D" w:rsidRPr="00741A52" w:rsidRDefault="00CE4B3D" w:rsidP="00A55A3D">
      <w:pPr>
        <w:pStyle w:val="a4"/>
        <w:spacing w:before="0" w:beforeAutospacing="0" w:after="0" w:afterAutospacing="0"/>
        <w:ind w:left="57" w:right="57" w:firstLine="6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8E759C" w14:textId="77777777" w:rsidR="00116976" w:rsidRPr="00741A52" w:rsidRDefault="00116976" w:rsidP="00A55A3D">
      <w:pPr>
        <w:pStyle w:val="Standard"/>
        <w:spacing w:line="240" w:lineRule="atLeast"/>
        <w:ind w:left="5664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15428F28" w14:textId="77777777" w:rsidR="00CE4B3D" w:rsidRPr="00741A52" w:rsidRDefault="00CE4B3D" w:rsidP="00A55A3D">
      <w:pPr>
        <w:pStyle w:val="Standard"/>
        <w:spacing w:line="240" w:lineRule="atLeast"/>
        <w:ind w:left="5664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41A52">
        <w:rPr>
          <w:rFonts w:eastAsia="Times New Roman" w:cs="Times New Roman"/>
          <w:bCs/>
          <w:sz w:val="28"/>
          <w:szCs w:val="28"/>
          <w:lang w:eastAsia="ru-RU"/>
        </w:rPr>
        <w:lastRenderedPageBreak/>
        <w:t>Утверждены</w:t>
      </w:r>
    </w:p>
    <w:p w14:paraId="357AAED3" w14:textId="77777777" w:rsidR="00CE4B3D" w:rsidRPr="00741A52" w:rsidRDefault="00CE4B3D" w:rsidP="00A55A3D">
      <w:pPr>
        <w:pStyle w:val="Standard"/>
        <w:spacing w:line="240" w:lineRule="atLeast"/>
        <w:ind w:left="5664"/>
        <w:jc w:val="center"/>
        <w:rPr>
          <w:rFonts w:cs="Times New Roman"/>
          <w:sz w:val="28"/>
          <w:szCs w:val="28"/>
        </w:rPr>
      </w:pPr>
      <w:r w:rsidRPr="00741A52">
        <w:rPr>
          <w:rFonts w:eastAsia="Times New Roman" w:cs="Times New Roman"/>
          <w:bCs/>
          <w:sz w:val="28"/>
          <w:szCs w:val="28"/>
          <w:lang w:eastAsia="ru-RU"/>
        </w:rPr>
        <w:t xml:space="preserve">приказом </w:t>
      </w:r>
      <w:r w:rsidRPr="00741A52">
        <w:rPr>
          <w:rFonts w:cs="Times New Roman"/>
          <w:sz w:val="28"/>
          <w:szCs w:val="28"/>
        </w:rPr>
        <w:t>Министра финансов Республики Казахстан</w:t>
      </w:r>
    </w:p>
    <w:p w14:paraId="3E919E75" w14:textId="77777777" w:rsidR="00CE4B3D" w:rsidRPr="00741A52" w:rsidRDefault="00CE4B3D" w:rsidP="00A55A3D">
      <w:pPr>
        <w:pStyle w:val="Standard"/>
        <w:spacing w:line="240" w:lineRule="atLeast"/>
        <w:ind w:left="5664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41A52">
        <w:rPr>
          <w:rFonts w:eastAsia="Times New Roman" w:cs="Times New Roman"/>
          <w:bCs/>
          <w:sz w:val="28"/>
          <w:szCs w:val="28"/>
          <w:lang w:eastAsia="ru-RU"/>
        </w:rPr>
        <w:t>от ________ 2020 года № ___</w:t>
      </w:r>
    </w:p>
    <w:p w14:paraId="7378C51E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2F0F33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6708BE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1A52">
        <w:rPr>
          <w:rFonts w:ascii="Times New Roman" w:hAnsi="Times New Roman"/>
          <w:b/>
          <w:sz w:val="28"/>
          <w:szCs w:val="28"/>
        </w:rPr>
        <w:t>Правила и сроки реализации пилотного проекта по администрированию налогоплательщиков, осуществляющих ввоз товаров на таможенную территорию Евразийского экономического союза</w:t>
      </w:r>
    </w:p>
    <w:p w14:paraId="26C74C8C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6D06370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3838B97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1A52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14:paraId="288EF9C5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57" w:firstLine="65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010D336" w14:textId="77777777" w:rsidR="00CE4B3D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 xml:space="preserve">1. Настоящие Правила и сроки реализации пилотного проекта по </w:t>
      </w:r>
      <w:r w:rsidR="00EB5727" w:rsidRPr="00741A52">
        <w:rPr>
          <w:rFonts w:ascii="Times New Roman" w:hAnsi="Times New Roman"/>
          <w:sz w:val="28"/>
          <w:szCs w:val="28"/>
        </w:rPr>
        <w:t>администрированию</w:t>
      </w:r>
      <w:r w:rsidRPr="00741A52">
        <w:rPr>
          <w:rFonts w:ascii="Times New Roman" w:hAnsi="Times New Roman"/>
          <w:sz w:val="28"/>
          <w:szCs w:val="28"/>
          <w:lang w:val="kk-KZ"/>
        </w:rPr>
        <w:t xml:space="preserve"> налогоплательщиков, осуществляющих ввоз товаров </w:t>
      </w:r>
      <w:r w:rsidRPr="00741A52">
        <w:rPr>
          <w:rFonts w:ascii="Times New Roman" w:eastAsia="Times New Roman" w:hAnsi="Times New Roman"/>
          <w:sz w:val="28"/>
          <w:szCs w:val="28"/>
          <w:lang w:val="kk-KZ"/>
        </w:rPr>
        <w:t xml:space="preserve">на таможенную территорию </w:t>
      </w:r>
      <w:r w:rsidRPr="00741A52">
        <w:rPr>
          <w:rFonts w:ascii="Times New Roman" w:hAnsi="Times New Roman"/>
          <w:sz w:val="28"/>
          <w:szCs w:val="28"/>
        </w:rPr>
        <w:t xml:space="preserve">Евразийского экономического союза (далее </w:t>
      </w:r>
      <w:r w:rsidRPr="00741A52">
        <w:rPr>
          <w:rFonts w:ascii="Times New Roman" w:eastAsia="Times New Roman" w:hAnsi="Times New Roman"/>
          <w:bCs/>
          <w:sz w:val="28"/>
          <w:szCs w:val="28"/>
        </w:rPr>
        <w:t>–</w:t>
      </w:r>
      <w:r w:rsidRPr="00741A52">
        <w:rPr>
          <w:rFonts w:ascii="Times New Roman" w:hAnsi="Times New Roman"/>
          <w:sz w:val="28"/>
          <w:szCs w:val="28"/>
        </w:rPr>
        <w:t xml:space="preserve"> Правила) разработаны в соответствии с </w:t>
      </w:r>
      <w:hyperlink r:id="rId10" w:anchor="z14583" w:history="1">
        <w:r w:rsidRPr="00741A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1-1</w:t>
        </w:r>
      </w:hyperlink>
      <w:r w:rsidRPr="00741A52">
        <w:rPr>
          <w:rFonts w:ascii="Times New Roman" w:hAnsi="Times New Roman"/>
          <w:sz w:val="28"/>
          <w:szCs w:val="28"/>
        </w:rPr>
        <w:t xml:space="preserve"> статьи 68 Кодекса Республики Казахстан от 25 декабря 2017 года «О налогах и других обязательных платеж</w:t>
      </w:r>
      <w:r w:rsidR="00723320" w:rsidRPr="00741A52">
        <w:rPr>
          <w:rFonts w:ascii="Times New Roman" w:hAnsi="Times New Roman"/>
          <w:sz w:val="28"/>
          <w:szCs w:val="28"/>
        </w:rPr>
        <w:t>ах в бюджет» (</w:t>
      </w:r>
      <w:r w:rsidR="00CC6712" w:rsidRPr="00741A52">
        <w:rPr>
          <w:rFonts w:ascii="Times New Roman" w:hAnsi="Times New Roman"/>
          <w:sz w:val="28"/>
          <w:szCs w:val="28"/>
        </w:rPr>
        <w:t xml:space="preserve">далее - </w:t>
      </w:r>
      <w:r w:rsidR="00723320" w:rsidRPr="00741A52">
        <w:rPr>
          <w:rFonts w:ascii="Times New Roman" w:hAnsi="Times New Roman"/>
          <w:sz w:val="28"/>
          <w:szCs w:val="28"/>
        </w:rPr>
        <w:t>Налоговый кодекс)</w:t>
      </w:r>
      <w:r w:rsidR="00723320" w:rsidRPr="00741A52">
        <w:rPr>
          <w:rFonts w:ascii="Times New Roman" w:hAnsi="Times New Roman"/>
          <w:sz w:val="28"/>
          <w:szCs w:val="28"/>
          <w:lang w:val="kk-KZ"/>
        </w:rPr>
        <w:t xml:space="preserve"> и определяют порядок и сроки реализации пилотного проекта.</w:t>
      </w:r>
    </w:p>
    <w:p w14:paraId="70836D85" w14:textId="77777777" w:rsidR="00725C4F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41A52">
        <w:rPr>
          <w:rFonts w:ascii="Times New Roman" w:hAnsi="Times New Roman"/>
          <w:sz w:val="28"/>
          <w:szCs w:val="28"/>
        </w:rPr>
        <w:t xml:space="preserve">2. </w:t>
      </w:r>
      <w:r w:rsidRPr="00741A52">
        <w:rPr>
          <w:rFonts w:ascii="Times New Roman" w:hAnsi="Times New Roman"/>
          <w:sz w:val="28"/>
          <w:szCs w:val="28"/>
          <w:lang w:val="kk-KZ"/>
        </w:rPr>
        <w:t xml:space="preserve">Пилотный проект </w:t>
      </w:r>
      <w:r w:rsidR="00A4333A" w:rsidRPr="00741A52">
        <w:rPr>
          <w:rFonts w:ascii="Times New Roman" w:hAnsi="Times New Roman"/>
          <w:sz w:val="28"/>
          <w:szCs w:val="28"/>
        </w:rPr>
        <w:t>по администрированию</w:t>
      </w:r>
      <w:r w:rsidR="00A4333A" w:rsidRPr="00741A52">
        <w:rPr>
          <w:rFonts w:ascii="Times New Roman" w:hAnsi="Times New Roman"/>
          <w:sz w:val="28"/>
          <w:szCs w:val="28"/>
          <w:lang w:val="kk-KZ"/>
        </w:rPr>
        <w:t xml:space="preserve"> налогоплательщиков, осуществляющих ввоз товаров </w:t>
      </w:r>
      <w:r w:rsidR="00A4333A" w:rsidRPr="00741A52">
        <w:rPr>
          <w:rFonts w:ascii="Times New Roman" w:eastAsia="Times New Roman" w:hAnsi="Times New Roman"/>
          <w:sz w:val="28"/>
          <w:szCs w:val="28"/>
          <w:lang w:val="kk-KZ"/>
        </w:rPr>
        <w:t xml:space="preserve">на таможенную территорию </w:t>
      </w:r>
      <w:r w:rsidR="00A4333A" w:rsidRPr="00741A52">
        <w:rPr>
          <w:rFonts w:ascii="Times New Roman" w:hAnsi="Times New Roman"/>
          <w:sz w:val="28"/>
          <w:szCs w:val="28"/>
        </w:rPr>
        <w:t xml:space="preserve">Евразийского экономического союза (далее – Пилотный проект) </w:t>
      </w:r>
      <w:r w:rsidRPr="00741A52">
        <w:rPr>
          <w:rFonts w:ascii="Times New Roman" w:hAnsi="Times New Roman"/>
          <w:sz w:val="28"/>
          <w:szCs w:val="28"/>
          <w:lang w:val="kk-KZ"/>
        </w:rPr>
        <w:t xml:space="preserve">реализуется с целью </w:t>
      </w:r>
      <w:r w:rsidR="00D221A8" w:rsidRPr="00741A52">
        <w:rPr>
          <w:rFonts w:ascii="Times New Roman" w:hAnsi="Times New Roman"/>
          <w:sz w:val="28"/>
          <w:szCs w:val="28"/>
          <w:lang w:val="kk-KZ"/>
        </w:rPr>
        <w:t>предоставления налогоплательщикам права самостоятельного устранения нарушений</w:t>
      </w:r>
      <w:r w:rsidR="00723320" w:rsidRPr="00741A52">
        <w:rPr>
          <w:rFonts w:ascii="Times New Roman" w:hAnsi="Times New Roman"/>
          <w:sz w:val="28"/>
          <w:szCs w:val="28"/>
          <w:lang w:val="kk-KZ"/>
        </w:rPr>
        <w:t xml:space="preserve">, выявленных органами государственных доходов по результатам камерального контроля, </w:t>
      </w:r>
      <w:r w:rsidR="00F06B81" w:rsidRPr="00741A52">
        <w:rPr>
          <w:rFonts w:ascii="Times New Roman" w:hAnsi="Times New Roman"/>
          <w:sz w:val="28"/>
          <w:szCs w:val="28"/>
          <w:lang w:val="kk-KZ"/>
        </w:rPr>
        <w:t xml:space="preserve">содействия налогоплательщикам путем проведения мероприятий по устранению причин и условий, способствующих совершению нарушений налогового </w:t>
      </w:r>
      <w:r w:rsidR="00723320" w:rsidRPr="00741A52">
        <w:rPr>
          <w:rFonts w:ascii="Times New Roman" w:hAnsi="Times New Roman"/>
          <w:sz w:val="28"/>
          <w:szCs w:val="28"/>
          <w:lang w:val="kk-KZ"/>
        </w:rPr>
        <w:t xml:space="preserve">и таможенного </w:t>
      </w:r>
      <w:r w:rsidR="00F06B81" w:rsidRPr="00741A52">
        <w:rPr>
          <w:rFonts w:ascii="Times New Roman" w:hAnsi="Times New Roman"/>
          <w:sz w:val="28"/>
          <w:szCs w:val="28"/>
          <w:lang w:val="kk-KZ"/>
        </w:rPr>
        <w:t>законодательства Республики Казахстан</w:t>
      </w:r>
      <w:r w:rsidR="00725C4F" w:rsidRPr="00741A52">
        <w:rPr>
          <w:rFonts w:ascii="Times New Roman" w:hAnsi="Times New Roman"/>
          <w:sz w:val="28"/>
          <w:szCs w:val="28"/>
          <w:lang w:val="kk-KZ"/>
        </w:rPr>
        <w:t>.</w:t>
      </w:r>
    </w:p>
    <w:p w14:paraId="7D0D7C47" w14:textId="77777777" w:rsidR="00CE4B3D" w:rsidRPr="00741A52" w:rsidRDefault="00725C4F" w:rsidP="00A55A3D">
      <w:pPr>
        <w:pStyle w:val="a5"/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41A52">
        <w:rPr>
          <w:rFonts w:cs="Times New Roman"/>
          <w:sz w:val="28"/>
          <w:szCs w:val="28"/>
          <w:lang w:val="kk-KZ"/>
        </w:rPr>
        <w:t>3</w:t>
      </w:r>
      <w:r w:rsidR="00CE4B3D" w:rsidRPr="00741A52">
        <w:rPr>
          <w:rFonts w:cs="Times New Roman"/>
          <w:sz w:val="28"/>
          <w:szCs w:val="28"/>
          <w:lang w:val="kk-KZ"/>
        </w:rPr>
        <w:t xml:space="preserve">. </w:t>
      </w:r>
      <w:r w:rsidR="00CE4B3D" w:rsidRPr="00741A52">
        <w:rPr>
          <w:rFonts w:eastAsia="Times New Roman" w:cs="Times New Roman"/>
          <w:bCs/>
          <w:sz w:val="28"/>
          <w:szCs w:val="28"/>
          <w:lang w:eastAsia="ru-RU"/>
        </w:rPr>
        <w:t>Настоящие Правила определяют:</w:t>
      </w:r>
    </w:p>
    <w:p w14:paraId="09659E77" w14:textId="77777777" w:rsidR="00CE4B3D" w:rsidRPr="00741A52" w:rsidRDefault="00CE4B3D" w:rsidP="00A55A3D">
      <w:pPr>
        <w:pStyle w:val="a5"/>
        <w:tabs>
          <w:tab w:val="left" w:pos="1134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741A52">
        <w:rPr>
          <w:rFonts w:cs="Times New Roman"/>
          <w:sz w:val="28"/>
          <w:szCs w:val="28"/>
        </w:rPr>
        <w:t>категории налогоплательщиков, на которых распространяется Пилотный проект</w:t>
      </w:r>
      <w:r w:rsidRPr="00741A52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14:paraId="1A7CF9A6" w14:textId="77777777" w:rsidR="00CE4B3D" w:rsidRPr="00741A52" w:rsidRDefault="00CE4B3D" w:rsidP="00A55A3D">
      <w:pPr>
        <w:pStyle w:val="Standard"/>
        <w:tabs>
          <w:tab w:val="left" w:pos="1134"/>
        </w:tabs>
        <w:ind w:firstLine="709"/>
        <w:jc w:val="both"/>
        <w:rPr>
          <w:rFonts w:cs="Times New Roman"/>
          <w:sz w:val="28"/>
          <w:szCs w:val="28"/>
        </w:rPr>
      </w:pPr>
      <w:r w:rsidRPr="00741A52">
        <w:rPr>
          <w:rFonts w:cs="Times New Roman"/>
          <w:sz w:val="28"/>
          <w:szCs w:val="28"/>
        </w:rPr>
        <w:t>права и обязанности налогоплательщиков, органов государственных доходов и уполномоченных государственных органов, а также организаций при осуществлении Пилотного проекта;</w:t>
      </w:r>
    </w:p>
    <w:p w14:paraId="4782148B" w14:textId="77777777" w:rsidR="00CE4B3D" w:rsidRPr="00741A52" w:rsidRDefault="00CE4B3D" w:rsidP="00A55A3D">
      <w:pPr>
        <w:pStyle w:val="Standard"/>
        <w:tabs>
          <w:tab w:val="left" w:pos="1134"/>
        </w:tabs>
        <w:ind w:firstLine="709"/>
        <w:jc w:val="both"/>
        <w:rPr>
          <w:rFonts w:cs="Times New Roman"/>
          <w:sz w:val="28"/>
          <w:szCs w:val="28"/>
        </w:rPr>
      </w:pPr>
      <w:r w:rsidRPr="00741A52">
        <w:rPr>
          <w:rFonts w:cs="Times New Roman"/>
          <w:sz w:val="28"/>
          <w:szCs w:val="28"/>
        </w:rPr>
        <w:t>территорию (участок) и (или) регион осуществления реализации Пилотного проекта;</w:t>
      </w:r>
    </w:p>
    <w:p w14:paraId="645AFE06" w14:textId="77777777" w:rsidR="00CE4B3D" w:rsidRPr="00741A52" w:rsidRDefault="00CE4B3D" w:rsidP="00A55A3D">
      <w:pPr>
        <w:pStyle w:val="Standard"/>
        <w:tabs>
          <w:tab w:val="left" w:pos="1134"/>
        </w:tabs>
        <w:ind w:firstLine="709"/>
        <w:jc w:val="both"/>
        <w:rPr>
          <w:rFonts w:cs="Times New Roman"/>
          <w:sz w:val="28"/>
          <w:szCs w:val="28"/>
        </w:rPr>
      </w:pPr>
      <w:r w:rsidRPr="00741A52">
        <w:rPr>
          <w:rFonts w:cs="Times New Roman"/>
          <w:sz w:val="28"/>
          <w:szCs w:val="28"/>
        </w:rPr>
        <w:t>порядок реализации Пилотного проекта</w:t>
      </w:r>
      <w:r w:rsidRPr="00741A52">
        <w:rPr>
          <w:rFonts w:eastAsia="Times New Roman" w:cs="Times New Roman"/>
          <w:bCs/>
          <w:sz w:val="28"/>
          <w:szCs w:val="28"/>
          <w:lang w:eastAsia="ru-RU"/>
        </w:rPr>
        <w:t xml:space="preserve">, включающий последовательность действий органов государственных доходов и налогоплательщиков </w:t>
      </w:r>
      <w:r w:rsidRPr="00741A52">
        <w:rPr>
          <w:rFonts w:cs="Times New Roman"/>
          <w:sz w:val="28"/>
          <w:szCs w:val="28"/>
        </w:rPr>
        <w:t>при осуществлении Пилотного проекта;</w:t>
      </w:r>
    </w:p>
    <w:p w14:paraId="11D00ABE" w14:textId="77777777" w:rsidR="00CE4B3D" w:rsidRPr="00741A52" w:rsidRDefault="00CE4B3D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41A52">
        <w:rPr>
          <w:rFonts w:cs="Times New Roman"/>
          <w:sz w:val="28"/>
          <w:szCs w:val="28"/>
        </w:rPr>
        <w:t>сроки реализации Пилотного проекта</w:t>
      </w:r>
      <w:r w:rsidRPr="00741A52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14:paraId="7538D756" w14:textId="77777777" w:rsidR="00CE4B3D" w:rsidRPr="00741A52" w:rsidRDefault="00725C4F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  <w:lang w:val="kk-KZ"/>
        </w:rPr>
      </w:pPr>
      <w:r w:rsidRPr="00741A52">
        <w:rPr>
          <w:sz w:val="28"/>
          <w:szCs w:val="28"/>
          <w:lang w:val="kk-KZ"/>
        </w:rPr>
        <w:t xml:space="preserve">4. </w:t>
      </w:r>
      <w:r w:rsidR="00CE4B3D" w:rsidRPr="00741A52">
        <w:rPr>
          <w:sz w:val="28"/>
          <w:szCs w:val="28"/>
          <w:lang w:val="kk-KZ"/>
        </w:rPr>
        <w:t>В рамках настоящих Правилах используются следующие основные понятия, сокращения и аббревиатуры:</w:t>
      </w:r>
    </w:p>
    <w:p w14:paraId="20AA06EA" w14:textId="77777777" w:rsidR="00CE4B3D" w:rsidRPr="00741A52" w:rsidRDefault="00CE4B3D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741A52">
        <w:rPr>
          <w:sz w:val="28"/>
          <w:szCs w:val="28"/>
        </w:rPr>
        <w:lastRenderedPageBreak/>
        <w:t>1) ИС «АСТАНА-1» – информационная система «АСТАНА-1», посредством которой осуществляется прием, обработка, регистрация, передача и хранение деклараций на товары, оформленных в электронной форме;</w:t>
      </w:r>
    </w:p>
    <w:p w14:paraId="35D7FE79" w14:textId="77777777" w:rsidR="00CE4B3D" w:rsidRPr="00741A52" w:rsidRDefault="00CE4B3D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741A52">
        <w:rPr>
          <w:sz w:val="28"/>
          <w:szCs w:val="28"/>
        </w:rPr>
        <w:t>2) ИС «ИНИС» – информационная система «Интегрированная налоговая информационная система», посредством которой осуществляется прием, обработка, регистрация, передача и хранение налоговой отчетности;</w:t>
      </w:r>
    </w:p>
    <w:p w14:paraId="3A4A3C07" w14:textId="77777777" w:rsidR="00CE4B3D" w:rsidRPr="00741A52" w:rsidRDefault="00CE4B3D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741A52">
        <w:rPr>
          <w:sz w:val="28"/>
          <w:szCs w:val="28"/>
        </w:rPr>
        <w:t>3) ИС «ИБД» – информационная система «Интегрированная база данных», посредством которой осуществляется анализ сведений о налогоплательщиках;</w:t>
      </w:r>
    </w:p>
    <w:p w14:paraId="4CEDAABD" w14:textId="77777777" w:rsidR="00CE4B3D" w:rsidRPr="00741A52" w:rsidRDefault="00CE4B3D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741A52">
        <w:rPr>
          <w:sz w:val="28"/>
          <w:szCs w:val="28"/>
        </w:rPr>
        <w:t>4) таможенные платежи – таможенные сборы, таможенные пошлины, подлежащие уплате в бюджет в соответствии Кодексом Республики Казахстан от 26 декабря 2017 года «О таможенном регулировании в Республике Казахстан» в связи с перемещением товаров через таможенную границу ЕАЭС;</w:t>
      </w:r>
    </w:p>
    <w:p w14:paraId="54BBF877" w14:textId="77777777" w:rsidR="00CE4B3D" w:rsidRPr="00741A52" w:rsidRDefault="00CE4B3D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741A52">
        <w:rPr>
          <w:sz w:val="28"/>
          <w:szCs w:val="28"/>
        </w:rPr>
        <w:t>5) Комитет – Комитет государственных доходов Министерства финансов Республики Казахстан;</w:t>
      </w:r>
    </w:p>
    <w:p w14:paraId="4A37C4F9" w14:textId="77777777" w:rsidR="00CE4B3D" w:rsidRPr="00741A52" w:rsidRDefault="00CE4B3D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741A52">
        <w:rPr>
          <w:sz w:val="28"/>
          <w:szCs w:val="28"/>
        </w:rPr>
        <w:t>6) орган государственных доходов – органы государственных доходов, на территории которых зарегистрированы по месту осуществления деятельности налогоплательщики, осуществляющие ввоз товаров на таможенную территорию ЕАЭС;</w:t>
      </w:r>
    </w:p>
    <w:p w14:paraId="588C52D5" w14:textId="77777777" w:rsidR="00F06B81" w:rsidRPr="00741A52" w:rsidRDefault="00F06B81" w:rsidP="00A55A3D">
      <w:pPr>
        <w:jc w:val="both"/>
      </w:pPr>
      <w:bookmarkStart w:id="0" w:name="z19"/>
      <w:r w:rsidRPr="00741A52">
        <w:rPr>
          <w:color w:val="000000"/>
          <w:sz w:val="28"/>
        </w:rPr>
        <w:t>     </w:t>
      </w:r>
      <w:r w:rsidRPr="00741A52">
        <w:rPr>
          <w:color w:val="000000"/>
          <w:sz w:val="28"/>
        </w:rPr>
        <w:tab/>
        <w:t>7) НДС – налог на добавленную стоимость;</w:t>
      </w:r>
    </w:p>
    <w:bookmarkEnd w:id="0"/>
    <w:p w14:paraId="1A528F12" w14:textId="77777777" w:rsidR="00CE4B3D" w:rsidRPr="00741A52" w:rsidRDefault="00F06B81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741A52">
        <w:rPr>
          <w:sz w:val="28"/>
          <w:szCs w:val="28"/>
        </w:rPr>
        <w:t>8</w:t>
      </w:r>
      <w:r w:rsidR="00CE4B3D" w:rsidRPr="00741A52">
        <w:rPr>
          <w:sz w:val="28"/>
          <w:szCs w:val="28"/>
        </w:rPr>
        <w:t xml:space="preserve">) налоги – налог на добавленную стоимость и акциз (акцизы), администрируемые </w:t>
      </w:r>
      <w:r w:rsidR="00CE4B3D" w:rsidRPr="00741A52">
        <w:rPr>
          <w:sz w:val="28"/>
        </w:rPr>
        <w:t xml:space="preserve">Налоговым кодексом, </w:t>
      </w:r>
      <w:r w:rsidR="00CE4B3D" w:rsidRPr="00741A52">
        <w:rPr>
          <w:sz w:val="28"/>
          <w:szCs w:val="28"/>
        </w:rPr>
        <w:t>взимаемые органами государственных доходов при ввозе товаров на таможенную территорию ЕАЭС</w:t>
      </w:r>
      <w:r w:rsidR="00CE4B3D" w:rsidRPr="00741A52">
        <w:rPr>
          <w:sz w:val="28"/>
        </w:rPr>
        <w:t>;</w:t>
      </w:r>
    </w:p>
    <w:p w14:paraId="6C476946" w14:textId="77777777" w:rsidR="00CE4B3D" w:rsidRPr="00741A52" w:rsidRDefault="00F06B81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</w:rPr>
      </w:pPr>
      <w:r w:rsidRPr="00741A52">
        <w:rPr>
          <w:sz w:val="28"/>
          <w:szCs w:val="28"/>
        </w:rPr>
        <w:t>9</w:t>
      </w:r>
      <w:r w:rsidR="00CE4B3D" w:rsidRPr="00741A52">
        <w:rPr>
          <w:sz w:val="28"/>
          <w:szCs w:val="28"/>
        </w:rPr>
        <w:t>) ИС «СУР» – информационная система «Система управления рисками»,  посредством которой на основе заданных критериев риска осуществляется  анализ и обработка сведений о товарах и налогоплательщиках, имеющихся в программных продуктах органов государственных доходов;</w:t>
      </w:r>
    </w:p>
    <w:p w14:paraId="0A9E8411" w14:textId="77777777" w:rsidR="00A4333A" w:rsidRPr="00741A52" w:rsidRDefault="00F06B81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741A52">
        <w:rPr>
          <w:sz w:val="28"/>
          <w:szCs w:val="28"/>
        </w:rPr>
        <w:t>10</w:t>
      </w:r>
      <w:r w:rsidR="00CE4B3D" w:rsidRPr="00741A52">
        <w:rPr>
          <w:sz w:val="28"/>
          <w:szCs w:val="28"/>
        </w:rPr>
        <w:t>)</w:t>
      </w:r>
      <w:r w:rsidR="00CE4B3D" w:rsidRPr="00741A52">
        <w:rPr>
          <w:sz w:val="28"/>
          <w:szCs w:val="28"/>
          <w:lang w:val="kk-KZ"/>
        </w:rPr>
        <w:t xml:space="preserve"> </w:t>
      </w:r>
      <w:r w:rsidR="00CE4B3D" w:rsidRPr="00741A52">
        <w:rPr>
          <w:sz w:val="28"/>
          <w:szCs w:val="28"/>
        </w:rPr>
        <w:t>ИС «РВУ» – информационная система «Режим выставления уведомлений», посредством которой направляются уведомления по результатам камерального контроля;</w:t>
      </w:r>
    </w:p>
    <w:p w14:paraId="7E3D275C" w14:textId="77777777" w:rsidR="00CE4B3D" w:rsidRPr="00741A52" w:rsidRDefault="00CE4B3D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741A52">
        <w:rPr>
          <w:sz w:val="28"/>
          <w:szCs w:val="28"/>
          <w:lang w:val="kk-KZ"/>
        </w:rPr>
        <w:t>1</w:t>
      </w:r>
      <w:r w:rsidR="00A4333A" w:rsidRPr="00741A52">
        <w:rPr>
          <w:sz w:val="28"/>
          <w:szCs w:val="28"/>
          <w:lang w:val="kk-KZ"/>
        </w:rPr>
        <w:t>1</w:t>
      </w:r>
      <w:r w:rsidR="00ED4899" w:rsidRPr="00741A52">
        <w:rPr>
          <w:sz w:val="28"/>
          <w:szCs w:val="28"/>
          <w:lang w:val="kk-KZ"/>
        </w:rPr>
        <w:t xml:space="preserve">) </w:t>
      </w:r>
      <w:r w:rsidR="007C1858" w:rsidRPr="00741A52">
        <w:rPr>
          <w:sz w:val="28"/>
          <w:szCs w:val="28"/>
          <w:lang w:val="kk-KZ"/>
        </w:rPr>
        <w:t>Уведомление</w:t>
      </w:r>
      <w:r w:rsidRPr="00741A52">
        <w:rPr>
          <w:sz w:val="28"/>
          <w:szCs w:val="28"/>
        </w:rPr>
        <w:t xml:space="preserve"> – уведомление об устранении нарушений, выявленных органами государственных доходов по результатам камерального контроля</w:t>
      </w:r>
      <w:r w:rsidR="00ED4899" w:rsidRPr="00741A52">
        <w:rPr>
          <w:sz w:val="28"/>
          <w:szCs w:val="28"/>
        </w:rPr>
        <w:t>, направленное органом государственных доходов налогоплательщику (налоговому агенту) на бумажном носителе или электронным способом</w:t>
      </w:r>
      <w:r w:rsidRPr="00741A52">
        <w:rPr>
          <w:sz w:val="28"/>
          <w:szCs w:val="28"/>
        </w:rPr>
        <w:t>;</w:t>
      </w:r>
    </w:p>
    <w:p w14:paraId="0B1BF48E" w14:textId="77777777" w:rsidR="00CE4B3D" w:rsidRPr="00741A52" w:rsidRDefault="00CE4B3D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741A52">
        <w:rPr>
          <w:sz w:val="28"/>
          <w:szCs w:val="28"/>
        </w:rPr>
        <w:t>1</w:t>
      </w:r>
      <w:r w:rsidR="00A4333A" w:rsidRPr="00741A52">
        <w:rPr>
          <w:sz w:val="28"/>
          <w:szCs w:val="28"/>
        </w:rPr>
        <w:t>2</w:t>
      </w:r>
      <w:r w:rsidRPr="00741A52">
        <w:rPr>
          <w:sz w:val="28"/>
          <w:szCs w:val="28"/>
        </w:rPr>
        <w:t>) Решение – решение о признании уведомления об устранении нарушений, выявленных органами государственных доходов по результатам камерального контроля, не исполненным;</w:t>
      </w:r>
    </w:p>
    <w:p w14:paraId="4A819013" w14:textId="77777777" w:rsidR="00CE4B3D" w:rsidRPr="00741A52" w:rsidRDefault="00CE4B3D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741A52">
        <w:rPr>
          <w:sz w:val="28"/>
          <w:szCs w:val="28"/>
        </w:rPr>
        <w:t>1</w:t>
      </w:r>
      <w:r w:rsidR="00A4333A" w:rsidRPr="00741A52">
        <w:rPr>
          <w:sz w:val="28"/>
          <w:szCs w:val="28"/>
        </w:rPr>
        <w:t>3</w:t>
      </w:r>
      <w:r w:rsidRPr="00741A52">
        <w:rPr>
          <w:sz w:val="28"/>
          <w:szCs w:val="28"/>
        </w:rPr>
        <w:t>) ИС «ЭСФ» – информационная система «Электронные счета-фактуры», посредством которой осуществляются прием, обработка, регистрация, передача и хранение счет-фактур, выписанных в электронной форме.</w:t>
      </w:r>
    </w:p>
    <w:p w14:paraId="67811459" w14:textId="77777777" w:rsidR="00CE4B3D" w:rsidRPr="00741A52" w:rsidRDefault="00CE4B3D" w:rsidP="00A55A3D">
      <w:pPr>
        <w:pStyle w:val="Standard"/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</w:p>
    <w:p w14:paraId="5DF6864D" w14:textId="77777777" w:rsidR="00CE4B3D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8B2E5C" w14:textId="77777777" w:rsidR="00CE4B3D" w:rsidRPr="00741A52" w:rsidRDefault="00CE4B3D" w:rsidP="00A55A3D">
      <w:pPr>
        <w:pStyle w:val="a4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1A52">
        <w:rPr>
          <w:rFonts w:ascii="Times New Roman" w:hAnsi="Times New Roman"/>
          <w:b/>
          <w:sz w:val="28"/>
          <w:szCs w:val="28"/>
        </w:rPr>
        <w:t>Глава 2. Участники Пилотного проекта и территория (участок) и (или) регион осуществления реализации Пилотного проекта</w:t>
      </w:r>
    </w:p>
    <w:p w14:paraId="577E58F6" w14:textId="77777777" w:rsidR="00CE4B3D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27B188" w14:textId="77777777" w:rsidR="00CE4B3D" w:rsidRPr="00741A52" w:rsidRDefault="00CE4B3D" w:rsidP="00A55A3D">
      <w:pPr>
        <w:pStyle w:val="a4"/>
        <w:tabs>
          <w:tab w:val="left" w:pos="993"/>
        </w:tabs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5. Участниками Пилотного проекта являются:</w:t>
      </w:r>
    </w:p>
    <w:p w14:paraId="7ED271EA" w14:textId="77777777" w:rsidR="00CE4B3D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1)</w:t>
      </w:r>
      <w:r w:rsidR="009274C7" w:rsidRPr="00741A52">
        <w:rPr>
          <w:rFonts w:ascii="Times New Roman" w:hAnsi="Times New Roman"/>
        </w:rPr>
        <w:t xml:space="preserve"> </w:t>
      </w:r>
      <w:r w:rsidR="00F06B81" w:rsidRPr="00741A52">
        <w:rPr>
          <w:rFonts w:ascii="Times New Roman" w:hAnsi="Times New Roman"/>
          <w:sz w:val="28"/>
        </w:rPr>
        <w:t>налогоплательщики</w:t>
      </w:r>
      <w:r w:rsidR="00F06B81" w:rsidRPr="00741A52">
        <w:rPr>
          <w:rFonts w:ascii="Times New Roman" w:hAnsi="Times New Roman"/>
        </w:rPr>
        <w:t xml:space="preserve">, </w:t>
      </w:r>
      <w:r w:rsidR="009274C7" w:rsidRPr="00741A52">
        <w:rPr>
          <w:rFonts w:ascii="Times New Roman" w:hAnsi="Times New Roman"/>
          <w:sz w:val="28"/>
          <w:szCs w:val="28"/>
        </w:rPr>
        <w:t>осуществляющие ввоз товаров на таможенную территорию ЕАЭС</w:t>
      </w:r>
      <w:r w:rsidR="00F06B81" w:rsidRPr="00741A52">
        <w:rPr>
          <w:rFonts w:ascii="Times New Roman" w:hAnsi="Times New Roman"/>
          <w:sz w:val="28"/>
          <w:szCs w:val="28"/>
        </w:rPr>
        <w:t xml:space="preserve"> и зарегистрированные в качестве плательщиков НДС</w:t>
      </w:r>
      <w:r w:rsidR="009274C7" w:rsidRPr="00741A52">
        <w:rPr>
          <w:rFonts w:ascii="Times New Roman" w:hAnsi="Times New Roman"/>
          <w:sz w:val="28"/>
          <w:szCs w:val="28"/>
        </w:rPr>
        <w:t>;</w:t>
      </w:r>
    </w:p>
    <w:p w14:paraId="6A691118" w14:textId="77777777" w:rsidR="00CE4B3D" w:rsidRPr="00741A52" w:rsidRDefault="009274C7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3</w:t>
      </w:r>
      <w:r w:rsidR="00CE4B3D" w:rsidRPr="00741A52">
        <w:rPr>
          <w:rFonts w:ascii="Times New Roman" w:hAnsi="Times New Roman"/>
          <w:sz w:val="28"/>
          <w:szCs w:val="28"/>
        </w:rPr>
        <w:t>) органы государственных доходов.</w:t>
      </w:r>
    </w:p>
    <w:p w14:paraId="5BC1C5EB" w14:textId="77777777" w:rsidR="00CE4B3D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6. Пилотный проект реализуется на территории Республики Казахстан.</w:t>
      </w:r>
    </w:p>
    <w:p w14:paraId="33D2C068" w14:textId="77777777" w:rsidR="00CE4B3D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72C2F2C" w14:textId="77777777" w:rsidR="00CE4B3D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51A7936" w14:textId="77777777" w:rsidR="00CE4B3D" w:rsidRPr="00741A52" w:rsidRDefault="00CE4B3D" w:rsidP="00A55A3D">
      <w:pPr>
        <w:pStyle w:val="a4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1A52">
        <w:rPr>
          <w:rFonts w:ascii="Times New Roman" w:hAnsi="Times New Roman"/>
          <w:b/>
          <w:sz w:val="28"/>
          <w:szCs w:val="28"/>
        </w:rPr>
        <w:t>Глава 3. Права и обязанности</w:t>
      </w:r>
    </w:p>
    <w:p w14:paraId="53A8D85E" w14:textId="77777777" w:rsidR="00CE4B3D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81807E" w14:textId="77777777" w:rsidR="008823AD" w:rsidRPr="00741A52" w:rsidRDefault="00CE4B3D" w:rsidP="00A55A3D">
      <w:pPr>
        <w:ind w:firstLine="708"/>
        <w:jc w:val="both"/>
      </w:pPr>
      <w:r w:rsidRPr="00741A52">
        <w:rPr>
          <w:sz w:val="28"/>
          <w:szCs w:val="28"/>
        </w:rPr>
        <w:t>7. Налогоплательщик</w:t>
      </w:r>
      <w:r w:rsidR="008823AD" w:rsidRPr="00741A52">
        <w:rPr>
          <w:color w:val="000000"/>
          <w:sz w:val="28"/>
        </w:rPr>
        <w:t>:</w:t>
      </w:r>
    </w:p>
    <w:p w14:paraId="762B1C4A" w14:textId="77777777" w:rsidR="00116976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1) получа</w:t>
      </w:r>
      <w:r w:rsidR="00116976" w:rsidRPr="00741A52">
        <w:rPr>
          <w:rFonts w:ascii="Times New Roman" w:hAnsi="Times New Roman"/>
          <w:sz w:val="28"/>
          <w:szCs w:val="28"/>
        </w:rPr>
        <w:t>ет</w:t>
      </w:r>
      <w:r w:rsidRPr="00741A52">
        <w:rPr>
          <w:rFonts w:ascii="Times New Roman" w:hAnsi="Times New Roman"/>
          <w:sz w:val="28"/>
          <w:szCs w:val="28"/>
        </w:rPr>
        <w:t xml:space="preserve"> от органов государственных доходов разъяснения по вопросам проведения камерального контроля, за исключением информации, являющейся конфиденциальной (служебной</w:t>
      </w:r>
      <w:r w:rsidR="008823AD" w:rsidRPr="00741A52">
        <w:rPr>
          <w:rFonts w:ascii="Times New Roman" w:hAnsi="Times New Roman"/>
          <w:sz w:val="28"/>
          <w:szCs w:val="28"/>
        </w:rPr>
        <w:t>) информацией</w:t>
      </w:r>
      <w:r w:rsidR="00116976" w:rsidRPr="00741A52">
        <w:rPr>
          <w:rFonts w:ascii="Times New Roman" w:hAnsi="Times New Roman"/>
          <w:sz w:val="28"/>
          <w:szCs w:val="28"/>
        </w:rPr>
        <w:t>;</w:t>
      </w:r>
    </w:p>
    <w:p w14:paraId="6EE93DC3" w14:textId="77777777" w:rsidR="00116976" w:rsidRPr="00741A52" w:rsidRDefault="00116976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2) исполняет Уведомление, направленное в соответствии с настоящими Правилами;</w:t>
      </w:r>
    </w:p>
    <w:p w14:paraId="04F35DDA" w14:textId="77777777" w:rsidR="00116976" w:rsidRPr="00741A52" w:rsidRDefault="00116976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3) представляет по требованию органов государственных доходов копии документов, подтверждающих сведения, заявленные в декларации на товары.</w:t>
      </w:r>
    </w:p>
    <w:p w14:paraId="076418FD" w14:textId="77777777" w:rsidR="00A82E68" w:rsidRPr="00741A52" w:rsidRDefault="00A82E68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8. Органы государственных доходов:</w:t>
      </w:r>
    </w:p>
    <w:p w14:paraId="261F5C82" w14:textId="77777777" w:rsidR="00A82E68" w:rsidRPr="00741A52" w:rsidRDefault="00A82E68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 xml:space="preserve">1) размещают на официальном сайте Комитета http://kgd.gov.kz не чаще одного раза в квартал перечень налогоплательщиков, по которым проводится камеральный контроль в рамках Пилотного проекта (далее – Перечень налогоплательщиков); </w:t>
      </w:r>
    </w:p>
    <w:p w14:paraId="1C2C9C5A" w14:textId="77777777" w:rsidR="00A82E68" w:rsidRPr="00741A52" w:rsidRDefault="00A82E68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2) требуют в ходе реализации Пилотного проекта от налогоплательщика, осуществляющего ввоз товаров на таможенную территорию ЕАЭС, предоставления документов, подтверждающих сведения, заявленные в декларации на товары;</w:t>
      </w:r>
    </w:p>
    <w:p w14:paraId="7676FA37" w14:textId="77777777" w:rsidR="00A82E68" w:rsidRPr="00741A52" w:rsidRDefault="00A82E68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3) проводят камеральный контроль в порядке, предусмотренном настоящими Правилами;</w:t>
      </w:r>
    </w:p>
    <w:p w14:paraId="4D6A01CC" w14:textId="77777777" w:rsidR="00A82E68" w:rsidRPr="00741A52" w:rsidRDefault="00A82E68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4) предоставляют налогоплательщикам разъяснения и дают комментарии по порядку реализации Пилотного проекта.</w:t>
      </w:r>
    </w:p>
    <w:p w14:paraId="76D3C5A6" w14:textId="77777777" w:rsidR="00CE4B3D" w:rsidRPr="00741A52" w:rsidRDefault="00CE4B3D" w:rsidP="00A55A3D">
      <w:pPr>
        <w:pStyle w:val="a4"/>
        <w:spacing w:before="0" w:beforeAutospacing="0" w:after="0" w:afterAutospacing="0"/>
        <w:ind w:lef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5269A4" w14:textId="77777777" w:rsidR="00CE4B3D" w:rsidRPr="00741A52" w:rsidRDefault="00CE4B3D" w:rsidP="00A55A3D">
      <w:pPr>
        <w:pStyle w:val="a4"/>
        <w:spacing w:before="0" w:beforeAutospacing="0" w:after="0" w:afterAutospacing="0"/>
        <w:ind w:left="5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AB87A1" w14:textId="77777777" w:rsidR="00CE4B3D" w:rsidRPr="00741A52" w:rsidRDefault="00CE4B3D" w:rsidP="00A55A3D">
      <w:pPr>
        <w:pStyle w:val="a4"/>
        <w:spacing w:before="0" w:beforeAutospacing="0" w:after="0" w:afterAutospacing="0"/>
        <w:ind w:left="5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1A52">
        <w:rPr>
          <w:rFonts w:ascii="Times New Roman" w:hAnsi="Times New Roman"/>
          <w:b/>
          <w:sz w:val="28"/>
          <w:szCs w:val="28"/>
        </w:rPr>
        <w:t>Глава 4. Порядок реализации Пилотного проекта</w:t>
      </w:r>
    </w:p>
    <w:p w14:paraId="107EF72B" w14:textId="77777777" w:rsidR="00CE4B3D" w:rsidRPr="00741A52" w:rsidRDefault="00CE4B3D" w:rsidP="00A55A3D">
      <w:pPr>
        <w:pStyle w:val="a4"/>
        <w:spacing w:before="0" w:beforeAutospacing="0" w:after="0" w:afterAutospacing="0"/>
        <w:ind w:left="5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1DCF1A1" w14:textId="77777777" w:rsidR="00CE4B3D" w:rsidRPr="00741A52" w:rsidRDefault="00A55A3D" w:rsidP="00A55A3D">
      <w:pPr>
        <w:pStyle w:val="a4"/>
        <w:spacing w:before="0" w:beforeAutospacing="0" w:after="0" w:afterAutospacing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9</w:t>
      </w:r>
      <w:r w:rsidR="00CE4B3D" w:rsidRPr="00741A52">
        <w:rPr>
          <w:rFonts w:ascii="Times New Roman" w:hAnsi="Times New Roman"/>
          <w:sz w:val="28"/>
          <w:szCs w:val="28"/>
        </w:rPr>
        <w:t xml:space="preserve">. В рамках Пилотного проекта, проводимого органами государственных доходов, камеральный контроль проводится путем </w:t>
      </w:r>
      <w:r w:rsidR="00A4333A" w:rsidRPr="00741A52">
        <w:rPr>
          <w:rFonts w:ascii="Times New Roman" w:hAnsi="Times New Roman"/>
          <w:sz w:val="28"/>
          <w:szCs w:val="28"/>
        </w:rPr>
        <w:t xml:space="preserve">автоматизированного </w:t>
      </w:r>
      <w:r w:rsidR="00CE4B3D" w:rsidRPr="00741A52">
        <w:rPr>
          <w:rFonts w:ascii="Times New Roman" w:hAnsi="Times New Roman"/>
          <w:sz w:val="28"/>
          <w:szCs w:val="28"/>
        </w:rPr>
        <w:t>сопоставления</w:t>
      </w:r>
      <w:r w:rsidR="00A4333A" w:rsidRPr="00741A52">
        <w:rPr>
          <w:rFonts w:ascii="Times New Roman" w:hAnsi="Times New Roman"/>
          <w:sz w:val="28"/>
          <w:szCs w:val="28"/>
        </w:rPr>
        <w:t xml:space="preserve"> и анализа </w:t>
      </w:r>
      <w:r w:rsidR="00CE4B3D" w:rsidRPr="00741A52">
        <w:rPr>
          <w:rFonts w:ascii="Times New Roman" w:hAnsi="Times New Roman"/>
          <w:sz w:val="28"/>
          <w:szCs w:val="28"/>
        </w:rPr>
        <w:t xml:space="preserve">следующих </w:t>
      </w:r>
      <w:r w:rsidR="004A2E2B" w:rsidRPr="00741A52">
        <w:rPr>
          <w:rFonts w:ascii="Times New Roman" w:hAnsi="Times New Roman"/>
          <w:sz w:val="28"/>
          <w:szCs w:val="28"/>
        </w:rPr>
        <w:t>данных, имеющихся в органах государственных доходов</w:t>
      </w:r>
      <w:r w:rsidR="00CE4B3D" w:rsidRPr="00741A52">
        <w:rPr>
          <w:rFonts w:ascii="Times New Roman" w:hAnsi="Times New Roman"/>
          <w:sz w:val="28"/>
          <w:szCs w:val="28"/>
        </w:rPr>
        <w:t>:</w:t>
      </w:r>
    </w:p>
    <w:p w14:paraId="442E927E" w14:textId="77777777" w:rsidR="00424C74" w:rsidRPr="00741A52" w:rsidRDefault="00424C74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из налоговой отчетности и деклараций на товары, представленных налогоплательщиком (налоговым агентом);</w:t>
      </w:r>
    </w:p>
    <w:p w14:paraId="49B6BFEB" w14:textId="77777777" w:rsidR="00424C74" w:rsidRPr="00741A52" w:rsidRDefault="00424C74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уполномоченных государственных органов;</w:t>
      </w:r>
    </w:p>
    <w:p w14:paraId="02ED738A" w14:textId="77777777" w:rsidR="00424C74" w:rsidRPr="00741A52" w:rsidRDefault="00424C74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</w:rPr>
        <w:lastRenderedPageBreak/>
        <w:t xml:space="preserve">компетентных органов других государств-членов ЕАЭС или государств, не являющихся членами ЕАЭС о товарах, ввезенных на </w:t>
      </w:r>
      <w:r w:rsidRPr="00741A52">
        <w:rPr>
          <w:rFonts w:ascii="Times New Roman" w:hAnsi="Times New Roman"/>
          <w:sz w:val="28"/>
          <w:szCs w:val="28"/>
        </w:rPr>
        <w:t>таможенную территорию ЕАЭС;</w:t>
      </w:r>
    </w:p>
    <w:p w14:paraId="6A762E73" w14:textId="77777777" w:rsidR="00424C74" w:rsidRPr="00741A52" w:rsidRDefault="00424C74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о деятельности налогоплательщика, имеющиеся в программных продуктах органов государственных доходов ИС «АСТАНА - 1», ИС «ИНИС», ИС «ИБД», ИС «РВУ», ИС «СУР», ИС «ЭСФ»;</w:t>
      </w:r>
    </w:p>
    <w:p w14:paraId="52E0F042" w14:textId="77777777" w:rsidR="00CE4B3D" w:rsidRPr="00741A52" w:rsidRDefault="004A2E2B" w:rsidP="00A55A3D">
      <w:pPr>
        <w:pStyle w:val="a4"/>
        <w:spacing w:before="0" w:beforeAutospacing="0" w:after="0" w:afterAutospacing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иных сведений и документов о деятельности налогоплательщика</w:t>
      </w:r>
      <w:r w:rsidR="00CE4B3D" w:rsidRPr="00741A52">
        <w:rPr>
          <w:rFonts w:ascii="Times New Roman" w:hAnsi="Times New Roman"/>
          <w:sz w:val="28"/>
          <w:szCs w:val="28"/>
        </w:rPr>
        <w:t>.</w:t>
      </w:r>
    </w:p>
    <w:p w14:paraId="1A6DF5D6" w14:textId="77777777" w:rsidR="00FA420E" w:rsidRPr="00741A52" w:rsidRDefault="00CE4B3D" w:rsidP="00A55A3D">
      <w:pPr>
        <w:pStyle w:val="a4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</w:t>
      </w:r>
      <w:r w:rsidR="00A55A3D" w:rsidRPr="00741A52">
        <w:rPr>
          <w:rFonts w:ascii="Times New Roman" w:hAnsi="Times New Roman"/>
          <w:sz w:val="28"/>
          <w:szCs w:val="28"/>
        </w:rPr>
        <w:t>0</w:t>
      </w:r>
      <w:r w:rsidRPr="00741A52">
        <w:rPr>
          <w:rFonts w:ascii="Times New Roman" w:hAnsi="Times New Roman"/>
          <w:sz w:val="28"/>
          <w:szCs w:val="28"/>
        </w:rPr>
        <w:t xml:space="preserve">. </w:t>
      </w:r>
      <w:r w:rsidR="00FA420E" w:rsidRPr="00741A52">
        <w:rPr>
          <w:rFonts w:ascii="Times New Roman" w:hAnsi="Times New Roman"/>
          <w:sz w:val="28"/>
          <w:szCs w:val="28"/>
        </w:rPr>
        <w:t>Камеральный контроль проводится за соответствующий налоговый период после истечения срока представления налоговой отчетности за такой период, о</w:t>
      </w:r>
      <w:r w:rsidR="00CC6712" w:rsidRPr="00741A52">
        <w:rPr>
          <w:rFonts w:ascii="Times New Roman" w:hAnsi="Times New Roman"/>
          <w:sz w:val="28"/>
          <w:szCs w:val="28"/>
        </w:rPr>
        <w:t>пределенного Налоговым к</w:t>
      </w:r>
      <w:r w:rsidR="00FA420E" w:rsidRPr="00741A52">
        <w:rPr>
          <w:rFonts w:ascii="Times New Roman" w:hAnsi="Times New Roman"/>
          <w:sz w:val="28"/>
          <w:szCs w:val="28"/>
        </w:rPr>
        <w:t>одексом</w:t>
      </w:r>
      <w:r w:rsidR="00CC6712" w:rsidRPr="00741A52">
        <w:rPr>
          <w:rFonts w:ascii="Times New Roman" w:hAnsi="Times New Roman"/>
          <w:sz w:val="28"/>
          <w:szCs w:val="28"/>
        </w:rPr>
        <w:t>, и</w:t>
      </w:r>
      <w:r w:rsidR="00FA420E" w:rsidRPr="00741A52">
        <w:rPr>
          <w:rFonts w:ascii="Times New Roman" w:hAnsi="Times New Roman"/>
          <w:sz w:val="28"/>
          <w:szCs w:val="28"/>
        </w:rPr>
        <w:t xml:space="preserve"> осуществляется в течение срока исковой давности, установленн</w:t>
      </w:r>
      <w:r w:rsidR="00CC6712" w:rsidRPr="00741A52">
        <w:rPr>
          <w:rFonts w:ascii="Times New Roman" w:hAnsi="Times New Roman"/>
          <w:sz w:val="28"/>
          <w:szCs w:val="28"/>
        </w:rPr>
        <w:t>ого</w:t>
      </w:r>
      <w:r w:rsidR="00FA420E" w:rsidRPr="00741A52">
        <w:rPr>
          <w:rFonts w:ascii="Times New Roman" w:hAnsi="Times New Roman"/>
          <w:sz w:val="28"/>
          <w:szCs w:val="28"/>
        </w:rPr>
        <w:t xml:space="preserve"> статьей 48 </w:t>
      </w:r>
      <w:r w:rsidR="00CC6712" w:rsidRPr="00741A52">
        <w:rPr>
          <w:rFonts w:ascii="Times New Roman" w:hAnsi="Times New Roman"/>
          <w:sz w:val="28"/>
          <w:szCs w:val="28"/>
        </w:rPr>
        <w:t>Налогового к</w:t>
      </w:r>
      <w:r w:rsidR="00FA420E" w:rsidRPr="00741A52">
        <w:rPr>
          <w:rFonts w:ascii="Times New Roman" w:hAnsi="Times New Roman"/>
          <w:sz w:val="28"/>
          <w:szCs w:val="28"/>
        </w:rPr>
        <w:t>одекса.</w:t>
      </w:r>
    </w:p>
    <w:p w14:paraId="077CCEC3" w14:textId="77777777" w:rsidR="00EC408B" w:rsidRPr="00741A52" w:rsidRDefault="00FA420E" w:rsidP="00A55A3D">
      <w:pPr>
        <w:pStyle w:val="a4"/>
        <w:ind w:right="-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</w:t>
      </w:r>
      <w:r w:rsidR="00A55A3D" w:rsidRPr="00741A52">
        <w:rPr>
          <w:rFonts w:ascii="Times New Roman" w:hAnsi="Times New Roman"/>
          <w:sz w:val="28"/>
          <w:szCs w:val="28"/>
        </w:rPr>
        <w:t>1</w:t>
      </w:r>
      <w:r w:rsidRPr="00741A52">
        <w:rPr>
          <w:rFonts w:ascii="Times New Roman" w:hAnsi="Times New Roman"/>
          <w:sz w:val="28"/>
          <w:szCs w:val="28"/>
        </w:rPr>
        <w:t xml:space="preserve">. </w:t>
      </w:r>
      <w:r w:rsidR="004A2E2B" w:rsidRPr="00741A52">
        <w:rPr>
          <w:rFonts w:ascii="Times New Roman" w:hAnsi="Times New Roman"/>
          <w:sz w:val="28"/>
          <w:szCs w:val="28"/>
        </w:rPr>
        <w:t xml:space="preserve">В случае выявления нарушений по результатам камерального контроля оформляется уведомление об устранении нарушений, выявленных органами </w:t>
      </w:r>
      <w:r w:rsidR="007C1858" w:rsidRPr="00741A52">
        <w:rPr>
          <w:rFonts w:ascii="Times New Roman" w:hAnsi="Times New Roman"/>
          <w:sz w:val="28"/>
          <w:szCs w:val="28"/>
        </w:rPr>
        <w:t xml:space="preserve">государственных доходов </w:t>
      </w:r>
      <w:r w:rsidR="004A2E2B" w:rsidRPr="00741A52">
        <w:rPr>
          <w:rFonts w:ascii="Times New Roman" w:hAnsi="Times New Roman"/>
          <w:sz w:val="28"/>
          <w:szCs w:val="28"/>
        </w:rPr>
        <w:t>по результатам камерального контроля</w:t>
      </w:r>
      <w:r w:rsidR="00EC408B" w:rsidRPr="00741A52">
        <w:rPr>
          <w:rFonts w:ascii="Times New Roman" w:hAnsi="Times New Roman"/>
          <w:sz w:val="28"/>
          <w:szCs w:val="28"/>
        </w:rPr>
        <w:t>.</w:t>
      </w:r>
    </w:p>
    <w:p w14:paraId="5A14D545" w14:textId="77777777" w:rsidR="00CE4B3D" w:rsidRPr="00741A52" w:rsidRDefault="00EC408B" w:rsidP="00A55A3D">
      <w:pPr>
        <w:pStyle w:val="a4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 xml:space="preserve"> </w:t>
      </w:r>
      <w:r w:rsidR="00E63AB8" w:rsidRPr="00741A52">
        <w:rPr>
          <w:rFonts w:ascii="Times New Roman" w:hAnsi="Times New Roman"/>
          <w:sz w:val="28"/>
          <w:szCs w:val="28"/>
        </w:rPr>
        <w:t>Комитет н</w:t>
      </w:r>
      <w:r w:rsidRPr="00741A52">
        <w:rPr>
          <w:rFonts w:ascii="Times New Roman" w:hAnsi="Times New Roman"/>
          <w:sz w:val="28"/>
          <w:szCs w:val="28"/>
        </w:rPr>
        <w:t xml:space="preserve">е позднее </w:t>
      </w:r>
      <w:r w:rsidR="00CE4B3D" w:rsidRPr="00741A52">
        <w:rPr>
          <w:rFonts w:ascii="Times New Roman" w:hAnsi="Times New Roman"/>
          <w:sz w:val="28"/>
          <w:szCs w:val="28"/>
        </w:rPr>
        <w:t xml:space="preserve"> </w:t>
      </w:r>
      <w:r w:rsidRPr="00741A52">
        <w:rPr>
          <w:rFonts w:ascii="Times New Roman" w:hAnsi="Times New Roman"/>
          <w:sz w:val="28"/>
          <w:szCs w:val="28"/>
        </w:rPr>
        <w:t>10</w:t>
      </w:r>
      <w:r w:rsidR="00CE4B3D" w:rsidRPr="00741A52">
        <w:rPr>
          <w:rFonts w:ascii="Times New Roman" w:hAnsi="Times New Roman"/>
          <w:sz w:val="28"/>
          <w:szCs w:val="28"/>
        </w:rPr>
        <w:t xml:space="preserve"> (</w:t>
      </w:r>
      <w:r w:rsidRPr="00741A52">
        <w:rPr>
          <w:rFonts w:ascii="Times New Roman" w:hAnsi="Times New Roman"/>
          <w:sz w:val="28"/>
          <w:szCs w:val="28"/>
        </w:rPr>
        <w:t>десяти</w:t>
      </w:r>
      <w:r w:rsidR="00CE4B3D" w:rsidRPr="00741A52">
        <w:rPr>
          <w:rFonts w:ascii="Times New Roman" w:hAnsi="Times New Roman"/>
          <w:sz w:val="28"/>
          <w:szCs w:val="28"/>
        </w:rPr>
        <w:t xml:space="preserve">) рабочих дней со дня </w:t>
      </w:r>
      <w:r w:rsidR="007C1858" w:rsidRPr="00741A52">
        <w:rPr>
          <w:rFonts w:ascii="Times New Roman" w:hAnsi="Times New Roman"/>
          <w:sz w:val="28"/>
          <w:szCs w:val="28"/>
        </w:rPr>
        <w:t>со дня выявления нарушений в налоговой отчетности</w:t>
      </w:r>
      <w:r w:rsidR="00ED4899" w:rsidRPr="00741A52">
        <w:rPr>
          <w:rFonts w:ascii="Times New Roman" w:hAnsi="Times New Roman"/>
          <w:sz w:val="28"/>
          <w:szCs w:val="28"/>
        </w:rPr>
        <w:t>,</w:t>
      </w:r>
      <w:r w:rsidR="00CE4B3D" w:rsidRPr="00741A52">
        <w:rPr>
          <w:rFonts w:ascii="Times New Roman" w:hAnsi="Times New Roman"/>
          <w:sz w:val="28"/>
          <w:szCs w:val="28"/>
        </w:rPr>
        <w:t xml:space="preserve"> </w:t>
      </w:r>
      <w:r w:rsidRPr="00741A52">
        <w:rPr>
          <w:rFonts w:ascii="Times New Roman" w:hAnsi="Times New Roman"/>
          <w:sz w:val="28"/>
          <w:szCs w:val="28"/>
        </w:rPr>
        <w:t>на</w:t>
      </w:r>
      <w:r w:rsidR="00CE4B3D" w:rsidRPr="00741A52">
        <w:rPr>
          <w:rFonts w:ascii="Times New Roman" w:hAnsi="Times New Roman"/>
          <w:sz w:val="28"/>
          <w:szCs w:val="28"/>
        </w:rPr>
        <w:t xml:space="preserve">правляет Уведомление по форме согласно приложению 1 к настоящим Правилам с </w:t>
      </w:r>
      <w:r w:rsidR="00E63AB8" w:rsidRPr="00741A52">
        <w:rPr>
          <w:rFonts w:ascii="Times New Roman" w:hAnsi="Times New Roman"/>
          <w:sz w:val="28"/>
          <w:szCs w:val="28"/>
        </w:rPr>
        <w:t xml:space="preserve">приложением описания выявленных нарушений </w:t>
      </w:r>
      <w:r w:rsidR="00CE4B3D" w:rsidRPr="00741A52">
        <w:rPr>
          <w:rFonts w:ascii="Times New Roman" w:hAnsi="Times New Roman"/>
          <w:sz w:val="28"/>
          <w:szCs w:val="28"/>
        </w:rPr>
        <w:t>и регистрационных номеров деклараций на товары, по которым необходимо внести изменения и (или) дополнения.</w:t>
      </w:r>
    </w:p>
    <w:p w14:paraId="6C46AE60" w14:textId="77777777" w:rsidR="00241F16" w:rsidRPr="00741A52" w:rsidRDefault="00A55A3D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 xml:space="preserve">  </w:t>
      </w:r>
      <w:r w:rsidR="00CE4B3D" w:rsidRPr="00741A52">
        <w:rPr>
          <w:rFonts w:ascii="Times New Roman" w:hAnsi="Times New Roman"/>
          <w:sz w:val="28"/>
          <w:szCs w:val="28"/>
        </w:rPr>
        <w:t>1</w:t>
      </w:r>
      <w:r w:rsidRPr="00741A52">
        <w:rPr>
          <w:rFonts w:ascii="Times New Roman" w:hAnsi="Times New Roman"/>
          <w:sz w:val="28"/>
          <w:szCs w:val="28"/>
        </w:rPr>
        <w:t>2</w:t>
      </w:r>
      <w:r w:rsidR="00CE4B3D" w:rsidRPr="00741A52">
        <w:rPr>
          <w:rFonts w:ascii="Times New Roman" w:hAnsi="Times New Roman"/>
          <w:sz w:val="28"/>
          <w:szCs w:val="28"/>
        </w:rPr>
        <w:t xml:space="preserve">. </w:t>
      </w:r>
      <w:r w:rsidR="00241F16" w:rsidRPr="00741A52">
        <w:rPr>
          <w:rFonts w:ascii="Times New Roman" w:hAnsi="Times New Roman"/>
          <w:sz w:val="28"/>
          <w:szCs w:val="28"/>
        </w:rPr>
        <w:t>Уведомление направляется по почте заказным письмом с уведомлением или электронным способом, в порядке, предусмотренном статьей 115 Налогового кодекса.</w:t>
      </w:r>
    </w:p>
    <w:p w14:paraId="6E9C91CF" w14:textId="77777777" w:rsidR="00060FBD" w:rsidRPr="00741A52" w:rsidRDefault="00A55A3D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 xml:space="preserve">  13</w:t>
      </w:r>
      <w:r w:rsidR="00060FBD" w:rsidRPr="00741A52">
        <w:rPr>
          <w:rFonts w:ascii="Times New Roman" w:hAnsi="Times New Roman"/>
          <w:sz w:val="28"/>
          <w:szCs w:val="28"/>
        </w:rPr>
        <w:t>. Камеральный контроль и исполнение Уведомления осуществляется в порядке, определенном статьями 94, подпункта 2 пункта 2 статьи 96, пункта 6 статьи 96 Налогового кодекса, за исключением особенностей, предусмотренных настоящими Правилами.</w:t>
      </w:r>
    </w:p>
    <w:p w14:paraId="079292A3" w14:textId="77777777" w:rsidR="00060FBD" w:rsidRPr="00741A52" w:rsidRDefault="00060FBD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</w:t>
      </w:r>
      <w:r w:rsidR="00A55A3D" w:rsidRPr="00741A52">
        <w:rPr>
          <w:rFonts w:ascii="Times New Roman" w:hAnsi="Times New Roman"/>
          <w:sz w:val="28"/>
          <w:szCs w:val="28"/>
        </w:rPr>
        <w:t>4</w:t>
      </w:r>
      <w:r w:rsidRPr="00741A52">
        <w:rPr>
          <w:rFonts w:ascii="Times New Roman" w:hAnsi="Times New Roman"/>
          <w:sz w:val="28"/>
          <w:szCs w:val="28"/>
        </w:rPr>
        <w:t>. Уведомление, направленное в рамках настоящих Правил, подлежит исполнению налогоплательщиком в течение 30 (тридцати) рабочих дней со дня его вручения (получения).</w:t>
      </w:r>
    </w:p>
    <w:p w14:paraId="1D102200" w14:textId="77777777" w:rsidR="00467897" w:rsidRPr="00741A52" w:rsidRDefault="000001F9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</w:t>
      </w:r>
      <w:r w:rsidR="00A55A3D" w:rsidRPr="00741A52">
        <w:rPr>
          <w:rFonts w:ascii="Times New Roman" w:hAnsi="Times New Roman"/>
          <w:sz w:val="28"/>
          <w:szCs w:val="28"/>
        </w:rPr>
        <w:t>5</w:t>
      </w:r>
      <w:r w:rsidR="00CE4B3D" w:rsidRPr="00741A52">
        <w:rPr>
          <w:rFonts w:ascii="Times New Roman" w:hAnsi="Times New Roman"/>
          <w:sz w:val="28"/>
          <w:szCs w:val="28"/>
        </w:rPr>
        <w:t xml:space="preserve">. </w:t>
      </w:r>
      <w:r w:rsidR="00467897" w:rsidRPr="00741A52">
        <w:rPr>
          <w:rFonts w:ascii="Times New Roman" w:hAnsi="Times New Roman"/>
          <w:sz w:val="28"/>
          <w:szCs w:val="28"/>
        </w:rPr>
        <w:t xml:space="preserve"> Исполнением налогоплательщиком (налоговым агентом) уведомления об устранении нарушений, выявленных органами государственных доходов по результатам камерального контроля, признается:</w:t>
      </w:r>
    </w:p>
    <w:p w14:paraId="0EF528FA" w14:textId="77777777" w:rsidR="00467897" w:rsidRPr="00741A52" w:rsidRDefault="00467897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1) в случае согласия с указанными в уведомлении нарушениями – устранение выявленных нарушен</w:t>
      </w:r>
      <w:r w:rsidR="00BC1846" w:rsidRPr="00741A52">
        <w:rPr>
          <w:rFonts w:ascii="Times New Roman" w:hAnsi="Times New Roman"/>
          <w:sz w:val="28"/>
          <w:szCs w:val="28"/>
        </w:rPr>
        <w:t>ий налогоплательщиком (налоговым</w:t>
      </w:r>
      <w:r w:rsidRPr="00741A52">
        <w:rPr>
          <w:rFonts w:ascii="Times New Roman" w:hAnsi="Times New Roman"/>
          <w:sz w:val="28"/>
          <w:szCs w:val="28"/>
        </w:rPr>
        <w:t xml:space="preserve"> агентом) путем:</w:t>
      </w:r>
    </w:p>
    <w:p w14:paraId="6E31C387" w14:textId="77777777" w:rsidR="00467897" w:rsidRPr="00741A52" w:rsidRDefault="00131A3C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представление налоговой отчетности</w:t>
      </w:r>
      <w:r w:rsidRPr="00741A52">
        <w:t xml:space="preserve"> </w:t>
      </w:r>
      <w:r w:rsidRPr="00741A52">
        <w:rPr>
          <w:rFonts w:ascii="Times New Roman" w:hAnsi="Times New Roman"/>
          <w:sz w:val="28"/>
          <w:szCs w:val="28"/>
        </w:rPr>
        <w:t>по уведомлению за налоговый период, к которому относятся выявленные нарушения</w:t>
      </w:r>
      <w:r w:rsidR="00467897" w:rsidRPr="00741A52">
        <w:rPr>
          <w:rFonts w:ascii="Times New Roman" w:hAnsi="Times New Roman"/>
          <w:sz w:val="28"/>
          <w:szCs w:val="28"/>
        </w:rPr>
        <w:t>;</w:t>
      </w:r>
    </w:p>
    <w:p w14:paraId="0627018A" w14:textId="77777777" w:rsidR="00467897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 xml:space="preserve">внесение изменений </w:t>
      </w:r>
      <w:r w:rsidR="00467897" w:rsidRPr="00741A52">
        <w:rPr>
          <w:rFonts w:ascii="Times New Roman" w:hAnsi="Times New Roman"/>
          <w:sz w:val="28"/>
          <w:szCs w:val="28"/>
        </w:rPr>
        <w:t>и дополнений в декларацию на товары;</w:t>
      </w:r>
    </w:p>
    <w:p w14:paraId="2172C967" w14:textId="77777777" w:rsidR="00CE4B3D" w:rsidRPr="00741A52" w:rsidRDefault="00CE4B3D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  <w:r w:rsidRPr="00741A52">
        <w:rPr>
          <w:rFonts w:ascii="Times New Roman" w:hAnsi="Times New Roman"/>
          <w:sz w:val="28"/>
          <w:szCs w:val="28"/>
        </w:rPr>
        <w:t>уплата таможенных платежей, налогов и пени</w:t>
      </w:r>
      <w:r w:rsidR="00467897" w:rsidRPr="00741A52">
        <w:rPr>
          <w:rFonts w:ascii="Times New Roman" w:hAnsi="Times New Roman"/>
          <w:sz w:val="28"/>
          <w:szCs w:val="28"/>
        </w:rPr>
        <w:t>.</w:t>
      </w:r>
    </w:p>
    <w:p w14:paraId="4BA525B8" w14:textId="77777777" w:rsidR="00CE4B3D" w:rsidRPr="00741A52" w:rsidRDefault="00CE4B3D" w:rsidP="00A55A3D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 xml:space="preserve">в случае несогласия с указанными в Уведомлении нарушениями – предоставление налогоплательщиком пояснения </w:t>
      </w:r>
      <w:r w:rsidR="00467897" w:rsidRPr="00741A52">
        <w:rPr>
          <w:rFonts w:ascii="Times New Roman" w:hAnsi="Times New Roman"/>
          <w:sz w:val="28"/>
          <w:szCs w:val="28"/>
        </w:rPr>
        <w:t xml:space="preserve">по выявленным нарушениям по результатам камерального контроля на бумажном или электронном носителе </w:t>
      </w:r>
      <w:r w:rsidRPr="00741A52">
        <w:rPr>
          <w:rFonts w:ascii="Times New Roman" w:hAnsi="Times New Roman"/>
          <w:sz w:val="28"/>
          <w:szCs w:val="28"/>
        </w:rPr>
        <w:t xml:space="preserve">с </w:t>
      </w:r>
      <w:r w:rsidRPr="00741A52">
        <w:rPr>
          <w:rFonts w:ascii="Times New Roman" w:hAnsi="Times New Roman"/>
          <w:sz w:val="28"/>
          <w:szCs w:val="28"/>
        </w:rPr>
        <w:lastRenderedPageBreak/>
        <w:t xml:space="preserve">приложением копий документов, </w:t>
      </w:r>
      <w:r w:rsidR="00772191" w:rsidRPr="00741A52">
        <w:rPr>
          <w:rFonts w:ascii="Times New Roman" w:hAnsi="Times New Roman"/>
          <w:sz w:val="28"/>
          <w:szCs w:val="28"/>
        </w:rPr>
        <w:t xml:space="preserve">указанных в пояснении и </w:t>
      </w:r>
      <w:r w:rsidRPr="00741A52">
        <w:rPr>
          <w:rFonts w:ascii="Times New Roman" w:hAnsi="Times New Roman"/>
          <w:sz w:val="28"/>
          <w:szCs w:val="28"/>
        </w:rPr>
        <w:t>подтверждающих сведения, заявленные в декларации на товары</w:t>
      </w:r>
      <w:r w:rsidR="00FE6BDC" w:rsidRPr="00741A52">
        <w:rPr>
          <w:rFonts w:ascii="Times New Roman" w:hAnsi="Times New Roman"/>
          <w:sz w:val="28"/>
          <w:szCs w:val="28"/>
        </w:rPr>
        <w:t xml:space="preserve"> и налоговой отчетности</w:t>
      </w:r>
      <w:r w:rsidRPr="00741A52">
        <w:rPr>
          <w:rFonts w:ascii="Times New Roman" w:hAnsi="Times New Roman"/>
          <w:sz w:val="28"/>
          <w:szCs w:val="28"/>
        </w:rPr>
        <w:t>.</w:t>
      </w:r>
    </w:p>
    <w:p w14:paraId="19A4F19E" w14:textId="77777777" w:rsidR="003F4C55" w:rsidRPr="00741A52" w:rsidRDefault="000001F9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</w:t>
      </w:r>
      <w:r w:rsidR="00A55A3D" w:rsidRPr="00741A52">
        <w:rPr>
          <w:rFonts w:ascii="Times New Roman" w:hAnsi="Times New Roman"/>
          <w:sz w:val="28"/>
          <w:szCs w:val="28"/>
        </w:rPr>
        <w:t>6</w:t>
      </w:r>
      <w:r w:rsidR="00CE4B3D" w:rsidRPr="00741A52">
        <w:rPr>
          <w:rFonts w:ascii="Times New Roman" w:hAnsi="Times New Roman"/>
          <w:sz w:val="28"/>
          <w:szCs w:val="28"/>
        </w:rPr>
        <w:t xml:space="preserve">. </w:t>
      </w:r>
      <w:r w:rsidR="003F4C55" w:rsidRPr="00741A52">
        <w:rPr>
          <w:rFonts w:ascii="Times New Roman" w:hAnsi="Times New Roman"/>
          <w:sz w:val="28"/>
          <w:szCs w:val="28"/>
        </w:rPr>
        <w:t>В пояснении должны быть указаны:</w:t>
      </w:r>
    </w:p>
    <w:p w14:paraId="67D5F1D8" w14:textId="77777777" w:rsidR="003F4C55" w:rsidRPr="00741A52" w:rsidRDefault="003F4C55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дата подписания пояснения налогоплательщиком (налоговым агентом);</w:t>
      </w:r>
    </w:p>
    <w:p w14:paraId="15ABD532" w14:textId="77777777" w:rsidR="003F4C55" w:rsidRPr="00741A52" w:rsidRDefault="003F4C55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фамилия, имя и отчество (если оно указано в документе, удостоверяющем личность) либо полное наименование лица, представившего пояснение, его место жительства (место нахождения);</w:t>
      </w:r>
    </w:p>
    <w:p w14:paraId="7C1E9DF3" w14:textId="77777777" w:rsidR="003F4C55" w:rsidRPr="00741A52" w:rsidRDefault="003F4C55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идентификационный номер налогоплательщика (налогового агента);</w:t>
      </w:r>
    </w:p>
    <w:p w14:paraId="3D9E7BB9" w14:textId="77777777" w:rsidR="003F4C55" w:rsidRPr="00741A52" w:rsidRDefault="003F4C55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наименование органа</w:t>
      </w:r>
      <w:r w:rsidRPr="00741A52">
        <w:t xml:space="preserve"> </w:t>
      </w:r>
      <w:r w:rsidRPr="00741A52">
        <w:rPr>
          <w:rFonts w:ascii="Times New Roman" w:hAnsi="Times New Roman"/>
          <w:sz w:val="28"/>
          <w:szCs w:val="28"/>
        </w:rPr>
        <w:t>государственных доходов, направившего уведомление об устранении нарушений, выявленных по результатам камерального контроля;</w:t>
      </w:r>
    </w:p>
    <w:p w14:paraId="03FD3935" w14:textId="77777777" w:rsidR="003F4C55" w:rsidRPr="00741A52" w:rsidRDefault="003F4C55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номер и дата уведомления, на которое представляется пояснение;</w:t>
      </w:r>
    </w:p>
    <w:p w14:paraId="2488674B" w14:textId="77777777" w:rsidR="003F4C55" w:rsidRPr="00741A52" w:rsidRDefault="003F4C55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обстоятельства, являющиеся основаниями и доказательствами несогласия лица, представившего пояснение.</w:t>
      </w:r>
    </w:p>
    <w:p w14:paraId="1FEF7533" w14:textId="77777777" w:rsidR="003F4C55" w:rsidRPr="00741A52" w:rsidRDefault="003F4C55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В случае, если в пояснении в качестве основания для несогласия лица, представившего пояснение, в качестве подтверждения доказательств указываются документы, то копии документов, указанных в пояснении, кроме налоговой отчетности и (или) декларации на товары, обязательно прилагаются к пояснению.</w:t>
      </w:r>
    </w:p>
    <w:p w14:paraId="406FEDE9" w14:textId="77777777" w:rsidR="00CE4B3D" w:rsidRPr="00741A52" w:rsidRDefault="000001F9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</w:t>
      </w:r>
      <w:r w:rsidR="00A55A3D" w:rsidRPr="00741A52">
        <w:rPr>
          <w:rFonts w:ascii="Times New Roman" w:hAnsi="Times New Roman"/>
          <w:sz w:val="28"/>
          <w:szCs w:val="28"/>
        </w:rPr>
        <w:t>7</w:t>
      </w:r>
      <w:r w:rsidR="003F4C55" w:rsidRPr="00741A52">
        <w:rPr>
          <w:rFonts w:ascii="Times New Roman" w:hAnsi="Times New Roman"/>
          <w:sz w:val="28"/>
          <w:szCs w:val="28"/>
        </w:rPr>
        <w:t xml:space="preserve">. </w:t>
      </w:r>
      <w:r w:rsidR="00CE4B3D" w:rsidRPr="00741A52">
        <w:rPr>
          <w:rFonts w:ascii="Times New Roman" w:hAnsi="Times New Roman"/>
          <w:sz w:val="28"/>
          <w:szCs w:val="28"/>
        </w:rPr>
        <w:t>Органы государственных доходов на постоянной основе проводят мониторинг исполнения направленных уведомлений.</w:t>
      </w:r>
    </w:p>
    <w:p w14:paraId="2106C8F5" w14:textId="77777777" w:rsidR="00CE4B3D" w:rsidRPr="00741A52" w:rsidRDefault="000001F9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</w:t>
      </w:r>
      <w:r w:rsidR="00A55A3D" w:rsidRPr="00741A52">
        <w:rPr>
          <w:rFonts w:ascii="Times New Roman" w:hAnsi="Times New Roman"/>
          <w:sz w:val="28"/>
          <w:szCs w:val="28"/>
        </w:rPr>
        <w:t>8</w:t>
      </w:r>
      <w:r w:rsidR="003F4C55" w:rsidRPr="00741A52">
        <w:rPr>
          <w:rFonts w:ascii="Times New Roman" w:hAnsi="Times New Roman"/>
          <w:sz w:val="28"/>
          <w:szCs w:val="28"/>
        </w:rPr>
        <w:t xml:space="preserve">. </w:t>
      </w:r>
      <w:r w:rsidR="00CE4B3D" w:rsidRPr="00741A52">
        <w:rPr>
          <w:rFonts w:ascii="Times New Roman" w:hAnsi="Times New Roman"/>
          <w:sz w:val="28"/>
          <w:szCs w:val="28"/>
        </w:rPr>
        <w:t>В случае предоставления налогоплательщиком пояснения органы государственных доходов в течение 10 (десяти) рабочих дней со дня получения пояснения проводят повторный анализ с учетом  представленных пояснений и документов, подтверждающих сведения, заявленные в декларации на товары</w:t>
      </w:r>
      <w:r w:rsidR="00FE6BDC" w:rsidRPr="00741A52">
        <w:rPr>
          <w:rFonts w:ascii="Times New Roman" w:hAnsi="Times New Roman"/>
          <w:sz w:val="28"/>
          <w:szCs w:val="28"/>
        </w:rPr>
        <w:t xml:space="preserve"> и налоговой отчетности</w:t>
      </w:r>
      <w:r w:rsidR="00CE4B3D" w:rsidRPr="00741A52">
        <w:rPr>
          <w:rFonts w:ascii="Times New Roman" w:hAnsi="Times New Roman"/>
          <w:sz w:val="28"/>
          <w:szCs w:val="28"/>
        </w:rPr>
        <w:t>.</w:t>
      </w:r>
    </w:p>
    <w:p w14:paraId="1C581328" w14:textId="77777777" w:rsidR="000001F9" w:rsidRPr="00741A52" w:rsidRDefault="00A55A3D" w:rsidP="00A55A3D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19</w:t>
      </w:r>
      <w:r w:rsidR="003F4C55" w:rsidRPr="00741A52">
        <w:rPr>
          <w:rFonts w:ascii="Times New Roman" w:hAnsi="Times New Roman"/>
          <w:sz w:val="28"/>
          <w:szCs w:val="28"/>
        </w:rPr>
        <w:t xml:space="preserve">. </w:t>
      </w:r>
      <w:r w:rsidR="00CE4B3D" w:rsidRPr="00741A52">
        <w:rPr>
          <w:rFonts w:ascii="Times New Roman" w:hAnsi="Times New Roman"/>
          <w:sz w:val="28"/>
          <w:szCs w:val="28"/>
        </w:rPr>
        <w:t>По итогам повторного анализа в течение 5 (пяти) рабочих дней орган государственных доходов</w:t>
      </w:r>
      <w:r w:rsidR="002743EC" w:rsidRPr="00741A52">
        <w:rPr>
          <w:rFonts w:ascii="Times New Roman" w:hAnsi="Times New Roman"/>
          <w:sz w:val="28"/>
          <w:szCs w:val="28"/>
        </w:rPr>
        <w:t xml:space="preserve"> в</w:t>
      </w:r>
      <w:r w:rsidR="003F4C55" w:rsidRPr="00741A52">
        <w:rPr>
          <w:rFonts w:ascii="Times New Roman" w:hAnsi="Times New Roman"/>
          <w:sz w:val="28"/>
          <w:szCs w:val="28"/>
        </w:rPr>
        <w:t xml:space="preserve"> случае признания </w:t>
      </w:r>
      <w:r w:rsidR="00516DD7" w:rsidRPr="00741A52">
        <w:rPr>
          <w:rFonts w:ascii="Times New Roman" w:hAnsi="Times New Roman"/>
          <w:sz w:val="28"/>
          <w:szCs w:val="28"/>
        </w:rPr>
        <w:t>У</w:t>
      </w:r>
      <w:r w:rsidR="003F4C55" w:rsidRPr="00741A52">
        <w:rPr>
          <w:rFonts w:ascii="Times New Roman" w:hAnsi="Times New Roman"/>
          <w:sz w:val="28"/>
          <w:szCs w:val="28"/>
        </w:rPr>
        <w:t>ведомления не исполненным выносит решение о признании уведомления об устранении нарушений, выявленных органами</w:t>
      </w:r>
      <w:r w:rsidR="002743EC" w:rsidRPr="00741A52">
        <w:rPr>
          <w:rFonts w:ascii="Times New Roman" w:hAnsi="Times New Roman"/>
          <w:sz w:val="28"/>
          <w:szCs w:val="28"/>
        </w:rPr>
        <w:t xml:space="preserve"> государственных доходов</w:t>
      </w:r>
      <w:r w:rsidR="003F4C55" w:rsidRPr="00741A52">
        <w:rPr>
          <w:rFonts w:ascii="Times New Roman" w:hAnsi="Times New Roman"/>
          <w:sz w:val="28"/>
          <w:szCs w:val="28"/>
        </w:rPr>
        <w:t xml:space="preserve"> по результатам камерального контроля, не исполненным </w:t>
      </w:r>
      <w:r w:rsidR="000001F9" w:rsidRPr="00741A52">
        <w:rPr>
          <w:rFonts w:ascii="Times New Roman" w:hAnsi="Times New Roman"/>
          <w:sz w:val="28"/>
          <w:szCs w:val="28"/>
        </w:rPr>
        <w:t>по форме согласно приложению 2 к настоящим Правилам</w:t>
      </w:r>
      <w:r w:rsidR="003F4C55" w:rsidRPr="00741A52">
        <w:rPr>
          <w:rFonts w:ascii="Times New Roman" w:hAnsi="Times New Roman"/>
          <w:sz w:val="28"/>
          <w:szCs w:val="28"/>
        </w:rPr>
        <w:t>, и направляет его налогоплательщику одним из способов</w:t>
      </w:r>
      <w:r w:rsidR="000001F9" w:rsidRPr="00741A52">
        <w:rPr>
          <w:rFonts w:ascii="Times New Roman" w:hAnsi="Times New Roman"/>
          <w:sz w:val="28"/>
          <w:szCs w:val="28"/>
        </w:rPr>
        <w:t>, указанных в пункте 13 данных Правил.</w:t>
      </w:r>
    </w:p>
    <w:p w14:paraId="79E3A930" w14:textId="77777777" w:rsidR="00CE4B3D" w:rsidRPr="00741A52" w:rsidRDefault="000001F9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2</w:t>
      </w:r>
      <w:r w:rsidR="00A55A3D" w:rsidRPr="00741A52">
        <w:rPr>
          <w:rFonts w:ascii="Times New Roman" w:hAnsi="Times New Roman"/>
          <w:sz w:val="28"/>
          <w:szCs w:val="28"/>
        </w:rPr>
        <w:t>0</w:t>
      </w:r>
      <w:r w:rsidRPr="00741A52">
        <w:rPr>
          <w:rFonts w:ascii="Times New Roman" w:hAnsi="Times New Roman"/>
          <w:sz w:val="28"/>
          <w:szCs w:val="28"/>
        </w:rPr>
        <w:t xml:space="preserve">. </w:t>
      </w:r>
      <w:r w:rsidR="00CE4B3D" w:rsidRPr="00741A52">
        <w:rPr>
          <w:rFonts w:ascii="Times New Roman" w:hAnsi="Times New Roman"/>
          <w:sz w:val="28"/>
          <w:szCs w:val="28"/>
        </w:rPr>
        <w:t xml:space="preserve">Уведомление признается не исполненным </w:t>
      </w:r>
      <w:r w:rsidR="00772191" w:rsidRPr="00741A52">
        <w:rPr>
          <w:rFonts w:ascii="Times New Roman" w:hAnsi="Times New Roman"/>
          <w:sz w:val="28"/>
          <w:szCs w:val="28"/>
        </w:rPr>
        <w:t xml:space="preserve">при выявлении расхождений сведений, заявленных в </w:t>
      </w:r>
      <w:r w:rsidR="00516DD7" w:rsidRPr="00741A52">
        <w:rPr>
          <w:rFonts w:ascii="Times New Roman" w:hAnsi="Times New Roman"/>
          <w:sz w:val="28"/>
          <w:szCs w:val="28"/>
        </w:rPr>
        <w:t xml:space="preserve">налоговой отчетности </w:t>
      </w:r>
      <w:r w:rsidR="00772191" w:rsidRPr="00741A52">
        <w:rPr>
          <w:rFonts w:ascii="Times New Roman" w:hAnsi="Times New Roman"/>
          <w:sz w:val="28"/>
          <w:szCs w:val="28"/>
        </w:rPr>
        <w:t xml:space="preserve">и (или) </w:t>
      </w:r>
      <w:r w:rsidR="00516DD7" w:rsidRPr="00741A52">
        <w:rPr>
          <w:rFonts w:ascii="Times New Roman" w:hAnsi="Times New Roman"/>
          <w:sz w:val="28"/>
          <w:szCs w:val="28"/>
        </w:rPr>
        <w:t xml:space="preserve">таможенной декларации, сведениям, </w:t>
      </w:r>
      <w:r w:rsidR="00772191" w:rsidRPr="00741A52">
        <w:rPr>
          <w:rFonts w:ascii="Times New Roman" w:hAnsi="Times New Roman"/>
          <w:sz w:val="28"/>
          <w:szCs w:val="28"/>
        </w:rPr>
        <w:t>содержащи</w:t>
      </w:r>
      <w:r w:rsidR="00516DD7" w:rsidRPr="00741A52">
        <w:rPr>
          <w:rFonts w:ascii="Times New Roman" w:hAnsi="Times New Roman"/>
          <w:sz w:val="28"/>
          <w:szCs w:val="28"/>
        </w:rPr>
        <w:t>м</w:t>
      </w:r>
      <w:r w:rsidR="00772191" w:rsidRPr="00741A52">
        <w:rPr>
          <w:rFonts w:ascii="Times New Roman" w:hAnsi="Times New Roman"/>
          <w:sz w:val="28"/>
          <w:szCs w:val="28"/>
        </w:rPr>
        <w:t>ся в представленных органам государственных доходов документах, и (или) иных сведени</w:t>
      </w:r>
      <w:r w:rsidR="00516DD7" w:rsidRPr="00741A52">
        <w:rPr>
          <w:rFonts w:ascii="Times New Roman" w:hAnsi="Times New Roman"/>
          <w:sz w:val="28"/>
          <w:szCs w:val="28"/>
        </w:rPr>
        <w:t>ях</w:t>
      </w:r>
      <w:r w:rsidR="00772191" w:rsidRPr="00741A52">
        <w:rPr>
          <w:rFonts w:ascii="Times New Roman" w:hAnsi="Times New Roman"/>
          <w:sz w:val="28"/>
          <w:szCs w:val="28"/>
        </w:rPr>
        <w:t xml:space="preserve">, представленных </w:t>
      </w:r>
      <w:r w:rsidR="00516DD7" w:rsidRPr="00741A52">
        <w:rPr>
          <w:rFonts w:ascii="Times New Roman" w:hAnsi="Times New Roman"/>
          <w:sz w:val="28"/>
          <w:szCs w:val="28"/>
        </w:rPr>
        <w:t xml:space="preserve">при сопоставлении </w:t>
      </w:r>
      <w:r w:rsidR="00772191" w:rsidRPr="00741A52">
        <w:rPr>
          <w:rFonts w:ascii="Times New Roman" w:hAnsi="Times New Roman"/>
          <w:sz w:val="28"/>
          <w:szCs w:val="28"/>
        </w:rPr>
        <w:t>органу государственных доходов или полученных</w:t>
      </w:r>
      <w:r w:rsidR="00516DD7" w:rsidRPr="00741A52">
        <w:rPr>
          <w:rFonts w:ascii="Times New Roman" w:hAnsi="Times New Roman"/>
          <w:sz w:val="28"/>
          <w:szCs w:val="28"/>
        </w:rPr>
        <w:t xml:space="preserve"> им в соответствии с налоговым, таможенным и </w:t>
      </w:r>
      <w:r w:rsidR="00772191" w:rsidRPr="00741A52">
        <w:rPr>
          <w:rFonts w:ascii="Times New Roman" w:hAnsi="Times New Roman"/>
          <w:sz w:val="28"/>
          <w:szCs w:val="28"/>
        </w:rPr>
        <w:t xml:space="preserve">иным законодательством Республики Казахстан, с документами и (или) данными бухгалтерского учета и отчетности, со счетами и иной информацией, полученной в порядке, установленном </w:t>
      </w:r>
      <w:r w:rsidR="00516DD7" w:rsidRPr="00741A52">
        <w:rPr>
          <w:rFonts w:ascii="Times New Roman" w:hAnsi="Times New Roman"/>
          <w:sz w:val="28"/>
          <w:szCs w:val="28"/>
        </w:rPr>
        <w:t xml:space="preserve">налоговым, </w:t>
      </w:r>
      <w:r w:rsidR="00772191" w:rsidRPr="00741A52">
        <w:rPr>
          <w:rFonts w:ascii="Times New Roman" w:hAnsi="Times New Roman"/>
          <w:sz w:val="28"/>
          <w:szCs w:val="28"/>
        </w:rPr>
        <w:t xml:space="preserve">таможенным и иным законодательством Республики Казахстан, а также в случаях непредставления налогоплательщиком документов и сведений, заявленных в </w:t>
      </w:r>
      <w:r w:rsidR="00772191" w:rsidRPr="00741A52">
        <w:rPr>
          <w:rFonts w:ascii="Times New Roman" w:hAnsi="Times New Roman"/>
          <w:sz w:val="28"/>
          <w:szCs w:val="28"/>
        </w:rPr>
        <w:lastRenderedPageBreak/>
        <w:t>таможенной декларации, или отсутствии документов, подтверждающих сведения, заявленные в таможенной декларации</w:t>
      </w:r>
      <w:r w:rsidR="00CE4B3D" w:rsidRPr="00741A52">
        <w:rPr>
          <w:rFonts w:ascii="Times New Roman" w:hAnsi="Times New Roman"/>
          <w:sz w:val="28"/>
          <w:szCs w:val="28"/>
        </w:rPr>
        <w:t>.</w:t>
      </w:r>
    </w:p>
    <w:p w14:paraId="2DDE9777" w14:textId="77777777" w:rsidR="00CE4B3D" w:rsidRPr="00741A52" w:rsidRDefault="00CE4B3D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2</w:t>
      </w:r>
      <w:r w:rsidR="00A55A3D" w:rsidRPr="00741A52">
        <w:rPr>
          <w:rFonts w:ascii="Times New Roman" w:hAnsi="Times New Roman"/>
          <w:sz w:val="28"/>
          <w:szCs w:val="28"/>
        </w:rPr>
        <w:t>1</w:t>
      </w:r>
      <w:r w:rsidRPr="00741A52">
        <w:rPr>
          <w:rFonts w:ascii="Times New Roman" w:hAnsi="Times New Roman"/>
          <w:sz w:val="28"/>
          <w:szCs w:val="28"/>
        </w:rPr>
        <w:t>. В случае несогласия с принятым Решением, налогоплательщик вправе обжаловать его в течение 5 (пяти) рабочих дней со дня его вручения (получения) в Комитет или суд.</w:t>
      </w:r>
    </w:p>
    <w:p w14:paraId="4F6581FA" w14:textId="77777777" w:rsidR="00CE4B3D" w:rsidRPr="00741A52" w:rsidRDefault="00CE4B3D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2</w:t>
      </w:r>
      <w:r w:rsidR="00A55A3D" w:rsidRPr="00741A52">
        <w:rPr>
          <w:rFonts w:ascii="Times New Roman" w:hAnsi="Times New Roman"/>
          <w:sz w:val="28"/>
          <w:szCs w:val="28"/>
        </w:rPr>
        <w:t>2</w:t>
      </w:r>
      <w:r w:rsidRPr="00741A52">
        <w:rPr>
          <w:rFonts w:ascii="Times New Roman" w:hAnsi="Times New Roman"/>
          <w:sz w:val="28"/>
          <w:szCs w:val="28"/>
        </w:rPr>
        <w:t>. Органы государственных доходов выносят распоряжение о приостановлении расходных операций по банковским счетам налогоплательщика в течение 1 (одного) рабочего дня после истечения срока исполнения Уведомления, при условии, что такое Уведомление не исполнено.</w:t>
      </w:r>
    </w:p>
    <w:p w14:paraId="0438342F" w14:textId="77777777" w:rsidR="00CE4B3D" w:rsidRPr="00741A52" w:rsidRDefault="0011455C" w:rsidP="00A55A3D">
      <w:pPr>
        <w:pStyle w:val="a4"/>
        <w:ind w:firstLine="709"/>
        <w:contextualSpacing/>
        <w:jc w:val="both"/>
        <w:rPr>
          <w:rFonts w:ascii="Times New Roman" w:hAnsi="Times New Roman"/>
          <w:sz w:val="32"/>
          <w:szCs w:val="28"/>
        </w:rPr>
      </w:pPr>
      <w:r w:rsidRPr="00741A52">
        <w:rPr>
          <w:rFonts w:ascii="Times New Roman" w:hAnsi="Times New Roman"/>
          <w:sz w:val="28"/>
        </w:rPr>
        <w:t>2</w:t>
      </w:r>
      <w:r w:rsidR="00A55A3D" w:rsidRPr="00741A52">
        <w:rPr>
          <w:rFonts w:ascii="Times New Roman" w:hAnsi="Times New Roman"/>
          <w:sz w:val="28"/>
        </w:rPr>
        <w:t>3</w:t>
      </w:r>
      <w:r w:rsidRPr="00741A52">
        <w:rPr>
          <w:rFonts w:ascii="Times New Roman" w:hAnsi="Times New Roman"/>
          <w:sz w:val="28"/>
        </w:rPr>
        <w:t xml:space="preserve">. </w:t>
      </w:r>
      <w:r w:rsidR="00CE4B3D" w:rsidRPr="00741A52">
        <w:rPr>
          <w:rFonts w:ascii="Times New Roman" w:hAnsi="Times New Roman"/>
          <w:sz w:val="28"/>
        </w:rPr>
        <w:t xml:space="preserve">Приостановление расходных операций по банковским счетам налогоплательщика не осуществляется при подаче им жалобы на Решение, указанное в пункте </w:t>
      </w:r>
      <w:r w:rsidR="002743EC" w:rsidRPr="00741A52">
        <w:rPr>
          <w:rFonts w:ascii="Times New Roman" w:hAnsi="Times New Roman"/>
          <w:sz w:val="28"/>
        </w:rPr>
        <w:t>20</w:t>
      </w:r>
      <w:r w:rsidR="00CE4B3D" w:rsidRPr="00741A52">
        <w:rPr>
          <w:rFonts w:ascii="Times New Roman" w:hAnsi="Times New Roman"/>
          <w:sz w:val="28"/>
        </w:rPr>
        <w:t xml:space="preserve"> настоящих Правил со дня принятия жалобы до дня направления Комитетом письменного ответа налогоплательщику или вступления в законную силу решения суда.</w:t>
      </w:r>
    </w:p>
    <w:p w14:paraId="7B3692D0" w14:textId="77777777" w:rsidR="0011455C" w:rsidRPr="00741A52" w:rsidRDefault="0011455C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2</w:t>
      </w:r>
      <w:r w:rsidR="00A55A3D" w:rsidRPr="00741A52">
        <w:rPr>
          <w:rFonts w:ascii="Times New Roman" w:hAnsi="Times New Roman"/>
          <w:sz w:val="28"/>
          <w:szCs w:val="28"/>
        </w:rPr>
        <w:t>4</w:t>
      </w:r>
      <w:r w:rsidRPr="00741A52">
        <w:rPr>
          <w:rFonts w:ascii="Times New Roman" w:hAnsi="Times New Roman"/>
          <w:sz w:val="28"/>
          <w:szCs w:val="28"/>
        </w:rPr>
        <w:t xml:space="preserve">.  При подаче жалобы на уведомление об устранении нарушений, выявленных органами государственных доходов по результатам камерального контроля, в </w:t>
      </w:r>
      <w:r w:rsidR="00A846F8" w:rsidRPr="00741A52">
        <w:rPr>
          <w:rFonts w:ascii="Times New Roman" w:hAnsi="Times New Roman"/>
          <w:sz w:val="28"/>
          <w:szCs w:val="28"/>
        </w:rPr>
        <w:t>Комитет</w:t>
      </w:r>
      <w:r w:rsidRPr="00741A52">
        <w:rPr>
          <w:rFonts w:ascii="Times New Roman" w:hAnsi="Times New Roman"/>
          <w:sz w:val="28"/>
          <w:szCs w:val="28"/>
        </w:rPr>
        <w:t xml:space="preserve"> или суд, течение срока исполнения уведомления об устранении нарушений, выявленных органами государственных доходов по результатам камерального контроля, приостанавливается:</w:t>
      </w:r>
    </w:p>
    <w:p w14:paraId="77AB280D" w14:textId="77777777" w:rsidR="0011455C" w:rsidRPr="00741A52" w:rsidRDefault="0011455C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 xml:space="preserve"> 1) со дня принятия жалобы </w:t>
      </w:r>
      <w:r w:rsidR="00A846F8" w:rsidRPr="00741A52">
        <w:rPr>
          <w:rFonts w:ascii="Times New Roman" w:hAnsi="Times New Roman"/>
          <w:sz w:val="28"/>
          <w:szCs w:val="28"/>
        </w:rPr>
        <w:t>Комитетом</w:t>
      </w:r>
      <w:r w:rsidRPr="00741A52">
        <w:rPr>
          <w:rFonts w:ascii="Times New Roman" w:hAnsi="Times New Roman"/>
          <w:sz w:val="28"/>
          <w:szCs w:val="28"/>
        </w:rPr>
        <w:t xml:space="preserve"> – до вынесения письменного решения;</w:t>
      </w:r>
    </w:p>
    <w:p w14:paraId="7C2C698A" w14:textId="77777777" w:rsidR="0011455C" w:rsidRPr="00741A52" w:rsidRDefault="0011455C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1A52">
        <w:rPr>
          <w:rFonts w:ascii="Times New Roman" w:hAnsi="Times New Roman"/>
          <w:sz w:val="28"/>
          <w:szCs w:val="28"/>
        </w:rPr>
        <w:t>2) со дня принятия судом жалобы (заявления) к производству – до вступления в законную силу судебного акта.</w:t>
      </w:r>
    </w:p>
    <w:p w14:paraId="4ED9C5D9" w14:textId="77777777" w:rsidR="00CE4B3D" w:rsidRPr="00741A52" w:rsidRDefault="00516DD7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741A52">
        <w:rPr>
          <w:rFonts w:ascii="Times New Roman" w:hAnsi="Times New Roman"/>
          <w:sz w:val="28"/>
          <w:szCs w:val="28"/>
        </w:rPr>
        <w:t>2</w:t>
      </w:r>
      <w:r w:rsidR="00A55A3D" w:rsidRPr="00741A52">
        <w:rPr>
          <w:rFonts w:ascii="Times New Roman" w:hAnsi="Times New Roman"/>
          <w:sz w:val="28"/>
          <w:szCs w:val="28"/>
        </w:rPr>
        <w:t>5</w:t>
      </w:r>
      <w:r w:rsidRPr="00741A52">
        <w:rPr>
          <w:rFonts w:ascii="Times New Roman" w:hAnsi="Times New Roman"/>
          <w:sz w:val="28"/>
          <w:szCs w:val="28"/>
        </w:rPr>
        <w:t>.</w:t>
      </w:r>
      <w:r w:rsidR="0011455C" w:rsidRPr="00741A52">
        <w:rPr>
          <w:rFonts w:ascii="Times New Roman" w:hAnsi="Times New Roman"/>
          <w:sz w:val="28"/>
          <w:szCs w:val="28"/>
        </w:rPr>
        <w:t xml:space="preserve"> В</w:t>
      </w:r>
      <w:r w:rsidR="00CE4B3D" w:rsidRPr="00741A52">
        <w:rPr>
          <w:rFonts w:ascii="Times New Roman" w:hAnsi="Times New Roman"/>
          <w:sz w:val="28"/>
          <w:szCs w:val="28"/>
        </w:rPr>
        <w:t xml:space="preserve"> случае исполнения Уведомления органы государственных доходов в течение 1 (одного) рабочего дня после исполнения такого Уведомления отменяют применение распоряжения о приостановлении расходных операций по банковским счетам налогоплательщика.</w:t>
      </w:r>
    </w:p>
    <w:p w14:paraId="1387F345" w14:textId="77777777" w:rsidR="00CE4B3D" w:rsidRPr="00741A52" w:rsidRDefault="00CE4B3D" w:rsidP="00A55A3D">
      <w:pPr>
        <w:pStyle w:val="a4"/>
        <w:spacing w:before="0" w:beforeAutospacing="0" w:after="0" w:afterAutospacing="0"/>
        <w:ind w:left="57" w:firstLine="6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8C64F2" w14:textId="77777777" w:rsidR="00CE4B3D" w:rsidRPr="00741A52" w:rsidRDefault="00CE4B3D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0991AC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2653B2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658FD4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4BB2BF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15379C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0316A4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88698A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45DCC6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338BB2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82F792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604F96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DA2C7F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E9D97B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491941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5A96BA" w14:textId="77777777" w:rsidR="00BC1846" w:rsidRPr="00741A52" w:rsidRDefault="00BC1846" w:rsidP="00A55A3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551551" w14:textId="77777777" w:rsidR="00CE4B3D" w:rsidRPr="00741A52" w:rsidRDefault="00CE4B3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</w:rPr>
      </w:pPr>
      <w:r w:rsidRPr="00741A52">
        <w:rPr>
          <w:rFonts w:eastAsia="Times New Roman"/>
        </w:rPr>
        <w:t>Приложение 1</w:t>
      </w:r>
    </w:p>
    <w:p w14:paraId="321FA3A9" w14:textId="77777777" w:rsidR="00CE4B3D" w:rsidRPr="00741A52" w:rsidRDefault="00CE4B3D" w:rsidP="00A55A3D">
      <w:pPr>
        <w:tabs>
          <w:tab w:val="left" w:pos="142"/>
        </w:tabs>
        <w:ind w:left="4536"/>
        <w:jc w:val="center"/>
        <w:textAlignment w:val="baseline"/>
      </w:pPr>
      <w:r w:rsidRPr="00741A52">
        <w:t>к Правилам и срокам реализации пилотного проекта по администрированию н</w:t>
      </w:r>
      <w:r w:rsidRPr="00741A52">
        <w:rPr>
          <w:rFonts w:eastAsia="Times New Roman"/>
        </w:rPr>
        <w:t>алогоплательщиков, осуществляющих ввоз товаров</w:t>
      </w:r>
      <w:r w:rsidRPr="00741A52">
        <w:t xml:space="preserve"> </w:t>
      </w:r>
      <w:r w:rsidRPr="00741A52">
        <w:rPr>
          <w:rFonts w:eastAsia="Times New Roman"/>
          <w:lang w:val="kk-KZ"/>
        </w:rPr>
        <w:t xml:space="preserve">на таможенную территорию </w:t>
      </w:r>
      <w:r w:rsidRPr="00741A52">
        <w:t>Евразийского экономического союза</w:t>
      </w:r>
    </w:p>
    <w:p w14:paraId="02D65F11" w14:textId="77777777" w:rsidR="00CE4B3D" w:rsidRPr="00741A52" w:rsidRDefault="00CE4B3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7509CC64" w14:textId="77777777" w:rsidR="00CE4B3D" w:rsidRPr="00741A52" w:rsidRDefault="00CE4B3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13F30188" w14:textId="77777777" w:rsidR="00CE4B3D" w:rsidRPr="00741A52" w:rsidRDefault="00CE4B3D" w:rsidP="00A55A3D">
      <w:pPr>
        <w:tabs>
          <w:tab w:val="left" w:pos="142"/>
        </w:tabs>
        <w:ind w:left="4536"/>
        <w:jc w:val="right"/>
        <w:textAlignment w:val="baseline"/>
        <w:rPr>
          <w:rFonts w:eastAsia="Times New Roman"/>
        </w:rPr>
      </w:pPr>
      <w:r w:rsidRPr="00741A52">
        <w:rPr>
          <w:rFonts w:eastAsia="Times New Roman"/>
        </w:rPr>
        <w:t>форма</w:t>
      </w:r>
    </w:p>
    <w:p w14:paraId="6C8E89DB" w14:textId="77777777" w:rsidR="00CE4B3D" w:rsidRPr="00741A52" w:rsidRDefault="00CE4B3D" w:rsidP="00A55A3D">
      <w:pPr>
        <w:ind w:left="45" w:firstLine="645"/>
        <w:jc w:val="center"/>
        <w:textAlignment w:val="baseline"/>
        <w:rPr>
          <w:rFonts w:eastAsia="Times New Roman"/>
          <w:sz w:val="28"/>
        </w:rPr>
      </w:pPr>
    </w:p>
    <w:p w14:paraId="334B9364" w14:textId="77777777" w:rsidR="00CE4B3D" w:rsidRPr="00741A52" w:rsidRDefault="00CE4B3D" w:rsidP="00A55A3D">
      <w:pPr>
        <w:ind w:left="45" w:firstLine="645"/>
        <w:jc w:val="center"/>
        <w:textAlignment w:val="baseline"/>
        <w:rPr>
          <w:rFonts w:eastAsia="Times New Roman"/>
        </w:rPr>
      </w:pPr>
    </w:p>
    <w:p w14:paraId="75622E7A" w14:textId="77777777" w:rsidR="00CE4B3D" w:rsidRPr="00741A52" w:rsidRDefault="00CE4B3D" w:rsidP="00A55A3D">
      <w:pPr>
        <w:ind w:left="45" w:firstLine="645"/>
        <w:jc w:val="center"/>
        <w:textAlignment w:val="baseline"/>
        <w:rPr>
          <w:rFonts w:ascii="Segoe UI" w:eastAsia="Times New Roman" w:hAnsi="Segoe UI" w:cs="Segoe UI"/>
        </w:rPr>
      </w:pPr>
      <w:r w:rsidRPr="00741A52">
        <w:rPr>
          <w:rFonts w:eastAsia="Times New Roman"/>
        </w:rPr>
        <w:t>Уведомление об устранении нарушений, выявленных органами государственных доходов по результатам камерального контроля </w:t>
      </w:r>
    </w:p>
    <w:p w14:paraId="529E05A4" w14:textId="77777777" w:rsidR="00CE4B3D" w:rsidRPr="00741A52" w:rsidRDefault="00CE4B3D" w:rsidP="00A55A3D">
      <w:pPr>
        <w:ind w:firstLine="709"/>
        <w:jc w:val="both"/>
        <w:textAlignment w:val="baseline"/>
        <w:rPr>
          <w:rFonts w:eastAsia="Times New Roman"/>
        </w:rPr>
      </w:pPr>
      <w:r w:rsidRPr="00741A52">
        <w:rPr>
          <w:rFonts w:ascii="Segoe UI Light" w:eastAsia="Times New Roman" w:hAnsi="Segoe UI Light" w:cs="Segoe UI"/>
        </w:rPr>
        <w:br/>
      </w:r>
      <w:r w:rsidRPr="00741A52">
        <w:rPr>
          <w:rFonts w:eastAsia="Times New Roman"/>
        </w:rPr>
        <w:t>      «___» ________ 20___ года                                                                    № _________ </w:t>
      </w:r>
      <w:r w:rsidRPr="00741A52">
        <w:rPr>
          <w:rFonts w:eastAsia="Times New Roman"/>
        </w:rPr>
        <w:br/>
        <w:t>_______________________________________________________________________________</w:t>
      </w:r>
      <w:r w:rsidRPr="00741A52">
        <w:rPr>
          <w:rFonts w:eastAsia="Times New Roman"/>
        </w:rPr>
        <w:br/>
        <w:t>                                   (наименование государственного органа) </w:t>
      </w:r>
    </w:p>
    <w:p w14:paraId="134B4038" w14:textId="77777777" w:rsidR="00CE4B3D" w:rsidRPr="00741A52" w:rsidRDefault="00CE4B3D" w:rsidP="00A55A3D">
      <w:pPr>
        <w:ind w:firstLine="709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 xml:space="preserve">В </w:t>
      </w:r>
      <w:r w:rsidRPr="00741A52">
        <w:rPr>
          <w:lang w:val="kk-KZ"/>
        </w:rPr>
        <w:t>соответствии с </w:t>
      </w:r>
      <w:hyperlink r:id="rId11" w:anchor="z14583" w:tgtFrame="_blank" w:history="1">
        <w:r w:rsidRPr="00741A52">
          <w:rPr>
            <w:lang w:val="kk-KZ"/>
          </w:rPr>
          <w:t>пунктом 1-1</w:t>
        </w:r>
      </w:hyperlink>
      <w:r w:rsidRPr="00741A52">
        <w:rPr>
          <w:lang w:val="kk-KZ"/>
        </w:rPr>
        <w:t> статьи 68 Кодекса Республики Казахстан «О налогах и других обязательных платежах в бюджет» (Налоговый кодекс) и пунктом 11 настоящих Правил уведомляет</w:t>
      </w:r>
      <w:r w:rsidRPr="00741A52">
        <w:rPr>
          <w:rFonts w:eastAsia="Times New Roman"/>
        </w:rPr>
        <w:t xml:space="preserve"> Вас</w:t>
      </w:r>
    </w:p>
    <w:p w14:paraId="48EB5D70" w14:textId="77777777" w:rsidR="00CE4B3D" w:rsidRPr="00741A52" w:rsidRDefault="00CE4B3D" w:rsidP="00A55A3D">
      <w:pPr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_______________________________________________________________________________</w:t>
      </w:r>
      <w:r w:rsidRPr="00741A52">
        <w:rPr>
          <w:rFonts w:eastAsia="Times New Roman"/>
        </w:rPr>
        <w:br/>
        <w:t>(фамилия, имя, отчество (при его наличии) или полное наименование </w:t>
      </w:r>
      <w:r w:rsidRPr="00741A52">
        <w:rPr>
          <w:rFonts w:eastAsia="Times New Roman"/>
        </w:rPr>
        <w:br/>
        <w:t>                        налогоплательщика (налогового агента) </w:t>
      </w:r>
    </w:p>
    <w:p w14:paraId="086C7B44" w14:textId="77777777" w:rsidR="00CE4B3D" w:rsidRPr="00741A52" w:rsidRDefault="00CE4B3D" w:rsidP="00A55A3D">
      <w:pPr>
        <w:jc w:val="center"/>
        <w:textAlignment w:val="baseline"/>
        <w:rPr>
          <w:rFonts w:eastAsia="Times New Roman"/>
        </w:rPr>
      </w:pPr>
      <w:r w:rsidRPr="00741A52">
        <w:rPr>
          <w:rFonts w:eastAsia="Times New Roman"/>
        </w:rPr>
        <w:t>________________________________________________________________________________</w:t>
      </w:r>
      <w:r w:rsidRPr="00741A52">
        <w:rPr>
          <w:rFonts w:eastAsia="Times New Roman"/>
        </w:rPr>
        <w:br/>
        <w:t>      (индивидуальный /бизнес-идентификационный                 номер (ИИН/БИН))</w:t>
      </w:r>
    </w:p>
    <w:p w14:paraId="44C1908E" w14:textId="77777777" w:rsidR="00CE4B3D" w:rsidRPr="00741A52" w:rsidRDefault="00CE4B3D" w:rsidP="00A55A3D">
      <w:pPr>
        <w:jc w:val="center"/>
        <w:textAlignment w:val="baseline"/>
        <w:rPr>
          <w:rFonts w:eastAsia="Times New Roman"/>
        </w:rPr>
      </w:pPr>
      <w:r w:rsidRPr="00741A52">
        <w:rPr>
          <w:rFonts w:eastAsia="Times New Roman"/>
        </w:rPr>
        <w:t>о нарушениях, выявленных «___» ____________ 20____ года, по декларации на товары</w:t>
      </w:r>
      <w:r w:rsidRPr="00741A52">
        <w:rPr>
          <w:rFonts w:eastAsia="Times New Roman"/>
        </w:rPr>
        <w:br/>
        <w:t>______________________________________________________________________________</w:t>
      </w:r>
      <w:r w:rsidRPr="00741A52">
        <w:rPr>
          <w:rFonts w:eastAsia="Times New Roman"/>
        </w:rPr>
        <w:br/>
        <w:t>                  (наименование и реквизиты декларации на товары)</w:t>
      </w:r>
    </w:p>
    <w:p w14:paraId="50D381E9" w14:textId="77777777" w:rsidR="00CE4B3D" w:rsidRPr="00741A52" w:rsidRDefault="00CE4B3D" w:rsidP="00A55A3D">
      <w:pPr>
        <w:jc w:val="both"/>
        <w:textAlignment w:val="baseline"/>
        <w:rPr>
          <w:rFonts w:eastAsia="Times New Roman"/>
        </w:rPr>
      </w:pPr>
    </w:p>
    <w:p w14:paraId="5D2B97D1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Настоящее уведомление подлежит исполнению в течение 30 (тридцати) рабочих дней со дня, следующего за днем его вручения (получения). </w:t>
      </w:r>
    </w:p>
    <w:p w14:paraId="6C6C1466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Исполнением налогоплательщиком уведомления об устранении нарушений, выявленных органами государственных доходов по результатам камерального контроля, признается:</w:t>
      </w:r>
    </w:p>
    <w:p w14:paraId="09578757" w14:textId="77777777" w:rsidR="00CE4B3D" w:rsidRPr="00741A52" w:rsidRDefault="00CE4B3D" w:rsidP="00A55A3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в случае согласия с указанными в уведомлении нарушениями – устранение выявленных нарушений налогоплательщиком путем:</w:t>
      </w:r>
    </w:p>
    <w:p w14:paraId="7DEFD8DD" w14:textId="77777777" w:rsidR="00BC1846" w:rsidRPr="00741A52" w:rsidRDefault="00BC1846" w:rsidP="00A55A3D">
      <w:pPr>
        <w:pStyle w:val="a5"/>
        <w:tabs>
          <w:tab w:val="left" w:pos="851"/>
          <w:tab w:val="left" w:pos="993"/>
        </w:tabs>
        <w:spacing w:after="0"/>
        <w:ind w:left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представление налоговой отчетности по уведомлению за налоговый период, к которому относятся выявленные нарушения;</w:t>
      </w:r>
    </w:p>
    <w:p w14:paraId="755F8254" w14:textId="77777777" w:rsidR="00CE4B3D" w:rsidRPr="00741A52" w:rsidRDefault="00772191" w:rsidP="00A55A3D">
      <w:pPr>
        <w:pStyle w:val="a5"/>
        <w:tabs>
          <w:tab w:val="left" w:pos="851"/>
          <w:tab w:val="left" w:pos="993"/>
        </w:tabs>
        <w:spacing w:after="0"/>
        <w:ind w:left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 xml:space="preserve">предоставления документа о </w:t>
      </w:r>
      <w:r w:rsidR="00CE4B3D" w:rsidRPr="00741A52">
        <w:rPr>
          <w:rFonts w:eastAsia="Times New Roman"/>
        </w:rPr>
        <w:t>внесени</w:t>
      </w:r>
      <w:r w:rsidRPr="00741A52">
        <w:rPr>
          <w:rFonts w:eastAsia="Times New Roman"/>
        </w:rPr>
        <w:t>и</w:t>
      </w:r>
      <w:r w:rsidR="00CE4B3D" w:rsidRPr="00741A52">
        <w:rPr>
          <w:rFonts w:eastAsia="Times New Roman"/>
        </w:rPr>
        <w:t xml:space="preserve"> изменений </w:t>
      </w:r>
      <w:r w:rsidRPr="00741A52">
        <w:rPr>
          <w:rFonts w:eastAsia="Times New Roman"/>
        </w:rPr>
        <w:t xml:space="preserve">(дополнений) </w:t>
      </w:r>
      <w:r w:rsidR="00CE4B3D" w:rsidRPr="00741A52">
        <w:rPr>
          <w:rFonts w:eastAsia="Times New Roman"/>
        </w:rPr>
        <w:t xml:space="preserve">в </w:t>
      </w:r>
      <w:r w:rsidRPr="00741A52">
        <w:rPr>
          <w:rFonts w:eastAsia="Times New Roman"/>
        </w:rPr>
        <w:t xml:space="preserve">таможенную </w:t>
      </w:r>
      <w:r w:rsidR="00CE4B3D" w:rsidRPr="00741A52">
        <w:rPr>
          <w:rFonts w:eastAsia="Times New Roman"/>
        </w:rPr>
        <w:t>декларацию;</w:t>
      </w:r>
    </w:p>
    <w:p w14:paraId="6C17CE05" w14:textId="77777777" w:rsidR="00CE4B3D" w:rsidRPr="00741A52" w:rsidRDefault="00CE4B3D" w:rsidP="00A55A3D">
      <w:pPr>
        <w:pStyle w:val="a5"/>
        <w:tabs>
          <w:tab w:val="left" w:pos="851"/>
          <w:tab w:val="left" w:pos="993"/>
        </w:tabs>
        <w:spacing w:after="0"/>
        <w:ind w:left="708"/>
        <w:jc w:val="both"/>
        <w:textAlignment w:val="baseline"/>
        <w:rPr>
          <w:rFonts w:eastAsia="Times New Roman"/>
        </w:rPr>
      </w:pPr>
      <w:r w:rsidRPr="00741A52">
        <w:rPr>
          <w:rFonts w:eastAsia="Times New Roman" w:cs="Times New Roman"/>
          <w:lang w:eastAsia="ru-RU"/>
        </w:rPr>
        <w:t>уплаты таможенных платежей, налогов и пени</w:t>
      </w:r>
      <w:r w:rsidR="00772191" w:rsidRPr="00741A52">
        <w:rPr>
          <w:rFonts w:eastAsia="Times New Roman" w:cs="Times New Roman"/>
          <w:lang w:eastAsia="ru-RU"/>
        </w:rPr>
        <w:t xml:space="preserve"> с приложением подтверждающих копий документов</w:t>
      </w:r>
      <w:r w:rsidRPr="00741A52">
        <w:rPr>
          <w:rFonts w:eastAsia="Times New Roman" w:cs="Times New Roman"/>
          <w:lang w:eastAsia="ru-RU"/>
        </w:rPr>
        <w:t>; </w:t>
      </w:r>
    </w:p>
    <w:p w14:paraId="6847793E" w14:textId="77777777" w:rsidR="00CE4B3D" w:rsidRPr="00741A52" w:rsidRDefault="00CE4B3D" w:rsidP="00A55A3D">
      <w:pPr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 xml:space="preserve">       2) в случае несогласия с указанными в уведомлении нарушениями – представление налогоплательщиком пояснения по выявленным нарушениям на бумажном или электронном носителе в орган государственных доходов, направивший уведомление об устранении нарушений, выявленных органами государственных доходов по результатам камерального контроля с приложением копий документов, </w:t>
      </w:r>
      <w:r w:rsidR="00772191" w:rsidRPr="00741A52">
        <w:rPr>
          <w:rFonts w:eastAsia="Times New Roman"/>
        </w:rPr>
        <w:t xml:space="preserve">указанных в пояснении, а также </w:t>
      </w:r>
      <w:r w:rsidRPr="00741A52">
        <w:rPr>
          <w:rFonts w:eastAsia="Times New Roman"/>
        </w:rPr>
        <w:t>подтверждающих сведения, заявленные в декларации на товары.</w:t>
      </w:r>
    </w:p>
    <w:p w14:paraId="1903413A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lastRenderedPageBreak/>
        <w:t>Неисполнение в установленный срок настоящего уведомления влечет приостановление расходных операций по банковским счетам налогоплательщика в соответствии со </w:t>
      </w:r>
      <w:hyperlink r:id="rId12" w:anchor="z118" w:tgtFrame="_blank" w:history="1">
        <w:r w:rsidRPr="00741A52">
          <w:rPr>
            <w:rFonts w:eastAsia="Times New Roman"/>
          </w:rPr>
          <w:t>статьей 118</w:t>
        </w:r>
      </w:hyperlink>
      <w:r w:rsidRPr="00741A52">
        <w:rPr>
          <w:rFonts w:eastAsia="Times New Roman"/>
        </w:rPr>
        <w:t> Налогового кодекса.</w:t>
      </w:r>
    </w:p>
    <w:p w14:paraId="2CEA11A8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В случае не выполнения законных требований органов государственных доходов и их должностных лиц к Вам будут применены административные взыскания в соответствии со статьей 288 </w:t>
      </w:r>
      <w:hyperlink r:id="rId13" w:anchor="z2" w:tgtFrame="_blank" w:history="1">
        <w:r w:rsidRPr="00741A52">
          <w:rPr>
            <w:rFonts w:eastAsia="Times New Roman"/>
          </w:rPr>
          <w:t>Кодекс</w:t>
        </w:r>
      </w:hyperlink>
      <w:r w:rsidRPr="00741A52">
        <w:rPr>
          <w:rFonts w:eastAsia="Times New Roman"/>
        </w:rPr>
        <w:t>а Республики Казахстан об административных правонарушениях.</w:t>
      </w:r>
    </w:p>
    <w:p w14:paraId="2AB42DBA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Приложение с описанием выявленных нарушений на _________ листе (-ах).</w:t>
      </w:r>
    </w:p>
    <w:p w14:paraId="5D4B0E49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Руководитель  (заместитель руководителя) государственного органа </w:t>
      </w:r>
    </w:p>
    <w:p w14:paraId="236FFEEE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_________________________________________             _______________  </w:t>
      </w:r>
      <w:r w:rsidRPr="00741A52">
        <w:rPr>
          <w:rFonts w:eastAsia="Times New Roman"/>
        </w:rPr>
        <w:br/>
        <w:t>            (фамилия, имя, отчество (при его наличии))                                       (подпись) </w:t>
      </w:r>
    </w:p>
    <w:p w14:paraId="1A93C655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Место печати</w:t>
      </w:r>
    </w:p>
    <w:p w14:paraId="322C6480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</w:p>
    <w:p w14:paraId="6C185020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Уведомление получил</w:t>
      </w:r>
    </w:p>
    <w:p w14:paraId="7BC6BC5B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_________________________________________             _______________  </w:t>
      </w:r>
      <w:r w:rsidRPr="00741A52">
        <w:rPr>
          <w:rFonts w:eastAsia="Times New Roman"/>
        </w:rPr>
        <w:br/>
        <w:t>(фамилия, имя, отчество (при его наличии),                   подпись, дата  </w:t>
      </w:r>
      <w:r w:rsidRPr="00741A52">
        <w:rPr>
          <w:rFonts w:eastAsia="Times New Roman"/>
        </w:rPr>
        <w:br/>
        <w:t xml:space="preserve">            налогоплательщика)  </w:t>
      </w:r>
    </w:p>
    <w:p w14:paraId="1234DC15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rPr>
          <w:rFonts w:eastAsia="Times New Roman"/>
        </w:rPr>
        <w:t>Место печати (при его наличии)</w:t>
      </w:r>
    </w:p>
    <w:p w14:paraId="10EBD032" w14:textId="77777777" w:rsidR="00CE4B3D" w:rsidRPr="00741A52" w:rsidRDefault="00CE4B3D" w:rsidP="00A55A3D">
      <w:pPr>
        <w:ind w:firstLine="708"/>
        <w:jc w:val="both"/>
        <w:textAlignment w:val="baseline"/>
      </w:pPr>
    </w:p>
    <w:p w14:paraId="419EDB57" w14:textId="77777777" w:rsidR="00CE4B3D" w:rsidRPr="00741A52" w:rsidRDefault="00CE4B3D" w:rsidP="00A55A3D">
      <w:pPr>
        <w:ind w:firstLine="708"/>
        <w:jc w:val="both"/>
        <w:textAlignment w:val="baseline"/>
        <w:rPr>
          <w:rFonts w:eastAsia="Times New Roman"/>
        </w:rPr>
      </w:pPr>
      <w:r w:rsidRPr="00741A52">
        <w:t>Уведомление вручено налогоплательщику (налоговому агенту)</w:t>
      </w:r>
    </w:p>
    <w:p w14:paraId="065175E5" w14:textId="77777777" w:rsidR="00CE4B3D" w:rsidRPr="00741A52" w:rsidRDefault="00CE4B3D" w:rsidP="00A55A3D">
      <w:r w:rsidRPr="00741A52">
        <w:t xml:space="preserve">     </w:t>
      </w:r>
      <w:r w:rsidRPr="00741A52">
        <w:tab/>
        <w:t>______________________________________</w:t>
      </w:r>
    </w:p>
    <w:p w14:paraId="7E248B22" w14:textId="77777777" w:rsidR="00CE4B3D" w:rsidRPr="00741A52" w:rsidRDefault="00CE4B3D" w:rsidP="00A55A3D"/>
    <w:p w14:paraId="5AFA995A" w14:textId="77777777" w:rsidR="00CE4B3D" w:rsidRPr="00741A52" w:rsidRDefault="00CE4B3D" w:rsidP="00A55A3D">
      <w:pPr>
        <w:ind w:firstLine="708"/>
      </w:pPr>
      <w:r w:rsidRPr="00741A52">
        <w:t>Уведомление отправлено налогоплательщику (налоговому агенту)</w:t>
      </w:r>
    </w:p>
    <w:p w14:paraId="5AD9F13A" w14:textId="77777777" w:rsidR="00CE4B3D" w:rsidRPr="00741A52" w:rsidRDefault="00CE4B3D" w:rsidP="00A55A3D">
      <w:r w:rsidRPr="00741A52">
        <w:t xml:space="preserve">           ______________________________________</w:t>
      </w:r>
    </w:p>
    <w:p w14:paraId="76082E9C" w14:textId="77777777" w:rsidR="00CE4B3D" w:rsidRPr="00741A52" w:rsidRDefault="00CE4B3D" w:rsidP="00A55A3D">
      <w:pPr>
        <w:ind w:firstLine="708"/>
      </w:pPr>
      <w:r w:rsidRPr="00741A52">
        <w:t>(документ, подтверждающий факт отправки и (или) получения)</w:t>
      </w:r>
    </w:p>
    <w:p w14:paraId="32F11022" w14:textId="77777777" w:rsidR="00CE4B3D" w:rsidRPr="00741A52" w:rsidRDefault="00CE4B3D" w:rsidP="00A55A3D">
      <w:pPr>
        <w:ind w:firstLine="708"/>
      </w:pPr>
    </w:p>
    <w:p w14:paraId="6504ACC2" w14:textId="77777777" w:rsidR="00CE4B3D" w:rsidRPr="00741A52" w:rsidRDefault="00CE4B3D" w:rsidP="00A55A3D">
      <w:pPr>
        <w:ind w:firstLine="708"/>
      </w:pPr>
    </w:p>
    <w:p w14:paraId="7F648875" w14:textId="77777777" w:rsidR="00CE4B3D" w:rsidRPr="00741A52" w:rsidRDefault="00CE4B3D" w:rsidP="00A55A3D">
      <w:pPr>
        <w:ind w:firstLine="708"/>
      </w:pPr>
    </w:p>
    <w:p w14:paraId="4ED3E59E" w14:textId="77777777" w:rsidR="00CE4B3D" w:rsidRPr="00741A52" w:rsidRDefault="00CE4B3D" w:rsidP="00A55A3D">
      <w:pPr>
        <w:ind w:firstLine="708"/>
      </w:pPr>
    </w:p>
    <w:p w14:paraId="321CB4A4" w14:textId="77777777" w:rsidR="00CE4B3D" w:rsidRPr="00741A52" w:rsidRDefault="00CE4B3D" w:rsidP="00A55A3D">
      <w:pPr>
        <w:ind w:firstLine="708"/>
      </w:pPr>
    </w:p>
    <w:p w14:paraId="124AD40B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5BB56304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58A4730F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37DEE1CA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7C88C5F7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261F8ECA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23B5B12E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0C5AE45E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15F79589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563062C3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1949C34F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3DD679D4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680C8278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42F6283C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78725C30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564787D6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1132F3E3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6AC30874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572844CC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3EE42D36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52A7480F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76844050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4AA4273C" w14:textId="77777777" w:rsidR="006637CD" w:rsidRPr="00741A52" w:rsidRDefault="006637C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  <w:i/>
          <w:sz w:val="22"/>
        </w:rPr>
      </w:pPr>
    </w:p>
    <w:p w14:paraId="16821179" w14:textId="77777777" w:rsidR="00CE4B3D" w:rsidRPr="00741A52" w:rsidRDefault="00CE4B3D" w:rsidP="00A55A3D">
      <w:pPr>
        <w:tabs>
          <w:tab w:val="left" w:pos="142"/>
        </w:tabs>
        <w:ind w:left="4536"/>
        <w:jc w:val="center"/>
        <w:textAlignment w:val="baseline"/>
        <w:rPr>
          <w:rFonts w:eastAsia="Times New Roman"/>
        </w:rPr>
      </w:pPr>
      <w:r w:rsidRPr="00741A52">
        <w:rPr>
          <w:rFonts w:eastAsia="Times New Roman"/>
        </w:rPr>
        <w:lastRenderedPageBreak/>
        <w:t>Приложение 2</w:t>
      </w:r>
    </w:p>
    <w:p w14:paraId="16E51F48" w14:textId="77777777" w:rsidR="00CE4B3D" w:rsidRPr="00741A52" w:rsidRDefault="00CE4B3D" w:rsidP="00A55A3D">
      <w:pPr>
        <w:tabs>
          <w:tab w:val="left" w:pos="142"/>
        </w:tabs>
        <w:ind w:left="4536"/>
        <w:jc w:val="center"/>
        <w:textAlignment w:val="baseline"/>
      </w:pPr>
      <w:r w:rsidRPr="00741A52">
        <w:t>к Правилам и срокам реализации пилотного проекта по администрированию н</w:t>
      </w:r>
      <w:r w:rsidRPr="00741A52">
        <w:rPr>
          <w:rFonts w:eastAsia="Times New Roman"/>
        </w:rPr>
        <w:t>алогоплательщиков, осуществляющих ввоз товаров</w:t>
      </w:r>
      <w:r w:rsidRPr="00741A52">
        <w:t xml:space="preserve"> </w:t>
      </w:r>
      <w:r w:rsidRPr="00741A52">
        <w:rPr>
          <w:rFonts w:eastAsia="Times New Roman"/>
          <w:lang w:val="kk-KZ"/>
        </w:rPr>
        <w:t xml:space="preserve">на таможенную территорию </w:t>
      </w:r>
      <w:r w:rsidRPr="00741A52">
        <w:t>Евразийского экономического союза</w:t>
      </w:r>
    </w:p>
    <w:p w14:paraId="6EEDDC34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6379"/>
        <w:contextualSpacing/>
        <w:rPr>
          <w:rFonts w:ascii="Times New Roman" w:hAnsi="Times New Roman"/>
        </w:rPr>
      </w:pPr>
    </w:p>
    <w:p w14:paraId="3625A8EF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6379"/>
        <w:contextualSpacing/>
        <w:jc w:val="right"/>
        <w:rPr>
          <w:rFonts w:ascii="Times New Roman" w:hAnsi="Times New Roman"/>
        </w:rPr>
      </w:pPr>
      <w:r w:rsidRPr="00741A52">
        <w:rPr>
          <w:rFonts w:ascii="Times New Roman" w:hAnsi="Times New Roman"/>
        </w:rPr>
        <w:t>форма</w:t>
      </w:r>
    </w:p>
    <w:p w14:paraId="5DCE9DFB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6379"/>
        <w:contextualSpacing/>
        <w:jc w:val="center"/>
        <w:rPr>
          <w:rFonts w:ascii="Times New Roman" w:hAnsi="Times New Roman"/>
        </w:rPr>
      </w:pPr>
    </w:p>
    <w:p w14:paraId="5A8F991F" w14:textId="77777777" w:rsidR="00CE4B3D" w:rsidRPr="00741A52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6379"/>
        <w:contextualSpacing/>
        <w:jc w:val="center"/>
        <w:rPr>
          <w:rFonts w:ascii="Times New Roman" w:hAnsi="Times New Roman"/>
        </w:rPr>
      </w:pPr>
    </w:p>
    <w:p w14:paraId="51F22C87" w14:textId="77777777" w:rsidR="00CE4B3D" w:rsidRPr="00741A52" w:rsidRDefault="00CE4B3D" w:rsidP="00A55A3D">
      <w:pPr>
        <w:jc w:val="center"/>
        <w:rPr>
          <w:color w:val="000000"/>
        </w:rPr>
      </w:pPr>
      <w:r w:rsidRPr="00741A52">
        <w:rPr>
          <w:color w:val="000000"/>
        </w:rPr>
        <w:t xml:space="preserve">Решение </w:t>
      </w:r>
      <w:r w:rsidRPr="00741A52">
        <w:br/>
      </w:r>
      <w:r w:rsidRPr="00741A52">
        <w:rPr>
          <w:color w:val="000000"/>
        </w:rPr>
        <w:t xml:space="preserve">       о признании уведомления об устранении нарушений, выявленных органами  государственных доходов по результатам камерального контроля, не исполненным</w:t>
      </w:r>
    </w:p>
    <w:p w14:paraId="52A310F5" w14:textId="77777777" w:rsidR="00CE4B3D" w:rsidRPr="00741A52" w:rsidRDefault="00CE4B3D" w:rsidP="00A55A3D">
      <w:pPr>
        <w:jc w:val="center"/>
      </w:pPr>
    </w:p>
    <w:p w14:paraId="54CE5FA5" w14:textId="77777777" w:rsidR="00CE4B3D" w:rsidRPr="00741A52" w:rsidRDefault="00CE4B3D" w:rsidP="00A55A3D">
      <w:pPr>
        <w:jc w:val="both"/>
        <w:rPr>
          <w:color w:val="000000"/>
        </w:rPr>
      </w:pPr>
      <w:r w:rsidRPr="00741A52">
        <w:rPr>
          <w:color w:val="000000"/>
        </w:rPr>
        <w:t>     «___»__________20___года №_____</w:t>
      </w:r>
      <w:r w:rsidRPr="00741A52">
        <w:br/>
      </w:r>
    </w:p>
    <w:p w14:paraId="0C381237" w14:textId="77777777" w:rsidR="00CE4B3D" w:rsidRPr="00741A52" w:rsidRDefault="00CE4B3D" w:rsidP="00A55A3D">
      <w:pPr>
        <w:ind w:firstLine="708"/>
        <w:jc w:val="both"/>
        <w:rPr>
          <w:lang w:val="kk-KZ"/>
        </w:rPr>
      </w:pPr>
      <w:r w:rsidRPr="00741A52">
        <w:rPr>
          <w:color w:val="000000"/>
        </w:rPr>
        <w:t xml:space="preserve">В соответствии с пунктом 1-1 статьи 68 Кодекса Республики Казахстан от 25 декабря 2017 года «О налогах и других обязательных платежах в бюджет» (далее – Налоговый кодекс) и пунктом 19 Правил </w:t>
      </w:r>
    </w:p>
    <w:p w14:paraId="5E1F7037" w14:textId="77777777" w:rsidR="00CE4B3D" w:rsidRPr="00741A52" w:rsidRDefault="00CE4B3D" w:rsidP="00A55A3D">
      <w:pPr>
        <w:jc w:val="both"/>
        <w:rPr>
          <w:color w:val="000000"/>
        </w:rPr>
      </w:pPr>
      <w:r w:rsidRPr="00741A52">
        <w:rPr>
          <w:color w:val="000000"/>
        </w:rPr>
        <w:t>_______________________________________________________________________________</w:t>
      </w:r>
      <w:r w:rsidRPr="00741A52">
        <w:br/>
      </w:r>
      <w:r w:rsidRPr="00741A52">
        <w:rPr>
          <w:color w:val="000000"/>
        </w:rPr>
        <w:t xml:space="preserve">                            (наименование органа государственных доходов)</w:t>
      </w:r>
    </w:p>
    <w:p w14:paraId="7720DC92" w14:textId="77777777" w:rsidR="00CE4B3D" w:rsidRPr="00741A52" w:rsidRDefault="00CE4B3D" w:rsidP="00A55A3D">
      <w:pPr>
        <w:jc w:val="both"/>
        <w:rPr>
          <w:color w:val="000000"/>
        </w:rPr>
      </w:pPr>
      <w:r w:rsidRPr="00741A52">
        <w:rPr>
          <w:color w:val="000000"/>
        </w:rPr>
        <w:t>по результатам рассмотрения пояснения от «____»__________20___года уведомляет Вас___________________________________________________________________________</w:t>
      </w:r>
    </w:p>
    <w:p w14:paraId="42BAD123" w14:textId="77777777" w:rsidR="00CE4B3D" w:rsidRPr="00741A52" w:rsidRDefault="00CE4B3D" w:rsidP="00A55A3D">
      <w:pPr>
        <w:jc w:val="both"/>
        <w:rPr>
          <w:color w:val="000000"/>
        </w:rPr>
      </w:pPr>
      <w:r w:rsidRPr="00741A52">
        <w:rPr>
          <w:color w:val="000000"/>
        </w:rPr>
        <w:t xml:space="preserve">       (фамилия, имя, отчество (при его наличии) или полное наименование налогоплательщика (налогового агента), индивидуальный идентификационный номер/бизнес-идентификационный номер (ИИН/БИН))</w:t>
      </w:r>
    </w:p>
    <w:p w14:paraId="13F60E8C" w14:textId="77777777" w:rsidR="00CE4B3D" w:rsidRPr="00741A52" w:rsidRDefault="00CE4B3D" w:rsidP="00A55A3D">
      <w:pPr>
        <w:jc w:val="both"/>
        <w:rPr>
          <w:color w:val="000000"/>
        </w:rPr>
      </w:pPr>
      <w:r w:rsidRPr="00741A52">
        <w:rPr>
          <w:color w:val="000000"/>
        </w:rPr>
        <w:t>о вынесении решения о признании уведомления об устранении нарушений,</w:t>
      </w:r>
      <w:r w:rsidRPr="00741A52">
        <w:br/>
      </w:r>
      <w:r w:rsidRPr="00741A52">
        <w:rPr>
          <w:color w:val="000000"/>
        </w:rPr>
        <w:t>выявленных органами государственных доходов по результатам камерального контроля от «___» «_________» 20____ года № _______________ не исполненным:</w:t>
      </w:r>
    </w:p>
    <w:p w14:paraId="6198DABD" w14:textId="77777777" w:rsidR="00CE4B3D" w:rsidRPr="00741A52" w:rsidRDefault="00CE4B3D" w:rsidP="00A55A3D">
      <w:pPr>
        <w:jc w:val="both"/>
        <w:rPr>
          <w:color w:val="000000"/>
        </w:rPr>
      </w:pPr>
      <w:r w:rsidRPr="00741A52">
        <w:rPr>
          <w:color w:val="000000"/>
        </w:rPr>
        <w:t>_______________________________________________________________________________</w:t>
      </w:r>
      <w:r w:rsidRPr="00741A52">
        <w:br/>
      </w:r>
      <w:r w:rsidRPr="00741A52">
        <w:rPr>
          <w:color w:val="000000"/>
        </w:rPr>
        <w:t>_______________________________________________________________________________</w:t>
      </w:r>
      <w:r w:rsidRPr="00741A52">
        <w:br/>
      </w:r>
      <w:r w:rsidRPr="00741A52">
        <w:rPr>
          <w:color w:val="000000"/>
        </w:rPr>
        <w:t>________________________________________________________________________________                                             (указываются причины)</w:t>
      </w:r>
    </w:p>
    <w:p w14:paraId="400C623F" w14:textId="77777777" w:rsidR="00CE4B3D" w:rsidRPr="00741A52" w:rsidRDefault="00CE4B3D" w:rsidP="00A55A3D">
      <w:pPr>
        <w:ind w:firstLine="708"/>
        <w:jc w:val="both"/>
        <w:rPr>
          <w:color w:val="000000"/>
        </w:rPr>
      </w:pPr>
      <w:r w:rsidRPr="00741A52">
        <w:rPr>
          <w:color w:val="000000"/>
        </w:rPr>
        <w:t xml:space="preserve">В случае несогласия с настоящим решением налогоплательщик вправе в сроки, установленные пунктом 21 Правил, обжаловать в Комитет государственных доходов Министерства финансов Республики Казахстан или в суд. </w:t>
      </w:r>
    </w:p>
    <w:p w14:paraId="3621DFB5" w14:textId="77777777" w:rsidR="00CE4B3D" w:rsidRPr="00741A52" w:rsidRDefault="00CE4B3D" w:rsidP="00A55A3D">
      <w:pPr>
        <w:ind w:firstLine="708"/>
        <w:jc w:val="both"/>
        <w:rPr>
          <w:color w:val="000000"/>
        </w:rPr>
      </w:pPr>
      <w:r w:rsidRPr="00741A52">
        <w:rPr>
          <w:color w:val="000000"/>
        </w:rPr>
        <w:t>При этом копия жалобы должна быть направлена налогоплательщиком (налоговым агентом) в орган государственных доходов, направивший решение.</w:t>
      </w:r>
    </w:p>
    <w:p w14:paraId="4C8FEDE8" w14:textId="77777777" w:rsidR="00CE4B3D" w:rsidRPr="00741A52" w:rsidRDefault="00CE4B3D" w:rsidP="00A55A3D">
      <w:pPr>
        <w:ind w:firstLine="851"/>
        <w:jc w:val="both"/>
        <w:rPr>
          <w:color w:val="000000"/>
        </w:rPr>
      </w:pPr>
    </w:p>
    <w:p w14:paraId="48A6BE3D" w14:textId="77777777" w:rsidR="00CE4B3D" w:rsidRPr="00741A52" w:rsidRDefault="00CE4B3D" w:rsidP="00A55A3D">
      <w:pPr>
        <w:ind w:firstLine="851"/>
        <w:jc w:val="both"/>
        <w:rPr>
          <w:color w:val="000000"/>
        </w:rPr>
      </w:pPr>
      <w:r w:rsidRPr="00741A52">
        <w:rPr>
          <w:color w:val="000000"/>
        </w:rPr>
        <w:t xml:space="preserve">Руководитель (заместитель руководителя) </w:t>
      </w:r>
    </w:p>
    <w:p w14:paraId="3FDD05A6" w14:textId="77777777" w:rsidR="00CE4B3D" w:rsidRPr="00741A52" w:rsidRDefault="00CE4B3D" w:rsidP="00A55A3D">
      <w:pPr>
        <w:ind w:firstLine="851"/>
        <w:jc w:val="both"/>
        <w:rPr>
          <w:color w:val="000000"/>
        </w:rPr>
      </w:pPr>
      <w:r w:rsidRPr="00741A52">
        <w:rPr>
          <w:color w:val="000000"/>
        </w:rPr>
        <w:t xml:space="preserve">органа государственных доходов_____________   </w:t>
      </w:r>
      <w:r w:rsidRPr="00741A52">
        <w:rPr>
          <w:color w:val="000000"/>
        </w:rPr>
        <w:tab/>
      </w:r>
      <w:r w:rsidRPr="00741A52">
        <w:rPr>
          <w:color w:val="000000"/>
        </w:rPr>
        <w:tab/>
      </w:r>
      <w:r w:rsidRPr="00741A52">
        <w:rPr>
          <w:color w:val="000000"/>
        </w:rPr>
        <w:tab/>
        <w:t>____________</w:t>
      </w:r>
    </w:p>
    <w:p w14:paraId="1D2E82D4" w14:textId="77777777" w:rsidR="00CE4B3D" w:rsidRPr="00741A52" w:rsidRDefault="00CE4B3D" w:rsidP="00A55A3D">
      <w:pPr>
        <w:ind w:firstLine="851"/>
        <w:jc w:val="both"/>
        <w:rPr>
          <w:color w:val="000000"/>
        </w:rPr>
      </w:pPr>
      <w:r w:rsidRPr="00741A52">
        <w:rPr>
          <w:color w:val="000000"/>
        </w:rPr>
        <w:t xml:space="preserve">(фамилия, имя, отчество (при его </w:t>
      </w:r>
      <w:proofErr w:type="gramStart"/>
      <w:r w:rsidRPr="00741A52">
        <w:rPr>
          <w:color w:val="000000"/>
        </w:rPr>
        <w:t xml:space="preserve">наличии)   </w:t>
      </w:r>
      <w:proofErr w:type="gramEnd"/>
      <w:r w:rsidRPr="00741A52">
        <w:rPr>
          <w:color w:val="000000"/>
        </w:rPr>
        <w:t xml:space="preserve">                                 </w:t>
      </w:r>
      <w:r w:rsidR="006637CD" w:rsidRPr="00741A52">
        <w:rPr>
          <w:color w:val="000000"/>
        </w:rPr>
        <w:t xml:space="preserve">    </w:t>
      </w:r>
      <w:r w:rsidRPr="00741A52">
        <w:rPr>
          <w:color w:val="000000"/>
        </w:rPr>
        <w:t>(подпись)</w:t>
      </w:r>
    </w:p>
    <w:p w14:paraId="1C5DCA79" w14:textId="77777777" w:rsidR="00CE4B3D" w:rsidRPr="00741A52" w:rsidRDefault="00CE4B3D" w:rsidP="00A55A3D">
      <w:pPr>
        <w:ind w:firstLine="851"/>
        <w:jc w:val="both"/>
        <w:rPr>
          <w:color w:val="000000"/>
        </w:rPr>
      </w:pPr>
      <w:r w:rsidRPr="00741A52">
        <w:rPr>
          <w:color w:val="000000"/>
        </w:rPr>
        <w:t xml:space="preserve">Место печати             </w:t>
      </w:r>
    </w:p>
    <w:p w14:paraId="552D340F" w14:textId="77777777" w:rsidR="00CE4B3D" w:rsidRPr="00741A52" w:rsidRDefault="00CE4B3D" w:rsidP="00A55A3D">
      <w:pPr>
        <w:jc w:val="both"/>
        <w:rPr>
          <w:color w:val="000000"/>
        </w:rPr>
      </w:pPr>
      <w:r w:rsidRPr="00741A52">
        <w:rPr>
          <w:color w:val="000000"/>
        </w:rPr>
        <w:t xml:space="preserve">      </w:t>
      </w:r>
    </w:p>
    <w:p w14:paraId="423314D1" w14:textId="77777777" w:rsidR="00CE4B3D" w:rsidRPr="00741A52" w:rsidRDefault="00CE4B3D" w:rsidP="00A55A3D">
      <w:pPr>
        <w:ind w:left="143" w:firstLine="708"/>
        <w:jc w:val="both"/>
        <w:rPr>
          <w:color w:val="000000"/>
        </w:rPr>
      </w:pPr>
      <w:r w:rsidRPr="00741A52">
        <w:rPr>
          <w:color w:val="000000"/>
        </w:rPr>
        <w:t>Решение получил _____________________________________________________</w:t>
      </w:r>
    </w:p>
    <w:p w14:paraId="3CB268F2" w14:textId="77777777" w:rsidR="00CE4B3D" w:rsidRPr="00741A52" w:rsidRDefault="00CE4B3D" w:rsidP="00A55A3D">
      <w:pPr>
        <w:ind w:firstLine="708"/>
        <w:jc w:val="both"/>
        <w:rPr>
          <w:color w:val="000000"/>
        </w:rPr>
      </w:pPr>
      <w:r w:rsidRPr="00741A52">
        <w:br/>
      </w:r>
      <w:r w:rsidRPr="00741A52">
        <w:rPr>
          <w:color w:val="000000"/>
        </w:rPr>
        <w:t xml:space="preserve">                       (фамилия, имя, отчество (при его наличии)/наименование</w:t>
      </w:r>
      <w:r w:rsidRPr="00741A52">
        <w:br/>
      </w:r>
      <w:r w:rsidRPr="00741A52">
        <w:rPr>
          <w:color w:val="000000"/>
        </w:rPr>
        <w:t xml:space="preserve">                                        налогоплательщика, подпись, дата)</w:t>
      </w:r>
    </w:p>
    <w:p w14:paraId="2370EFA5" w14:textId="77777777" w:rsidR="00CE4B3D" w:rsidRPr="00741A52" w:rsidRDefault="00CE4B3D" w:rsidP="00A55A3D">
      <w:pPr>
        <w:ind w:firstLine="708"/>
        <w:jc w:val="both"/>
        <w:rPr>
          <w:color w:val="00000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2"/>
        <w:gridCol w:w="3498"/>
      </w:tblGrid>
      <w:tr w:rsidR="00CE4B3D" w:rsidRPr="00741A52" w14:paraId="48E5981E" w14:textId="77777777" w:rsidTr="00CD27C6">
        <w:trPr>
          <w:trHeight w:val="30"/>
          <w:tblCellSpacing w:w="0" w:type="auto"/>
        </w:trPr>
        <w:tc>
          <w:tcPr>
            <w:tcW w:w="5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65DB7" w14:textId="77777777" w:rsidR="00CE4B3D" w:rsidRPr="00741A52" w:rsidRDefault="00CE4B3D" w:rsidP="00A55A3D">
            <w:pPr>
              <w:ind w:left="20" w:firstLine="688"/>
              <w:jc w:val="both"/>
              <w:rPr>
                <w:color w:val="000000"/>
              </w:rPr>
            </w:pPr>
            <w:r w:rsidRPr="00741A52">
              <w:rPr>
                <w:color w:val="000000"/>
              </w:rPr>
              <w:t xml:space="preserve">Решение вручено </w:t>
            </w:r>
          </w:p>
          <w:p w14:paraId="0F6607FB" w14:textId="77777777" w:rsidR="00CE4B3D" w:rsidRPr="00741A52" w:rsidRDefault="00CE4B3D" w:rsidP="00A55A3D">
            <w:pPr>
              <w:ind w:left="20" w:firstLine="688"/>
              <w:jc w:val="both"/>
              <w:rPr>
                <w:color w:val="000000"/>
              </w:rPr>
            </w:pPr>
            <w:r w:rsidRPr="00741A52">
              <w:rPr>
                <w:color w:val="000000"/>
              </w:rPr>
              <w:lastRenderedPageBreak/>
              <w:t>налогоплательщику    ______________________</w:t>
            </w:r>
          </w:p>
          <w:p w14:paraId="584CDB22" w14:textId="77777777" w:rsidR="00CE4B3D" w:rsidRPr="00741A52" w:rsidRDefault="00CE4B3D" w:rsidP="00A55A3D">
            <w:pPr>
              <w:ind w:left="20" w:firstLine="688"/>
              <w:jc w:val="both"/>
              <w:rPr>
                <w:color w:val="000000"/>
              </w:rPr>
            </w:pPr>
            <w:r w:rsidRPr="00741A52">
              <w:rPr>
                <w:color w:val="000000"/>
              </w:rPr>
              <w:t>(фамилия, имя, отчество (при его наличии),</w:t>
            </w:r>
          </w:p>
          <w:p w14:paraId="177F94F9" w14:textId="77777777" w:rsidR="00CE4B3D" w:rsidRPr="00741A52" w:rsidRDefault="00CE4B3D" w:rsidP="00A55A3D">
            <w:pPr>
              <w:ind w:left="20" w:firstLine="688"/>
              <w:jc w:val="both"/>
              <w:rPr>
                <w:color w:val="000000"/>
              </w:rPr>
            </w:pPr>
            <w:r w:rsidRPr="00741A52">
              <w:rPr>
                <w:color w:val="000000"/>
              </w:rPr>
              <w:t>должностного лица органа государственных</w:t>
            </w:r>
          </w:p>
          <w:p w14:paraId="1482E455" w14:textId="77777777" w:rsidR="00CE4B3D" w:rsidRPr="00741A52" w:rsidRDefault="00CE4B3D" w:rsidP="00A55A3D">
            <w:pPr>
              <w:ind w:left="20" w:firstLine="688"/>
              <w:jc w:val="both"/>
              <w:rPr>
                <w:color w:val="000000"/>
              </w:rPr>
            </w:pPr>
            <w:r w:rsidRPr="00741A52">
              <w:rPr>
                <w:color w:val="000000"/>
              </w:rPr>
              <w:t>доходов, подпись, дата)</w:t>
            </w:r>
          </w:p>
          <w:p w14:paraId="7C7E5C7A" w14:textId="77777777" w:rsidR="00CE4B3D" w:rsidRPr="00741A52" w:rsidRDefault="00CE4B3D" w:rsidP="00A55A3D">
            <w:pPr>
              <w:ind w:left="20" w:firstLine="688"/>
              <w:jc w:val="both"/>
            </w:pPr>
            <w:r w:rsidRPr="00741A52">
              <w:br/>
            </w:r>
          </w:p>
        </w:tc>
        <w:tc>
          <w:tcPr>
            <w:tcW w:w="3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BF17" w14:textId="77777777" w:rsidR="00CE4B3D" w:rsidRPr="00741A52" w:rsidRDefault="00CE4B3D" w:rsidP="00A55A3D">
            <w:pPr>
              <w:ind w:left="20"/>
              <w:jc w:val="both"/>
            </w:pPr>
            <w:r w:rsidRPr="00741A52">
              <w:rPr>
                <w:color w:val="000000"/>
              </w:rPr>
              <w:lastRenderedPageBreak/>
              <w:t>Фамилия, имя, отчество</w:t>
            </w:r>
            <w:r w:rsidRPr="00741A52">
              <w:br/>
            </w:r>
            <w:r w:rsidRPr="00741A52">
              <w:rPr>
                <w:color w:val="000000"/>
              </w:rPr>
              <w:lastRenderedPageBreak/>
              <w:t xml:space="preserve">(при его наличии)/ наименование </w:t>
            </w:r>
            <w:r w:rsidRPr="00741A52">
              <w:br/>
            </w:r>
            <w:r w:rsidRPr="00741A52">
              <w:rPr>
                <w:color w:val="000000"/>
              </w:rPr>
              <w:t xml:space="preserve">налогоплательщика: </w:t>
            </w:r>
            <w:r w:rsidRPr="00741A52">
              <w:br/>
            </w:r>
            <w:r w:rsidRPr="00741A52">
              <w:rPr>
                <w:color w:val="000000"/>
              </w:rPr>
              <w:t>____________________</w:t>
            </w:r>
            <w:r w:rsidRPr="00741A52">
              <w:br/>
            </w:r>
            <w:r w:rsidRPr="00741A52">
              <w:rPr>
                <w:color w:val="000000"/>
              </w:rPr>
              <w:t>адрес:</w:t>
            </w:r>
            <w:r w:rsidRPr="00741A52">
              <w:br/>
            </w:r>
            <w:r w:rsidRPr="00741A52">
              <w:rPr>
                <w:color w:val="000000"/>
              </w:rPr>
              <w:t>_____________________</w:t>
            </w:r>
            <w:r w:rsidRPr="00741A52">
              <w:br/>
            </w:r>
            <w:r w:rsidRPr="00741A52">
              <w:rPr>
                <w:color w:val="000000"/>
              </w:rPr>
              <w:t>_____________________</w:t>
            </w:r>
          </w:p>
        </w:tc>
      </w:tr>
      <w:tr w:rsidR="00CE4B3D" w:rsidRPr="001E00A4" w14:paraId="431256DE" w14:textId="77777777" w:rsidTr="00CD27C6">
        <w:trPr>
          <w:trHeight w:val="30"/>
          <w:tblCellSpacing w:w="0" w:type="auto"/>
        </w:trPr>
        <w:tc>
          <w:tcPr>
            <w:tcW w:w="5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8AAB" w14:textId="77777777" w:rsidR="00CE4B3D" w:rsidRPr="00741A52" w:rsidRDefault="00CE4B3D" w:rsidP="00A55A3D">
            <w:pPr>
              <w:ind w:left="20"/>
              <w:jc w:val="both"/>
              <w:rPr>
                <w:color w:val="000000"/>
              </w:rPr>
            </w:pPr>
            <w:r w:rsidRPr="00741A52">
              <w:rPr>
                <w:color w:val="000000"/>
              </w:rPr>
              <w:lastRenderedPageBreak/>
              <w:t xml:space="preserve">         Решение отправлено налогоплательщику</w:t>
            </w:r>
            <w:r w:rsidRPr="00741A52">
              <w:br/>
            </w:r>
            <w:r w:rsidRPr="00741A52">
              <w:rPr>
                <w:color w:val="000000"/>
              </w:rPr>
              <w:t xml:space="preserve">          ___________________________________</w:t>
            </w:r>
            <w:r w:rsidRPr="00741A52">
              <w:br/>
            </w:r>
            <w:r w:rsidRPr="00741A52">
              <w:rPr>
                <w:color w:val="000000"/>
              </w:rPr>
              <w:t xml:space="preserve">       </w:t>
            </w:r>
            <w:proofErr w:type="gramStart"/>
            <w:r w:rsidRPr="00741A52">
              <w:rPr>
                <w:color w:val="000000"/>
              </w:rPr>
              <w:t xml:space="preserve">   (</w:t>
            </w:r>
            <w:proofErr w:type="gramEnd"/>
            <w:r w:rsidRPr="00741A52">
              <w:rPr>
                <w:color w:val="000000"/>
              </w:rPr>
              <w:t>документ, подтверждающий факт отправки</w:t>
            </w:r>
          </w:p>
          <w:p w14:paraId="28199ECF" w14:textId="77777777" w:rsidR="00CE4B3D" w:rsidRPr="001E00A4" w:rsidRDefault="00CE4B3D" w:rsidP="00A55A3D">
            <w:pPr>
              <w:ind w:left="20"/>
              <w:jc w:val="both"/>
            </w:pPr>
            <w:r w:rsidRPr="00741A52">
              <w:rPr>
                <w:color w:val="000000"/>
              </w:rPr>
              <w:t xml:space="preserve">          и</w:t>
            </w:r>
            <w:r w:rsidRPr="00741A52">
              <w:t xml:space="preserve"> и</w:t>
            </w:r>
            <w:r w:rsidRPr="00741A52">
              <w:rPr>
                <w:color w:val="000000"/>
              </w:rPr>
              <w:t>ли) получения)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EE391F" w14:textId="77777777" w:rsidR="00CE4B3D" w:rsidRPr="001E00A4" w:rsidRDefault="00CE4B3D" w:rsidP="00A55A3D"/>
        </w:tc>
      </w:tr>
    </w:tbl>
    <w:p w14:paraId="319B5F30" w14:textId="77777777" w:rsidR="00CE4B3D" w:rsidRPr="001E00A4" w:rsidRDefault="00CE4B3D" w:rsidP="00A55A3D">
      <w:pPr>
        <w:pStyle w:val="a4"/>
        <w:tabs>
          <w:tab w:val="left" w:pos="9923"/>
        </w:tabs>
        <w:spacing w:before="0" w:beforeAutospacing="0" w:after="0" w:afterAutospacing="0"/>
        <w:contextualSpacing/>
        <w:rPr>
          <w:rFonts w:ascii="Times New Roman" w:hAnsi="Times New Roman"/>
        </w:rPr>
      </w:pPr>
    </w:p>
    <w:p w14:paraId="309F746D" w14:textId="77777777" w:rsidR="00CE4B3D" w:rsidRPr="001E00A4" w:rsidRDefault="00CE4B3D" w:rsidP="00A55A3D">
      <w:pPr>
        <w:pStyle w:val="a4"/>
        <w:tabs>
          <w:tab w:val="left" w:pos="9923"/>
        </w:tabs>
        <w:spacing w:before="0" w:beforeAutospacing="0" w:after="0" w:afterAutospacing="0"/>
        <w:ind w:left="6379"/>
        <w:contextualSpacing/>
        <w:jc w:val="center"/>
        <w:rPr>
          <w:rFonts w:ascii="Times New Roman" w:hAnsi="Times New Roman"/>
        </w:rPr>
      </w:pPr>
    </w:p>
    <w:p w14:paraId="70425814" w14:textId="77777777" w:rsidR="00CE4B3D" w:rsidRPr="001E00A4" w:rsidRDefault="00CE4B3D" w:rsidP="00A55A3D">
      <w:pPr>
        <w:pStyle w:val="a4"/>
        <w:tabs>
          <w:tab w:val="left" w:pos="9923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3C39F957" w14:textId="77777777" w:rsidR="00CE4B3D" w:rsidRPr="001E00A4" w:rsidRDefault="00CE4B3D" w:rsidP="00A55A3D">
      <w:pPr>
        <w:jc w:val="both"/>
      </w:pPr>
    </w:p>
    <w:p w14:paraId="171F6509" w14:textId="77777777" w:rsidR="00CE4B3D" w:rsidRPr="001E00A4" w:rsidRDefault="00CE4B3D" w:rsidP="00A55A3D">
      <w:pPr>
        <w:ind w:firstLine="708"/>
      </w:pPr>
    </w:p>
    <w:p w14:paraId="2A73C95C" w14:textId="77777777" w:rsidR="00CE4B3D" w:rsidRPr="001E00A4" w:rsidRDefault="00CE4B3D" w:rsidP="00A55A3D">
      <w:pPr>
        <w:ind w:firstLine="708"/>
      </w:pPr>
    </w:p>
    <w:p w14:paraId="3700A604" w14:textId="77777777" w:rsidR="00CE4B3D" w:rsidRPr="001E00A4" w:rsidRDefault="00CE4B3D" w:rsidP="00A55A3D">
      <w:pPr>
        <w:ind w:firstLine="708"/>
      </w:pPr>
    </w:p>
    <w:p w14:paraId="2EEDA7E5" w14:textId="77777777" w:rsidR="00CE4B3D" w:rsidRPr="001E00A4" w:rsidRDefault="00CE4B3D" w:rsidP="00A55A3D">
      <w:pPr>
        <w:ind w:firstLine="708"/>
      </w:pPr>
    </w:p>
    <w:p w14:paraId="6E4EB7C2" w14:textId="77777777" w:rsidR="00CE4B3D" w:rsidRPr="001E00A4" w:rsidRDefault="00CE4B3D" w:rsidP="00A55A3D"/>
    <w:p w14:paraId="5CEC76D3" w14:textId="77777777" w:rsidR="00CE4B3D" w:rsidRPr="001E00A4" w:rsidRDefault="00CE4B3D" w:rsidP="00A55A3D">
      <w:pPr>
        <w:pStyle w:val="a4"/>
        <w:ind w:firstLine="709"/>
        <w:contextualSpacing/>
        <w:jc w:val="both"/>
        <w:rPr>
          <w:rFonts w:ascii="Times New Roman" w:hAnsi="Times New Roman"/>
        </w:rPr>
      </w:pPr>
    </w:p>
    <w:p w14:paraId="76976579" w14:textId="77777777" w:rsidR="00CE4B3D" w:rsidRPr="001E00A4" w:rsidRDefault="00CE4B3D" w:rsidP="00A55A3D">
      <w:pPr>
        <w:pStyle w:val="a4"/>
        <w:ind w:firstLine="709"/>
        <w:contextualSpacing/>
        <w:jc w:val="both"/>
        <w:rPr>
          <w:rFonts w:ascii="Times New Roman" w:hAnsi="Times New Roman"/>
        </w:rPr>
      </w:pPr>
    </w:p>
    <w:p w14:paraId="291CD795" w14:textId="77777777" w:rsidR="00CE4B3D" w:rsidRDefault="00CE4B3D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  <w:r w:rsidRPr="001E00A4">
        <w:rPr>
          <w:rFonts w:ascii="Times New Roman" w:hAnsi="Times New Roman"/>
        </w:rPr>
        <w:tab/>
        <w:t xml:space="preserve"> </w:t>
      </w:r>
    </w:p>
    <w:p w14:paraId="52873616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2832C45C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3EA3B325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291C7559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43CEA82E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6A16C62C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06BD818C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2F1F7921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6576B357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15CAEDF8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25180302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25383B3F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7945995B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7E191E1C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24A5014C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692F9474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615F09CB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1607A0EB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3DB507A0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64F25E10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410F7CF4" w14:textId="77777777" w:rsidR="00774EEA" w:rsidRDefault="00774EEA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0A398120" w14:textId="77777777" w:rsidR="00217752" w:rsidRDefault="00217752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p w14:paraId="5B1B4BFD" w14:textId="77777777" w:rsidR="00217752" w:rsidRDefault="00217752" w:rsidP="00A55A3D">
      <w:pPr>
        <w:pStyle w:val="a4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</w:p>
    <w:sectPr w:rsidR="00217752" w:rsidSect="007C1858">
      <w:headerReference w:type="default" r:id="rId14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73378" w14:textId="77777777" w:rsidR="00024778" w:rsidRDefault="00024778">
      <w:r>
        <w:separator/>
      </w:r>
    </w:p>
  </w:endnote>
  <w:endnote w:type="continuationSeparator" w:id="0">
    <w:p w14:paraId="644F6498" w14:textId="77777777" w:rsidR="00024778" w:rsidRDefault="0002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D7C2B" w14:textId="77777777" w:rsidR="00024778" w:rsidRDefault="00024778">
      <w:r>
        <w:separator/>
      </w:r>
    </w:p>
  </w:footnote>
  <w:footnote w:type="continuationSeparator" w:id="0">
    <w:p w14:paraId="5C6E22B9" w14:textId="77777777" w:rsidR="00024778" w:rsidRDefault="0002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944989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181132E" w14:textId="77777777" w:rsidR="00240587" w:rsidRPr="00BA7AF1" w:rsidRDefault="00CE4B3D">
        <w:pPr>
          <w:pStyle w:val="a6"/>
          <w:jc w:val="center"/>
          <w:rPr>
            <w:sz w:val="28"/>
          </w:rPr>
        </w:pPr>
        <w:r w:rsidRPr="00BA7AF1">
          <w:rPr>
            <w:sz w:val="28"/>
          </w:rPr>
          <w:fldChar w:fldCharType="begin"/>
        </w:r>
        <w:r w:rsidRPr="00BA7AF1">
          <w:rPr>
            <w:sz w:val="28"/>
          </w:rPr>
          <w:instrText>PAGE   \* MERGEFORMAT</w:instrText>
        </w:r>
        <w:r w:rsidRPr="00BA7AF1">
          <w:rPr>
            <w:sz w:val="28"/>
          </w:rPr>
          <w:fldChar w:fldCharType="separate"/>
        </w:r>
        <w:r w:rsidR="00191E5E">
          <w:rPr>
            <w:noProof/>
            <w:sz w:val="28"/>
          </w:rPr>
          <w:t>11</w:t>
        </w:r>
        <w:r w:rsidRPr="00BA7AF1">
          <w:rPr>
            <w:sz w:val="28"/>
          </w:rPr>
          <w:fldChar w:fldCharType="end"/>
        </w:r>
      </w:p>
    </w:sdtContent>
  </w:sdt>
  <w:p w14:paraId="6FC98A46" w14:textId="77777777" w:rsidR="00240587" w:rsidRDefault="000247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451BB"/>
    <w:multiLevelType w:val="hybridMultilevel"/>
    <w:tmpl w:val="741AAEA4"/>
    <w:lvl w:ilvl="0" w:tplc="960263F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304907"/>
    <w:multiLevelType w:val="hybridMultilevel"/>
    <w:tmpl w:val="F01C2B3E"/>
    <w:lvl w:ilvl="0" w:tplc="71289668">
      <w:start w:val="1"/>
      <w:numFmt w:val="decimal"/>
      <w:lvlText w:val="%1)"/>
      <w:lvlJc w:val="left"/>
      <w:pPr>
        <w:ind w:left="1728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414246"/>
    <w:multiLevelType w:val="hybridMultilevel"/>
    <w:tmpl w:val="FEBC2A88"/>
    <w:lvl w:ilvl="0" w:tplc="3B766DC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C6"/>
    <w:rsid w:val="000001F9"/>
    <w:rsid w:val="00024778"/>
    <w:rsid w:val="00060FBD"/>
    <w:rsid w:val="000869EE"/>
    <w:rsid w:val="000F1782"/>
    <w:rsid w:val="0011455C"/>
    <w:rsid w:val="00116976"/>
    <w:rsid w:val="00131A3C"/>
    <w:rsid w:val="00191E5E"/>
    <w:rsid w:val="001970E9"/>
    <w:rsid w:val="001D5125"/>
    <w:rsid w:val="001D603C"/>
    <w:rsid w:val="00217752"/>
    <w:rsid w:val="00241F16"/>
    <w:rsid w:val="002743EC"/>
    <w:rsid w:val="00305E8E"/>
    <w:rsid w:val="003373EF"/>
    <w:rsid w:val="003902FD"/>
    <w:rsid w:val="003B5004"/>
    <w:rsid w:val="003F4C55"/>
    <w:rsid w:val="00424C74"/>
    <w:rsid w:val="00457EE3"/>
    <w:rsid w:val="00467897"/>
    <w:rsid w:val="00491473"/>
    <w:rsid w:val="004A2E2B"/>
    <w:rsid w:val="00516DD7"/>
    <w:rsid w:val="00570021"/>
    <w:rsid w:val="00573220"/>
    <w:rsid w:val="005C6AA9"/>
    <w:rsid w:val="006265C2"/>
    <w:rsid w:val="006600A9"/>
    <w:rsid w:val="006637CD"/>
    <w:rsid w:val="00723320"/>
    <w:rsid w:val="00725C4F"/>
    <w:rsid w:val="00741A52"/>
    <w:rsid w:val="00772191"/>
    <w:rsid w:val="00774EEA"/>
    <w:rsid w:val="007A3592"/>
    <w:rsid w:val="007C1858"/>
    <w:rsid w:val="00847444"/>
    <w:rsid w:val="008823AD"/>
    <w:rsid w:val="008F5542"/>
    <w:rsid w:val="008F7D56"/>
    <w:rsid w:val="009274C7"/>
    <w:rsid w:val="009F64CE"/>
    <w:rsid w:val="00A35ACE"/>
    <w:rsid w:val="00A4333A"/>
    <w:rsid w:val="00A55A3D"/>
    <w:rsid w:val="00A62214"/>
    <w:rsid w:val="00A82E68"/>
    <w:rsid w:val="00A846F8"/>
    <w:rsid w:val="00A90320"/>
    <w:rsid w:val="00A91FA3"/>
    <w:rsid w:val="00BC1846"/>
    <w:rsid w:val="00C4147A"/>
    <w:rsid w:val="00CC6712"/>
    <w:rsid w:val="00CE3A86"/>
    <w:rsid w:val="00CE4B3D"/>
    <w:rsid w:val="00D075B3"/>
    <w:rsid w:val="00D13CFA"/>
    <w:rsid w:val="00D221A8"/>
    <w:rsid w:val="00D915C6"/>
    <w:rsid w:val="00DD599B"/>
    <w:rsid w:val="00E14472"/>
    <w:rsid w:val="00E63AB8"/>
    <w:rsid w:val="00E72802"/>
    <w:rsid w:val="00EB5727"/>
    <w:rsid w:val="00EC408B"/>
    <w:rsid w:val="00ED4899"/>
    <w:rsid w:val="00F06B81"/>
    <w:rsid w:val="00FA420E"/>
    <w:rsid w:val="00FB2C0B"/>
    <w:rsid w:val="00FE195D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CB6E"/>
  <w15:docId w15:val="{479E3B25-3C77-4419-81BA-D99E7F37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E4B3D"/>
    <w:pPr>
      <w:spacing w:before="248" w:after="248" w:line="375" w:lineRule="atLeast"/>
      <w:outlineLvl w:val="2"/>
    </w:pPr>
    <w:rPr>
      <w:rFonts w:ascii="Segoe UI Light" w:hAnsi="Segoe UI Light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E4B3D"/>
    <w:rPr>
      <w:rFonts w:ascii="Segoe UI Light" w:eastAsiaTheme="minorEastAsia" w:hAnsi="Segoe UI Light" w:cs="Times New Roman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4B3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4B3D"/>
    <w:pPr>
      <w:spacing w:before="100" w:beforeAutospacing="1" w:after="100" w:afterAutospacing="1"/>
    </w:pPr>
    <w:rPr>
      <w:rFonts w:ascii="Segoe UI Light" w:hAnsi="Segoe UI Light"/>
    </w:rPr>
  </w:style>
  <w:style w:type="paragraph" w:customStyle="1" w:styleId="Standard">
    <w:name w:val="Standard"/>
    <w:uiPriority w:val="99"/>
    <w:rsid w:val="00CE4B3D"/>
    <w:pPr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uiPriority w:val="99"/>
    <w:qFormat/>
    <w:rsid w:val="00CE4B3D"/>
    <w:pPr>
      <w:spacing w:after="200"/>
      <w:ind w:left="720"/>
    </w:pPr>
  </w:style>
  <w:style w:type="paragraph" w:styleId="a6">
    <w:name w:val="header"/>
    <w:basedOn w:val="a"/>
    <w:link w:val="a7"/>
    <w:uiPriority w:val="99"/>
    <w:unhideWhenUsed/>
    <w:rsid w:val="00CE4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B3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7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us\docs\K1700000120" TargetMode="External"/><Relationship Id="rId13" Type="http://schemas.openxmlformats.org/officeDocument/2006/relationships/hyperlink" Target="http://adilet.zan.kz/rus/docs/K14000002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K17000001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/docs/K17000001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rus\docs\K17000001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rus\docs\V190001944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39EE-EB5B-4A02-A198-892C31B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 Уалиева</dc:creator>
  <cp:lastModifiedBy>Элшатова Салта</cp:lastModifiedBy>
  <cp:revision>2</cp:revision>
  <cp:lastPrinted>2020-05-23T07:03:00Z</cp:lastPrinted>
  <dcterms:created xsi:type="dcterms:W3CDTF">2020-06-16T04:55:00Z</dcterms:created>
  <dcterms:modified xsi:type="dcterms:W3CDTF">2020-06-16T04:55:00Z</dcterms:modified>
</cp:coreProperties>
</file>