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56A8B" w14:textId="77777777" w:rsidR="00734103" w:rsidRDefault="00734103" w:rsidP="0008298A">
      <w:pPr>
        <w:tabs>
          <w:tab w:val="left" w:pos="426"/>
        </w:tabs>
        <w:jc w:val="center"/>
        <w:outlineLvl w:val="0"/>
        <w:rPr>
          <w:b/>
          <w:sz w:val="24"/>
          <w:szCs w:val="24"/>
          <w:lang w:val="en-US"/>
        </w:rPr>
      </w:pPr>
    </w:p>
    <w:p w14:paraId="07852FBD" w14:textId="77777777" w:rsidR="00734103" w:rsidRDefault="00734103" w:rsidP="0008298A">
      <w:pPr>
        <w:tabs>
          <w:tab w:val="left" w:pos="426"/>
        </w:tabs>
        <w:jc w:val="center"/>
        <w:outlineLvl w:val="0"/>
        <w:rPr>
          <w:b/>
          <w:sz w:val="24"/>
          <w:szCs w:val="24"/>
          <w:lang w:val="en-US"/>
        </w:rPr>
      </w:pPr>
    </w:p>
    <w:p w14:paraId="1B8525F4" w14:textId="77777777" w:rsidR="0008298A" w:rsidRPr="00172406" w:rsidRDefault="0008298A" w:rsidP="0008298A">
      <w:pPr>
        <w:tabs>
          <w:tab w:val="left" w:pos="426"/>
        </w:tabs>
        <w:jc w:val="center"/>
        <w:outlineLvl w:val="0"/>
        <w:rPr>
          <w:b/>
          <w:sz w:val="24"/>
          <w:szCs w:val="24"/>
        </w:rPr>
      </w:pPr>
      <w:r w:rsidRPr="00172406">
        <w:rPr>
          <w:b/>
          <w:sz w:val="24"/>
          <w:szCs w:val="24"/>
        </w:rPr>
        <w:t xml:space="preserve">СРАВНИТЕЛЬНАЯ ТАБЛИЦА </w:t>
      </w:r>
    </w:p>
    <w:p w14:paraId="5E0DAF45" w14:textId="77777777" w:rsidR="00FC7C58" w:rsidRPr="00FC7C58" w:rsidRDefault="00FC7C58" w:rsidP="00FC7C58">
      <w:pPr>
        <w:contextualSpacing/>
        <w:jc w:val="center"/>
        <w:rPr>
          <w:b/>
          <w:sz w:val="24"/>
          <w:szCs w:val="24"/>
        </w:rPr>
      </w:pPr>
      <w:r w:rsidRPr="00FC7C58">
        <w:rPr>
          <w:b/>
          <w:sz w:val="24"/>
          <w:szCs w:val="24"/>
        </w:rPr>
        <w:t xml:space="preserve">к приказу Первого Заместителя Премьер – Министра </w:t>
      </w:r>
    </w:p>
    <w:p w14:paraId="4E09DBA8" w14:textId="77777777" w:rsidR="00FC7C58" w:rsidRPr="00FC7C58" w:rsidRDefault="00FC7C58" w:rsidP="00FC7C58">
      <w:pPr>
        <w:contextualSpacing/>
        <w:jc w:val="center"/>
        <w:rPr>
          <w:b/>
          <w:sz w:val="24"/>
          <w:szCs w:val="24"/>
        </w:rPr>
      </w:pPr>
      <w:r w:rsidRPr="00FC7C58">
        <w:rPr>
          <w:b/>
          <w:sz w:val="24"/>
          <w:szCs w:val="24"/>
        </w:rPr>
        <w:t>Республики Казахстан – Министра финансов Республики Казахстан</w:t>
      </w:r>
    </w:p>
    <w:p w14:paraId="6B3CA3F4" w14:textId="77777777" w:rsidR="00FC7C58" w:rsidRPr="00FC7C58" w:rsidRDefault="00FC7C58" w:rsidP="00FC7C58">
      <w:pPr>
        <w:contextualSpacing/>
        <w:jc w:val="center"/>
        <w:rPr>
          <w:b/>
          <w:sz w:val="24"/>
          <w:szCs w:val="24"/>
        </w:rPr>
      </w:pPr>
      <w:r w:rsidRPr="00FC7C58">
        <w:rPr>
          <w:b/>
          <w:sz w:val="24"/>
          <w:szCs w:val="24"/>
        </w:rPr>
        <w:t>от «__» ______ 20</w:t>
      </w:r>
      <w:r w:rsidR="00526F3C">
        <w:rPr>
          <w:b/>
          <w:sz w:val="24"/>
          <w:szCs w:val="24"/>
        </w:rPr>
        <w:t>20</w:t>
      </w:r>
      <w:r w:rsidRPr="00FC7C58">
        <w:rPr>
          <w:b/>
          <w:sz w:val="24"/>
          <w:szCs w:val="24"/>
        </w:rPr>
        <w:t xml:space="preserve"> года № ___</w:t>
      </w:r>
    </w:p>
    <w:p w14:paraId="106AC560" w14:textId="77777777" w:rsidR="00544945" w:rsidRPr="00172406" w:rsidRDefault="00203B05" w:rsidP="00544945">
      <w:pPr>
        <w:contextualSpacing/>
        <w:jc w:val="center"/>
        <w:rPr>
          <w:rFonts w:eastAsiaTheme="minorEastAsia"/>
          <w:b/>
          <w:bCs/>
          <w:iCs/>
          <w:color w:val="000000"/>
          <w:sz w:val="24"/>
          <w:szCs w:val="24"/>
          <w:lang w:val="kk-KZ"/>
        </w:rPr>
      </w:pPr>
      <w:r w:rsidRPr="00172406">
        <w:rPr>
          <w:b/>
          <w:sz w:val="24"/>
          <w:szCs w:val="24"/>
        </w:rPr>
        <w:t xml:space="preserve"> </w:t>
      </w:r>
      <w:r w:rsidR="00233715" w:rsidRPr="00172406">
        <w:rPr>
          <w:rFonts w:eastAsiaTheme="minorEastAsia"/>
          <w:b/>
          <w:bCs/>
          <w:iCs/>
          <w:color w:val="000000"/>
          <w:sz w:val="24"/>
          <w:szCs w:val="24"/>
          <w:lang w:val="kk-KZ"/>
        </w:rPr>
        <w:t>«</w:t>
      </w:r>
      <w:r w:rsidR="00544945" w:rsidRPr="00172406">
        <w:rPr>
          <w:rFonts w:eastAsiaTheme="minorEastAsia"/>
          <w:b/>
          <w:bCs/>
          <w:iCs/>
          <w:color w:val="000000"/>
          <w:sz w:val="24"/>
          <w:szCs w:val="24"/>
          <w:lang w:val="kk-KZ"/>
        </w:rPr>
        <w:t>О внесении изменений</w:t>
      </w:r>
      <w:r w:rsidR="00FC7C58">
        <w:rPr>
          <w:rFonts w:eastAsiaTheme="minorEastAsia"/>
          <w:b/>
          <w:bCs/>
          <w:iCs/>
          <w:color w:val="000000"/>
          <w:sz w:val="24"/>
          <w:szCs w:val="24"/>
          <w:lang w:val="kk-KZ"/>
        </w:rPr>
        <w:t xml:space="preserve"> </w:t>
      </w:r>
      <w:r w:rsidR="00544945" w:rsidRPr="00172406">
        <w:rPr>
          <w:rFonts w:eastAsiaTheme="minorEastAsia"/>
          <w:b/>
          <w:bCs/>
          <w:iCs/>
          <w:color w:val="000000"/>
          <w:sz w:val="24"/>
          <w:szCs w:val="24"/>
          <w:lang w:val="kk-KZ"/>
        </w:rPr>
        <w:t xml:space="preserve">в приказ Министра финансов Республики Казахстан от 16 февраля 2018 года № 208 </w:t>
      </w:r>
      <w:r w:rsidR="00FC7C58">
        <w:rPr>
          <w:rFonts w:eastAsiaTheme="minorEastAsia"/>
          <w:b/>
          <w:bCs/>
          <w:iCs/>
          <w:color w:val="000000"/>
          <w:sz w:val="24"/>
          <w:szCs w:val="24"/>
          <w:lang w:val="kk-KZ"/>
        </w:rPr>
        <w:br/>
      </w:r>
      <w:r w:rsidR="00544945" w:rsidRPr="00172406">
        <w:rPr>
          <w:rFonts w:eastAsiaTheme="minorEastAsia"/>
          <w:b/>
          <w:bCs/>
          <w:iCs/>
          <w:color w:val="000000"/>
          <w:sz w:val="24"/>
          <w:szCs w:val="24"/>
          <w:lang w:val="kk-KZ"/>
        </w:rPr>
        <w:t>«О некоторых вопросах  применения контрольно-кассовых машин»</w:t>
      </w:r>
    </w:p>
    <w:p w14:paraId="6B229F8E" w14:textId="77777777" w:rsidR="00233715" w:rsidRPr="00172406" w:rsidRDefault="00233715" w:rsidP="00233715">
      <w:pPr>
        <w:contextualSpacing/>
        <w:jc w:val="center"/>
        <w:rPr>
          <w:rFonts w:eastAsiaTheme="minorEastAsia"/>
          <w:b/>
          <w:bCs/>
          <w:iCs/>
          <w:color w:val="000000"/>
          <w:sz w:val="24"/>
          <w:szCs w:val="24"/>
          <w:lang w:val="kk-KZ"/>
        </w:rPr>
      </w:pPr>
    </w:p>
    <w:tbl>
      <w:tblPr>
        <w:tblpPr w:leftFromText="180" w:rightFromText="180" w:vertAnchor="text" w:tblpY="1"/>
        <w:tblOverlap w:val="neve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1276"/>
        <w:gridCol w:w="6237"/>
        <w:gridCol w:w="5953"/>
        <w:gridCol w:w="1134"/>
      </w:tblGrid>
      <w:tr w:rsidR="00516B54" w:rsidRPr="00172406" w14:paraId="2BBF8BAA" w14:textId="77777777" w:rsidTr="002F2853">
        <w:trPr>
          <w:trHeight w:val="20"/>
        </w:trPr>
        <w:tc>
          <w:tcPr>
            <w:tcW w:w="392" w:type="dxa"/>
          </w:tcPr>
          <w:p w14:paraId="2A5006D2" w14:textId="77777777" w:rsidR="0008298A" w:rsidRPr="00172406" w:rsidRDefault="0008298A" w:rsidP="00E4137E">
            <w:pPr>
              <w:ind w:left="-108" w:right="-107"/>
              <w:jc w:val="center"/>
              <w:rPr>
                <w:b/>
                <w:sz w:val="24"/>
                <w:szCs w:val="24"/>
              </w:rPr>
            </w:pPr>
            <w:r w:rsidRPr="00172406">
              <w:rPr>
                <w:b/>
                <w:sz w:val="24"/>
                <w:szCs w:val="24"/>
              </w:rPr>
              <w:t>№</w:t>
            </w:r>
          </w:p>
          <w:p w14:paraId="5B22600F" w14:textId="77777777" w:rsidR="0008298A" w:rsidRPr="00172406" w:rsidRDefault="0008298A" w:rsidP="00E4137E">
            <w:pPr>
              <w:ind w:left="-108" w:right="-107"/>
              <w:jc w:val="center"/>
              <w:rPr>
                <w:b/>
                <w:sz w:val="24"/>
                <w:szCs w:val="24"/>
              </w:rPr>
            </w:pPr>
          </w:p>
        </w:tc>
        <w:tc>
          <w:tcPr>
            <w:tcW w:w="1276" w:type="dxa"/>
          </w:tcPr>
          <w:p w14:paraId="50CBFB03" w14:textId="77777777" w:rsidR="0008298A" w:rsidRPr="00172406" w:rsidRDefault="00E46A46" w:rsidP="00E4137E">
            <w:pPr>
              <w:jc w:val="center"/>
              <w:rPr>
                <w:b/>
                <w:sz w:val="24"/>
                <w:szCs w:val="24"/>
              </w:rPr>
            </w:pPr>
            <w:r w:rsidRPr="00172406">
              <w:rPr>
                <w:b/>
                <w:sz w:val="24"/>
                <w:szCs w:val="24"/>
              </w:rPr>
              <w:t>Структурный элемент</w:t>
            </w:r>
          </w:p>
        </w:tc>
        <w:tc>
          <w:tcPr>
            <w:tcW w:w="6237" w:type="dxa"/>
          </w:tcPr>
          <w:p w14:paraId="3C697A95" w14:textId="77777777" w:rsidR="0008298A" w:rsidRPr="00172406" w:rsidRDefault="0008298A" w:rsidP="00E4137E">
            <w:pPr>
              <w:jc w:val="center"/>
              <w:rPr>
                <w:b/>
                <w:sz w:val="24"/>
                <w:szCs w:val="24"/>
              </w:rPr>
            </w:pPr>
            <w:r w:rsidRPr="00172406">
              <w:rPr>
                <w:b/>
                <w:sz w:val="24"/>
                <w:szCs w:val="24"/>
              </w:rPr>
              <w:t>Действующая редакция</w:t>
            </w:r>
          </w:p>
        </w:tc>
        <w:tc>
          <w:tcPr>
            <w:tcW w:w="5953" w:type="dxa"/>
          </w:tcPr>
          <w:p w14:paraId="35906D76" w14:textId="77777777" w:rsidR="0008298A" w:rsidRPr="00172406" w:rsidRDefault="0008298A" w:rsidP="00E4137E">
            <w:pPr>
              <w:jc w:val="center"/>
              <w:rPr>
                <w:b/>
                <w:sz w:val="24"/>
                <w:szCs w:val="24"/>
              </w:rPr>
            </w:pPr>
            <w:r w:rsidRPr="00172406">
              <w:rPr>
                <w:b/>
                <w:sz w:val="24"/>
                <w:szCs w:val="24"/>
              </w:rPr>
              <w:t xml:space="preserve">Предлагаемая редакция </w:t>
            </w:r>
          </w:p>
        </w:tc>
        <w:tc>
          <w:tcPr>
            <w:tcW w:w="1134" w:type="dxa"/>
          </w:tcPr>
          <w:p w14:paraId="00C41EB7" w14:textId="77777777" w:rsidR="0008298A" w:rsidRPr="003B6578" w:rsidRDefault="0008298A" w:rsidP="00E4137E">
            <w:pPr>
              <w:spacing w:line="240" w:lineRule="atLeast"/>
              <w:ind w:left="34" w:hanging="34"/>
              <w:jc w:val="center"/>
              <w:rPr>
                <w:b/>
                <w:sz w:val="22"/>
                <w:szCs w:val="24"/>
              </w:rPr>
            </w:pPr>
            <w:r w:rsidRPr="003B6578">
              <w:rPr>
                <w:b/>
                <w:sz w:val="22"/>
                <w:szCs w:val="24"/>
              </w:rPr>
              <w:t>Обоснование</w:t>
            </w:r>
          </w:p>
          <w:p w14:paraId="7EDAF398" w14:textId="77777777" w:rsidR="0085222F" w:rsidRPr="003B6578" w:rsidRDefault="0085222F" w:rsidP="00E4137E">
            <w:pPr>
              <w:spacing w:line="240" w:lineRule="atLeast"/>
              <w:ind w:left="34" w:hanging="34"/>
              <w:jc w:val="center"/>
              <w:rPr>
                <w:b/>
                <w:sz w:val="22"/>
                <w:szCs w:val="24"/>
              </w:rPr>
            </w:pPr>
          </w:p>
          <w:p w14:paraId="30C0195D" w14:textId="77777777" w:rsidR="00E01B1D" w:rsidRDefault="00E01B1D" w:rsidP="00E4137E">
            <w:pPr>
              <w:spacing w:line="240" w:lineRule="atLeast"/>
              <w:rPr>
                <w:b/>
                <w:sz w:val="24"/>
                <w:szCs w:val="24"/>
              </w:rPr>
            </w:pPr>
          </w:p>
          <w:p w14:paraId="5499CFA3" w14:textId="77777777" w:rsidR="001B7A1C" w:rsidRPr="00172406" w:rsidRDefault="001B7A1C" w:rsidP="00E4137E">
            <w:pPr>
              <w:spacing w:line="240" w:lineRule="atLeast"/>
              <w:rPr>
                <w:b/>
                <w:sz w:val="24"/>
                <w:szCs w:val="24"/>
              </w:rPr>
            </w:pPr>
          </w:p>
        </w:tc>
      </w:tr>
      <w:tr w:rsidR="001B7A1C" w:rsidRPr="00172406" w14:paraId="1D5CEC2D" w14:textId="77777777" w:rsidTr="002F2853">
        <w:trPr>
          <w:trHeight w:val="20"/>
        </w:trPr>
        <w:tc>
          <w:tcPr>
            <w:tcW w:w="14992" w:type="dxa"/>
            <w:gridSpan w:val="5"/>
          </w:tcPr>
          <w:p w14:paraId="6E5DBE5D" w14:textId="77777777" w:rsidR="001B7A1C" w:rsidRPr="001B7A1C" w:rsidRDefault="001B7A1C" w:rsidP="001B7A1C">
            <w:pPr>
              <w:contextualSpacing/>
              <w:jc w:val="center"/>
              <w:rPr>
                <w:rFonts w:eastAsiaTheme="minorEastAsia"/>
                <w:b/>
                <w:bCs/>
                <w:iCs/>
                <w:color w:val="000000"/>
                <w:sz w:val="24"/>
                <w:szCs w:val="24"/>
                <w:lang w:val="kk-KZ"/>
              </w:rPr>
            </w:pPr>
            <w:r w:rsidRPr="00172406">
              <w:rPr>
                <w:rFonts w:eastAsiaTheme="minorEastAsia"/>
                <w:b/>
                <w:bCs/>
                <w:iCs/>
                <w:color w:val="000000"/>
                <w:sz w:val="24"/>
                <w:szCs w:val="24"/>
                <w:lang w:val="kk-KZ"/>
              </w:rPr>
              <w:t>«О внесении изменений</w:t>
            </w:r>
            <w:r>
              <w:rPr>
                <w:rFonts w:eastAsiaTheme="minorEastAsia"/>
                <w:b/>
                <w:bCs/>
                <w:iCs/>
                <w:color w:val="000000"/>
                <w:sz w:val="24"/>
                <w:szCs w:val="24"/>
                <w:lang w:val="kk-KZ"/>
              </w:rPr>
              <w:t xml:space="preserve"> </w:t>
            </w:r>
            <w:r w:rsidRPr="00172406">
              <w:rPr>
                <w:rFonts w:eastAsiaTheme="minorEastAsia"/>
                <w:b/>
                <w:bCs/>
                <w:iCs/>
                <w:color w:val="000000"/>
                <w:sz w:val="24"/>
                <w:szCs w:val="24"/>
                <w:lang w:val="kk-KZ"/>
              </w:rPr>
              <w:t xml:space="preserve">в приказ Министра финансов Республики Казахстан от 16 февраля 2018 года № 208 </w:t>
            </w:r>
            <w:r>
              <w:rPr>
                <w:rFonts w:eastAsiaTheme="minorEastAsia"/>
                <w:b/>
                <w:bCs/>
                <w:iCs/>
                <w:color w:val="000000"/>
                <w:sz w:val="24"/>
                <w:szCs w:val="24"/>
                <w:lang w:val="kk-KZ"/>
              </w:rPr>
              <w:br/>
            </w:r>
            <w:r w:rsidRPr="00172406">
              <w:rPr>
                <w:rFonts w:eastAsiaTheme="minorEastAsia"/>
                <w:b/>
                <w:bCs/>
                <w:iCs/>
                <w:color w:val="000000"/>
                <w:sz w:val="24"/>
                <w:szCs w:val="24"/>
                <w:lang w:val="kk-KZ"/>
              </w:rPr>
              <w:t>«О некоторых вопросах  применения контрольно-кассовых машин»</w:t>
            </w:r>
          </w:p>
        </w:tc>
      </w:tr>
      <w:tr w:rsidR="001B7A1C" w:rsidRPr="00172406" w14:paraId="7E9749B7" w14:textId="77777777" w:rsidTr="002F2853">
        <w:trPr>
          <w:trHeight w:val="20"/>
        </w:trPr>
        <w:tc>
          <w:tcPr>
            <w:tcW w:w="392" w:type="dxa"/>
          </w:tcPr>
          <w:p w14:paraId="10DD2D87" w14:textId="77777777" w:rsidR="001B7A1C" w:rsidRPr="00BB03DC" w:rsidRDefault="001B7A1C" w:rsidP="001B7A1C">
            <w:pPr>
              <w:tabs>
                <w:tab w:val="left" w:pos="0"/>
              </w:tabs>
            </w:pPr>
            <w:r>
              <w:t>1</w:t>
            </w:r>
          </w:p>
        </w:tc>
        <w:tc>
          <w:tcPr>
            <w:tcW w:w="1276" w:type="dxa"/>
          </w:tcPr>
          <w:p w14:paraId="102849D8" w14:textId="77777777" w:rsidR="001B7A1C" w:rsidRPr="001B7A1C" w:rsidRDefault="001B7A1C" w:rsidP="001B7A1C">
            <w:pPr>
              <w:jc w:val="center"/>
              <w:rPr>
                <w:bCs/>
                <w:sz w:val="22"/>
                <w:szCs w:val="22"/>
              </w:rPr>
            </w:pPr>
            <w:r w:rsidRPr="001B7A1C">
              <w:rPr>
                <w:bCs/>
                <w:sz w:val="22"/>
                <w:szCs w:val="22"/>
              </w:rPr>
              <w:t>преамбула</w:t>
            </w:r>
          </w:p>
        </w:tc>
        <w:tc>
          <w:tcPr>
            <w:tcW w:w="6237" w:type="dxa"/>
          </w:tcPr>
          <w:p w14:paraId="74A5A6FA" w14:textId="77777777" w:rsidR="001B7A1C" w:rsidRPr="001B7A1C" w:rsidRDefault="001B7A1C" w:rsidP="001B7A1C">
            <w:pPr>
              <w:jc w:val="both"/>
              <w:rPr>
                <w:color w:val="000000"/>
                <w:sz w:val="22"/>
                <w:szCs w:val="22"/>
              </w:rPr>
            </w:pPr>
            <w:r w:rsidRPr="001B7A1C">
              <w:rPr>
                <w:color w:val="000000"/>
                <w:sz w:val="22"/>
                <w:szCs w:val="22"/>
              </w:rPr>
              <w:t xml:space="preserve">В соответствии с пунктом 9 статьи 166, пунктом 8 статьи 167, пунктом 2 статьи 170, статьей 171 Кодекса Республики Казахстан от 25 декабря 2017 года «О налогах и других обязательных платежах в бюджет» (Налоговый кодекс) </w:t>
            </w:r>
            <w:r w:rsidRPr="001B7A1C">
              <w:rPr>
                <w:b/>
                <w:color w:val="000000"/>
                <w:sz w:val="22"/>
                <w:szCs w:val="22"/>
              </w:rPr>
              <w:t>ПРИКАЗЫВАЮ:</w:t>
            </w:r>
          </w:p>
        </w:tc>
        <w:tc>
          <w:tcPr>
            <w:tcW w:w="5953" w:type="dxa"/>
          </w:tcPr>
          <w:p w14:paraId="1203B7EA" w14:textId="77777777" w:rsidR="001B7A1C" w:rsidRPr="00017DE0" w:rsidRDefault="000F7B1D" w:rsidP="001B7A1C">
            <w:pPr>
              <w:jc w:val="both"/>
              <w:rPr>
                <w:color w:val="000000"/>
                <w:sz w:val="24"/>
                <w:szCs w:val="24"/>
                <w:lang w:val="kk-KZ"/>
              </w:rPr>
            </w:pPr>
            <w:r w:rsidRPr="000F7B1D">
              <w:rPr>
                <w:sz w:val="24"/>
                <w:szCs w:val="24"/>
                <w:lang w:val="kk-KZ"/>
              </w:rPr>
              <w:t>«</w:t>
            </w:r>
            <w:r w:rsidRPr="000F7B1D">
              <w:rPr>
                <w:rFonts w:eastAsiaTheme="minorEastAsia"/>
                <w:sz w:val="24"/>
                <w:szCs w:val="24"/>
              </w:rPr>
              <w:t xml:space="preserve">В соответствии с пунктом 8 статьи 166,  пунктом 6 статьи 167, </w:t>
            </w:r>
            <w:r w:rsidRPr="000F7B1D">
              <w:rPr>
                <w:rFonts w:eastAsiaTheme="minorEastAsia"/>
                <w:sz w:val="24"/>
                <w:szCs w:val="24"/>
              </w:rPr>
              <w:br/>
              <w:t xml:space="preserve">пунктом 2 статьи 170, статьей 171 Кодекса Республики Казахстан от 25 декабря 2017 года «О налогах и других обязательных платежах в бюджет» (Налоговый кодекс) </w:t>
            </w:r>
            <w:r w:rsidRPr="000F7B1D">
              <w:rPr>
                <w:sz w:val="24"/>
                <w:szCs w:val="24"/>
                <w:lang w:val="kk-KZ"/>
              </w:rPr>
              <w:t xml:space="preserve">и подпунктом 1) статьи 10 Закона Республики Казахстан от 15 апреля 2013 года «О государственных услугах», </w:t>
            </w:r>
            <w:r w:rsidRPr="000F7B1D">
              <w:rPr>
                <w:b/>
                <w:sz w:val="24"/>
                <w:szCs w:val="24"/>
                <w:lang w:val="kk-KZ"/>
              </w:rPr>
              <w:t>ПРИКАЗЫВАЮ</w:t>
            </w:r>
            <w:r w:rsidRPr="000F7B1D">
              <w:rPr>
                <w:sz w:val="24"/>
                <w:szCs w:val="24"/>
                <w:lang w:val="kk-KZ"/>
              </w:rPr>
              <w:t>:»</w:t>
            </w:r>
          </w:p>
        </w:tc>
        <w:tc>
          <w:tcPr>
            <w:tcW w:w="1134" w:type="dxa"/>
          </w:tcPr>
          <w:p w14:paraId="33B33F7C" w14:textId="77777777" w:rsidR="001B7A1C" w:rsidRPr="003B6578" w:rsidRDefault="001B7A1C" w:rsidP="00E4137E">
            <w:pPr>
              <w:spacing w:line="240" w:lineRule="atLeast"/>
              <w:ind w:left="34" w:hanging="34"/>
              <w:jc w:val="center"/>
              <w:rPr>
                <w:b/>
                <w:sz w:val="22"/>
                <w:szCs w:val="24"/>
              </w:rPr>
            </w:pPr>
          </w:p>
        </w:tc>
      </w:tr>
      <w:tr w:rsidR="001B7A1C" w:rsidRPr="00172406" w14:paraId="057A591A" w14:textId="77777777" w:rsidTr="002F2853">
        <w:trPr>
          <w:trHeight w:val="20"/>
        </w:trPr>
        <w:tc>
          <w:tcPr>
            <w:tcW w:w="14992" w:type="dxa"/>
            <w:gridSpan w:val="5"/>
          </w:tcPr>
          <w:p w14:paraId="0CF3F13D" w14:textId="77777777" w:rsidR="001B7A1C" w:rsidRPr="00430806" w:rsidRDefault="001B7A1C" w:rsidP="00E4137E">
            <w:pPr>
              <w:spacing w:line="240" w:lineRule="atLeast"/>
              <w:ind w:left="34" w:hanging="34"/>
              <w:jc w:val="center"/>
              <w:rPr>
                <w:sz w:val="22"/>
                <w:szCs w:val="24"/>
              </w:rPr>
            </w:pPr>
            <w:r w:rsidRPr="00430806">
              <w:rPr>
                <w:sz w:val="22"/>
                <w:szCs w:val="24"/>
              </w:rPr>
              <w:t>Правила применения контрольно-кассовых машин</w:t>
            </w:r>
          </w:p>
        </w:tc>
      </w:tr>
      <w:tr w:rsidR="001B7A1C" w:rsidRPr="00172406" w14:paraId="4D078B32" w14:textId="77777777" w:rsidTr="002F2853">
        <w:trPr>
          <w:trHeight w:val="20"/>
        </w:trPr>
        <w:tc>
          <w:tcPr>
            <w:tcW w:w="392" w:type="dxa"/>
          </w:tcPr>
          <w:p w14:paraId="41B8E6CE" w14:textId="77777777" w:rsidR="001B7A1C" w:rsidRDefault="001B7A1C" w:rsidP="00E4137E">
            <w:pPr>
              <w:ind w:left="-108" w:right="-107"/>
              <w:jc w:val="center"/>
              <w:rPr>
                <w:sz w:val="24"/>
                <w:szCs w:val="24"/>
              </w:rPr>
            </w:pPr>
            <w:r>
              <w:rPr>
                <w:sz w:val="24"/>
                <w:szCs w:val="24"/>
              </w:rPr>
              <w:t>1.</w:t>
            </w:r>
          </w:p>
        </w:tc>
        <w:tc>
          <w:tcPr>
            <w:tcW w:w="1276" w:type="dxa"/>
          </w:tcPr>
          <w:p w14:paraId="6D7B34B1" w14:textId="77777777" w:rsidR="001B7A1C" w:rsidRPr="00172406" w:rsidRDefault="001B7A1C" w:rsidP="00945B35">
            <w:pPr>
              <w:ind w:right="-75"/>
              <w:contextualSpacing/>
              <w:jc w:val="center"/>
              <w:rPr>
                <w:sz w:val="24"/>
                <w:szCs w:val="24"/>
                <w:lang w:val="kk-KZ"/>
              </w:rPr>
            </w:pPr>
          </w:p>
        </w:tc>
        <w:tc>
          <w:tcPr>
            <w:tcW w:w="6237" w:type="dxa"/>
          </w:tcPr>
          <w:p w14:paraId="2AA14B8F" w14:textId="77777777" w:rsidR="007266C7" w:rsidRPr="000F7B1D" w:rsidRDefault="007266C7" w:rsidP="007266C7">
            <w:pPr>
              <w:ind w:left="284"/>
              <w:jc w:val="center"/>
              <w:outlineLvl w:val="2"/>
              <w:rPr>
                <w:b/>
                <w:bCs/>
                <w:sz w:val="24"/>
                <w:szCs w:val="24"/>
              </w:rPr>
            </w:pPr>
            <w:proofErr w:type="gramStart"/>
            <w:r w:rsidRPr="000F7B1D">
              <w:rPr>
                <w:b/>
                <w:bCs/>
                <w:sz w:val="24"/>
                <w:szCs w:val="24"/>
              </w:rPr>
              <w:t>Глава  1</w:t>
            </w:r>
            <w:proofErr w:type="gramEnd"/>
            <w:r w:rsidRPr="000F7B1D">
              <w:rPr>
                <w:b/>
                <w:bCs/>
                <w:sz w:val="24"/>
                <w:szCs w:val="24"/>
              </w:rPr>
              <w:t xml:space="preserve">. Общие положения  </w:t>
            </w:r>
          </w:p>
          <w:p w14:paraId="08DC7E1A" w14:textId="77777777" w:rsidR="007266C7" w:rsidRPr="007266C7" w:rsidRDefault="007266C7" w:rsidP="007266C7">
            <w:pPr>
              <w:ind w:left="284"/>
              <w:jc w:val="center"/>
              <w:outlineLvl w:val="2"/>
              <w:rPr>
                <w:b/>
                <w:bCs/>
                <w:sz w:val="24"/>
                <w:szCs w:val="24"/>
              </w:rPr>
            </w:pPr>
          </w:p>
          <w:p w14:paraId="0DDE540F" w14:textId="77777777" w:rsidR="007266C7" w:rsidRPr="007266C7" w:rsidRDefault="007266C7" w:rsidP="007266C7">
            <w:pPr>
              <w:ind w:firstLine="709"/>
              <w:jc w:val="both"/>
              <w:rPr>
                <w:sz w:val="24"/>
                <w:szCs w:val="24"/>
              </w:rPr>
            </w:pPr>
            <w:r w:rsidRPr="007266C7">
              <w:rPr>
                <w:sz w:val="24"/>
                <w:szCs w:val="24"/>
              </w:rPr>
              <w:t xml:space="preserve">1.  Настоящие Правила применения </w:t>
            </w:r>
            <w:r w:rsidR="000F7B1D">
              <w:rPr>
                <w:sz w:val="24"/>
                <w:szCs w:val="24"/>
              </w:rPr>
              <w:t xml:space="preserve">              </w:t>
            </w:r>
            <w:r w:rsidRPr="007266C7">
              <w:rPr>
                <w:sz w:val="24"/>
                <w:szCs w:val="24"/>
              </w:rPr>
              <w:t xml:space="preserve">контрольно-кассовых машин </w:t>
            </w:r>
            <w:r w:rsidRPr="007266C7">
              <w:rPr>
                <w:sz w:val="24"/>
                <w:szCs w:val="24"/>
              </w:rPr>
              <w:br/>
              <w:t xml:space="preserve">(далее – Правила) разработаны в соответствии с Кодексом Республики Казахстан от 25 декабря 2017 </w:t>
            </w:r>
            <w:proofErr w:type="gramStart"/>
            <w:r w:rsidRPr="007266C7">
              <w:rPr>
                <w:sz w:val="24"/>
                <w:szCs w:val="24"/>
              </w:rPr>
              <w:t>года  «</w:t>
            </w:r>
            <w:proofErr w:type="gramEnd"/>
            <w:r w:rsidRPr="007266C7">
              <w:rPr>
                <w:sz w:val="24"/>
                <w:szCs w:val="24"/>
              </w:rPr>
              <w:t>О налогах и других обязательных платежах в бюджет» (Налоговый кодекс) и определяют порядок применения контрольно</w:t>
            </w:r>
            <w:r w:rsidRPr="007266C7">
              <w:rPr>
                <w:b/>
                <w:sz w:val="24"/>
                <w:szCs w:val="24"/>
              </w:rPr>
              <w:t>-</w:t>
            </w:r>
            <w:r w:rsidRPr="007266C7">
              <w:rPr>
                <w:sz w:val="24"/>
                <w:szCs w:val="24"/>
              </w:rPr>
              <w:t>кассовых машин.</w:t>
            </w:r>
          </w:p>
          <w:p w14:paraId="254B8829" w14:textId="77777777" w:rsidR="007266C7" w:rsidRPr="007266C7" w:rsidRDefault="007266C7" w:rsidP="007266C7">
            <w:pPr>
              <w:tabs>
                <w:tab w:val="left" w:pos="567"/>
                <w:tab w:val="left" w:pos="709"/>
              </w:tabs>
              <w:jc w:val="both"/>
              <w:rPr>
                <w:sz w:val="24"/>
                <w:szCs w:val="24"/>
              </w:rPr>
            </w:pPr>
            <w:r w:rsidRPr="007266C7">
              <w:rPr>
                <w:sz w:val="24"/>
                <w:szCs w:val="24"/>
                <w:lang w:val="kk-KZ"/>
              </w:rPr>
              <w:tab/>
              <w:t xml:space="preserve">  2. В целях настоящих Правил ответственное </w:t>
            </w:r>
            <w:r w:rsidRPr="007266C7">
              <w:rPr>
                <w:sz w:val="24"/>
                <w:szCs w:val="24"/>
              </w:rPr>
              <w:t xml:space="preserve">лицо </w:t>
            </w:r>
            <w:r w:rsidRPr="007266C7">
              <w:rPr>
                <w:sz w:val="24"/>
                <w:szCs w:val="24"/>
              </w:rPr>
              <w:br/>
            </w:r>
            <w:r w:rsidRPr="007266C7">
              <w:rPr>
                <w:sz w:val="24"/>
                <w:szCs w:val="24"/>
              </w:rPr>
              <w:lastRenderedPageBreak/>
              <w:t xml:space="preserve">налогоплательщика – налогоплательщик либо лицо, состоящее в трудовых отношениях с налогоплательщиком или действующее от его имени на основании доверенности, договора или ином законном основании, осуществляющее денежные расчеты с покупателем (клиентом) с применением </w:t>
            </w:r>
            <w:r w:rsidRPr="007266C7">
              <w:rPr>
                <w:sz w:val="24"/>
                <w:szCs w:val="24"/>
              </w:rPr>
              <w:br/>
              <w:t>контрольно</w:t>
            </w:r>
            <w:r w:rsidRPr="007266C7">
              <w:rPr>
                <w:b/>
                <w:sz w:val="24"/>
                <w:szCs w:val="24"/>
              </w:rPr>
              <w:t>-</w:t>
            </w:r>
            <w:r w:rsidRPr="007266C7">
              <w:rPr>
                <w:sz w:val="24"/>
                <w:szCs w:val="24"/>
              </w:rPr>
              <w:t>кассовой машины и отвечающее за ее работу.</w:t>
            </w:r>
          </w:p>
          <w:p w14:paraId="5DB35606" w14:textId="77777777" w:rsidR="007266C7" w:rsidRPr="007266C7" w:rsidRDefault="007266C7" w:rsidP="007266C7">
            <w:pPr>
              <w:tabs>
                <w:tab w:val="left" w:pos="567"/>
                <w:tab w:val="left" w:pos="709"/>
              </w:tabs>
              <w:jc w:val="both"/>
              <w:rPr>
                <w:sz w:val="24"/>
                <w:szCs w:val="24"/>
              </w:rPr>
            </w:pPr>
            <w:r w:rsidRPr="007266C7">
              <w:rPr>
                <w:sz w:val="24"/>
                <w:szCs w:val="24"/>
              </w:rPr>
              <w:tab/>
              <w:t>3. Применение контрольно-кассовых машин включает в себя:</w:t>
            </w:r>
          </w:p>
          <w:p w14:paraId="43F808CF" w14:textId="77777777" w:rsidR="007266C7" w:rsidRPr="007266C7" w:rsidRDefault="007266C7" w:rsidP="007266C7">
            <w:pPr>
              <w:tabs>
                <w:tab w:val="left" w:pos="567"/>
                <w:tab w:val="left" w:pos="709"/>
              </w:tabs>
              <w:jc w:val="both"/>
              <w:rPr>
                <w:sz w:val="24"/>
                <w:szCs w:val="24"/>
                <w:lang w:val="kk-KZ"/>
              </w:rPr>
            </w:pPr>
            <w:r w:rsidRPr="007266C7">
              <w:rPr>
                <w:sz w:val="24"/>
                <w:szCs w:val="24"/>
                <w:lang w:val="kk-KZ"/>
              </w:rPr>
              <w:tab/>
              <w:t xml:space="preserve">1) постановку контрольно-кассовой машины на учет; </w:t>
            </w:r>
          </w:p>
          <w:p w14:paraId="1D76C4DE" w14:textId="77777777" w:rsidR="007266C7" w:rsidRPr="007266C7" w:rsidRDefault="007266C7" w:rsidP="007266C7">
            <w:pPr>
              <w:tabs>
                <w:tab w:val="left" w:pos="567"/>
                <w:tab w:val="left" w:pos="709"/>
              </w:tabs>
              <w:jc w:val="both"/>
              <w:rPr>
                <w:sz w:val="24"/>
                <w:szCs w:val="24"/>
                <w:lang w:val="kk-KZ"/>
              </w:rPr>
            </w:pPr>
            <w:r w:rsidRPr="007266C7">
              <w:rPr>
                <w:sz w:val="24"/>
                <w:szCs w:val="24"/>
                <w:lang w:val="kk-KZ"/>
              </w:rPr>
              <w:t xml:space="preserve">      </w:t>
            </w:r>
            <w:r w:rsidRPr="007266C7">
              <w:rPr>
                <w:sz w:val="24"/>
                <w:szCs w:val="24"/>
                <w:lang w:val="kk-KZ"/>
              </w:rPr>
              <w:tab/>
              <w:t xml:space="preserve">2) внесение изменений в регистрационные данные; </w:t>
            </w:r>
          </w:p>
          <w:p w14:paraId="706B400D" w14:textId="77777777" w:rsidR="007266C7" w:rsidRPr="007266C7" w:rsidRDefault="007266C7" w:rsidP="007266C7">
            <w:pPr>
              <w:tabs>
                <w:tab w:val="left" w:pos="567"/>
                <w:tab w:val="left" w:pos="709"/>
              </w:tabs>
              <w:jc w:val="both"/>
              <w:rPr>
                <w:sz w:val="24"/>
                <w:szCs w:val="24"/>
                <w:lang w:val="kk-KZ"/>
              </w:rPr>
            </w:pPr>
            <w:r w:rsidRPr="007266C7">
              <w:rPr>
                <w:sz w:val="24"/>
                <w:szCs w:val="24"/>
                <w:lang w:val="kk-KZ"/>
              </w:rPr>
              <w:t xml:space="preserve">      </w:t>
            </w:r>
            <w:r w:rsidRPr="007266C7">
              <w:rPr>
                <w:sz w:val="24"/>
                <w:szCs w:val="24"/>
                <w:lang w:val="kk-KZ"/>
              </w:rPr>
              <w:tab/>
              <w:t>3) снятие контрольно-кассовой машины с учета;</w:t>
            </w:r>
          </w:p>
          <w:p w14:paraId="5D8536E5" w14:textId="77777777" w:rsidR="007266C7" w:rsidRPr="007266C7" w:rsidRDefault="007266C7" w:rsidP="007266C7">
            <w:pPr>
              <w:tabs>
                <w:tab w:val="left" w:pos="567"/>
                <w:tab w:val="left" w:pos="709"/>
              </w:tabs>
              <w:jc w:val="both"/>
              <w:rPr>
                <w:sz w:val="24"/>
                <w:szCs w:val="24"/>
                <w:lang w:val="kk-KZ"/>
              </w:rPr>
            </w:pPr>
            <w:r w:rsidRPr="007266C7">
              <w:rPr>
                <w:sz w:val="24"/>
                <w:szCs w:val="24"/>
                <w:lang w:val="kk-KZ"/>
              </w:rPr>
              <w:tab/>
              <w:t xml:space="preserve">4) </w:t>
            </w:r>
            <w:r w:rsidRPr="007266C7">
              <w:rPr>
                <w:bCs/>
                <w:sz w:val="24"/>
                <w:szCs w:val="24"/>
              </w:rPr>
              <w:t>эксплуатацию контрольно-кассовых машин.</w:t>
            </w:r>
          </w:p>
          <w:p w14:paraId="5A97D8EA" w14:textId="77777777" w:rsidR="007266C7" w:rsidRPr="007266C7" w:rsidRDefault="007266C7" w:rsidP="007266C7">
            <w:pPr>
              <w:ind w:left="709"/>
              <w:jc w:val="center"/>
              <w:outlineLvl w:val="2"/>
              <w:rPr>
                <w:sz w:val="24"/>
                <w:szCs w:val="24"/>
              </w:rPr>
            </w:pPr>
          </w:p>
          <w:p w14:paraId="0E696E2A" w14:textId="77777777" w:rsidR="007266C7" w:rsidRPr="007266C7" w:rsidRDefault="007266C7" w:rsidP="007266C7">
            <w:pPr>
              <w:ind w:left="709"/>
              <w:jc w:val="center"/>
              <w:outlineLvl w:val="2"/>
              <w:rPr>
                <w:sz w:val="24"/>
                <w:szCs w:val="24"/>
              </w:rPr>
            </w:pPr>
          </w:p>
          <w:p w14:paraId="7DB3FCF9" w14:textId="77777777" w:rsidR="007266C7" w:rsidRDefault="007266C7" w:rsidP="007266C7">
            <w:pPr>
              <w:ind w:left="709"/>
              <w:jc w:val="center"/>
              <w:outlineLvl w:val="2"/>
              <w:rPr>
                <w:b/>
                <w:sz w:val="24"/>
                <w:szCs w:val="24"/>
              </w:rPr>
            </w:pPr>
          </w:p>
          <w:p w14:paraId="7CFCD3BD" w14:textId="77777777" w:rsidR="007266C7" w:rsidRDefault="007266C7" w:rsidP="007266C7">
            <w:pPr>
              <w:ind w:left="709"/>
              <w:jc w:val="center"/>
              <w:outlineLvl w:val="2"/>
              <w:rPr>
                <w:b/>
                <w:sz w:val="24"/>
                <w:szCs w:val="24"/>
              </w:rPr>
            </w:pPr>
          </w:p>
          <w:p w14:paraId="0A540076" w14:textId="77777777" w:rsidR="007266C7" w:rsidRDefault="007266C7" w:rsidP="007266C7">
            <w:pPr>
              <w:ind w:left="709"/>
              <w:jc w:val="center"/>
              <w:outlineLvl w:val="2"/>
              <w:rPr>
                <w:b/>
                <w:sz w:val="24"/>
                <w:szCs w:val="24"/>
              </w:rPr>
            </w:pPr>
          </w:p>
          <w:p w14:paraId="53A259A6" w14:textId="77777777" w:rsidR="007266C7" w:rsidRDefault="007266C7" w:rsidP="007266C7">
            <w:pPr>
              <w:ind w:left="709"/>
              <w:jc w:val="center"/>
              <w:outlineLvl w:val="2"/>
              <w:rPr>
                <w:b/>
                <w:sz w:val="24"/>
                <w:szCs w:val="24"/>
              </w:rPr>
            </w:pPr>
          </w:p>
          <w:p w14:paraId="16562AA5" w14:textId="77777777" w:rsidR="007266C7" w:rsidRDefault="007266C7" w:rsidP="007266C7">
            <w:pPr>
              <w:ind w:left="709"/>
              <w:jc w:val="center"/>
              <w:outlineLvl w:val="2"/>
              <w:rPr>
                <w:b/>
                <w:sz w:val="24"/>
                <w:szCs w:val="24"/>
              </w:rPr>
            </w:pPr>
          </w:p>
          <w:p w14:paraId="02AEC0A8" w14:textId="77777777" w:rsidR="007266C7" w:rsidRDefault="007266C7" w:rsidP="007266C7">
            <w:pPr>
              <w:ind w:left="709"/>
              <w:jc w:val="center"/>
              <w:outlineLvl w:val="2"/>
              <w:rPr>
                <w:b/>
                <w:sz w:val="24"/>
                <w:szCs w:val="24"/>
              </w:rPr>
            </w:pPr>
          </w:p>
          <w:p w14:paraId="05218FCD" w14:textId="77777777" w:rsidR="007266C7" w:rsidRDefault="007266C7" w:rsidP="007266C7">
            <w:pPr>
              <w:ind w:left="709"/>
              <w:jc w:val="center"/>
              <w:outlineLvl w:val="2"/>
              <w:rPr>
                <w:b/>
                <w:sz w:val="24"/>
                <w:szCs w:val="24"/>
              </w:rPr>
            </w:pPr>
          </w:p>
          <w:p w14:paraId="739669BD" w14:textId="77777777" w:rsidR="007266C7" w:rsidRDefault="007266C7" w:rsidP="007266C7">
            <w:pPr>
              <w:ind w:left="709"/>
              <w:jc w:val="center"/>
              <w:outlineLvl w:val="2"/>
              <w:rPr>
                <w:b/>
                <w:sz w:val="24"/>
                <w:szCs w:val="24"/>
              </w:rPr>
            </w:pPr>
          </w:p>
          <w:p w14:paraId="6C636651" w14:textId="77777777" w:rsidR="007266C7" w:rsidRDefault="007266C7" w:rsidP="007266C7">
            <w:pPr>
              <w:ind w:left="709"/>
              <w:jc w:val="center"/>
              <w:outlineLvl w:val="2"/>
              <w:rPr>
                <w:b/>
                <w:sz w:val="24"/>
                <w:szCs w:val="24"/>
              </w:rPr>
            </w:pPr>
          </w:p>
          <w:p w14:paraId="3C592D48" w14:textId="77777777" w:rsidR="007266C7" w:rsidRDefault="007266C7" w:rsidP="007266C7">
            <w:pPr>
              <w:ind w:left="709"/>
              <w:jc w:val="center"/>
              <w:outlineLvl w:val="2"/>
              <w:rPr>
                <w:b/>
                <w:sz w:val="24"/>
                <w:szCs w:val="24"/>
              </w:rPr>
            </w:pPr>
          </w:p>
          <w:p w14:paraId="442B06BC" w14:textId="77777777" w:rsidR="007266C7" w:rsidRDefault="007266C7" w:rsidP="007266C7">
            <w:pPr>
              <w:ind w:left="709"/>
              <w:jc w:val="center"/>
              <w:outlineLvl w:val="2"/>
              <w:rPr>
                <w:b/>
                <w:sz w:val="24"/>
                <w:szCs w:val="24"/>
              </w:rPr>
            </w:pPr>
          </w:p>
          <w:p w14:paraId="41AE437F" w14:textId="77777777" w:rsidR="007266C7" w:rsidRDefault="007266C7" w:rsidP="007266C7">
            <w:pPr>
              <w:ind w:left="709"/>
              <w:jc w:val="center"/>
              <w:outlineLvl w:val="2"/>
              <w:rPr>
                <w:b/>
                <w:sz w:val="24"/>
                <w:szCs w:val="24"/>
              </w:rPr>
            </w:pPr>
          </w:p>
          <w:p w14:paraId="556039E0" w14:textId="77777777" w:rsidR="007266C7" w:rsidRDefault="007266C7" w:rsidP="007266C7">
            <w:pPr>
              <w:ind w:left="709"/>
              <w:jc w:val="center"/>
              <w:outlineLvl w:val="2"/>
              <w:rPr>
                <w:b/>
                <w:sz w:val="24"/>
                <w:szCs w:val="24"/>
              </w:rPr>
            </w:pPr>
          </w:p>
          <w:p w14:paraId="67991EF0" w14:textId="77777777" w:rsidR="007266C7" w:rsidRDefault="007266C7" w:rsidP="007266C7">
            <w:pPr>
              <w:ind w:left="709"/>
              <w:jc w:val="center"/>
              <w:outlineLvl w:val="2"/>
              <w:rPr>
                <w:b/>
                <w:sz w:val="24"/>
                <w:szCs w:val="24"/>
              </w:rPr>
            </w:pPr>
          </w:p>
          <w:p w14:paraId="7844D1D9" w14:textId="77777777" w:rsidR="007266C7" w:rsidRDefault="007266C7" w:rsidP="007266C7">
            <w:pPr>
              <w:ind w:left="709"/>
              <w:jc w:val="center"/>
              <w:outlineLvl w:val="2"/>
              <w:rPr>
                <w:b/>
                <w:sz w:val="24"/>
                <w:szCs w:val="24"/>
              </w:rPr>
            </w:pPr>
          </w:p>
          <w:p w14:paraId="03336AEC" w14:textId="77777777" w:rsidR="007266C7" w:rsidRDefault="007266C7" w:rsidP="007266C7">
            <w:pPr>
              <w:ind w:left="709"/>
              <w:jc w:val="center"/>
              <w:outlineLvl w:val="2"/>
              <w:rPr>
                <w:b/>
                <w:sz w:val="24"/>
                <w:szCs w:val="24"/>
              </w:rPr>
            </w:pPr>
          </w:p>
          <w:p w14:paraId="6699813A" w14:textId="77777777" w:rsidR="007266C7" w:rsidRDefault="007266C7" w:rsidP="007266C7">
            <w:pPr>
              <w:ind w:left="709"/>
              <w:jc w:val="center"/>
              <w:outlineLvl w:val="2"/>
              <w:rPr>
                <w:b/>
                <w:sz w:val="24"/>
                <w:szCs w:val="24"/>
              </w:rPr>
            </w:pPr>
          </w:p>
          <w:p w14:paraId="29FF6F55" w14:textId="77777777" w:rsidR="007266C7" w:rsidRDefault="007266C7" w:rsidP="007266C7">
            <w:pPr>
              <w:ind w:left="709"/>
              <w:jc w:val="center"/>
              <w:outlineLvl w:val="2"/>
              <w:rPr>
                <w:b/>
                <w:sz w:val="24"/>
                <w:szCs w:val="24"/>
              </w:rPr>
            </w:pPr>
          </w:p>
          <w:p w14:paraId="475ED184" w14:textId="77777777" w:rsidR="007266C7" w:rsidRDefault="007266C7" w:rsidP="007266C7">
            <w:pPr>
              <w:ind w:left="709"/>
              <w:jc w:val="center"/>
              <w:outlineLvl w:val="2"/>
              <w:rPr>
                <w:b/>
                <w:sz w:val="24"/>
                <w:szCs w:val="24"/>
              </w:rPr>
            </w:pPr>
          </w:p>
          <w:p w14:paraId="1B98934A" w14:textId="77777777" w:rsidR="007266C7" w:rsidRDefault="007266C7" w:rsidP="007266C7">
            <w:pPr>
              <w:ind w:left="709"/>
              <w:jc w:val="center"/>
              <w:outlineLvl w:val="2"/>
              <w:rPr>
                <w:b/>
                <w:sz w:val="24"/>
                <w:szCs w:val="24"/>
              </w:rPr>
            </w:pPr>
          </w:p>
          <w:p w14:paraId="47574BA9" w14:textId="77777777" w:rsidR="007266C7" w:rsidRDefault="007266C7" w:rsidP="007266C7">
            <w:pPr>
              <w:ind w:left="709"/>
              <w:jc w:val="center"/>
              <w:outlineLvl w:val="2"/>
              <w:rPr>
                <w:b/>
                <w:sz w:val="24"/>
                <w:szCs w:val="24"/>
              </w:rPr>
            </w:pPr>
          </w:p>
          <w:p w14:paraId="7AFE5AB2" w14:textId="77777777" w:rsidR="007266C7" w:rsidRDefault="007266C7" w:rsidP="007266C7">
            <w:pPr>
              <w:ind w:left="709"/>
              <w:jc w:val="center"/>
              <w:outlineLvl w:val="2"/>
              <w:rPr>
                <w:b/>
                <w:sz w:val="24"/>
                <w:szCs w:val="24"/>
              </w:rPr>
            </w:pPr>
          </w:p>
          <w:p w14:paraId="0AEA69BC" w14:textId="77777777" w:rsidR="007266C7" w:rsidRDefault="007266C7" w:rsidP="007266C7">
            <w:pPr>
              <w:ind w:left="709"/>
              <w:jc w:val="center"/>
              <w:outlineLvl w:val="2"/>
              <w:rPr>
                <w:b/>
                <w:sz w:val="24"/>
                <w:szCs w:val="24"/>
              </w:rPr>
            </w:pPr>
          </w:p>
          <w:p w14:paraId="5DE70991" w14:textId="77777777" w:rsidR="007266C7" w:rsidRDefault="007266C7" w:rsidP="007266C7">
            <w:pPr>
              <w:ind w:left="709"/>
              <w:jc w:val="center"/>
              <w:outlineLvl w:val="2"/>
              <w:rPr>
                <w:b/>
                <w:sz w:val="24"/>
                <w:szCs w:val="24"/>
              </w:rPr>
            </w:pPr>
          </w:p>
          <w:p w14:paraId="0366E954" w14:textId="77777777" w:rsidR="00817716" w:rsidRDefault="00817716" w:rsidP="007266C7">
            <w:pPr>
              <w:ind w:left="709"/>
              <w:jc w:val="center"/>
              <w:outlineLvl w:val="2"/>
              <w:rPr>
                <w:b/>
                <w:sz w:val="24"/>
                <w:szCs w:val="24"/>
                <w:lang w:val="kk-KZ"/>
              </w:rPr>
            </w:pPr>
          </w:p>
          <w:p w14:paraId="1E11F357" w14:textId="77777777" w:rsidR="00817716" w:rsidRDefault="00817716" w:rsidP="007266C7">
            <w:pPr>
              <w:ind w:left="709"/>
              <w:jc w:val="center"/>
              <w:outlineLvl w:val="2"/>
              <w:rPr>
                <w:b/>
                <w:sz w:val="24"/>
                <w:szCs w:val="24"/>
                <w:lang w:val="kk-KZ"/>
              </w:rPr>
            </w:pPr>
          </w:p>
          <w:p w14:paraId="31B11072" w14:textId="77777777" w:rsidR="00817716" w:rsidRDefault="00817716" w:rsidP="007266C7">
            <w:pPr>
              <w:ind w:left="709"/>
              <w:jc w:val="center"/>
              <w:outlineLvl w:val="2"/>
              <w:rPr>
                <w:b/>
                <w:sz w:val="24"/>
                <w:szCs w:val="24"/>
                <w:lang w:val="kk-KZ"/>
              </w:rPr>
            </w:pPr>
          </w:p>
          <w:p w14:paraId="70D0B5F6" w14:textId="77777777" w:rsidR="00817716" w:rsidRDefault="00817716" w:rsidP="007266C7">
            <w:pPr>
              <w:ind w:left="709"/>
              <w:jc w:val="center"/>
              <w:outlineLvl w:val="2"/>
              <w:rPr>
                <w:b/>
                <w:sz w:val="24"/>
                <w:szCs w:val="24"/>
                <w:lang w:val="kk-KZ"/>
              </w:rPr>
            </w:pPr>
          </w:p>
          <w:p w14:paraId="11E18253" w14:textId="77777777" w:rsidR="00817716" w:rsidRDefault="00817716" w:rsidP="007266C7">
            <w:pPr>
              <w:ind w:left="709"/>
              <w:jc w:val="center"/>
              <w:outlineLvl w:val="2"/>
              <w:rPr>
                <w:b/>
                <w:sz w:val="24"/>
                <w:szCs w:val="24"/>
                <w:lang w:val="kk-KZ"/>
              </w:rPr>
            </w:pPr>
          </w:p>
          <w:p w14:paraId="7B48DFB6" w14:textId="77777777" w:rsidR="000E636F" w:rsidRDefault="000E636F" w:rsidP="00817716">
            <w:pPr>
              <w:jc w:val="center"/>
              <w:outlineLvl w:val="2"/>
              <w:rPr>
                <w:b/>
                <w:sz w:val="24"/>
                <w:szCs w:val="24"/>
              </w:rPr>
            </w:pPr>
          </w:p>
          <w:p w14:paraId="6EBECC1A" w14:textId="77777777" w:rsidR="000E636F" w:rsidRDefault="000E636F" w:rsidP="00817716">
            <w:pPr>
              <w:jc w:val="center"/>
              <w:outlineLvl w:val="2"/>
              <w:rPr>
                <w:b/>
                <w:sz w:val="24"/>
                <w:szCs w:val="24"/>
              </w:rPr>
            </w:pPr>
          </w:p>
          <w:p w14:paraId="7213A420" w14:textId="77777777" w:rsidR="000E636F" w:rsidRDefault="000E636F" w:rsidP="00817716">
            <w:pPr>
              <w:jc w:val="center"/>
              <w:outlineLvl w:val="2"/>
              <w:rPr>
                <w:b/>
                <w:sz w:val="24"/>
                <w:szCs w:val="24"/>
              </w:rPr>
            </w:pPr>
          </w:p>
          <w:p w14:paraId="031130A9" w14:textId="77777777" w:rsidR="000E636F" w:rsidRDefault="000E636F" w:rsidP="00817716">
            <w:pPr>
              <w:jc w:val="center"/>
              <w:outlineLvl w:val="2"/>
              <w:rPr>
                <w:b/>
                <w:sz w:val="24"/>
                <w:szCs w:val="24"/>
              </w:rPr>
            </w:pPr>
          </w:p>
          <w:p w14:paraId="043EACCC" w14:textId="77777777" w:rsidR="000E636F" w:rsidRDefault="000E636F" w:rsidP="00817716">
            <w:pPr>
              <w:jc w:val="center"/>
              <w:outlineLvl w:val="2"/>
              <w:rPr>
                <w:b/>
                <w:sz w:val="24"/>
                <w:szCs w:val="24"/>
              </w:rPr>
            </w:pPr>
          </w:p>
          <w:p w14:paraId="522561DD" w14:textId="77777777" w:rsidR="000E636F" w:rsidRDefault="000E636F" w:rsidP="00817716">
            <w:pPr>
              <w:jc w:val="center"/>
              <w:outlineLvl w:val="2"/>
              <w:rPr>
                <w:b/>
                <w:sz w:val="24"/>
                <w:szCs w:val="24"/>
              </w:rPr>
            </w:pPr>
          </w:p>
          <w:p w14:paraId="47763CAC" w14:textId="77777777" w:rsidR="000E636F" w:rsidRDefault="000E636F" w:rsidP="00817716">
            <w:pPr>
              <w:jc w:val="center"/>
              <w:outlineLvl w:val="2"/>
              <w:rPr>
                <w:b/>
                <w:sz w:val="24"/>
                <w:szCs w:val="24"/>
              </w:rPr>
            </w:pPr>
          </w:p>
          <w:p w14:paraId="5E5E79AF" w14:textId="77777777" w:rsidR="000E636F" w:rsidRDefault="000E636F" w:rsidP="00817716">
            <w:pPr>
              <w:jc w:val="center"/>
              <w:outlineLvl w:val="2"/>
              <w:rPr>
                <w:b/>
                <w:sz w:val="24"/>
                <w:szCs w:val="24"/>
              </w:rPr>
            </w:pPr>
          </w:p>
          <w:p w14:paraId="66CD37B5" w14:textId="77777777" w:rsidR="000E636F" w:rsidRDefault="000E636F" w:rsidP="00817716">
            <w:pPr>
              <w:jc w:val="center"/>
              <w:outlineLvl w:val="2"/>
              <w:rPr>
                <w:b/>
                <w:sz w:val="24"/>
                <w:szCs w:val="24"/>
              </w:rPr>
            </w:pPr>
          </w:p>
          <w:p w14:paraId="2D598EDA" w14:textId="77777777" w:rsidR="000E636F" w:rsidRDefault="000E636F" w:rsidP="00817716">
            <w:pPr>
              <w:jc w:val="center"/>
              <w:outlineLvl w:val="2"/>
              <w:rPr>
                <w:b/>
                <w:sz w:val="24"/>
                <w:szCs w:val="24"/>
              </w:rPr>
            </w:pPr>
          </w:p>
          <w:p w14:paraId="66064AC0" w14:textId="77777777" w:rsidR="000E636F" w:rsidRDefault="000E636F" w:rsidP="00817716">
            <w:pPr>
              <w:jc w:val="center"/>
              <w:outlineLvl w:val="2"/>
              <w:rPr>
                <w:b/>
                <w:sz w:val="24"/>
                <w:szCs w:val="24"/>
              </w:rPr>
            </w:pPr>
          </w:p>
          <w:p w14:paraId="21E9106B" w14:textId="77777777" w:rsidR="000E636F" w:rsidRDefault="000E636F" w:rsidP="00817716">
            <w:pPr>
              <w:jc w:val="center"/>
              <w:outlineLvl w:val="2"/>
              <w:rPr>
                <w:b/>
                <w:sz w:val="24"/>
                <w:szCs w:val="24"/>
              </w:rPr>
            </w:pPr>
          </w:p>
          <w:p w14:paraId="5C819E7F" w14:textId="77777777" w:rsidR="000E636F" w:rsidRDefault="000E636F" w:rsidP="00817716">
            <w:pPr>
              <w:jc w:val="center"/>
              <w:outlineLvl w:val="2"/>
              <w:rPr>
                <w:b/>
                <w:sz w:val="24"/>
                <w:szCs w:val="24"/>
              </w:rPr>
            </w:pPr>
          </w:p>
          <w:p w14:paraId="1351699F" w14:textId="0527A214" w:rsidR="007266C7" w:rsidRPr="007266C7" w:rsidRDefault="007266C7" w:rsidP="00817716">
            <w:pPr>
              <w:jc w:val="center"/>
              <w:outlineLvl w:val="2"/>
              <w:rPr>
                <w:b/>
                <w:sz w:val="24"/>
                <w:szCs w:val="24"/>
              </w:rPr>
            </w:pPr>
            <w:r w:rsidRPr="007266C7">
              <w:rPr>
                <w:b/>
                <w:sz w:val="24"/>
                <w:szCs w:val="24"/>
              </w:rPr>
              <w:t>Глава 2. Постановка контрольно-кассовой машины на учет в органах государственных доходов</w:t>
            </w:r>
          </w:p>
          <w:p w14:paraId="354DA678" w14:textId="77777777" w:rsidR="007266C7" w:rsidRPr="007266C7" w:rsidRDefault="007266C7" w:rsidP="007266C7">
            <w:pPr>
              <w:pStyle w:val="af"/>
              <w:ind w:left="786"/>
              <w:jc w:val="both"/>
              <w:outlineLvl w:val="2"/>
              <w:rPr>
                <w:b/>
                <w:sz w:val="24"/>
                <w:szCs w:val="24"/>
              </w:rPr>
            </w:pPr>
          </w:p>
          <w:p w14:paraId="7EF81BC9" w14:textId="77777777" w:rsidR="007266C7" w:rsidRPr="007266C7" w:rsidRDefault="007266C7" w:rsidP="007266C7">
            <w:pPr>
              <w:tabs>
                <w:tab w:val="left" w:pos="709"/>
                <w:tab w:val="left" w:pos="851"/>
              </w:tabs>
              <w:ind w:firstLine="709"/>
              <w:jc w:val="both"/>
              <w:rPr>
                <w:sz w:val="24"/>
                <w:szCs w:val="24"/>
              </w:rPr>
            </w:pPr>
            <w:r w:rsidRPr="007266C7">
              <w:rPr>
                <w:sz w:val="24"/>
                <w:szCs w:val="24"/>
              </w:rPr>
              <w:t>4.</w:t>
            </w:r>
            <w:r w:rsidRPr="007266C7">
              <w:rPr>
                <w:sz w:val="24"/>
                <w:szCs w:val="24"/>
                <w:lang w:val="en-US"/>
              </w:rPr>
              <w:t> </w:t>
            </w:r>
            <w:r w:rsidRPr="007266C7">
              <w:rPr>
                <w:sz w:val="24"/>
                <w:szCs w:val="24"/>
              </w:rPr>
              <w:t xml:space="preserve">На территории Республики Казахстан денежные расчеты производятся с обязательным применением контрольно-кассовых машин, за исключением случаев установленных пунктом 2 статьи 166 Налогового кодекса. </w:t>
            </w:r>
          </w:p>
          <w:p w14:paraId="0F4EF831" w14:textId="77777777" w:rsidR="007266C7" w:rsidRPr="007266C7" w:rsidRDefault="007266C7" w:rsidP="007266C7">
            <w:pPr>
              <w:tabs>
                <w:tab w:val="left" w:pos="709"/>
                <w:tab w:val="left" w:pos="851"/>
              </w:tabs>
              <w:ind w:firstLine="709"/>
              <w:jc w:val="both"/>
              <w:rPr>
                <w:sz w:val="24"/>
                <w:szCs w:val="24"/>
              </w:rPr>
            </w:pPr>
            <w:r w:rsidRPr="007266C7">
              <w:rPr>
                <w:sz w:val="24"/>
                <w:szCs w:val="24"/>
              </w:rPr>
              <w:t xml:space="preserve">5. Контрольно-кассовые машины подлежат постановке на учет в налоговых органах по месту использования, за исключением случаев установленных </w:t>
            </w:r>
            <w:r w:rsidRPr="007266C7">
              <w:rPr>
                <w:sz w:val="24"/>
                <w:szCs w:val="24"/>
              </w:rPr>
              <w:lastRenderedPageBreak/>
              <w:t xml:space="preserve">настоящим пунктом. </w:t>
            </w:r>
          </w:p>
          <w:p w14:paraId="6394212D" w14:textId="77777777" w:rsidR="007266C7" w:rsidRPr="007266C7" w:rsidRDefault="007266C7" w:rsidP="007266C7">
            <w:pPr>
              <w:tabs>
                <w:tab w:val="left" w:pos="709"/>
                <w:tab w:val="left" w:pos="851"/>
              </w:tabs>
              <w:ind w:firstLine="709"/>
              <w:jc w:val="both"/>
              <w:rPr>
                <w:sz w:val="24"/>
                <w:szCs w:val="24"/>
              </w:rPr>
            </w:pPr>
            <w:r w:rsidRPr="007266C7">
              <w:rPr>
                <w:sz w:val="24"/>
                <w:szCs w:val="24"/>
              </w:rPr>
              <w:t>В органах государственных доходов по месту нахождения налогоплательщиков подлежат постановке на учет контрольно</w:t>
            </w:r>
            <w:r w:rsidRPr="007266C7">
              <w:rPr>
                <w:b/>
                <w:sz w:val="24"/>
                <w:szCs w:val="24"/>
              </w:rPr>
              <w:t>-</w:t>
            </w:r>
            <w:r w:rsidRPr="007266C7">
              <w:rPr>
                <w:sz w:val="24"/>
                <w:szCs w:val="24"/>
              </w:rPr>
              <w:t>кассовые машины:</w:t>
            </w:r>
          </w:p>
          <w:p w14:paraId="44C9B016" w14:textId="77777777" w:rsidR="007266C7" w:rsidRPr="007266C7" w:rsidRDefault="007266C7" w:rsidP="007266C7">
            <w:pPr>
              <w:tabs>
                <w:tab w:val="left" w:pos="709"/>
                <w:tab w:val="left" w:pos="851"/>
              </w:tabs>
              <w:ind w:firstLine="709"/>
              <w:jc w:val="both"/>
              <w:rPr>
                <w:sz w:val="24"/>
                <w:szCs w:val="24"/>
              </w:rPr>
            </w:pPr>
            <w:r w:rsidRPr="007266C7">
              <w:rPr>
                <w:sz w:val="24"/>
                <w:szCs w:val="24"/>
              </w:rPr>
              <w:t>1) используемые при осуществлении деятельности через нестационарные или иные передвижные (мобильные) объекты;</w:t>
            </w:r>
          </w:p>
          <w:p w14:paraId="087515AF" w14:textId="77777777" w:rsidR="007266C7" w:rsidRPr="007266C7" w:rsidRDefault="007266C7" w:rsidP="007266C7">
            <w:pPr>
              <w:tabs>
                <w:tab w:val="left" w:pos="709"/>
                <w:tab w:val="left" w:pos="851"/>
              </w:tabs>
              <w:ind w:firstLine="709"/>
              <w:jc w:val="both"/>
              <w:rPr>
                <w:sz w:val="24"/>
                <w:szCs w:val="24"/>
                <w:lang w:val="kk-KZ"/>
              </w:rPr>
            </w:pPr>
            <w:r w:rsidRPr="007266C7">
              <w:rPr>
                <w:sz w:val="24"/>
                <w:szCs w:val="24"/>
              </w:rPr>
              <w:t>2) являющиеся банковскими компьютерными системами, в том числе банковскими компьютерными системами, которыми оснащены терминалы оплаты услуг.</w:t>
            </w:r>
          </w:p>
          <w:p w14:paraId="0ECD9E50" w14:textId="77777777" w:rsidR="007266C7" w:rsidRPr="007266C7" w:rsidRDefault="007266C7" w:rsidP="007266C7">
            <w:pPr>
              <w:jc w:val="both"/>
              <w:rPr>
                <w:sz w:val="24"/>
                <w:szCs w:val="24"/>
                <w:lang w:val="kk-KZ"/>
              </w:rPr>
            </w:pPr>
            <w:r w:rsidRPr="007266C7">
              <w:rPr>
                <w:sz w:val="24"/>
                <w:szCs w:val="24"/>
                <w:lang w:val="kk-KZ"/>
              </w:rPr>
              <w:t xml:space="preserve">          6</w:t>
            </w:r>
            <w:r w:rsidRPr="007266C7">
              <w:rPr>
                <w:sz w:val="24"/>
                <w:szCs w:val="24"/>
              </w:rPr>
              <w:t>. Должностное лицо органа государственных доходов при постановке на учет контрольно</w:t>
            </w:r>
            <w:r w:rsidRPr="007266C7">
              <w:rPr>
                <w:b/>
                <w:sz w:val="24"/>
                <w:szCs w:val="24"/>
              </w:rPr>
              <w:t>-</w:t>
            </w:r>
            <w:r w:rsidRPr="007266C7">
              <w:rPr>
                <w:sz w:val="24"/>
                <w:szCs w:val="24"/>
              </w:rPr>
              <w:t xml:space="preserve">кассовой </w:t>
            </w:r>
            <w:proofErr w:type="gramStart"/>
            <w:r w:rsidRPr="007266C7">
              <w:rPr>
                <w:sz w:val="24"/>
                <w:szCs w:val="24"/>
              </w:rPr>
              <w:t xml:space="preserve">машины </w:t>
            </w:r>
            <w:r w:rsidRPr="007266C7">
              <w:rPr>
                <w:sz w:val="24"/>
                <w:szCs w:val="24"/>
                <w:lang w:val="kk-KZ"/>
              </w:rPr>
              <w:t xml:space="preserve"> </w:t>
            </w:r>
            <w:r w:rsidRPr="007266C7">
              <w:rPr>
                <w:sz w:val="24"/>
                <w:szCs w:val="24"/>
              </w:rPr>
              <w:t>без</w:t>
            </w:r>
            <w:proofErr w:type="gramEnd"/>
            <w:r w:rsidRPr="007266C7">
              <w:rPr>
                <w:sz w:val="24"/>
                <w:szCs w:val="24"/>
              </w:rPr>
              <w:t xml:space="preserve"> функции передачи данных, за исключением аппаратно</w:t>
            </w:r>
            <w:r w:rsidRPr="007266C7">
              <w:rPr>
                <w:b/>
                <w:sz w:val="24"/>
                <w:szCs w:val="24"/>
              </w:rPr>
              <w:t>-</w:t>
            </w:r>
            <w:r w:rsidRPr="007266C7">
              <w:rPr>
                <w:sz w:val="24"/>
                <w:szCs w:val="24"/>
              </w:rPr>
              <w:t>программных комплексов:</w:t>
            </w:r>
          </w:p>
          <w:p w14:paraId="013F1E56" w14:textId="77777777" w:rsidR="007266C7" w:rsidRPr="007266C7" w:rsidRDefault="007266C7" w:rsidP="007266C7">
            <w:pPr>
              <w:ind w:firstLine="709"/>
              <w:jc w:val="both"/>
              <w:rPr>
                <w:sz w:val="24"/>
                <w:szCs w:val="24"/>
                <w:lang w:val="kk-KZ"/>
              </w:rPr>
            </w:pPr>
            <w:r w:rsidRPr="007266C7">
              <w:rPr>
                <w:sz w:val="24"/>
                <w:szCs w:val="24"/>
              </w:rPr>
              <w:t xml:space="preserve">1) проверяет соответствие сведений, указанных в </w:t>
            </w:r>
            <w:r w:rsidRPr="007266C7">
              <w:rPr>
                <w:sz w:val="24"/>
                <w:szCs w:val="24"/>
                <w:lang w:val="kk-KZ"/>
              </w:rPr>
              <w:t xml:space="preserve">налоговом заявление </w:t>
            </w:r>
            <w:r w:rsidRPr="007266C7">
              <w:rPr>
                <w:sz w:val="24"/>
                <w:szCs w:val="24"/>
              </w:rPr>
              <w:t xml:space="preserve">о постановке контрольно-кассовой машины на учет в налоговом органе </w:t>
            </w:r>
            <w:r w:rsidRPr="007266C7">
              <w:rPr>
                <w:sz w:val="24"/>
                <w:szCs w:val="24"/>
              </w:rPr>
              <w:br/>
              <w:t xml:space="preserve">(далее – </w:t>
            </w:r>
            <w:r w:rsidRPr="007266C7">
              <w:rPr>
                <w:sz w:val="24"/>
                <w:szCs w:val="24"/>
                <w:lang w:val="kk-KZ"/>
              </w:rPr>
              <w:t>Налоговое заявление</w:t>
            </w:r>
            <w:r w:rsidRPr="007266C7">
              <w:rPr>
                <w:sz w:val="24"/>
                <w:szCs w:val="24"/>
              </w:rPr>
              <w:t xml:space="preserve">), представленным документам; </w:t>
            </w:r>
          </w:p>
          <w:p w14:paraId="6D7B705A" w14:textId="77777777" w:rsidR="007266C7" w:rsidRPr="007266C7" w:rsidRDefault="007266C7" w:rsidP="007266C7">
            <w:pPr>
              <w:ind w:firstLine="709"/>
              <w:jc w:val="both"/>
              <w:rPr>
                <w:sz w:val="24"/>
                <w:szCs w:val="24"/>
                <w:lang w:val="kk-KZ"/>
              </w:rPr>
            </w:pPr>
            <w:r w:rsidRPr="007266C7">
              <w:rPr>
                <w:sz w:val="24"/>
                <w:szCs w:val="24"/>
              </w:rPr>
              <w:t>2) сверяет заводской номер контрольно</w:t>
            </w:r>
            <w:r w:rsidRPr="007266C7">
              <w:rPr>
                <w:b/>
                <w:sz w:val="24"/>
                <w:szCs w:val="24"/>
              </w:rPr>
              <w:t>-</w:t>
            </w:r>
            <w:r w:rsidRPr="007266C7">
              <w:rPr>
                <w:sz w:val="24"/>
                <w:szCs w:val="24"/>
              </w:rPr>
              <w:t xml:space="preserve">кассовой машины, указанный на маркировочной табличке, с номером, указанным в налоговом заявлении; </w:t>
            </w:r>
          </w:p>
          <w:p w14:paraId="339225DB" w14:textId="77777777" w:rsidR="007266C7" w:rsidRPr="007266C7" w:rsidRDefault="007266C7" w:rsidP="007266C7">
            <w:pPr>
              <w:ind w:firstLine="709"/>
              <w:jc w:val="both"/>
              <w:rPr>
                <w:sz w:val="24"/>
                <w:szCs w:val="24"/>
                <w:lang w:val="kk-KZ"/>
              </w:rPr>
            </w:pPr>
            <w:r w:rsidRPr="007266C7">
              <w:rPr>
                <w:sz w:val="24"/>
                <w:szCs w:val="24"/>
              </w:rPr>
              <w:t xml:space="preserve">3) проверяет правильность оформления книги учета наличных денег и книги товарных чеков; </w:t>
            </w:r>
          </w:p>
          <w:p w14:paraId="08C31D00" w14:textId="77777777" w:rsidR="007266C7" w:rsidRPr="007266C7" w:rsidRDefault="007266C7" w:rsidP="007266C7">
            <w:pPr>
              <w:tabs>
                <w:tab w:val="left" w:pos="709"/>
              </w:tabs>
              <w:jc w:val="both"/>
              <w:rPr>
                <w:sz w:val="24"/>
                <w:szCs w:val="24"/>
              </w:rPr>
            </w:pPr>
            <w:r w:rsidRPr="007266C7">
              <w:rPr>
                <w:sz w:val="24"/>
                <w:szCs w:val="24"/>
              </w:rPr>
              <w:tab/>
              <w:t>4) устанавливает фискальный режим работы контрольно</w:t>
            </w:r>
            <w:r w:rsidRPr="007266C7">
              <w:rPr>
                <w:b/>
                <w:sz w:val="24"/>
                <w:szCs w:val="24"/>
              </w:rPr>
              <w:t>-</w:t>
            </w:r>
            <w:r w:rsidRPr="007266C7">
              <w:rPr>
                <w:sz w:val="24"/>
                <w:szCs w:val="24"/>
              </w:rPr>
              <w:t>кассовой машины;</w:t>
            </w:r>
          </w:p>
          <w:p w14:paraId="403C45B1" w14:textId="77777777" w:rsidR="007266C7" w:rsidRPr="007266C7" w:rsidRDefault="007266C7" w:rsidP="007266C7">
            <w:pPr>
              <w:tabs>
                <w:tab w:val="left" w:pos="709"/>
              </w:tabs>
              <w:jc w:val="both"/>
              <w:rPr>
                <w:sz w:val="24"/>
                <w:szCs w:val="24"/>
              </w:rPr>
            </w:pPr>
            <w:r w:rsidRPr="007266C7">
              <w:rPr>
                <w:sz w:val="24"/>
                <w:szCs w:val="24"/>
              </w:rPr>
              <w:tab/>
              <w:t>5) устанавливает пломбу органа государственных доходов на корпус контрольно</w:t>
            </w:r>
            <w:r w:rsidRPr="007266C7">
              <w:rPr>
                <w:b/>
                <w:sz w:val="24"/>
                <w:szCs w:val="24"/>
              </w:rPr>
              <w:t>-</w:t>
            </w:r>
            <w:r w:rsidRPr="007266C7">
              <w:rPr>
                <w:sz w:val="24"/>
                <w:szCs w:val="24"/>
              </w:rPr>
              <w:t>кассовой машины с блоком фискальной памяти;</w:t>
            </w:r>
          </w:p>
          <w:p w14:paraId="634A7615" w14:textId="77777777" w:rsidR="007266C7" w:rsidRPr="007266C7" w:rsidRDefault="007266C7" w:rsidP="007266C7">
            <w:pPr>
              <w:tabs>
                <w:tab w:val="left" w:pos="709"/>
              </w:tabs>
              <w:jc w:val="both"/>
              <w:rPr>
                <w:sz w:val="24"/>
                <w:szCs w:val="24"/>
              </w:rPr>
            </w:pPr>
            <w:r w:rsidRPr="007266C7">
              <w:rPr>
                <w:sz w:val="24"/>
                <w:szCs w:val="24"/>
              </w:rPr>
              <w:tab/>
              <w:t xml:space="preserve">6) </w:t>
            </w:r>
            <w:proofErr w:type="gramStart"/>
            <w:r w:rsidRPr="007266C7">
              <w:rPr>
                <w:sz w:val="24"/>
                <w:szCs w:val="24"/>
              </w:rPr>
              <w:t>оформляет  регистрационную</w:t>
            </w:r>
            <w:proofErr w:type="gramEnd"/>
            <w:r w:rsidRPr="007266C7">
              <w:rPr>
                <w:sz w:val="24"/>
                <w:szCs w:val="24"/>
              </w:rPr>
              <w:t xml:space="preserve"> карточку контрольно</w:t>
            </w:r>
            <w:r w:rsidRPr="007266C7">
              <w:rPr>
                <w:b/>
                <w:sz w:val="24"/>
                <w:szCs w:val="24"/>
              </w:rPr>
              <w:t>-</w:t>
            </w:r>
            <w:r w:rsidRPr="007266C7">
              <w:rPr>
                <w:sz w:val="24"/>
                <w:szCs w:val="24"/>
              </w:rPr>
              <w:t xml:space="preserve">кассовой машины; </w:t>
            </w:r>
          </w:p>
          <w:p w14:paraId="3AA0FB37" w14:textId="77777777" w:rsidR="007266C7" w:rsidRPr="007266C7" w:rsidRDefault="007266C7" w:rsidP="007266C7">
            <w:pPr>
              <w:tabs>
                <w:tab w:val="left" w:pos="709"/>
              </w:tabs>
              <w:ind w:firstLine="709"/>
              <w:jc w:val="both"/>
              <w:rPr>
                <w:sz w:val="24"/>
                <w:szCs w:val="24"/>
              </w:rPr>
            </w:pPr>
            <w:r w:rsidRPr="007266C7">
              <w:rPr>
                <w:sz w:val="24"/>
                <w:szCs w:val="24"/>
              </w:rPr>
              <w:t>7) заверяет регистрационную карточку контрольно</w:t>
            </w:r>
            <w:r w:rsidRPr="007266C7">
              <w:rPr>
                <w:b/>
                <w:sz w:val="24"/>
                <w:szCs w:val="24"/>
              </w:rPr>
              <w:t>-</w:t>
            </w:r>
            <w:r w:rsidRPr="007266C7">
              <w:rPr>
                <w:sz w:val="24"/>
                <w:szCs w:val="24"/>
              </w:rPr>
              <w:t xml:space="preserve">кассовой машины, книги учета наличных денег и товарных чеков личной подписью и печатью, </w:t>
            </w:r>
            <w:r w:rsidRPr="007266C7">
              <w:rPr>
                <w:sz w:val="24"/>
                <w:szCs w:val="24"/>
              </w:rPr>
              <w:lastRenderedPageBreak/>
              <w:t>предусмотренной для их заверения;</w:t>
            </w:r>
          </w:p>
          <w:p w14:paraId="4CD242EC" w14:textId="77777777" w:rsidR="007266C7" w:rsidRPr="007266C7" w:rsidRDefault="007266C7" w:rsidP="007266C7">
            <w:pPr>
              <w:tabs>
                <w:tab w:val="left" w:pos="709"/>
              </w:tabs>
              <w:ind w:firstLine="709"/>
              <w:jc w:val="both"/>
              <w:rPr>
                <w:sz w:val="24"/>
                <w:szCs w:val="24"/>
              </w:rPr>
            </w:pPr>
            <w:r w:rsidRPr="007266C7">
              <w:rPr>
                <w:sz w:val="24"/>
                <w:szCs w:val="24"/>
              </w:rPr>
              <w:t>8) проверяет соответствие модели контрольно</w:t>
            </w:r>
            <w:r w:rsidRPr="007266C7">
              <w:rPr>
                <w:b/>
                <w:sz w:val="24"/>
                <w:szCs w:val="24"/>
              </w:rPr>
              <w:t>-</w:t>
            </w:r>
            <w:r w:rsidRPr="007266C7">
              <w:rPr>
                <w:sz w:val="24"/>
                <w:szCs w:val="24"/>
              </w:rPr>
              <w:t>кассовой машины с моделями, внесенными в государственный реестр;</w:t>
            </w:r>
          </w:p>
          <w:p w14:paraId="395E3EB0" w14:textId="77777777" w:rsidR="007266C7" w:rsidRPr="007266C7" w:rsidRDefault="007266C7" w:rsidP="007266C7">
            <w:pPr>
              <w:tabs>
                <w:tab w:val="left" w:pos="709"/>
              </w:tabs>
              <w:ind w:firstLine="709"/>
              <w:jc w:val="both"/>
              <w:rPr>
                <w:sz w:val="24"/>
                <w:szCs w:val="24"/>
              </w:rPr>
            </w:pPr>
            <w:r w:rsidRPr="007266C7">
              <w:rPr>
                <w:sz w:val="24"/>
                <w:szCs w:val="24"/>
              </w:rPr>
              <w:t>9) возвращает налогоплательщику:</w:t>
            </w:r>
          </w:p>
          <w:p w14:paraId="6F97AF71" w14:textId="77777777" w:rsidR="007266C7" w:rsidRPr="007266C7" w:rsidRDefault="007266C7" w:rsidP="007266C7">
            <w:pPr>
              <w:jc w:val="both"/>
              <w:rPr>
                <w:sz w:val="24"/>
                <w:szCs w:val="24"/>
              </w:rPr>
            </w:pPr>
            <w:r w:rsidRPr="007266C7">
              <w:rPr>
                <w:sz w:val="24"/>
                <w:szCs w:val="24"/>
              </w:rPr>
              <w:t>      </w:t>
            </w:r>
            <w:r w:rsidRPr="007266C7">
              <w:rPr>
                <w:sz w:val="24"/>
                <w:szCs w:val="24"/>
              </w:rPr>
              <w:tab/>
              <w:t>контрольно</w:t>
            </w:r>
            <w:r w:rsidRPr="007266C7">
              <w:rPr>
                <w:b/>
                <w:sz w:val="24"/>
                <w:szCs w:val="24"/>
              </w:rPr>
              <w:t>-</w:t>
            </w:r>
            <w:r w:rsidRPr="007266C7">
              <w:rPr>
                <w:sz w:val="24"/>
                <w:szCs w:val="24"/>
              </w:rPr>
              <w:t>кассовую машину с блоком фискальной памяти с установленным фискальным режимом работы и пломбой органа государственных доходов;</w:t>
            </w:r>
          </w:p>
          <w:p w14:paraId="29326329" w14:textId="77777777" w:rsidR="007266C7" w:rsidRPr="007266C7" w:rsidRDefault="007266C7" w:rsidP="007266C7">
            <w:pPr>
              <w:tabs>
                <w:tab w:val="left" w:pos="709"/>
              </w:tabs>
              <w:jc w:val="both"/>
              <w:rPr>
                <w:sz w:val="24"/>
                <w:szCs w:val="24"/>
              </w:rPr>
            </w:pPr>
            <w:r w:rsidRPr="007266C7">
              <w:rPr>
                <w:sz w:val="24"/>
                <w:szCs w:val="24"/>
              </w:rPr>
              <w:t>     </w:t>
            </w:r>
            <w:r w:rsidRPr="007266C7">
              <w:rPr>
                <w:sz w:val="24"/>
                <w:szCs w:val="24"/>
              </w:rPr>
              <w:tab/>
              <w:t>заверенные книги учета наличных денег и товарных чеков;</w:t>
            </w:r>
          </w:p>
          <w:p w14:paraId="0D12DEF5" w14:textId="77777777" w:rsidR="007266C7" w:rsidRPr="007266C7" w:rsidRDefault="007266C7" w:rsidP="007266C7">
            <w:pPr>
              <w:tabs>
                <w:tab w:val="left" w:pos="709"/>
              </w:tabs>
              <w:ind w:firstLine="709"/>
              <w:jc w:val="both"/>
              <w:rPr>
                <w:sz w:val="24"/>
                <w:szCs w:val="24"/>
              </w:rPr>
            </w:pPr>
            <w:r w:rsidRPr="007266C7">
              <w:rPr>
                <w:sz w:val="24"/>
                <w:szCs w:val="24"/>
              </w:rPr>
              <w:t xml:space="preserve">10) выдает налогоплательщику регистрационную карточку </w:t>
            </w:r>
            <w:r w:rsidRPr="007266C7">
              <w:rPr>
                <w:sz w:val="24"/>
                <w:szCs w:val="24"/>
              </w:rPr>
              <w:br/>
              <w:t>контрольно</w:t>
            </w:r>
            <w:r w:rsidRPr="007266C7">
              <w:rPr>
                <w:b/>
                <w:sz w:val="24"/>
                <w:szCs w:val="24"/>
              </w:rPr>
              <w:t>-</w:t>
            </w:r>
            <w:r w:rsidRPr="007266C7">
              <w:rPr>
                <w:sz w:val="24"/>
                <w:szCs w:val="24"/>
              </w:rPr>
              <w:t>кассовой машины.</w:t>
            </w:r>
          </w:p>
          <w:p w14:paraId="28002649" w14:textId="77777777" w:rsidR="007266C7" w:rsidRPr="007266C7" w:rsidRDefault="007266C7" w:rsidP="007266C7">
            <w:pPr>
              <w:tabs>
                <w:tab w:val="left" w:pos="709"/>
              </w:tabs>
              <w:jc w:val="both"/>
              <w:rPr>
                <w:sz w:val="24"/>
                <w:szCs w:val="24"/>
              </w:rPr>
            </w:pPr>
            <w:r w:rsidRPr="007266C7">
              <w:rPr>
                <w:sz w:val="24"/>
                <w:szCs w:val="24"/>
              </w:rPr>
              <w:tab/>
              <w:t>7. Регистрационная карточка контрольно</w:t>
            </w:r>
            <w:r w:rsidRPr="007266C7">
              <w:rPr>
                <w:b/>
                <w:sz w:val="24"/>
                <w:szCs w:val="24"/>
              </w:rPr>
              <w:t>-</w:t>
            </w:r>
            <w:r w:rsidRPr="007266C7">
              <w:rPr>
                <w:sz w:val="24"/>
                <w:szCs w:val="24"/>
              </w:rPr>
              <w:t>кассовой машины выдается налогоплательщику при постановке контрольно</w:t>
            </w:r>
            <w:r w:rsidRPr="007266C7">
              <w:rPr>
                <w:b/>
                <w:sz w:val="24"/>
                <w:szCs w:val="24"/>
              </w:rPr>
              <w:t>-</w:t>
            </w:r>
            <w:r w:rsidRPr="007266C7">
              <w:rPr>
                <w:sz w:val="24"/>
                <w:szCs w:val="24"/>
              </w:rPr>
              <w:t>кассовой машины на учет в органах государственных доходов, хранится в течение всего срока эксплуатации контрольно</w:t>
            </w:r>
            <w:r w:rsidRPr="007266C7">
              <w:rPr>
                <w:b/>
                <w:sz w:val="24"/>
                <w:szCs w:val="24"/>
              </w:rPr>
              <w:t>-</w:t>
            </w:r>
            <w:r w:rsidRPr="007266C7">
              <w:rPr>
                <w:sz w:val="24"/>
                <w:szCs w:val="24"/>
              </w:rPr>
              <w:t xml:space="preserve">кассовой машины и предъявляется по требованию должностного лица органов государственных доходов. </w:t>
            </w:r>
          </w:p>
          <w:p w14:paraId="28C98AB9" w14:textId="77777777" w:rsidR="007266C7" w:rsidRPr="007266C7" w:rsidRDefault="007266C7" w:rsidP="007266C7">
            <w:pPr>
              <w:ind w:left="709"/>
              <w:jc w:val="center"/>
              <w:outlineLvl w:val="2"/>
              <w:rPr>
                <w:b/>
                <w:bCs/>
                <w:sz w:val="24"/>
                <w:szCs w:val="24"/>
              </w:rPr>
            </w:pPr>
          </w:p>
          <w:p w14:paraId="6B665C23" w14:textId="77777777" w:rsidR="000E636F" w:rsidRDefault="000E636F" w:rsidP="007266C7">
            <w:pPr>
              <w:ind w:left="709"/>
              <w:jc w:val="center"/>
              <w:outlineLvl w:val="2"/>
              <w:rPr>
                <w:b/>
                <w:bCs/>
                <w:sz w:val="24"/>
                <w:szCs w:val="24"/>
              </w:rPr>
            </w:pPr>
          </w:p>
          <w:p w14:paraId="2F65CA16" w14:textId="77777777" w:rsidR="000E636F" w:rsidRDefault="000E636F" w:rsidP="007266C7">
            <w:pPr>
              <w:ind w:left="709"/>
              <w:jc w:val="center"/>
              <w:outlineLvl w:val="2"/>
              <w:rPr>
                <w:b/>
                <w:bCs/>
                <w:sz w:val="24"/>
                <w:szCs w:val="24"/>
              </w:rPr>
            </w:pPr>
          </w:p>
          <w:p w14:paraId="649F15B3" w14:textId="77777777" w:rsidR="000E636F" w:rsidRDefault="000E636F" w:rsidP="007266C7">
            <w:pPr>
              <w:ind w:left="709"/>
              <w:jc w:val="center"/>
              <w:outlineLvl w:val="2"/>
              <w:rPr>
                <w:b/>
                <w:bCs/>
                <w:sz w:val="24"/>
                <w:szCs w:val="24"/>
              </w:rPr>
            </w:pPr>
          </w:p>
          <w:p w14:paraId="7FC3930D" w14:textId="77777777" w:rsidR="000E636F" w:rsidRDefault="000E636F" w:rsidP="007266C7">
            <w:pPr>
              <w:ind w:left="709"/>
              <w:jc w:val="center"/>
              <w:outlineLvl w:val="2"/>
              <w:rPr>
                <w:b/>
                <w:bCs/>
                <w:sz w:val="24"/>
                <w:szCs w:val="24"/>
              </w:rPr>
            </w:pPr>
          </w:p>
          <w:p w14:paraId="08382F81" w14:textId="77777777" w:rsidR="000E636F" w:rsidRDefault="000E636F" w:rsidP="007266C7">
            <w:pPr>
              <w:ind w:left="709"/>
              <w:jc w:val="center"/>
              <w:outlineLvl w:val="2"/>
              <w:rPr>
                <w:b/>
                <w:bCs/>
                <w:sz w:val="24"/>
                <w:szCs w:val="24"/>
              </w:rPr>
            </w:pPr>
          </w:p>
          <w:p w14:paraId="36F347D2" w14:textId="77777777" w:rsidR="000E636F" w:rsidRDefault="000E636F" w:rsidP="007266C7">
            <w:pPr>
              <w:ind w:left="709"/>
              <w:jc w:val="center"/>
              <w:outlineLvl w:val="2"/>
              <w:rPr>
                <w:b/>
                <w:bCs/>
                <w:sz w:val="24"/>
                <w:szCs w:val="24"/>
              </w:rPr>
            </w:pPr>
          </w:p>
          <w:p w14:paraId="477A9006" w14:textId="77777777" w:rsidR="000E636F" w:rsidRDefault="000E636F" w:rsidP="007266C7">
            <w:pPr>
              <w:ind w:left="709"/>
              <w:jc w:val="center"/>
              <w:outlineLvl w:val="2"/>
              <w:rPr>
                <w:b/>
                <w:bCs/>
                <w:sz w:val="24"/>
                <w:szCs w:val="24"/>
              </w:rPr>
            </w:pPr>
          </w:p>
          <w:p w14:paraId="03D56FFA" w14:textId="77777777" w:rsidR="000E636F" w:rsidRDefault="000E636F" w:rsidP="007266C7">
            <w:pPr>
              <w:ind w:left="709"/>
              <w:jc w:val="center"/>
              <w:outlineLvl w:val="2"/>
              <w:rPr>
                <w:b/>
                <w:bCs/>
                <w:sz w:val="24"/>
                <w:szCs w:val="24"/>
              </w:rPr>
            </w:pPr>
          </w:p>
          <w:p w14:paraId="55315CFD" w14:textId="77777777" w:rsidR="000E636F" w:rsidRDefault="000E636F" w:rsidP="007266C7">
            <w:pPr>
              <w:ind w:left="709"/>
              <w:jc w:val="center"/>
              <w:outlineLvl w:val="2"/>
              <w:rPr>
                <w:b/>
                <w:bCs/>
                <w:sz w:val="24"/>
                <w:szCs w:val="24"/>
              </w:rPr>
            </w:pPr>
          </w:p>
          <w:p w14:paraId="7DBB301C" w14:textId="77777777" w:rsidR="000E636F" w:rsidRDefault="000E636F" w:rsidP="007266C7">
            <w:pPr>
              <w:ind w:left="709"/>
              <w:jc w:val="center"/>
              <w:outlineLvl w:val="2"/>
              <w:rPr>
                <w:b/>
                <w:bCs/>
                <w:sz w:val="24"/>
                <w:szCs w:val="24"/>
              </w:rPr>
            </w:pPr>
          </w:p>
          <w:p w14:paraId="368B6181" w14:textId="77777777" w:rsidR="000E636F" w:rsidRDefault="000E636F" w:rsidP="007266C7">
            <w:pPr>
              <w:ind w:left="709"/>
              <w:jc w:val="center"/>
              <w:outlineLvl w:val="2"/>
              <w:rPr>
                <w:b/>
                <w:bCs/>
                <w:sz w:val="24"/>
                <w:szCs w:val="24"/>
              </w:rPr>
            </w:pPr>
          </w:p>
          <w:p w14:paraId="54E113C3" w14:textId="77777777" w:rsidR="000E636F" w:rsidRDefault="000E636F" w:rsidP="007266C7">
            <w:pPr>
              <w:ind w:left="709"/>
              <w:jc w:val="center"/>
              <w:outlineLvl w:val="2"/>
              <w:rPr>
                <w:b/>
                <w:bCs/>
                <w:sz w:val="24"/>
                <w:szCs w:val="24"/>
              </w:rPr>
            </w:pPr>
          </w:p>
          <w:p w14:paraId="351C76E9" w14:textId="77777777" w:rsidR="000E636F" w:rsidRDefault="000E636F" w:rsidP="007266C7">
            <w:pPr>
              <w:ind w:left="709"/>
              <w:jc w:val="center"/>
              <w:outlineLvl w:val="2"/>
              <w:rPr>
                <w:b/>
                <w:bCs/>
                <w:sz w:val="24"/>
                <w:szCs w:val="24"/>
              </w:rPr>
            </w:pPr>
          </w:p>
          <w:p w14:paraId="504240A9" w14:textId="77777777" w:rsidR="000E636F" w:rsidRDefault="000E636F" w:rsidP="007266C7">
            <w:pPr>
              <w:ind w:left="709"/>
              <w:jc w:val="center"/>
              <w:outlineLvl w:val="2"/>
              <w:rPr>
                <w:b/>
                <w:bCs/>
                <w:sz w:val="24"/>
                <w:szCs w:val="24"/>
              </w:rPr>
            </w:pPr>
          </w:p>
          <w:p w14:paraId="52E5E5F0" w14:textId="77777777" w:rsidR="000E636F" w:rsidRDefault="000E636F" w:rsidP="007266C7">
            <w:pPr>
              <w:ind w:left="709"/>
              <w:jc w:val="center"/>
              <w:outlineLvl w:val="2"/>
              <w:rPr>
                <w:b/>
                <w:bCs/>
                <w:sz w:val="24"/>
                <w:szCs w:val="24"/>
              </w:rPr>
            </w:pPr>
          </w:p>
          <w:p w14:paraId="6824E3E9" w14:textId="77777777" w:rsidR="000E636F" w:rsidRDefault="000E636F" w:rsidP="007266C7">
            <w:pPr>
              <w:ind w:left="709"/>
              <w:jc w:val="center"/>
              <w:outlineLvl w:val="2"/>
              <w:rPr>
                <w:b/>
                <w:bCs/>
                <w:sz w:val="24"/>
                <w:szCs w:val="24"/>
              </w:rPr>
            </w:pPr>
          </w:p>
          <w:p w14:paraId="70D3ED92" w14:textId="77777777" w:rsidR="000E636F" w:rsidRDefault="000E636F" w:rsidP="007266C7">
            <w:pPr>
              <w:ind w:left="709"/>
              <w:jc w:val="center"/>
              <w:outlineLvl w:val="2"/>
              <w:rPr>
                <w:b/>
                <w:bCs/>
                <w:sz w:val="24"/>
                <w:szCs w:val="24"/>
              </w:rPr>
            </w:pPr>
          </w:p>
          <w:p w14:paraId="7F0B01CB" w14:textId="77777777" w:rsidR="000E636F" w:rsidRDefault="000E636F" w:rsidP="007266C7">
            <w:pPr>
              <w:ind w:left="709"/>
              <w:jc w:val="center"/>
              <w:outlineLvl w:val="2"/>
              <w:rPr>
                <w:b/>
                <w:bCs/>
                <w:sz w:val="24"/>
                <w:szCs w:val="24"/>
              </w:rPr>
            </w:pPr>
          </w:p>
          <w:p w14:paraId="095C8E10" w14:textId="77777777" w:rsidR="000E636F" w:rsidRDefault="000E636F" w:rsidP="007266C7">
            <w:pPr>
              <w:ind w:left="709"/>
              <w:jc w:val="center"/>
              <w:outlineLvl w:val="2"/>
              <w:rPr>
                <w:b/>
                <w:bCs/>
                <w:sz w:val="24"/>
                <w:szCs w:val="24"/>
              </w:rPr>
            </w:pPr>
          </w:p>
          <w:p w14:paraId="4BA0B484" w14:textId="77777777" w:rsidR="000E636F" w:rsidRDefault="000E636F" w:rsidP="007266C7">
            <w:pPr>
              <w:ind w:left="709"/>
              <w:jc w:val="center"/>
              <w:outlineLvl w:val="2"/>
              <w:rPr>
                <w:b/>
                <w:bCs/>
                <w:sz w:val="24"/>
                <w:szCs w:val="24"/>
              </w:rPr>
            </w:pPr>
          </w:p>
          <w:p w14:paraId="1E6200EA" w14:textId="77777777" w:rsidR="000E636F" w:rsidRDefault="000E636F" w:rsidP="007266C7">
            <w:pPr>
              <w:ind w:left="709"/>
              <w:jc w:val="center"/>
              <w:outlineLvl w:val="2"/>
              <w:rPr>
                <w:b/>
                <w:bCs/>
                <w:sz w:val="24"/>
                <w:szCs w:val="24"/>
              </w:rPr>
            </w:pPr>
          </w:p>
          <w:p w14:paraId="49890371" w14:textId="77777777" w:rsidR="000E636F" w:rsidRDefault="000E636F" w:rsidP="007266C7">
            <w:pPr>
              <w:ind w:left="709"/>
              <w:jc w:val="center"/>
              <w:outlineLvl w:val="2"/>
              <w:rPr>
                <w:b/>
                <w:bCs/>
                <w:sz w:val="24"/>
                <w:szCs w:val="24"/>
              </w:rPr>
            </w:pPr>
          </w:p>
          <w:p w14:paraId="7F7B5684" w14:textId="77777777" w:rsidR="000E636F" w:rsidRDefault="000E636F" w:rsidP="007266C7">
            <w:pPr>
              <w:ind w:left="709"/>
              <w:jc w:val="center"/>
              <w:outlineLvl w:val="2"/>
              <w:rPr>
                <w:b/>
                <w:bCs/>
                <w:sz w:val="24"/>
                <w:szCs w:val="24"/>
              </w:rPr>
            </w:pPr>
          </w:p>
          <w:p w14:paraId="24A0F70A" w14:textId="77777777" w:rsidR="000E636F" w:rsidRDefault="000E636F" w:rsidP="007266C7">
            <w:pPr>
              <w:ind w:left="709"/>
              <w:jc w:val="center"/>
              <w:outlineLvl w:val="2"/>
              <w:rPr>
                <w:b/>
                <w:bCs/>
                <w:sz w:val="24"/>
                <w:szCs w:val="24"/>
              </w:rPr>
            </w:pPr>
          </w:p>
          <w:p w14:paraId="6D6B8FA0" w14:textId="77777777" w:rsidR="000E636F" w:rsidRDefault="000E636F" w:rsidP="007266C7">
            <w:pPr>
              <w:ind w:left="709"/>
              <w:jc w:val="center"/>
              <w:outlineLvl w:val="2"/>
              <w:rPr>
                <w:b/>
                <w:bCs/>
                <w:sz w:val="24"/>
                <w:szCs w:val="24"/>
              </w:rPr>
            </w:pPr>
          </w:p>
          <w:p w14:paraId="74CD822A" w14:textId="77777777" w:rsidR="000E636F" w:rsidRDefault="000E636F" w:rsidP="007266C7">
            <w:pPr>
              <w:ind w:left="709"/>
              <w:jc w:val="center"/>
              <w:outlineLvl w:val="2"/>
              <w:rPr>
                <w:b/>
                <w:bCs/>
                <w:sz w:val="24"/>
                <w:szCs w:val="24"/>
              </w:rPr>
            </w:pPr>
          </w:p>
          <w:p w14:paraId="37089AB0" w14:textId="77777777" w:rsidR="000E636F" w:rsidRDefault="000E636F" w:rsidP="007266C7">
            <w:pPr>
              <w:ind w:left="709"/>
              <w:jc w:val="center"/>
              <w:outlineLvl w:val="2"/>
              <w:rPr>
                <w:b/>
                <w:bCs/>
                <w:sz w:val="24"/>
                <w:szCs w:val="24"/>
              </w:rPr>
            </w:pPr>
          </w:p>
          <w:p w14:paraId="3CE68A69" w14:textId="77777777" w:rsidR="000E636F" w:rsidRDefault="000E636F" w:rsidP="007266C7">
            <w:pPr>
              <w:ind w:left="709"/>
              <w:jc w:val="center"/>
              <w:outlineLvl w:val="2"/>
              <w:rPr>
                <w:b/>
                <w:bCs/>
                <w:sz w:val="24"/>
                <w:szCs w:val="24"/>
              </w:rPr>
            </w:pPr>
          </w:p>
          <w:p w14:paraId="2C2A00A5" w14:textId="77777777" w:rsidR="000E636F" w:rsidRDefault="000E636F" w:rsidP="007266C7">
            <w:pPr>
              <w:ind w:left="709"/>
              <w:jc w:val="center"/>
              <w:outlineLvl w:val="2"/>
              <w:rPr>
                <w:b/>
                <w:bCs/>
                <w:sz w:val="24"/>
                <w:szCs w:val="24"/>
              </w:rPr>
            </w:pPr>
          </w:p>
          <w:p w14:paraId="3880C9A4" w14:textId="77777777" w:rsidR="000E636F" w:rsidRDefault="000E636F" w:rsidP="007266C7">
            <w:pPr>
              <w:ind w:left="709"/>
              <w:jc w:val="center"/>
              <w:outlineLvl w:val="2"/>
              <w:rPr>
                <w:b/>
                <w:bCs/>
                <w:sz w:val="24"/>
                <w:szCs w:val="24"/>
              </w:rPr>
            </w:pPr>
          </w:p>
          <w:p w14:paraId="6F747862" w14:textId="77777777" w:rsidR="000E636F" w:rsidRDefault="000E636F" w:rsidP="007266C7">
            <w:pPr>
              <w:ind w:left="709"/>
              <w:jc w:val="center"/>
              <w:outlineLvl w:val="2"/>
              <w:rPr>
                <w:b/>
                <w:bCs/>
                <w:sz w:val="24"/>
                <w:szCs w:val="24"/>
              </w:rPr>
            </w:pPr>
          </w:p>
          <w:p w14:paraId="169D82D4" w14:textId="77777777" w:rsidR="000E636F" w:rsidRDefault="000E636F" w:rsidP="007266C7">
            <w:pPr>
              <w:ind w:left="709"/>
              <w:jc w:val="center"/>
              <w:outlineLvl w:val="2"/>
              <w:rPr>
                <w:b/>
                <w:bCs/>
                <w:sz w:val="24"/>
                <w:szCs w:val="24"/>
              </w:rPr>
            </w:pPr>
          </w:p>
          <w:p w14:paraId="1DCD7129" w14:textId="77777777" w:rsidR="000E636F" w:rsidRDefault="000E636F" w:rsidP="007266C7">
            <w:pPr>
              <w:ind w:left="709"/>
              <w:jc w:val="center"/>
              <w:outlineLvl w:val="2"/>
              <w:rPr>
                <w:b/>
                <w:bCs/>
                <w:sz w:val="24"/>
                <w:szCs w:val="24"/>
              </w:rPr>
            </w:pPr>
          </w:p>
          <w:p w14:paraId="233EEB53" w14:textId="77777777" w:rsidR="000E636F" w:rsidRDefault="000E636F" w:rsidP="007266C7">
            <w:pPr>
              <w:ind w:left="709"/>
              <w:jc w:val="center"/>
              <w:outlineLvl w:val="2"/>
              <w:rPr>
                <w:b/>
                <w:bCs/>
                <w:sz w:val="24"/>
                <w:szCs w:val="24"/>
              </w:rPr>
            </w:pPr>
          </w:p>
          <w:p w14:paraId="289F6FA3" w14:textId="77777777" w:rsidR="000E636F" w:rsidRDefault="000E636F" w:rsidP="007266C7">
            <w:pPr>
              <w:ind w:left="709"/>
              <w:jc w:val="center"/>
              <w:outlineLvl w:val="2"/>
              <w:rPr>
                <w:b/>
                <w:bCs/>
                <w:sz w:val="24"/>
                <w:szCs w:val="24"/>
              </w:rPr>
            </w:pPr>
          </w:p>
          <w:p w14:paraId="69A12FA3" w14:textId="77777777" w:rsidR="000E636F" w:rsidRDefault="000E636F" w:rsidP="007266C7">
            <w:pPr>
              <w:ind w:left="709"/>
              <w:jc w:val="center"/>
              <w:outlineLvl w:val="2"/>
              <w:rPr>
                <w:b/>
                <w:bCs/>
                <w:sz w:val="24"/>
                <w:szCs w:val="24"/>
              </w:rPr>
            </w:pPr>
          </w:p>
          <w:p w14:paraId="04417046" w14:textId="77777777" w:rsidR="000E636F" w:rsidRDefault="000E636F" w:rsidP="007266C7">
            <w:pPr>
              <w:ind w:left="709"/>
              <w:jc w:val="center"/>
              <w:outlineLvl w:val="2"/>
              <w:rPr>
                <w:b/>
                <w:bCs/>
                <w:sz w:val="24"/>
                <w:szCs w:val="24"/>
              </w:rPr>
            </w:pPr>
          </w:p>
          <w:p w14:paraId="1B00B3A1" w14:textId="77777777" w:rsidR="000E636F" w:rsidRDefault="000E636F" w:rsidP="007266C7">
            <w:pPr>
              <w:ind w:left="709"/>
              <w:jc w:val="center"/>
              <w:outlineLvl w:val="2"/>
              <w:rPr>
                <w:b/>
                <w:bCs/>
                <w:sz w:val="24"/>
                <w:szCs w:val="24"/>
              </w:rPr>
            </w:pPr>
          </w:p>
          <w:p w14:paraId="33E883C8" w14:textId="77777777" w:rsidR="000E636F" w:rsidRDefault="000E636F" w:rsidP="007266C7">
            <w:pPr>
              <w:ind w:left="709"/>
              <w:jc w:val="center"/>
              <w:outlineLvl w:val="2"/>
              <w:rPr>
                <w:b/>
                <w:bCs/>
                <w:sz w:val="24"/>
                <w:szCs w:val="24"/>
              </w:rPr>
            </w:pPr>
          </w:p>
          <w:p w14:paraId="7C034019" w14:textId="77777777" w:rsidR="000E636F" w:rsidRDefault="000E636F" w:rsidP="007266C7">
            <w:pPr>
              <w:ind w:left="709"/>
              <w:jc w:val="center"/>
              <w:outlineLvl w:val="2"/>
              <w:rPr>
                <w:b/>
                <w:bCs/>
                <w:sz w:val="24"/>
                <w:szCs w:val="24"/>
              </w:rPr>
            </w:pPr>
          </w:p>
          <w:p w14:paraId="71B06120" w14:textId="77777777" w:rsidR="000E636F" w:rsidRDefault="000E636F" w:rsidP="007266C7">
            <w:pPr>
              <w:ind w:left="709"/>
              <w:jc w:val="center"/>
              <w:outlineLvl w:val="2"/>
              <w:rPr>
                <w:b/>
                <w:bCs/>
                <w:sz w:val="24"/>
                <w:szCs w:val="24"/>
              </w:rPr>
            </w:pPr>
          </w:p>
          <w:p w14:paraId="6D54B08D" w14:textId="77777777" w:rsidR="000E636F" w:rsidRDefault="000E636F" w:rsidP="007266C7">
            <w:pPr>
              <w:ind w:left="709"/>
              <w:jc w:val="center"/>
              <w:outlineLvl w:val="2"/>
              <w:rPr>
                <w:b/>
                <w:bCs/>
                <w:sz w:val="24"/>
                <w:szCs w:val="24"/>
              </w:rPr>
            </w:pPr>
          </w:p>
          <w:p w14:paraId="353BEFE5" w14:textId="77777777" w:rsidR="000E636F" w:rsidRDefault="000E636F" w:rsidP="007266C7">
            <w:pPr>
              <w:ind w:left="709"/>
              <w:jc w:val="center"/>
              <w:outlineLvl w:val="2"/>
              <w:rPr>
                <w:b/>
                <w:bCs/>
                <w:sz w:val="24"/>
                <w:szCs w:val="24"/>
              </w:rPr>
            </w:pPr>
          </w:p>
          <w:p w14:paraId="55BB859B" w14:textId="77777777" w:rsidR="000E636F" w:rsidRDefault="000E636F" w:rsidP="007266C7">
            <w:pPr>
              <w:ind w:left="709"/>
              <w:jc w:val="center"/>
              <w:outlineLvl w:val="2"/>
              <w:rPr>
                <w:b/>
                <w:bCs/>
                <w:sz w:val="24"/>
                <w:szCs w:val="24"/>
              </w:rPr>
            </w:pPr>
          </w:p>
          <w:p w14:paraId="5118F761" w14:textId="77777777" w:rsidR="000E636F" w:rsidRDefault="000E636F" w:rsidP="007266C7">
            <w:pPr>
              <w:ind w:left="709"/>
              <w:jc w:val="center"/>
              <w:outlineLvl w:val="2"/>
              <w:rPr>
                <w:b/>
                <w:bCs/>
                <w:sz w:val="24"/>
                <w:szCs w:val="24"/>
              </w:rPr>
            </w:pPr>
          </w:p>
          <w:p w14:paraId="679E62F6" w14:textId="77777777" w:rsidR="000E636F" w:rsidRDefault="000E636F" w:rsidP="007266C7">
            <w:pPr>
              <w:ind w:left="709"/>
              <w:jc w:val="center"/>
              <w:outlineLvl w:val="2"/>
              <w:rPr>
                <w:b/>
                <w:bCs/>
                <w:sz w:val="24"/>
                <w:szCs w:val="24"/>
              </w:rPr>
            </w:pPr>
          </w:p>
          <w:p w14:paraId="4AA34F22" w14:textId="77777777" w:rsidR="000E636F" w:rsidRDefault="000E636F" w:rsidP="007266C7">
            <w:pPr>
              <w:ind w:left="709"/>
              <w:jc w:val="center"/>
              <w:outlineLvl w:val="2"/>
              <w:rPr>
                <w:b/>
                <w:bCs/>
                <w:sz w:val="24"/>
                <w:szCs w:val="24"/>
              </w:rPr>
            </w:pPr>
          </w:p>
          <w:p w14:paraId="380B2F39" w14:textId="77777777" w:rsidR="000E636F" w:rsidRDefault="000E636F" w:rsidP="007266C7">
            <w:pPr>
              <w:ind w:left="709"/>
              <w:jc w:val="center"/>
              <w:outlineLvl w:val="2"/>
              <w:rPr>
                <w:b/>
                <w:bCs/>
                <w:sz w:val="24"/>
                <w:szCs w:val="24"/>
              </w:rPr>
            </w:pPr>
          </w:p>
          <w:p w14:paraId="702EDF11" w14:textId="77777777" w:rsidR="000E636F" w:rsidRDefault="000E636F" w:rsidP="007266C7">
            <w:pPr>
              <w:ind w:left="709"/>
              <w:jc w:val="center"/>
              <w:outlineLvl w:val="2"/>
              <w:rPr>
                <w:b/>
                <w:bCs/>
                <w:sz w:val="24"/>
                <w:szCs w:val="24"/>
              </w:rPr>
            </w:pPr>
          </w:p>
          <w:p w14:paraId="4C52EC81" w14:textId="77777777" w:rsidR="000E636F" w:rsidRDefault="000E636F" w:rsidP="007266C7">
            <w:pPr>
              <w:ind w:left="709"/>
              <w:jc w:val="center"/>
              <w:outlineLvl w:val="2"/>
              <w:rPr>
                <w:b/>
                <w:bCs/>
                <w:sz w:val="24"/>
                <w:szCs w:val="24"/>
              </w:rPr>
            </w:pPr>
          </w:p>
          <w:p w14:paraId="79034A88" w14:textId="77777777" w:rsidR="000E636F" w:rsidRDefault="000E636F" w:rsidP="007266C7">
            <w:pPr>
              <w:ind w:left="709"/>
              <w:jc w:val="center"/>
              <w:outlineLvl w:val="2"/>
              <w:rPr>
                <w:b/>
                <w:bCs/>
                <w:sz w:val="24"/>
                <w:szCs w:val="24"/>
              </w:rPr>
            </w:pPr>
          </w:p>
          <w:p w14:paraId="0DE51742" w14:textId="77777777" w:rsidR="000E636F" w:rsidRDefault="000E636F" w:rsidP="007266C7">
            <w:pPr>
              <w:ind w:left="709"/>
              <w:jc w:val="center"/>
              <w:outlineLvl w:val="2"/>
              <w:rPr>
                <w:b/>
                <w:bCs/>
                <w:sz w:val="24"/>
                <w:szCs w:val="24"/>
              </w:rPr>
            </w:pPr>
          </w:p>
          <w:p w14:paraId="014C35AB" w14:textId="77777777" w:rsidR="000E636F" w:rsidRDefault="000E636F" w:rsidP="007266C7">
            <w:pPr>
              <w:ind w:left="709"/>
              <w:jc w:val="center"/>
              <w:outlineLvl w:val="2"/>
              <w:rPr>
                <w:b/>
                <w:bCs/>
                <w:sz w:val="24"/>
                <w:szCs w:val="24"/>
              </w:rPr>
            </w:pPr>
          </w:p>
          <w:p w14:paraId="7C9D54A3" w14:textId="77777777" w:rsidR="000E636F" w:rsidRDefault="000E636F" w:rsidP="007266C7">
            <w:pPr>
              <w:ind w:left="709"/>
              <w:jc w:val="center"/>
              <w:outlineLvl w:val="2"/>
              <w:rPr>
                <w:b/>
                <w:bCs/>
                <w:sz w:val="24"/>
                <w:szCs w:val="24"/>
              </w:rPr>
            </w:pPr>
          </w:p>
          <w:p w14:paraId="3148DDCA" w14:textId="77777777" w:rsidR="000E636F" w:rsidRDefault="000E636F" w:rsidP="007266C7">
            <w:pPr>
              <w:ind w:left="709"/>
              <w:jc w:val="center"/>
              <w:outlineLvl w:val="2"/>
              <w:rPr>
                <w:b/>
                <w:bCs/>
                <w:sz w:val="24"/>
                <w:szCs w:val="24"/>
              </w:rPr>
            </w:pPr>
          </w:p>
          <w:p w14:paraId="40C0C3FE" w14:textId="77777777" w:rsidR="000E636F" w:rsidRDefault="000E636F" w:rsidP="007266C7">
            <w:pPr>
              <w:ind w:left="709"/>
              <w:jc w:val="center"/>
              <w:outlineLvl w:val="2"/>
              <w:rPr>
                <w:b/>
                <w:bCs/>
                <w:sz w:val="24"/>
                <w:szCs w:val="24"/>
              </w:rPr>
            </w:pPr>
          </w:p>
          <w:p w14:paraId="2DB0BD53" w14:textId="77777777" w:rsidR="000E636F" w:rsidRDefault="000E636F" w:rsidP="007266C7">
            <w:pPr>
              <w:ind w:left="709"/>
              <w:jc w:val="center"/>
              <w:outlineLvl w:val="2"/>
              <w:rPr>
                <w:b/>
                <w:bCs/>
                <w:sz w:val="24"/>
                <w:szCs w:val="24"/>
              </w:rPr>
            </w:pPr>
          </w:p>
          <w:p w14:paraId="0ED4167F" w14:textId="77777777" w:rsidR="000E636F" w:rsidRDefault="000E636F" w:rsidP="007266C7">
            <w:pPr>
              <w:ind w:left="709"/>
              <w:jc w:val="center"/>
              <w:outlineLvl w:val="2"/>
              <w:rPr>
                <w:b/>
                <w:bCs/>
                <w:sz w:val="24"/>
                <w:szCs w:val="24"/>
              </w:rPr>
            </w:pPr>
          </w:p>
          <w:p w14:paraId="501937B9" w14:textId="77777777" w:rsidR="000E636F" w:rsidRDefault="000E636F" w:rsidP="007266C7">
            <w:pPr>
              <w:ind w:left="709"/>
              <w:jc w:val="center"/>
              <w:outlineLvl w:val="2"/>
              <w:rPr>
                <w:b/>
                <w:bCs/>
                <w:sz w:val="24"/>
                <w:szCs w:val="24"/>
              </w:rPr>
            </w:pPr>
          </w:p>
          <w:p w14:paraId="0772C624" w14:textId="77777777" w:rsidR="000E636F" w:rsidRDefault="000E636F" w:rsidP="007266C7">
            <w:pPr>
              <w:ind w:left="709"/>
              <w:jc w:val="center"/>
              <w:outlineLvl w:val="2"/>
              <w:rPr>
                <w:b/>
                <w:bCs/>
                <w:sz w:val="24"/>
                <w:szCs w:val="24"/>
              </w:rPr>
            </w:pPr>
          </w:p>
          <w:p w14:paraId="6FBE4530" w14:textId="77777777" w:rsidR="000E636F" w:rsidRDefault="000E636F" w:rsidP="007266C7">
            <w:pPr>
              <w:ind w:left="709"/>
              <w:jc w:val="center"/>
              <w:outlineLvl w:val="2"/>
              <w:rPr>
                <w:b/>
                <w:bCs/>
                <w:sz w:val="24"/>
                <w:szCs w:val="24"/>
              </w:rPr>
            </w:pPr>
          </w:p>
          <w:p w14:paraId="1CE34FB2" w14:textId="77777777" w:rsidR="000E636F" w:rsidRDefault="000E636F" w:rsidP="007266C7">
            <w:pPr>
              <w:ind w:left="709"/>
              <w:jc w:val="center"/>
              <w:outlineLvl w:val="2"/>
              <w:rPr>
                <w:b/>
                <w:bCs/>
                <w:sz w:val="24"/>
                <w:szCs w:val="24"/>
              </w:rPr>
            </w:pPr>
          </w:p>
          <w:p w14:paraId="436BC6BB" w14:textId="77777777" w:rsidR="000E636F" w:rsidRDefault="000E636F" w:rsidP="007266C7">
            <w:pPr>
              <w:ind w:left="709"/>
              <w:jc w:val="center"/>
              <w:outlineLvl w:val="2"/>
              <w:rPr>
                <w:b/>
                <w:bCs/>
                <w:sz w:val="24"/>
                <w:szCs w:val="24"/>
              </w:rPr>
            </w:pPr>
          </w:p>
          <w:p w14:paraId="44267F65" w14:textId="77777777" w:rsidR="000E636F" w:rsidRDefault="000E636F" w:rsidP="007266C7">
            <w:pPr>
              <w:ind w:left="709"/>
              <w:jc w:val="center"/>
              <w:outlineLvl w:val="2"/>
              <w:rPr>
                <w:b/>
                <w:bCs/>
                <w:sz w:val="24"/>
                <w:szCs w:val="24"/>
              </w:rPr>
            </w:pPr>
          </w:p>
          <w:p w14:paraId="4C5FA2AE" w14:textId="77777777" w:rsidR="000E636F" w:rsidRDefault="000E636F" w:rsidP="007266C7">
            <w:pPr>
              <w:ind w:left="709"/>
              <w:jc w:val="center"/>
              <w:outlineLvl w:val="2"/>
              <w:rPr>
                <w:b/>
                <w:bCs/>
                <w:sz w:val="24"/>
                <w:szCs w:val="24"/>
              </w:rPr>
            </w:pPr>
          </w:p>
          <w:p w14:paraId="2E5917AC" w14:textId="77777777" w:rsidR="000E636F" w:rsidRDefault="000E636F" w:rsidP="007266C7">
            <w:pPr>
              <w:ind w:left="709"/>
              <w:jc w:val="center"/>
              <w:outlineLvl w:val="2"/>
              <w:rPr>
                <w:b/>
                <w:bCs/>
                <w:sz w:val="24"/>
                <w:szCs w:val="24"/>
              </w:rPr>
            </w:pPr>
          </w:p>
          <w:p w14:paraId="060639E1" w14:textId="77777777" w:rsidR="000E636F" w:rsidRDefault="000E636F" w:rsidP="007266C7">
            <w:pPr>
              <w:ind w:left="709"/>
              <w:jc w:val="center"/>
              <w:outlineLvl w:val="2"/>
              <w:rPr>
                <w:b/>
                <w:bCs/>
                <w:sz w:val="24"/>
                <w:szCs w:val="24"/>
              </w:rPr>
            </w:pPr>
          </w:p>
          <w:p w14:paraId="3BB70E07" w14:textId="77777777" w:rsidR="000E636F" w:rsidRDefault="000E636F" w:rsidP="007266C7">
            <w:pPr>
              <w:ind w:left="709"/>
              <w:jc w:val="center"/>
              <w:outlineLvl w:val="2"/>
              <w:rPr>
                <w:b/>
                <w:bCs/>
                <w:sz w:val="24"/>
                <w:szCs w:val="24"/>
              </w:rPr>
            </w:pPr>
          </w:p>
          <w:p w14:paraId="79B24964" w14:textId="77777777" w:rsidR="000E636F" w:rsidRDefault="000E636F" w:rsidP="007266C7">
            <w:pPr>
              <w:ind w:left="709"/>
              <w:jc w:val="center"/>
              <w:outlineLvl w:val="2"/>
              <w:rPr>
                <w:b/>
                <w:bCs/>
                <w:sz w:val="24"/>
                <w:szCs w:val="24"/>
              </w:rPr>
            </w:pPr>
          </w:p>
          <w:p w14:paraId="3E3B1FAC" w14:textId="77777777" w:rsidR="000E636F" w:rsidRDefault="000E636F" w:rsidP="007266C7">
            <w:pPr>
              <w:ind w:left="709"/>
              <w:jc w:val="center"/>
              <w:outlineLvl w:val="2"/>
              <w:rPr>
                <w:b/>
                <w:bCs/>
                <w:sz w:val="24"/>
                <w:szCs w:val="24"/>
              </w:rPr>
            </w:pPr>
          </w:p>
          <w:p w14:paraId="5788D4D0" w14:textId="77777777" w:rsidR="000E636F" w:rsidRDefault="000E636F" w:rsidP="007266C7">
            <w:pPr>
              <w:ind w:left="709"/>
              <w:jc w:val="center"/>
              <w:outlineLvl w:val="2"/>
              <w:rPr>
                <w:b/>
                <w:bCs/>
                <w:sz w:val="24"/>
                <w:szCs w:val="24"/>
              </w:rPr>
            </w:pPr>
          </w:p>
          <w:p w14:paraId="71961A60" w14:textId="77777777" w:rsidR="000E636F" w:rsidRDefault="000E636F" w:rsidP="007266C7">
            <w:pPr>
              <w:ind w:left="709"/>
              <w:jc w:val="center"/>
              <w:outlineLvl w:val="2"/>
              <w:rPr>
                <w:b/>
                <w:bCs/>
                <w:sz w:val="24"/>
                <w:szCs w:val="24"/>
              </w:rPr>
            </w:pPr>
          </w:p>
          <w:p w14:paraId="68E9C738" w14:textId="77777777" w:rsidR="000E636F" w:rsidRDefault="000E636F" w:rsidP="007266C7">
            <w:pPr>
              <w:ind w:left="709"/>
              <w:jc w:val="center"/>
              <w:outlineLvl w:val="2"/>
              <w:rPr>
                <w:b/>
                <w:bCs/>
                <w:sz w:val="24"/>
                <w:szCs w:val="24"/>
              </w:rPr>
            </w:pPr>
          </w:p>
          <w:p w14:paraId="0DFE0DA2" w14:textId="77777777" w:rsidR="000E636F" w:rsidRDefault="000E636F" w:rsidP="007266C7">
            <w:pPr>
              <w:ind w:left="709"/>
              <w:jc w:val="center"/>
              <w:outlineLvl w:val="2"/>
              <w:rPr>
                <w:b/>
                <w:bCs/>
                <w:sz w:val="24"/>
                <w:szCs w:val="24"/>
              </w:rPr>
            </w:pPr>
          </w:p>
          <w:p w14:paraId="31FAC31B" w14:textId="77777777" w:rsidR="000E636F" w:rsidRDefault="000E636F" w:rsidP="007266C7">
            <w:pPr>
              <w:ind w:left="709"/>
              <w:jc w:val="center"/>
              <w:outlineLvl w:val="2"/>
              <w:rPr>
                <w:b/>
                <w:bCs/>
                <w:sz w:val="24"/>
                <w:szCs w:val="24"/>
              </w:rPr>
            </w:pPr>
          </w:p>
          <w:p w14:paraId="4C6F1D04" w14:textId="77777777" w:rsidR="000E636F" w:rsidRDefault="000E636F" w:rsidP="007266C7">
            <w:pPr>
              <w:ind w:left="709"/>
              <w:jc w:val="center"/>
              <w:outlineLvl w:val="2"/>
              <w:rPr>
                <w:b/>
                <w:bCs/>
                <w:sz w:val="24"/>
                <w:szCs w:val="24"/>
              </w:rPr>
            </w:pPr>
          </w:p>
          <w:p w14:paraId="1B6629EC" w14:textId="77777777" w:rsidR="000E636F" w:rsidRDefault="000E636F" w:rsidP="007266C7">
            <w:pPr>
              <w:ind w:left="709"/>
              <w:jc w:val="center"/>
              <w:outlineLvl w:val="2"/>
              <w:rPr>
                <w:b/>
                <w:bCs/>
                <w:sz w:val="24"/>
                <w:szCs w:val="24"/>
              </w:rPr>
            </w:pPr>
          </w:p>
          <w:p w14:paraId="2721698C" w14:textId="77777777" w:rsidR="000E636F" w:rsidRDefault="000E636F" w:rsidP="007266C7">
            <w:pPr>
              <w:ind w:left="709"/>
              <w:jc w:val="center"/>
              <w:outlineLvl w:val="2"/>
              <w:rPr>
                <w:b/>
                <w:bCs/>
                <w:sz w:val="24"/>
                <w:szCs w:val="24"/>
              </w:rPr>
            </w:pPr>
          </w:p>
          <w:p w14:paraId="3288494B" w14:textId="77777777" w:rsidR="000E636F" w:rsidRDefault="000E636F" w:rsidP="007266C7">
            <w:pPr>
              <w:ind w:left="709"/>
              <w:jc w:val="center"/>
              <w:outlineLvl w:val="2"/>
              <w:rPr>
                <w:b/>
                <w:bCs/>
                <w:sz w:val="24"/>
                <w:szCs w:val="24"/>
              </w:rPr>
            </w:pPr>
          </w:p>
          <w:p w14:paraId="455DA97A" w14:textId="77777777" w:rsidR="000E636F" w:rsidRDefault="000E636F" w:rsidP="007266C7">
            <w:pPr>
              <w:ind w:left="709"/>
              <w:jc w:val="center"/>
              <w:outlineLvl w:val="2"/>
              <w:rPr>
                <w:b/>
                <w:bCs/>
                <w:sz w:val="24"/>
                <w:szCs w:val="24"/>
              </w:rPr>
            </w:pPr>
          </w:p>
          <w:p w14:paraId="4A1E6626" w14:textId="77777777" w:rsidR="000E636F" w:rsidRDefault="000E636F" w:rsidP="007266C7">
            <w:pPr>
              <w:ind w:left="709"/>
              <w:jc w:val="center"/>
              <w:outlineLvl w:val="2"/>
              <w:rPr>
                <w:b/>
                <w:bCs/>
                <w:sz w:val="24"/>
                <w:szCs w:val="24"/>
              </w:rPr>
            </w:pPr>
          </w:p>
          <w:p w14:paraId="6FEC5263" w14:textId="77777777" w:rsidR="000E636F" w:rsidRDefault="000E636F" w:rsidP="007266C7">
            <w:pPr>
              <w:ind w:left="709"/>
              <w:jc w:val="center"/>
              <w:outlineLvl w:val="2"/>
              <w:rPr>
                <w:b/>
                <w:bCs/>
                <w:sz w:val="24"/>
                <w:szCs w:val="24"/>
              </w:rPr>
            </w:pPr>
          </w:p>
          <w:p w14:paraId="18479A34" w14:textId="77777777" w:rsidR="000E636F" w:rsidRDefault="000E636F" w:rsidP="007266C7">
            <w:pPr>
              <w:ind w:left="709"/>
              <w:jc w:val="center"/>
              <w:outlineLvl w:val="2"/>
              <w:rPr>
                <w:b/>
                <w:bCs/>
                <w:sz w:val="24"/>
                <w:szCs w:val="24"/>
              </w:rPr>
            </w:pPr>
          </w:p>
          <w:p w14:paraId="5349885B" w14:textId="77777777" w:rsidR="000E636F" w:rsidRDefault="000E636F" w:rsidP="007266C7">
            <w:pPr>
              <w:ind w:left="709"/>
              <w:jc w:val="center"/>
              <w:outlineLvl w:val="2"/>
              <w:rPr>
                <w:b/>
                <w:bCs/>
                <w:sz w:val="24"/>
                <w:szCs w:val="24"/>
              </w:rPr>
            </w:pPr>
          </w:p>
          <w:p w14:paraId="0B98D7DB" w14:textId="77777777" w:rsidR="000E636F" w:rsidRDefault="000E636F" w:rsidP="007266C7">
            <w:pPr>
              <w:ind w:left="709"/>
              <w:jc w:val="center"/>
              <w:outlineLvl w:val="2"/>
              <w:rPr>
                <w:b/>
                <w:bCs/>
                <w:sz w:val="24"/>
                <w:szCs w:val="24"/>
              </w:rPr>
            </w:pPr>
          </w:p>
          <w:p w14:paraId="16BDEEB2" w14:textId="77777777" w:rsidR="000E636F" w:rsidRDefault="000E636F" w:rsidP="007266C7">
            <w:pPr>
              <w:ind w:left="709"/>
              <w:jc w:val="center"/>
              <w:outlineLvl w:val="2"/>
              <w:rPr>
                <w:b/>
                <w:bCs/>
                <w:sz w:val="24"/>
                <w:szCs w:val="24"/>
              </w:rPr>
            </w:pPr>
          </w:p>
          <w:p w14:paraId="770E5965" w14:textId="77777777" w:rsidR="000E636F" w:rsidRDefault="000E636F" w:rsidP="007266C7">
            <w:pPr>
              <w:ind w:left="709"/>
              <w:jc w:val="center"/>
              <w:outlineLvl w:val="2"/>
              <w:rPr>
                <w:b/>
                <w:bCs/>
                <w:sz w:val="24"/>
                <w:szCs w:val="24"/>
              </w:rPr>
            </w:pPr>
          </w:p>
          <w:p w14:paraId="1890A34F" w14:textId="77777777" w:rsidR="000E636F" w:rsidRDefault="000E636F" w:rsidP="007266C7">
            <w:pPr>
              <w:ind w:left="709"/>
              <w:jc w:val="center"/>
              <w:outlineLvl w:val="2"/>
              <w:rPr>
                <w:b/>
                <w:bCs/>
                <w:sz w:val="24"/>
                <w:szCs w:val="24"/>
              </w:rPr>
            </w:pPr>
          </w:p>
          <w:p w14:paraId="4591B655" w14:textId="77777777" w:rsidR="000E636F" w:rsidRDefault="000E636F" w:rsidP="007266C7">
            <w:pPr>
              <w:ind w:left="709"/>
              <w:jc w:val="center"/>
              <w:outlineLvl w:val="2"/>
              <w:rPr>
                <w:b/>
                <w:bCs/>
                <w:sz w:val="24"/>
                <w:szCs w:val="24"/>
              </w:rPr>
            </w:pPr>
          </w:p>
          <w:p w14:paraId="3AEB5A9F" w14:textId="77777777" w:rsidR="000E636F" w:rsidRDefault="000E636F" w:rsidP="007266C7">
            <w:pPr>
              <w:ind w:left="709"/>
              <w:jc w:val="center"/>
              <w:outlineLvl w:val="2"/>
              <w:rPr>
                <w:b/>
                <w:bCs/>
                <w:sz w:val="24"/>
                <w:szCs w:val="24"/>
              </w:rPr>
            </w:pPr>
          </w:p>
          <w:p w14:paraId="1388BDD0" w14:textId="77777777" w:rsidR="000E636F" w:rsidRDefault="000E636F" w:rsidP="007266C7">
            <w:pPr>
              <w:ind w:left="709"/>
              <w:jc w:val="center"/>
              <w:outlineLvl w:val="2"/>
              <w:rPr>
                <w:b/>
                <w:bCs/>
                <w:sz w:val="24"/>
                <w:szCs w:val="24"/>
              </w:rPr>
            </w:pPr>
          </w:p>
          <w:p w14:paraId="4B6DA8C0" w14:textId="77777777" w:rsidR="000E636F" w:rsidRDefault="000E636F" w:rsidP="007266C7">
            <w:pPr>
              <w:ind w:left="709"/>
              <w:jc w:val="center"/>
              <w:outlineLvl w:val="2"/>
              <w:rPr>
                <w:b/>
                <w:bCs/>
                <w:sz w:val="24"/>
                <w:szCs w:val="24"/>
              </w:rPr>
            </w:pPr>
          </w:p>
          <w:p w14:paraId="2E618D7E" w14:textId="77777777" w:rsidR="000E636F" w:rsidRDefault="000E636F" w:rsidP="007266C7">
            <w:pPr>
              <w:ind w:left="709"/>
              <w:jc w:val="center"/>
              <w:outlineLvl w:val="2"/>
              <w:rPr>
                <w:b/>
                <w:bCs/>
                <w:sz w:val="24"/>
                <w:szCs w:val="24"/>
              </w:rPr>
            </w:pPr>
          </w:p>
          <w:p w14:paraId="4C3552B1" w14:textId="77777777" w:rsidR="000E636F" w:rsidRDefault="000E636F" w:rsidP="007266C7">
            <w:pPr>
              <w:ind w:left="709"/>
              <w:jc w:val="center"/>
              <w:outlineLvl w:val="2"/>
              <w:rPr>
                <w:b/>
                <w:bCs/>
                <w:sz w:val="24"/>
                <w:szCs w:val="24"/>
              </w:rPr>
            </w:pPr>
          </w:p>
          <w:p w14:paraId="33776833" w14:textId="77777777" w:rsidR="000E636F" w:rsidRDefault="000E636F" w:rsidP="007266C7">
            <w:pPr>
              <w:ind w:left="709"/>
              <w:jc w:val="center"/>
              <w:outlineLvl w:val="2"/>
              <w:rPr>
                <w:b/>
                <w:bCs/>
                <w:sz w:val="24"/>
                <w:szCs w:val="24"/>
              </w:rPr>
            </w:pPr>
          </w:p>
          <w:p w14:paraId="20684842" w14:textId="77777777" w:rsidR="000E636F" w:rsidRDefault="000E636F" w:rsidP="007266C7">
            <w:pPr>
              <w:ind w:left="709"/>
              <w:jc w:val="center"/>
              <w:outlineLvl w:val="2"/>
              <w:rPr>
                <w:b/>
                <w:bCs/>
                <w:sz w:val="24"/>
                <w:szCs w:val="24"/>
              </w:rPr>
            </w:pPr>
          </w:p>
          <w:p w14:paraId="78D8DC5B" w14:textId="77777777" w:rsidR="000E636F" w:rsidRDefault="000E636F" w:rsidP="007266C7">
            <w:pPr>
              <w:ind w:left="709"/>
              <w:jc w:val="center"/>
              <w:outlineLvl w:val="2"/>
              <w:rPr>
                <w:b/>
                <w:bCs/>
                <w:sz w:val="24"/>
                <w:szCs w:val="24"/>
              </w:rPr>
            </w:pPr>
          </w:p>
          <w:p w14:paraId="05653498" w14:textId="77777777" w:rsidR="000E636F" w:rsidRDefault="000E636F" w:rsidP="007266C7">
            <w:pPr>
              <w:ind w:left="709"/>
              <w:jc w:val="center"/>
              <w:outlineLvl w:val="2"/>
              <w:rPr>
                <w:b/>
                <w:bCs/>
                <w:sz w:val="24"/>
                <w:szCs w:val="24"/>
              </w:rPr>
            </w:pPr>
          </w:p>
          <w:p w14:paraId="7CDAEEFE" w14:textId="77777777" w:rsidR="000E636F" w:rsidRDefault="000E636F" w:rsidP="007266C7">
            <w:pPr>
              <w:ind w:left="709"/>
              <w:jc w:val="center"/>
              <w:outlineLvl w:val="2"/>
              <w:rPr>
                <w:b/>
                <w:bCs/>
                <w:sz w:val="24"/>
                <w:szCs w:val="24"/>
              </w:rPr>
            </w:pPr>
          </w:p>
          <w:p w14:paraId="4E2AD6AF" w14:textId="77777777" w:rsidR="000E636F" w:rsidRDefault="000E636F" w:rsidP="007266C7">
            <w:pPr>
              <w:ind w:left="709"/>
              <w:jc w:val="center"/>
              <w:outlineLvl w:val="2"/>
              <w:rPr>
                <w:b/>
                <w:bCs/>
                <w:sz w:val="24"/>
                <w:szCs w:val="24"/>
              </w:rPr>
            </w:pPr>
          </w:p>
          <w:p w14:paraId="6DE62B02" w14:textId="77777777" w:rsidR="000E636F" w:rsidRDefault="000E636F" w:rsidP="007266C7">
            <w:pPr>
              <w:ind w:left="709"/>
              <w:jc w:val="center"/>
              <w:outlineLvl w:val="2"/>
              <w:rPr>
                <w:b/>
                <w:bCs/>
                <w:sz w:val="24"/>
                <w:szCs w:val="24"/>
              </w:rPr>
            </w:pPr>
          </w:p>
          <w:p w14:paraId="2FE45356" w14:textId="77777777" w:rsidR="000E636F" w:rsidRDefault="000E636F" w:rsidP="007266C7">
            <w:pPr>
              <w:ind w:left="709"/>
              <w:jc w:val="center"/>
              <w:outlineLvl w:val="2"/>
              <w:rPr>
                <w:b/>
                <w:bCs/>
                <w:sz w:val="24"/>
                <w:szCs w:val="24"/>
              </w:rPr>
            </w:pPr>
          </w:p>
          <w:p w14:paraId="5CD03923" w14:textId="77777777" w:rsidR="000E636F" w:rsidRDefault="000E636F" w:rsidP="007266C7">
            <w:pPr>
              <w:ind w:left="709"/>
              <w:jc w:val="center"/>
              <w:outlineLvl w:val="2"/>
              <w:rPr>
                <w:b/>
                <w:bCs/>
                <w:sz w:val="24"/>
                <w:szCs w:val="24"/>
              </w:rPr>
            </w:pPr>
          </w:p>
          <w:p w14:paraId="439C9250" w14:textId="77777777" w:rsidR="000E636F" w:rsidRDefault="000E636F" w:rsidP="007266C7">
            <w:pPr>
              <w:ind w:left="709"/>
              <w:jc w:val="center"/>
              <w:outlineLvl w:val="2"/>
              <w:rPr>
                <w:b/>
                <w:bCs/>
                <w:sz w:val="24"/>
                <w:szCs w:val="24"/>
              </w:rPr>
            </w:pPr>
          </w:p>
          <w:p w14:paraId="414F9175" w14:textId="77777777" w:rsidR="000E636F" w:rsidRDefault="000E636F" w:rsidP="007266C7">
            <w:pPr>
              <w:ind w:left="709"/>
              <w:jc w:val="center"/>
              <w:outlineLvl w:val="2"/>
              <w:rPr>
                <w:b/>
                <w:bCs/>
                <w:sz w:val="24"/>
                <w:szCs w:val="24"/>
              </w:rPr>
            </w:pPr>
          </w:p>
          <w:p w14:paraId="2BF9175C" w14:textId="77777777" w:rsidR="000E636F" w:rsidRDefault="000E636F" w:rsidP="007266C7">
            <w:pPr>
              <w:ind w:left="709"/>
              <w:jc w:val="center"/>
              <w:outlineLvl w:val="2"/>
              <w:rPr>
                <w:b/>
                <w:bCs/>
                <w:sz w:val="24"/>
                <w:szCs w:val="24"/>
              </w:rPr>
            </w:pPr>
          </w:p>
          <w:p w14:paraId="792BB40F" w14:textId="77777777" w:rsidR="000E636F" w:rsidRDefault="000E636F" w:rsidP="007266C7">
            <w:pPr>
              <w:ind w:left="709"/>
              <w:jc w:val="center"/>
              <w:outlineLvl w:val="2"/>
              <w:rPr>
                <w:b/>
                <w:bCs/>
                <w:sz w:val="24"/>
                <w:szCs w:val="24"/>
              </w:rPr>
            </w:pPr>
          </w:p>
          <w:p w14:paraId="63B74C96" w14:textId="77777777" w:rsidR="000E636F" w:rsidRDefault="000E636F" w:rsidP="007266C7">
            <w:pPr>
              <w:ind w:left="709"/>
              <w:jc w:val="center"/>
              <w:outlineLvl w:val="2"/>
              <w:rPr>
                <w:b/>
                <w:bCs/>
                <w:sz w:val="24"/>
                <w:szCs w:val="24"/>
              </w:rPr>
            </w:pPr>
          </w:p>
          <w:p w14:paraId="0A6D3C06" w14:textId="77777777" w:rsidR="000E636F" w:rsidRDefault="000E636F" w:rsidP="007266C7">
            <w:pPr>
              <w:ind w:left="709"/>
              <w:jc w:val="center"/>
              <w:outlineLvl w:val="2"/>
              <w:rPr>
                <w:b/>
                <w:bCs/>
                <w:sz w:val="24"/>
                <w:szCs w:val="24"/>
              </w:rPr>
            </w:pPr>
          </w:p>
          <w:p w14:paraId="0E9FFB67" w14:textId="77777777" w:rsidR="000E636F" w:rsidRDefault="000E636F" w:rsidP="007266C7">
            <w:pPr>
              <w:ind w:left="709"/>
              <w:jc w:val="center"/>
              <w:outlineLvl w:val="2"/>
              <w:rPr>
                <w:b/>
                <w:bCs/>
                <w:sz w:val="24"/>
                <w:szCs w:val="24"/>
              </w:rPr>
            </w:pPr>
          </w:p>
          <w:p w14:paraId="7F13A7B6" w14:textId="77777777" w:rsidR="000E636F" w:rsidRDefault="000E636F" w:rsidP="007266C7">
            <w:pPr>
              <w:ind w:left="709"/>
              <w:jc w:val="center"/>
              <w:outlineLvl w:val="2"/>
              <w:rPr>
                <w:b/>
                <w:bCs/>
                <w:sz w:val="24"/>
                <w:szCs w:val="24"/>
              </w:rPr>
            </w:pPr>
          </w:p>
          <w:p w14:paraId="561C79D9" w14:textId="77777777" w:rsidR="000E636F" w:rsidRDefault="000E636F" w:rsidP="007266C7">
            <w:pPr>
              <w:ind w:left="709"/>
              <w:jc w:val="center"/>
              <w:outlineLvl w:val="2"/>
              <w:rPr>
                <w:b/>
                <w:bCs/>
                <w:sz w:val="24"/>
                <w:szCs w:val="24"/>
              </w:rPr>
            </w:pPr>
          </w:p>
          <w:p w14:paraId="1E68691E" w14:textId="77777777" w:rsidR="000E636F" w:rsidRDefault="000E636F" w:rsidP="007266C7">
            <w:pPr>
              <w:ind w:left="709"/>
              <w:jc w:val="center"/>
              <w:outlineLvl w:val="2"/>
              <w:rPr>
                <w:b/>
                <w:bCs/>
                <w:sz w:val="24"/>
                <w:szCs w:val="24"/>
              </w:rPr>
            </w:pPr>
          </w:p>
          <w:p w14:paraId="4BC41E59" w14:textId="77777777" w:rsidR="000E636F" w:rsidRDefault="000E636F" w:rsidP="007266C7">
            <w:pPr>
              <w:ind w:left="709"/>
              <w:jc w:val="center"/>
              <w:outlineLvl w:val="2"/>
              <w:rPr>
                <w:b/>
                <w:bCs/>
                <w:sz w:val="24"/>
                <w:szCs w:val="24"/>
              </w:rPr>
            </w:pPr>
          </w:p>
          <w:p w14:paraId="7E209B71" w14:textId="77777777" w:rsidR="000E636F" w:rsidRDefault="000E636F" w:rsidP="007266C7">
            <w:pPr>
              <w:ind w:left="709"/>
              <w:jc w:val="center"/>
              <w:outlineLvl w:val="2"/>
              <w:rPr>
                <w:b/>
                <w:bCs/>
                <w:sz w:val="24"/>
                <w:szCs w:val="24"/>
              </w:rPr>
            </w:pPr>
          </w:p>
          <w:p w14:paraId="22291B70" w14:textId="77777777" w:rsidR="000E636F" w:rsidRDefault="000E636F" w:rsidP="007266C7">
            <w:pPr>
              <w:ind w:left="709"/>
              <w:jc w:val="center"/>
              <w:outlineLvl w:val="2"/>
              <w:rPr>
                <w:b/>
                <w:bCs/>
                <w:sz w:val="24"/>
                <w:szCs w:val="24"/>
              </w:rPr>
            </w:pPr>
          </w:p>
          <w:p w14:paraId="294BCF0E" w14:textId="77777777" w:rsidR="000E636F" w:rsidRDefault="000E636F" w:rsidP="007266C7">
            <w:pPr>
              <w:ind w:left="709"/>
              <w:jc w:val="center"/>
              <w:outlineLvl w:val="2"/>
              <w:rPr>
                <w:b/>
                <w:bCs/>
                <w:sz w:val="24"/>
                <w:szCs w:val="24"/>
              </w:rPr>
            </w:pPr>
          </w:p>
          <w:p w14:paraId="7B3C39C7" w14:textId="77777777" w:rsidR="000E636F" w:rsidRDefault="000E636F" w:rsidP="007266C7">
            <w:pPr>
              <w:ind w:left="709"/>
              <w:jc w:val="center"/>
              <w:outlineLvl w:val="2"/>
              <w:rPr>
                <w:b/>
                <w:bCs/>
                <w:sz w:val="24"/>
                <w:szCs w:val="24"/>
              </w:rPr>
            </w:pPr>
          </w:p>
          <w:p w14:paraId="12F31393" w14:textId="77777777" w:rsidR="000E636F" w:rsidRDefault="000E636F" w:rsidP="007266C7">
            <w:pPr>
              <w:ind w:left="709"/>
              <w:jc w:val="center"/>
              <w:outlineLvl w:val="2"/>
              <w:rPr>
                <w:b/>
                <w:bCs/>
                <w:sz w:val="24"/>
                <w:szCs w:val="24"/>
              </w:rPr>
            </w:pPr>
          </w:p>
          <w:p w14:paraId="241A85F4" w14:textId="77777777" w:rsidR="000E636F" w:rsidRDefault="000E636F" w:rsidP="007266C7">
            <w:pPr>
              <w:ind w:left="709"/>
              <w:jc w:val="center"/>
              <w:outlineLvl w:val="2"/>
              <w:rPr>
                <w:b/>
                <w:bCs/>
                <w:sz w:val="24"/>
                <w:szCs w:val="24"/>
              </w:rPr>
            </w:pPr>
          </w:p>
          <w:p w14:paraId="7437CFE3" w14:textId="77777777" w:rsidR="000E636F" w:rsidRDefault="000E636F" w:rsidP="007266C7">
            <w:pPr>
              <w:ind w:left="709"/>
              <w:jc w:val="center"/>
              <w:outlineLvl w:val="2"/>
              <w:rPr>
                <w:b/>
                <w:bCs/>
                <w:sz w:val="24"/>
                <w:szCs w:val="24"/>
              </w:rPr>
            </w:pPr>
          </w:p>
          <w:p w14:paraId="581EA7F9" w14:textId="77777777" w:rsidR="000E636F" w:rsidRDefault="000E636F" w:rsidP="007266C7">
            <w:pPr>
              <w:ind w:left="709"/>
              <w:jc w:val="center"/>
              <w:outlineLvl w:val="2"/>
              <w:rPr>
                <w:b/>
                <w:bCs/>
                <w:sz w:val="24"/>
                <w:szCs w:val="24"/>
              </w:rPr>
            </w:pPr>
          </w:p>
          <w:p w14:paraId="57C74358" w14:textId="77777777" w:rsidR="000E636F" w:rsidRDefault="000E636F" w:rsidP="007266C7">
            <w:pPr>
              <w:ind w:left="709"/>
              <w:jc w:val="center"/>
              <w:outlineLvl w:val="2"/>
              <w:rPr>
                <w:b/>
                <w:bCs/>
                <w:sz w:val="24"/>
                <w:szCs w:val="24"/>
              </w:rPr>
            </w:pPr>
          </w:p>
          <w:p w14:paraId="54F3219B" w14:textId="77777777" w:rsidR="000E636F" w:rsidRDefault="000E636F" w:rsidP="007266C7">
            <w:pPr>
              <w:ind w:left="709"/>
              <w:jc w:val="center"/>
              <w:outlineLvl w:val="2"/>
              <w:rPr>
                <w:b/>
                <w:bCs/>
                <w:sz w:val="24"/>
                <w:szCs w:val="24"/>
              </w:rPr>
            </w:pPr>
          </w:p>
          <w:p w14:paraId="57E0CA3C" w14:textId="77777777" w:rsidR="000E636F" w:rsidRDefault="000E636F" w:rsidP="007266C7">
            <w:pPr>
              <w:ind w:left="709"/>
              <w:jc w:val="center"/>
              <w:outlineLvl w:val="2"/>
              <w:rPr>
                <w:b/>
                <w:bCs/>
                <w:sz w:val="24"/>
                <w:szCs w:val="24"/>
              </w:rPr>
            </w:pPr>
          </w:p>
          <w:p w14:paraId="5F17006A" w14:textId="77777777" w:rsidR="000E636F" w:rsidRDefault="000E636F" w:rsidP="007266C7">
            <w:pPr>
              <w:ind w:left="709"/>
              <w:jc w:val="center"/>
              <w:outlineLvl w:val="2"/>
              <w:rPr>
                <w:b/>
                <w:bCs/>
                <w:sz w:val="24"/>
                <w:szCs w:val="24"/>
              </w:rPr>
            </w:pPr>
          </w:p>
          <w:p w14:paraId="5DDA647C" w14:textId="77777777" w:rsidR="000E636F" w:rsidRDefault="000E636F" w:rsidP="007266C7">
            <w:pPr>
              <w:ind w:left="709"/>
              <w:jc w:val="center"/>
              <w:outlineLvl w:val="2"/>
              <w:rPr>
                <w:b/>
                <w:bCs/>
                <w:sz w:val="24"/>
                <w:szCs w:val="24"/>
              </w:rPr>
            </w:pPr>
          </w:p>
          <w:p w14:paraId="28CA09AC" w14:textId="77777777" w:rsidR="000E636F" w:rsidRDefault="000E636F" w:rsidP="007266C7">
            <w:pPr>
              <w:ind w:left="709"/>
              <w:jc w:val="center"/>
              <w:outlineLvl w:val="2"/>
              <w:rPr>
                <w:b/>
                <w:bCs/>
                <w:sz w:val="24"/>
                <w:szCs w:val="24"/>
              </w:rPr>
            </w:pPr>
          </w:p>
          <w:p w14:paraId="17F40C2D" w14:textId="77777777" w:rsidR="000E636F" w:rsidRDefault="000E636F" w:rsidP="007266C7">
            <w:pPr>
              <w:ind w:left="709"/>
              <w:jc w:val="center"/>
              <w:outlineLvl w:val="2"/>
              <w:rPr>
                <w:b/>
                <w:bCs/>
                <w:sz w:val="24"/>
                <w:szCs w:val="24"/>
              </w:rPr>
            </w:pPr>
          </w:p>
          <w:p w14:paraId="43BB267B" w14:textId="77777777" w:rsidR="000E636F" w:rsidRDefault="000E636F" w:rsidP="007266C7">
            <w:pPr>
              <w:ind w:left="709"/>
              <w:jc w:val="center"/>
              <w:outlineLvl w:val="2"/>
              <w:rPr>
                <w:b/>
                <w:bCs/>
                <w:sz w:val="24"/>
                <w:szCs w:val="24"/>
              </w:rPr>
            </w:pPr>
          </w:p>
          <w:p w14:paraId="4B04FD2F" w14:textId="77777777" w:rsidR="000E636F" w:rsidRDefault="000E636F" w:rsidP="007266C7">
            <w:pPr>
              <w:ind w:left="709"/>
              <w:jc w:val="center"/>
              <w:outlineLvl w:val="2"/>
              <w:rPr>
                <w:b/>
                <w:bCs/>
                <w:sz w:val="24"/>
                <w:szCs w:val="24"/>
              </w:rPr>
            </w:pPr>
          </w:p>
          <w:p w14:paraId="3BC1F507" w14:textId="77777777" w:rsidR="000E636F" w:rsidRDefault="000E636F" w:rsidP="007266C7">
            <w:pPr>
              <w:ind w:left="709"/>
              <w:jc w:val="center"/>
              <w:outlineLvl w:val="2"/>
              <w:rPr>
                <w:b/>
                <w:bCs/>
                <w:sz w:val="24"/>
                <w:szCs w:val="24"/>
              </w:rPr>
            </w:pPr>
          </w:p>
          <w:p w14:paraId="67B5A96D" w14:textId="77777777" w:rsidR="000E636F" w:rsidRDefault="000E636F" w:rsidP="007266C7">
            <w:pPr>
              <w:ind w:left="709"/>
              <w:jc w:val="center"/>
              <w:outlineLvl w:val="2"/>
              <w:rPr>
                <w:b/>
                <w:bCs/>
                <w:sz w:val="24"/>
                <w:szCs w:val="24"/>
              </w:rPr>
            </w:pPr>
          </w:p>
          <w:p w14:paraId="6FB034F9" w14:textId="77777777" w:rsidR="000E636F" w:rsidRDefault="000E636F" w:rsidP="007266C7">
            <w:pPr>
              <w:ind w:left="709"/>
              <w:jc w:val="center"/>
              <w:outlineLvl w:val="2"/>
              <w:rPr>
                <w:b/>
                <w:bCs/>
                <w:sz w:val="24"/>
                <w:szCs w:val="24"/>
              </w:rPr>
            </w:pPr>
          </w:p>
          <w:p w14:paraId="05D0E2C0" w14:textId="77777777" w:rsidR="000E636F" w:rsidRDefault="000E636F" w:rsidP="007266C7">
            <w:pPr>
              <w:ind w:left="709"/>
              <w:jc w:val="center"/>
              <w:outlineLvl w:val="2"/>
              <w:rPr>
                <w:b/>
                <w:bCs/>
                <w:sz w:val="24"/>
                <w:szCs w:val="24"/>
              </w:rPr>
            </w:pPr>
          </w:p>
          <w:p w14:paraId="097EACA6" w14:textId="77777777" w:rsidR="000E636F" w:rsidRDefault="000E636F" w:rsidP="007266C7">
            <w:pPr>
              <w:ind w:left="709"/>
              <w:jc w:val="center"/>
              <w:outlineLvl w:val="2"/>
              <w:rPr>
                <w:b/>
                <w:bCs/>
                <w:sz w:val="24"/>
                <w:szCs w:val="24"/>
              </w:rPr>
            </w:pPr>
          </w:p>
          <w:p w14:paraId="5808E95B" w14:textId="77777777" w:rsidR="000E636F" w:rsidRDefault="000E636F" w:rsidP="007266C7">
            <w:pPr>
              <w:ind w:left="709"/>
              <w:jc w:val="center"/>
              <w:outlineLvl w:val="2"/>
              <w:rPr>
                <w:b/>
                <w:bCs/>
                <w:sz w:val="24"/>
                <w:szCs w:val="24"/>
              </w:rPr>
            </w:pPr>
          </w:p>
          <w:p w14:paraId="6C1AA7A6" w14:textId="77777777" w:rsidR="000E636F" w:rsidRDefault="000E636F" w:rsidP="007266C7">
            <w:pPr>
              <w:ind w:left="709"/>
              <w:jc w:val="center"/>
              <w:outlineLvl w:val="2"/>
              <w:rPr>
                <w:b/>
                <w:bCs/>
                <w:sz w:val="24"/>
                <w:szCs w:val="24"/>
              </w:rPr>
            </w:pPr>
          </w:p>
          <w:p w14:paraId="39952303" w14:textId="77777777" w:rsidR="000E636F" w:rsidRDefault="000E636F" w:rsidP="007266C7">
            <w:pPr>
              <w:ind w:left="709"/>
              <w:jc w:val="center"/>
              <w:outlineLvl w:val="2"/>
              <w:rPr>
                <w:b/>
                <w:bCs/>
                <w:sz w:val="24"/>
                <w:szCs w:val="24"/>
              </w:rPr>
            </w:pPr>
          </w:p>
          <w:p w14:paraId="564532BE" w14:textId="77777777" w:rsidR="000E636F" w:rsidRDefault="000E636F" w:rsidP="007266C7">
            <w:pPr>
              <w:ind w:left="709"/>
              <w:jc w:val="center"/>
              <w:outlineLvl w:val="2"/>
              <w:rPr>
                <w:b/>
                <w:bCs/>
                <w:sz w:val="24"/>
                <w:szCs w:val="24"/>
              </w:rPr>
            </w:pPr>
          </w:p>
          <w:p w14:paraId="3F6F2FDB" w14:textId="77777777" w:rsidR="000E636F" w:rsidRDefault="000E636F" w:rsidP="007266C7">
            <w:pPr>
              <w:ind w:left="709"/>
              <w:jc w:val="center"/>
              <w:outlineLvl w:val="2"/>
              <w:rPr>
                <w:b/>
                <w:bCs/>
                <w:sz w:val="24"/>
                <w:szCs w:val="24"/>
              </w:rPr>
            </w:pPr>
          </w:p>
          <w:p w14:paraId="39222910" w14:textId="77777777" w:rsidR="000E636F" w:rsidRDefault="000E636F" w:rsidP="007266C7">
            <w:pPr>
              <w:ind w:left="709"/>
              <w:jc w:val="center"/>
              <w:outlineLvl w:val="2"/>
              <w:rPr>
                <w:b/>
                <w:bCs/>
                <w:sz w:val="24"/>
                <w:szCs w:val="24"/>
              </w:rPr>
            </w:pPr>
          </w:p>
          <w:p w14:paraId="5A46F8B3" w14:textId="77777777" w:rsidR="000E636F" w:rsidRDefault="000E636F" w:rsidP="007266C7">
            <w:pPr>
              <w:ind w:left="709"/>
              <w:jc w:val="center"/>
              <w:outlineLvl w:val="2"/>
              <w:rPr>
                <w:b/>
                <w:bCs/>
                <w:sz w:val="24"/>
                <w:szCs w:val="24"/>
              </w:rPr>
            </w:pPr>
          </w:p>
          <w:p w14:paraId="29FED52F" w14:textId="77777777" w:rsidR="000E636F" w:rsidRDefault="000E636F" w:rsidP="007266C7">
            <w:pPr>
              <w:ind w:left="709"/>
              <w:jc w:val="center"/>
              <w:outlineLvl w:val="2"/>
              <w:rPr>
                <w:b/>
                <w:bCs/>
                <w:sz w:val="24"/>
                <w:szCs w:val="24"/>
              </w:rPr>
            </w:pPr>
          </w:p>
          <w:p w14:paraId="6CAEF2A5" w14:textId="77777777" w:rsidR="000E636F" w:rsidRDefault="000E636F" w:rsidP="007266C7">
            <w:pPr>
              <w:ind w:left="709"/>
              <w:jc w:val="center"/>
              <w:outlineLvl w:val="2"/>
              <w:rPr>
                <w:b/>
                <w:bCs/>
                <w:sz w:val="24"/>
                <w:szCs w:val="24"/>
              </w:rPr>
            </w:pPr>
          </w:p>
          <w:p w14:paraId="1866EADF" w14:textId="77777777" w:rsidR="000E636F" w:rsidRDefault="000E636F" w:rsidP="007266C7">
            <w:pPr>
              <w:ind w:left="709"/>
              <w:jc w:val="center"/>
              <w:outlineLvl w:val="2"/>
              <w:rPr>
                <w:b/>
                <w:bCs/>
                <w:sz w:val="24"/>
                <w:szCs w:val="24"/>
              </w:rPr>
            </w:pPr>
          </w:p>
          <w:p w14:paraId="0D5A07C8" w14:textId="77777777" w:rsidR="000E636F" w:rsidRDefault="000E636F" w:rsidP="007266C7">
            <w:pPr>
              <w:ind w:left="709"/>
              <w:jc w:val="center"/>
              <w:outlineLvl w:val="2"/>
              <w:rPr>
                <w:b/>
                <w:bCs/>
                <w:sz w:val="24"/>
                <w:szCs w:val="24"/>
              </w:rPr>
            </w:pPr>
          </w:p>
          <w:p w14:paraId="7E505E5A" w14:textId="77777777" w:rsidR="000E636F" w:rsidRDefault="000E636F" w:rsidP="007266C7">
            <w:pPr>
              <w:ind w:left="709"/>
              <w:jc w:val="center"/>
              <w:outlineLvl w:val="2"/>
              <w:rPr>
                <w:b/>
                <w:bCs/>
                <w:sz w:val="24"/>
                <w:szCs w:val="24"/>
              </w:rPr>
            </w:pPr>
          </w:p>
          <w:p w14:paraId="05F58BE5" w14:textId="77777777" w:rsidR="000E636F" w:rsidRDefault="000E636F" w:rsidP="007266C7">
            <w:pPr>
              <w:ind w:left="709"/>
              <w:jc w:val="center"/>
              <w:outlineLvl w:val="2"/>
              <w:rPr>
                <w:b/>
                <w:bCs/>
                <w:sz w:val="24"/>
                <w:szCs w:val="24"/>
              </w:rPr>
            </w:pPr>
          </w:p>
          <w:p w14:paraId="214FFC61" w14:textId="77777777" w:rsidR="000E636F" w:rsidRDefault="000E636F" w:rsidP="007266C7">
            <w:pPr>
              <w:ind w:left="709"/>
              <w:jc w:val="center"/>
              <w:outlineLvl w:val="2"/>
              <w:rPr>
                <w:b/>
                <w:bCs/>
                <w:sz w:val="24"/>
                <w:szCs w:val="24"/>
              </w:rPr>
            </w:pPr>
          </w:p>
          <w:p w14:paraId="3BB07968" w14:textId="77777777" w:rsidR="000E636F" w:rsidRDefault="000E636F" w:rsidP="007266C7">
            <w:pPr>
              <w:ind w:left="709"/>
              <w:jc w:val="center"/>
              <w:outlineLvl w:val="2"/>
              <w:rPr>
                <w:b/>
                <w:bCs/>
                <w:sz w:val="24"/>
                <w:szCs w:val="24"/>
              </w:rPr>
            </w:pPr>
          </w:p>
          <w:p w14:paraId="19CE8556" w14:textId="77777777" w:rsidR="000E636F" w:rsidRDefault="000E636F" w:rsidP="007266C7">
            <w:pPr>
              <w:ind w:left="709"/>
              <w:jc w:val="center"/>
              <w:outlineLvl w:val="2"/>
              <w:rPr>
                <w:b/>
                <w:bCs/>
                <w:sz w:val="24"/>
                <w:szCs w:val="24"/>
              </w:rPr>
            </w:pPr>
          </w:p>
          <w:p w14:paraId="355757CB" w14:textId="77777777" w:rsidR="000E636F" w:rsidRDefault="000E636F" w:rsidP="007266C7">
            <w:pPr>
              <w:ind w:left="709"/>
              <w:jc w:val="center"/>
              <w:outlineLvl w:val="2"/>
              <w:rPr>
                <w:b/>
                <w:bCs/>
                <w:sz w:val="24"/>
                <w:szCs w:val="24"/>
              </w:rPr>
            </w:pPr>
          </w:p>
          <w:p w14:paraId="2B1E7538" w14:textId="77777777" w:rsidR="000E636F" w:rsidRDefault="000E636F" w:rsidP="007266C7">
            <w:pPr>
              <w:ind w:left="709"/>
              <w:jc w:val="center"/>
              <w:outlineLvl w:val="2"/>
              <w:rPr>
                <w:b/>
                <w:bCs/>
                <w:sz w:val="24"/>
                <w:szCs w:val="24"/>
              </w:rPr>
            </w:pPr>
          </w:p>
          <w:p w14:paraId="3875E056" w14:textId="77777777" w:rsidR="000E636F" w:rsidRDefault="000E636F" w:rsidP="007266C7">
            <w:pPr>
              <w:ind w:left="709"/>
              <w:jc w:val="center"/>
              <w:outlineLvl w:val="2"/>
              <w:rPr>
                <w:b/>
                <w:bCs/>
                <w:sz w:val="24"/>
                <w:szCs w:val="24"/>
              </w:rPr>
            </w:pPr>
          </w:p>
          <w:p w14:paraId="40BABC6C" w14:textId="77777777" w:rsidR="000E636F" w:rsidRDefault="000E636F" w:rsidP="007266C7">
            <w:pPr>
              <w:ind w:left="709"/>
              <w:jc w:val="center"/>
              <w:outlineLvl w:val="2"/>
              <w:rPr>
                <w:b/>
                <w:bCs/>
                <w:sz w:val="24"/>
                <w:szCs w:val="24"/>
              </w:rPr>
            </w:pPr>
          </w:p>
          <w:p w14:paraId="36029B18" w14:textId="77777777" w:rsidR="000E636F" w:rsidRDefault="000E636F" w:rsidP="007266C7">
            <w:pPr>
              <w:ind w:left="709"/>
              <w:jc w:val="center"/>
              <w:outlineLvl w:val="2"/>
              <w:rPr>
                <w:b/>
                <w:bCs/>
                <w:sz w:val="24"/>
                <w:szCs w:val="24"/>
              </w:rPr>
            </w:pPr>
          </w:p>
          <w:p w14:paraId="59D024A3" w14:textId="77777777" w:rsidR="000E636F" w:rsidRDefault="000E636F" w:rsidP="007266C7">
            <w:pPr>
              <w:ind w:left="709"/>
              <w:jc w:val="center"/>
              <w:outlineLvl w:val="2"/>
              <w:rPr>
                <w:b/>
                <w:bCs/>
                <w:sz w:val="24"/>
                <w:szCs w:val="24"/>
              </w:rPr>
            </w:pPr>
          </w:p>
          <w:p w14:paraId="0EDE4ED3" w14:textId="77777777" w:rsidR="000E636F" w:rsidRDefault="000E636F" w:rsidP="007266C7">
            <w:pPr>
              <w:ind w:left="709"/>
              <w:jc w:val="center"/>
              <w:outlineLvl w:val="2"/>
              <w:rPr>
                <w:b/>
                <w:bCs/>
                <w:sz w:val="24"/>
                <w:szCs w:val="24"/>
              </w:rPr>
            </w:pPr>
          </w:p>
          <w:p w14:paraId="0E55F632" w14:textId="77777777" w:rsidR="000E636F" w:rsidRDefault="000E636F" w:rsidP="007266C7">
            <w:pPr>
              <w:ind w:left="709"/>
              <w:jc w:val="center"/>
              <w:outlineLvl w:val="2"/>
              <w:rPr>
                <w:b/>
                <w:bCs/>
                <w:sz w:val="24"/>
                <w:szCs w:val="24"/>
              </w:rPr>
            </w:pPr>
          </w:p>
          <w:p w14:paraId="33C35968" w14:textId="77777777" w:rsidR="000E636F" w:rsidRDefault="000E636F" w:rsidP="007266C7">
            <w:pPr>
              <w:ind w:left="709"/>
              <w:jc w:val="center"/>
              <w:outlineLvl w:val="2"/>
              <w:rPr>
                <w:b/>
                <w:bCs/>
                <w:sz w:val="24"/>
                <w:szCs w:val="24"/>
              </w:rPr>
            </w:pPr>
          </w:p>
          <w:p w14:paraId="6FBFB83D" w14:textId="77777777" w:rsidR="000E636F" w:rsidRDefault="000E636F" w:rsidP="007266C7">
            <w:pPr>
              <w:ind w:left="709"/>
              <w:jc w:val="center"/>
              <w:outlineLvl w:val="2"/>
              <w:rPr>
                <w:b/>
                <w:bCs/>
                <w:sz w:val="24"/>
                <w:szCs w:val="24"/>
              </w:rPr>
            </w:pPr>
          </w:p>
          <w:p w14:paraId="4AA3FBB4" w14:textId="77777777" w:rsidR="000E636F" w:rsidRDefault="000E636F" w:rsidP="007266C7">
            <w:pPr>
              <w:ind w:left="709"/>
              <w:jc w:val="center"/>
              <w:outlineLvl w:val="2"/>
              <w:rPr>
                <w:b/>
                <w:bCs/>
                <w:sz w:val="24"/>
                <w:szCs w:val="24"/>
              </w:rPr>
            </w:pPr>
          </w:p>
          <w:p w14:paraId="52477F18" w14:textId="77777777" w:rsidR="000E636F" w:rsidRDefault="000E636F" w:rsidP="007266C7">
            <w:pPr>
              <w:ind w:left="709"/>
              <w:jc w:val="center"/>
              <w:outlineLvl w:val="2"/>
              <w:rPr>
                <w:b/>
                <w:bCs/>
                <w:sz w:val="24"/>
                <w:szCs w:val="24"/>
              </w:rPr>
            </w:pPr>
          </w:p>
          <w:p w14:paraId="08B6150B" w14:textId="77777777" w:rsidR="000E636F" w:rsidRDefault="000E636F" w:rsidP="007266C7">
            <w:pPr>
              <w:ind w:left="709"/>
              <w:jc w:val="center"/>
              <w:outlineLvl w:val="2"/>
              <w:rPr>
                <w:b/>
                <w:bCs/>
                <w:sz w:val="24"/>
                <w:szCs w:val="24"/>
              </w:rPr>
            </w:pPr>
          </w:p>
          <w:p w14:paraId="7EC973B9" w14:textId="77777777" w:rsidR="000E636F" w:rsidRDefault="000E636F" w:rsidP="007266C7">
            <w:pPr>
              <w:ind w:left="709"/>
              <w:jc w:val="center"/>
              <w:outlineLvl w:val="2"/>
              <w:rPr>
                <w:b/>
                <w:bCs/>
                <w:sz w:val="24"/>
                <w:szCs w:val="24"/>
              </w:rPr>
            </w:pPr>
          </w:p>
          <w:p w14:paraId="15B281DD" w14:textId="77777777" w:rsidR="000E636F" w:rsidRDefault="000E636F" w:rsidP="007266C7">
            <w:pPr>
              <w:ind w:left="709"/>
              <w:jc w:val="center"/>
              <w:outlineLvl w:val="2"/>
              <w:rPr>
                <w:b/>
                <w:bCs/>
                <w:sz w:val="24"/>
                <w:szCs w:val="24"/>
              </w:rPr>
            </w:pPr>
          </w:p>
          <w:p w14:paraId="5CE53638" w14:textId="77777777" w:rsidR="000E636F" w:rsidRDefault="000E636F" w:rsidP="007266C7">
            <w:pPr>
              <w:ind w:left="709"/>
              <w:jc w:val="center"/>
              <w:outlineLvl w:val="2"/>
              <w:rPr>
                <w:b/>
                <w:bCs/>
                <w:sz w:val="24"/>
                <w:szCs w:val="24"/>
              </w:rPr>
            </w:pPr>
          </w:p>
          <w:p w14:paraId="10CB4F96" w14:textId="77777777" w:rsidR="000E636F" w:rsidRDefault="000E636F" w:rsidP="007266C7">
            <w:pPr>
              <w:ind w:left="709"/>
              <w:jc w:val="center"/>
              <w:outlineLvl w:val="2"/>
              <w:rPr>
                <w:b/>
                <w:bCs/>
                <w:sz w:val="24"/>
                <w:szCs w:val="24"/>
              </w:rPr>
            </w:pPr>
          </w:p>
          <w:p w14:paraId="6C86BA23" w14:textId="77777777" w:rsidR="000E636F" w:rsidRDefault="000E636F" w:rsidP="007266C7">
            <w:pPr>
              <w:ind w:left="709"/>
              <w:jc w:val="center"/>
              <w:outlineLvl w:val="2"/>
              <w:rPr>
                <w:b/>
                <w:bCs/>
                <w:sz w:val="24"/>
                <w:szCs w:val="24"/>
              </w:rPr>
            </w:pPr>
          </w:p>
          <w:p w14:paraId="1974D53E" w14:textId="77777777" w:rsidR="000E636F" w:rsidRDefault="000E636F" w:rsidP="007266C7">
            <w:pPr>
              <w:ind w:left="709"/>
              <w:jc w:val="center"/>
              <w:outlineLvl w:val="2"/>
              <w:rPr>
                <w:b/>
                <w:bCs/>
                <w:sz w:val="24"/>
                <w:szCs w:val="24"/>
              </w:rPr>
            </w:pPr>
          </w:p>
          <w:p w14:paraId="5E6CB829" w14:textId="77777777" w:rsidR="000E636F" w:rsidRDefault="000E636F" w:rsidP="007266C7">
            <w:pPr>
              <w:ind w:left="709"/>
              <w:jc w:val="center"/>
              <w:outlineLvl w:val="2"/>
              <w:rPr>
                <w:b/>
                <w:bCs/>
                <w:sz w:val="24"/>
                <w:szCs w:val="24"/>
              </w:rPr>
            </w:pPr>
          </w:p>
          <w:p w14:paraId="7713A11F" w14:textId="77777777" w:rsidR="000E636F" w:rsidRDefault="000E636F" w:rsidP="007266C7">
            <w:pPr>
              <w:ind w:left="709"/>
              <w:jc w:val="center"/>
              <w:outlineLvl w:val="2"/>
              <w:rPr>
                <w:b/>
                <w:bCs/>
                <w:sz w:val="24"/>
                <w:szCs w:val="24"/>
              </w:rPr>
            </w:pPr>
          </w:p>
          <w:p w14:paraId="2AEFD988" w14:textId="77777777" w:rsidR="000E636F" w:rsidRDefault="000E636F" w:rsidP="007266C7">
            <w:pPr>
              <w:ind w:left="709"/>
              <w:jc w:val="center"/>
              <w:outlineLvl w:val="2"/>
              <w:rPr>
                <w:b/>
                <w:bCs/>
                <w:sz w:val="24"/>
                <w:szCs w:val="24"/>
              </w:rPr>
            </w:pPr>
          </w:p>
          <w:p w14:paraId="14AABB7C" w14:textId="77777777" w:rsidR="000E636F" w:rsidRDefault="000E636F" w:rsidP="007266C7">
            <w:pPr>
              <w:ind w:left="709"/>
              <w:jc w:val="center"/>
              <w:outlineLvl w:val="2"/>
              <w:rPr>
                <w:b/>
                <w:bCs/>
                <w:sz w:val="24"/>
                <w:szCs w:val="24"/>
              </w:rPr>
            </w:pPr>
          </w:p>
          <w:p w14:paraId="679726D6" w14:textId="77777777" w:rsidR="000E636F" w:rsidRDefault="000E636F" w:rsidP="007266C7">
            <w:pPr>
              <w:ind w:left="709"/>
              <w:jc w:val="center"/>
              <w:outlineLvl w:val="2"/>
              <w:rPr>
                <w:b/>
                <w:bCs/>
                <w:sz w:val="24"/>
                <w:szCs w:val="24"/>
              </w:rPr>
            </w:pPr>
          </w:p>
          <w:p w14:paraId="71A31AA7" w14:textId="77777777" w:rsidR="000E636F" w:rsidRDefault="000E636F" w:rsidP="007266C7">
            <w:pPr>
              <w:ind w:left="709"/>
              <w:jc w:val="center"/>
              <w:outlineLvl w:val="2"/>
              <w:rPr>
                <w:b/>
                <w:bCs/>
                <w:sz w:val="24"/>
                <w:szCs w:val="24"/>
              </w:rPr>
            </w:pPr>
          </w:p>
          <w:p w14:paraId="2474A829" w14:textId="77777777" w:rsidR="000E636F" w:rsidRDefault="000E636F" w:rsidP="007266C7">
            <w:pPr>
              <w:ind w:left="709"/>
              <w:jc w:val="center"/>
              <w:outlineLvl w:val="2"/>
              <w:rPr>
                <w:b/>
                <w:bCs/>
                <w:sz w:val="24"/>
                <w:szCs w:val="24"/>
              </w:rPr>
            </w:pPr>
          </w:p>
          <w:p w14:paraId="56443B6E" w14:textId="77777777" w:rsidR="000E636F" w:rsidRDefault="000E636F" w:rsidP="007266C7">
            <w:pPr>
              <w:ind w:left="709"/>
              <w:jc w:val="center"/>
              <w:outlineLvl w:val="2"/>
              <w:rPr>
                <w:b/>
                <w:bCs/>
                <w:sz w:val="24"/>
                <w:szCs w:val="24"/>
              </w:rPr>
            </w:pPr>
          </w:p>
          <w:p w14:paraId="71F142DB" w14:textId="77777777" w:rsidR="000E636F" w:rsidRDefault="000E636F" w:rsidP="007266C7">
            <w:pPr>
              <w:ind w:left="709"/>
              <w:jc w:val="center"/>
              <w:outlineLvl w:val="2"/>
              <w:rPr>
                <w:b/>
                <w:bCs/>
                <w:sz w:val="24"/>
                <w:szCs w:val="24"/>
              </w:rPr>
            </w:pPr>
          </w:p>
          <w:p w14:paraId="16165664" w14:textId="77777777" w:rsidR="000E636F" w:rsidRDefault="000E636F" w:rsidP="007266C7">
            <w:pPr>
              <w:ind w:left="709"/>
              <w:jc w:val="center"/>
              <w:outlineLvl w:val="2"/>
              <w:rPr>
                <w:b/>
                <w:bCs/>
                <w:sz w:val="24"/>
                <w:szCs w:val="24"/>
              </w:rPr>
            </w:pPr>
          </w:p>
          <w:p w14:paraId="10BFD80D" w14:textId="77777777" w:rsidR="000E636F" w:rsidRDefault="000E636F" w:rsidP="007266C7">
            <w:pPr>
              <w:ind w:left="709"/>
              <w:jc w:val="center"/>
              <w:outlineLvl w:val="2"/>
              <w:rPr>
                <w:b/>
                <w:bCs/>
                <w:sz w:val="24"/>
                <w:szCs w:val="24"/>
              </w:rPr>
            </w:pPr>
          </w:p>
          <w:p w14:paraId="0FF1FBDF" w14:textId="77777777" w:rsidR="000E636F" w:rsidRDefault="000E636F" w:rsidP="007266C7">
            <w:pPr>
              <w:ind w:left="709"/>
              <w:jc w:val="center"/>
              <w:outlineLvl w:val="2"/>
              <w:rPr>
                <w:b/>
                <w:bCs/>
                <w:sz w:val="24"/>
                <w:szCs w:val="24"/>
              </w:rPr>
            </w:pPr>
          </w:p>
          <w:p w14:paraId="4464FD4A" w14:textId="77777777" w:rsidR="000E636F" w:rsidRDefault="000E636F" w:rsidP="007266C7">
            <w:pPr>
              <w:ind w:left="709"/>
              <w:jc w:val="center"/>
              <w:outlineLvl w:val="2"/>
              <w:rPr>
                <w:b/>
                <w:bCs/>
                <w:sz w:val="24"/>
                <w:szCs w:val="24"/>
              </w:rPr>
            </w:pPr>
          </w:p>
          <w:p w14:paraId="03BCB4D5" w14:textId="77777777" w:rsidR="000E636F" w:rsidRDefault="000E636F" w:rsidP="007266C7">
            <w:pPr>
              <w:ind w:left="709"/>
              <w:jc w:val="center"/>
              <w:outlineLvl w:val="2"/>
              <w:rPr>
                <w:b/>
                <w:bCs/>
                <w:sz w:val="24"/>
                <w:szCs w:val="24"/>
              </w:rPr>
            </w:pPr>
          </w:p>
          <w:p w14:paraId="2823435E" w14:textId="77777777" w:rsidR="000E636F" w:rsidRDefault="000E636F" w:rsidP="007266C7">
            <w:pPr>
              <w:ind w:left="709"/>
              <w:jc w:val="center"/>
              <w:outlineLvl w:val="2"/>
              <w:rPr>
                <w:b/>
                <w:bCs/>
                <w:sz w:val="24"/>
                <w:szCs w:val="24"/>
              </w:rPr>
            </w:pPr>
          </w:p>
          <w:p w14:paraId="79C7CA2B" w14:textId="77777777" w:rsidR="000E636F" w:rsidRDefault="000E636F" w:rsidP="007266C7">
            <w:pPr>
              <w:ind w:left="709"/>
              <w:jc w:val="center"/>
              <w:outlineLvl w:val="2"/>
              <w:rPr>
                <w:b/>
                <w:bCs/>
                <w:sz w:val="24"/>
                <w:szCs w:val="24"/>
              </w:rPr>
            </w:pPr>
          </w:p>
          <w:p w14:paraId="285E1343" w14:textId="77777777" w:rsidR="000E636F" w:rsidRDefault="000E636F" w:rsidP="007266C7">
            <w:pPr>
              <w:ind w:left="709"/>
              <w:jc w:val="center"/>
              <w:outlineLvl w:val="2"/>
              <w:rPr>
                <w:b/>
                <w:bCs/>
                <w:sz w:val="24"/>
                <w:szCs w:val="24"/>
              </w:rPr>
            </w:pPr>
          </w:p>
          <w:p w14:paraId="2996B29B" w14:textId="77777777" w:rsidR="000E636F" w:rsidRDefault="000E636F" w:rsidP="007266C7">
            <w:pPr>
              <w:ind w:left="709"/>
              <w:jc w:val="center"/>
              <w:outlineLvl w:val="2"/>
              <w:rPr>
                <w:b/>
                <w:bCs/>
                <w:sz w:val="24"/>
                <w:szCs w:val="24"/>
              </w:rPr>
            </w:pPr>
          </w:p>
          <w:p w14:paraId="03A325E0" w14:textId="77777777" w:rsidR="000E636F" w:rsidRDefault="000E636F" w:rsidP="007266C7">
            <w:pPr>
              <w:ind w:left="709"/>
              <w:jc w:val="center"/>
              <w:outlineLvl w:val="2"/>
              <w:rPr>
                <w:b/>
                <w:bCs/>
                <w:sz w:val="24"/>
                <w:szCs w:val="24"/>
              </w:rPr>
            </w:pPr>
          </w:p>
          <w:p w14:paraId="426053A7" w14:textId="77777777" w:rsidR="000E636F" w:rsidRDefault="000E636F" w:rsidP="007266C7">
            <w:pPr>
              <w:ind w:left="709"/>
              <w:jc w:val="center"/>
              <w:outlineLvl w:val="2"/>
              <w:rPr>
                <w:b/>
                <w:bCs/>
                <w:sz w:val="24"/>
                <w:szCs w:val="24"/>
              </w:rPr>
            </w:pPr>
          </w:p>
          <w:p w14:paraId="3C2DD8E1" w14:textId="77777777" w:rsidR="000E636F" w:rsidRDefault="000E636F" w:rsidP="007266C7">
            <w:pPr>
              <w:ind w:left="709"/>
              <w:jc w:val="center"/>
              <w:outlineLvl w:val="2"/>
              <w:rPr>
                <w:b/>
                <w:bCs/>
                <w:sz w:val="24"/>
                <w:szCs w:val="24"/>
              </w:rPr>
            </w:pPr>
          </w:p>
          <w:p w14:paraId="217B0D70" w14:textId="77777777" w:rsidR="000E636F" w:rsidRDefault="000E636F" w:rsidP="007266C7">
            <w:pPr>
              <w:ind w:left="709"/>
              <w:jc w:val="center"/>
              <w:outlineLvl w:val="2"/>
              <w:rPr>
                <w:b/>
                <w:bCs/>
                <w:sz w:val="24"/>
                <w:szCs w:val="24"/>
              </w:rPr>
            </w:pPr>
          </w:p>
          <w:p w14:paraId="2AA3BB37" w14:textId="77777777" w:rsidR="000E636F" w:rsidRDefault="000E636F" w:rsidP="007266C7">
            <w:pPr>
              <w:ind w:left="709"/>
              <w:jc w:val="center"/>
              <w:outlineLvl w:val="2"/>
              <w:rPr>
                <w:b/>
                <w:bCs/>
                <w:sz w:val="24"/>
                <w:szCs w:val="24"/>
              </w:rPr>
            </w:pPr>
          </w:p>
          <w:p w14:paraId="7252A9AD" w14:textId="77777777" w:rsidR="000E636F" w:rsidRDefault="000E636F" w:rsidP="007266C7">
            <w:pPr>
              <w:ind w:left="709"/>
              <w:jc w:val="center"/>
              <w:outlineLvl w:val="2"/>
              <w:rPr>
                <w:b/>
                <w:bCs/>
                <w:sz w:val="24"/>
                <w:szCs w:val="24"/>
              </w:rPr>
            </w:pPr>
          </w:p>
          <w:p w14:paraId="1E5A81ED" w14:textId="77777777" w:rsidR="000E636F" w:rsidRDefault="000E636F" w:rsidP="007266C7">
            <w:pPr>
              <w:ind w:left="709"/>
              <w:jc w:val="center"/>
              <w:outlineLvl w:val="2"/>
              <w:rPr>
                <w:b/>
                <w:bCs/>
                <w:sz w:val="24"/>
                <w:szCs w:val="24"/>
              </w:rPr>
            </w:pPr>
          </w:p>
          <w:p w14:paraId="0A50AF3D" w14:textId="77777777" w:rsidR="000E636F" w:rsidRDefault="000E636F" w:rsidP="007266C7">
            <w:pPr>
              <w:ind w:left="709"/>
              <w:jc w:val="center"/>
              <w:outlineLvl w:val="2"/>
              <w:rPr>
                <w:b/>
                <w:bCs/>
                <w:sz w:val="24"/>
                <w:szCs w:val="24"/>
              </w:rPr>
            </w:pPr>
          </w:p>
          <w:p w14:paraId="6E62002A" w14:textId="77777777" w:rsidR="000E636F" w:rsidRDefault="000E636F" w:rsidP="007266C7">
            <w:pPr>
              <w:ind w:left="709"/>
              <w:jc w:val="center"/>
              <w:outlineLvl w:val="2"/>
              <w:rPr>
                <w:b/>
                <w:bCs/>
                <w:sz w:val="24"/>
                <w:szCs w:val="24"/>
              </w:rPr>
            </w:pPr>
          </w:p>
          <w:p w14:paraId="521DEC3C" w14:textId="77777777" w:rsidR="000E636F" w:rsidRDefault="000E636F" w:rsidP="007266C7">
            <w:pPr>
              <w:ind w:left="709"/>
              <w:jc w:val="center"/>
              <w:outlineLvl w:val="2"/>
              <w:rPr>
                <w:b/>
                <w:bCs/>
                <w:sz w:val="24"/>
                <w:szCs w:val="24"/>
              </w:rPr>
            </w:pPr>
          </w:p>
          <w:p w14:paraId="53685504" w14:textId="77777777" w:rsidR="000E636F" w:rsidRDefault="000E636F" w:rsidP="007266C7">
            <w:pPr>
              <w:ind w:left="709"/>
              <w:jc w:val="center"/>
              <w:outlineLvl w:val="2"/>
              <w:rPr>
                <w:b/>
                <w:bCs/>
                <w:sz w:val="24"/>
                <w:szCs w:val="24"/>
              </w:rPr>
            </w:pPr>
          </w:p>
          <w:p w14:paraId="5FEBCE0F" w14:textId="77777777" w:rsidR="000E636F" w:rsidRDefault="000E636F" w:rsidP="007266C7">
            <w:pPr>
              <w:ind w:left="709"/>
              <w:jc w:val="center"/>
              <w:outlineLvl w:val="2"/>
              <w:rPr>
                <w:b/>
                <w:bCs/>
                <w:sz w:val="24"/>
                <w:szCs w:val="24"/>
              </w:rPr>
            </w:pPr>
          </w:p>
          <w:p w14:paraId="48A9C2DA" w14:textId="77777777" w:rsidR="000E636F" w:rsidRDefault="000E636F" w:rsidP="007266C7">
            <w:pPr>
              <w:ind w:left="709"/>
              <w:jc w:val="center"/>
              <w:outlineLvl w:val="2"/>
              <w:rPr>
                <w:b/>
                <w:bCs/>
                <w:sz w:val="24"/>
                <w:szCs w:val="24"/>
              </w:rPr>
            </w:pPr>
          </w:p>
          <w:p w14:paraId="5E906EA5" w14:textId="77777777" w:rsidR="000E636F" w:rsidRDefault="000E636F" w:rsidP="007266C7">
            <w:pPr>
              <w:ind w:left="709"/>
              <w:jc w:val="center"/>
              <w:outlineLvl w:val="2"/>
              <w:rPr>
                <w:b/>
                <w:bCs/>
                <w:sz w:val="24"/>
                <w:szCs w:val="24"/>
              </w:rPr>
            </w:pPr>
          </w:p>
          <w:p w14:paraId="7E340FD8" w14:textId="77777777" w:rsidR="000E636F" w:rsidRDefault="000E636F" w:rsidP="007266C7">
            <w:pPr>
              <w:ind w:left="709"/>
              <w:jc w:val="center"/>
              <w:outlineLvl w:val="2"/>
              <w:rPr>
                <w:b/>
                <w:bCs/>
                <w:sz w:val="24"/>
                <w:szCs w:val="24"/>
              </w:rPr>
            </w:pPr>
          </w:p>
          <w:p w14:paraId="6A2FEBC5" w14:textId="77777777" w:rsidR="000E636F" w:rsidRDefault="000E636F" w:rsidP="007266C7">
            <w:pPr>
              <w:ind w:left="709"/>
              <w:jc w:val="center"/>
              <w:outlineLvl w:val="2"/>
              <w:rPr>
                <w:b/>
                <w:bCs/>
                <w:sz w:val="24"/>
                <w:szCs w:val="24"/>
              </w:rPr>
            </w:pPr>
          </w:p>
          <w:p w14:paraId="59C4C16D" w14:textId="77777777" w:rsidR="000E636F" w:rsidRDefault="000E636F" w:rsidP="007266C7">
            <w:pPr>
              <w:ind w:left="709"/>
              <w:jc w:val="center"/>
              <w:outlineLvl w:val="2"/>
              <w:rPr>
                <w:b/>
                <w:bCs/>
                <w:sz w:val="24"/>
                <w:szCs w:val="24"/>
              </w:rPr>
            </w:pPr>
          </w:p>
          <w:p w14:paraId="06A7567E" w14:textId="77777777" w:rsidR="000E636F" w:rsidRDefault="000E636F" w:rsidP="007266C7">
            <w:pPr>
              <w:ind w:left="709"/>
              <w:jc w:val="center"/>
              <w:outlineLvl w:val="2"/>
              <w:rPr>
                <w:b/>
                <w:bCs/>
                <w:sz w:val="24"/>
                <w:szCs w:val="24"/>
              </w:rPr>
            </w:pPr>
          </w:p>
          <w:p w14:paraId="141DC975" w14:textId="77777777" w:rsidR="000E636F" w:rsidRDefault="000E636F" w:rsidP="007266C7">
            <w:pPr>
              <w:ind w:left="709"/>
              <w:jc w:val="center"/>
              <w:outlineLvl w:val="2"/>
              <w:rPr>
                <w:b/>
                <w:bCs/>
                <w:sz w:val="24"/>
                <w:szCs w:val="24"/>
              </w:rPr>
            </w:pPr>
          </w:p>
          <w:p w14:paraId="354405FD" w14:textId="77777777" w:rsidR="000E636F" w:rsidRDefault="000E636F" w:rsidP="007266C7">
            <w:pPr>
              <w:ind w:left="709"/>
              <w:jc w:val="center"/>
              <w:outlineLvl w:val="2"/>
              <w:rPr>
                <w:b/>
                <w:bCs/>
                <w:sz w:val="24"/>
                <w:szCs w:val="24"/>
              </w:rPr>
            </w:pPr>
          </w:p>
          <w:p w14:paraId="4AE49894" w14:textId="77777777" w:rsidR="000E636F" w:rsidRDefault="000E636F" w:rsidP="007266C7">
            <w:pPr>
              <w:ind w:left="709"/>
              <w:jc w:val="center"/>
              <w:outlineLvl w:val="2"/>
              <w:rPr>
                <w:b/>
                <w:bCs/>
                <w:sz w:val="24"/>
                <w:szCs w:val="24"/>
              </w:rPr>
            </w:pPr>
          </w:p>
          <w:p w14:paraId="217307D0" w14:textId="77777777" w:rsidR="000E636F" w:rsidRDefault="000E636F" w:rsidP="007266C7">
            <w:pPr>
              <w:ind w:left="709"/>
              <w:jc w:val="center"/>
              <w:outlineLvl w:val="2"/>
              <w:rPr>
                <w:b/>
                <w:bCs/>
                <w:sz w:val="24"/>
                <w:szCs w:val="24"/>
              </w:rPr>
            </w:pPr>
          </w:p>
          <w:p w14:paraId="691A6AB2" w14:textId="77777777" w:rsidR="000E636F" w:rsidRDefault="000E636F" w:rsidP="007266C7">
            <w:pPr>
              <w:ind w:left="709"/>
              <w:jc w:val="center"/>
              <w:outlineLvl w:val="2"/>
              <w:rPr>
                <w:b/>
                <w:bCs/>
                <w:sz w:val="24"/>
                <w:szCs w:val="24"/>
              </w:rPr>
            </w:pPr>
          </w:p>
          <w:p w14:paraId="73DA7D76" w14:textId="77777777" w:rsidR="000E636F" w:rsidRDefault="000E636F" w:rsidP="007266C7">
            <w:pPr>
              <w:ind w:left="709"/>
              <w:jc w:val="center"/>
              <w:outlineLvl w:val="2"/>
              <w:rPr>
                <w:b/>
                <w:bCs/>
                <w:sz w:val="24"/>
                <w:szCs w:val="24"/>
              </w:rPr>
            </w:pPr>
          </w:p>
          <w:p w14:paraId="09EA88F7" w14:textId="77777777" w:rsidR="000E636F" w:rsidRDefault="000E636F" w:rsidP="007266C7">
            <w:pPr>
              <w:ind w:left="709"/>
              <w:jc w:val="center"/>
              <w:outlineLvl w:val="2"/>
              <w:rPr>
                <w:b/>
                <w:bCs/>
                <w:sz w:val="24"/>
                <w:szCs w:val="24"/>
              </w:rPr>
            </w:pPr>
          </w:p>
          <w:p w14:paraId="431D79F9" w14:textId="77777777" w:rsidR="000E636F" w:rsidRDefault="000E636F" w:rsidP="007266C7">
            <w:pPr>
              <w:ind w:left="709"/>
              <w:jc w:val="center"/>
              <w:outlineLvl w:val="2"/>
              <w:rPr>
                <w:b/>
                <w:bCs/>
                <w:sz w:val="24"/>
                <w:szCs w:val="24"/>
              </w:rPr>
            </w:pPr>
          </w:p>
          <w:p w14:paraId="27F2B035" w14:textId="77777777" w:rsidR="000E636F" w:rsidRDefault="000E636F" w:rsidP="007266C7">
            <w:pPr>
              <w:ind w:left="709"/>
              <w:jc w:val="center"/>
              <w:outlineLvl w:val="2"/>
              <w:rPr>
                <w:b/>
                <w:bCs/>
                <w:sz w:val="24"/>
                <w:szCs w:val="24"/>
              </w:rPr>
            </w:pPr>
          </w:p>
          <w:p w14:paraId="60704292" w14:textId="77777777" w:rsidR="000E636F" w:rsidRDefault="000E636F" w:rsidP="007266C7">
            <w:pPr>
              <w:ind w:left="709"/>
              <w:jc w:val="center"/>
              <w:outlineLvl w:val="2"/>
              <w:rPr>
                <w:b/>
                <w:bCs/>
                <w:sz w:val="24"/>
                <w:szCs w:val="24"/>
              </w:rPr>
            </w:pPr>
          </w:p>
          <w:p w14:paraId="78CF64AB" w14:textId="77777777" w:rsidR="000E636F" w:rsidRDefault="000E636F" w:rsidP="007266C7">
            <w:pPr>
              <w:ind w:left="709"/>
              <w:jc w:val="center"/>
              <w:outlineLvl w:val="2"/>
              <w:rPr>
                <w:b/>
                <w:bCs/>
                <w:sz w:val="24"/>
                <w:szCs w:val="24"/>
              </w:rPr>
            </w:pPr>
          </w:p>
          <w:p w14:paraId="48683BDE" w14:textId="77777777" w:rsidR="000E636F" w:rsidRDefault="000E636F" w:rsidP="007266C7">
            <w:pPr>
              <w:ind w:left="709"/>
              <w:jc w:val="center"/>
              <w:outlineLvl w:val="2"/>
              <w:rPr>
                <w:b/>
                <w:bCs/>
                <w:sz w:val="24"/>
                <w:szCs w:val="24"/>
              </w:rPr>
            </w:pPr>
          </w:p>
          <w:p w14:paraId="2418F8D6" w14:textId="77777777" w:rsidR="000E636F" w:rsidRDefault="000E636F" w:rsidP="007266C7">
            <w:pPr>
              <w:ind w:left="709"/>
              <w:jc w:val="center"/>
              <w:outlineLvl w:val="2"/>
              <w:rPr>
                <w:b/>
                <w:bCs/>
                <w:sz w:val="24"/>
                <w:szCs w:val="24"/>
              </w:rPr>
            </w:pPr>
          </w:p>
          <w:p w14:paraId="718839A3" w14:textId="77777777" w:rsidR="000E636F" w:rsidRDefault="000E636F" w:rsidP="007266C7">
            <w:pPr>
              <w:ind w:left="709"/>
              <w:jc w:val="center"/>
              <w:outlineLvl w:val="2"/>
              <w:rPr>
                <w:b/>
                <w:bCs/>
                <w:sz w:val="24"/>
                <w:szCs w:val="24"/>
              </w:rPr>
            </w:pPr>
          </w:p>
          <w:p w14:paraId="429CB83D" w14:textId="77777777" w:rsidR="000E636F" w:rsidRDefault="000E636F" w:rsidP="007266C7">
            <w:pPr>
              <w:ind w:left="709"/>
              <w:jc w:val="center"/>
              <w:outlineLvl w:val="2"/>
              <w:rPr>
                <w:b/>
                <w:bCs/>
                <w:sz w:val="24"/>
                <w:szCs w:val="24"/>
              </w:rPr>
            </w:pPr>
          </w:p>
          <w:p w14:paraId="7FA823E6" w14:textId="77777777" w:rsidR="000E636F" w:rsidRDefault="000E636F" w:rsidP="007266C7">
            <w:pPr>
              <w:ind w:left="709"/>
              <w:jc w:val="center"/>
              <w:outlineLvl w:val="2"/>
              <w:rPr>
                <w:b/>
                <w:bCs/>
                <w:sz w:val="24"/>
                <w:szCs w:val="24"/>
              </w:rPr>
            </w:pPr>
          </w:p>
          <w:p w14:paraId="0225EC0E" w14:textId="77777777" w:rsidR="000E636F" w:rsidRDefault="000E636F" w:rsidP="007266C7">
            <w:pPr>
              <w:ind w:left="709"/>
              <w:jc w:val="center"/>
              <w:outlineLvl w:val="2"/>
              <w:rPr>
                <w:b/>
                <w:bCs/>
                <w:sz w:val="24"/>
                <w:szCs w:val="24"/>
              </w:rPr>
            </w:pPr>
          </w:p>
          <w:p w14:paraId="666ABB5D" w14:textId="77777777" w:rsidR="000E636F" w:rsidRDefault="000E636F" w:rsidP="007266C7">
            <w:pPr>
              <w:ind w:left="709"/>
              <w:jc w:val="center"/>
              <w:outlineLvl w:val="2"/>
              <w:rPr>
                <w:b/>
                <w:bCs/>
                <w:sz w:val="24"/>
                <w:szCs w:val="24"/>
              </w:rPr>
            </w:pPr>
          </w:p>
          <w:p w14:paraId="29409FE6" w14:textId="77777777" w:rsidR="000E636F" w:rsidRDefault="000E636F" w:rsidP="007266C7">
            <w:pPr>
              <w:ind w:left="709"/>
              <w:jc w:val="center"/>
              <w:outlineLvl w:val="2"/>
              <w:rPr>
                <w:b/>
                <w:bCs/>
                <w:sz w:val="24"/>
                <w:szCs w:val="24"/>
              </w:rPr>
            </w:pPr>
          </w:p>
          <w:p w14:paraId="37E3015C" w14:textId="77777777" w:rsidR="000E636F" w:rsidRDefault="000E636F" w:rsidP="007266C7">
            <w:pPr>
              <w:ind w:left="709"/>
              <w:jc w:val="center"/>
              <w:outlineLvl w:val="2"/>
              <w:rPr>
                <w:b/>
                <w:bCs/>
                <w:sz w:val="24"/>
                <w:szCs w:val="24"/>
              </w:rPr>
            </w:pPr>
          </w:p>
          <w:p w14:paraId="56DBAAA1" w14:textId="2F42FCA5" w:rsidR="007266C7" w:rsidRPr="007266C7" w:rsidRDefault="007266C7" w:rsidP="007266C7">
            <w:pPr>
              <w:ind w:left="709"/>
              <w:jc w:val="center"/>
              <w:outlineLvl w:val="2"/>
              <w:rPr>
                <w:b/>
                <w:bCs/>
                <w:sz w:val="24"/>
                <w:szCs w:val="24"/>
              </w:rPr>
            </w:pPr>
            <w:r w:rsidRPr="007266C7">
              <w:rPr>
                <w:b/>
                <w:bCs/>
                <w:sz w:val="24"/>
                <w:szCs w:val="24"/>
              </w:rPr>
              <w:t>Глава 3. Внесение изменений в регистрационные данные контрольно-кассовой машины</w:t>
            </w:r>
          </w:p>
          <w:p w14:paraId="442DD102" w14:textId="77777777" w:rsidR="007266C7" w:rsidRPr="007266C7" w:rsidRDefault="007266C7" w:rsidP="007266C7">
            <w:pPr>
              <w:ind w:left="709"/>
              <w:jc w:val="center"/>
              <w:outlineLvl w:val="2"/>
              <w:rPr>
                <w:b/>
                <w:bCs/>
                <w:sz w:val="24"/>
                <w:szCs w:val="24"/>
              </w:rPr>
            </w:pPr>
          </w:p>
          <w:p w14:paraId="2CB8107F" w14:textId="77777777" w:rsidR="007266C7" w:rsidRPr="007266C7" w:rsidRDefault="007266C7" w:rsidP="007266C7">
            <w:pPr>
              <w:tabs>
                <w:tab w:val="left" w:pos="709"/>
              </w:tabs>
              <w:ind w:firstLine="709"/>
              <w:jc w:val="both"/>
              <w:rPr>
                <w:sz w:val="24"/>
                <w:szCs w:val="24"/>
              </w:rPr>
            </w:pPr>
            <w:r w:rsidRPr="007266C7">
              <w:rPr>
                <w:sz w:val="24"/>
                <w:szCs w:val="24"/>
              </w:rPr>
              <w:t xml:space="preserve">8. </w:t>
            </w:r>
            <w:r w:rsidRPr="007266C7">
              <w:rPr>
                <w:bCs/>
                <w:sz w:val="24"/>
                <w:szCs w:val="24"/>
              </w:rPr>
              <w:t xml:space="preserve">Налогоплательщиком в течение пяти рабочих дней со дня возникновения изменений, указанных в регистрационной карточке контрольно-кассовой машины, осуществляются действия в порядке, установленном </w:t>
            </w:r>
            <w:r w:rsidRPr="007266C7">
              <w:rPr>
                <w:bCs/>
                <w:sz w:val="24"/>
                <w:szCs w:val="24"/>
              </w:rPr>
              <w:br/>
              <w:t>статьей 168 Налогового кодекса.</w:t>
            </w:r>
          </w:p>
          <w:p w14:paraId="2C5D98A7" w14:textId="77777777" w:rsidR="007266C7" w:rsidRPr="007266C7" w:rsidRDefault="007266C7" w:rsidP="007266C7">
            <w:pPr>
              <w:ind w:left="709"/>
              <w:jc w:val="center"/>
              <w:rPr>
                <w:b/>
                <w:bCs/>
                <w:sz w:val="24"/>
                <w:szCs w:val="24"/>
              </w:rPr>
            </w:pPr>
          </w:p>
          <w:p w14:paraId="1DB60135" w14:textId="77777777" w:rsidR="007266C7" w:rsidRPr="007266C7" w:rsidRDefault="007266C7" w:rsidP="007266C7">
            <w:pPr>
              <w:ind w:left="709"/>
              <w:jc w:val="center"/>
              <w:rPr>
                <w:b/>
                <w:bCs/>
                <w:sz w:val="24"/>
                <w:szCs w:val="24"/>
              </w:rPr>
            </w:pPr>
          </w:p>
          <w:p w14:paraId="22DAD6D1" w14:textId="77777777" w:rsidR="000E636F" w:rsidRDefault="000E636F" w:rsidP="007266C7">
            <w:pPr>
              <w:ind w:left="709"/>
              <w:jc w:val="center"/>
              <w:rPr>
                <w:b/>
                <w:bCs/>
                <w:sz w:val="24"/>
                <w:szCs w:val="24"/>
              </w:rPr>
            </w:pPr>
          </w:p>
          <w:p w14:paraId="1C1AE769" w14:textId="77777777" w:rsidR="000E636F" w:rsidRDefault="000E636F" w:rsidP="007266C7">
            <w:pPr>
              <w:ind w:left="709"/>
              <w:jc w:val="center"/>
              <w:rPr>
                <w:b/>
                <w:bCs/>
                <w:sz w:val="24"/>
                <w:szCs w:val="24"/>
              </w:rPr>
            </w:pPr>
          </w:p>
          <w:p w14:paraId="745DEEC4" w14:textId="77777777" w:rsidR="000E636F" w:rsidRDefault="000E636F" w:rsidP="007266C7">
            <w:pPr>
              <w:ind w:left="709"/>
              <w:jc w:val="center"/>
              <w:rPr>
                <w:b/>
                <w:bCs/>
                <w:sz w:val="24"/>
                <w:szCs w:val="24"/>
              </w:rPr>
            </w:pPr>
          </w:p>
          <w:p w14:paraId="0ADD364B" w14:textId="77777777" w:rsidR="000E636F" w:rsidRDefault="000E636F" w:rsidP="007266C7">
            <w:pPr>
              <w:ind w:left="709"/>
              <w:jc w:val="center"/>
              <w:rPr>
                <w:b/>
                <w:bCs/>
                <w:sz w:val="24"/>
                <w:szCs w:val="24"/>
              </w:rPr>
            </w:pPr>
          </w:p>
          <w:p w14:paraId="25CE20F0" w14:textId="77777777" w:rsidR="000E636F" w:rsidRDefault="000E636F" w:rsidP="007266C7">
            <w:pPr>
              <w:ind w:left="709"/>
              <w:jc w:val="center"/>
              <w:rPr>
                <w:b/>
                <w:bCs/>
                <w:sz w:val="24"/>
                <w:szCs w:val="24"/>
              </w:rPr>
            </w:pPr>
          </w:p>
          <w:p w14:paraId="7424EF4B" w14:textId="77777777" w:rsidR="000E636F" w:rsidRDefault="000E636F" w:rsidP="007266C7">
            <w:pPr>
              <w:ind w:left="709"/>
              <w:jc w:val="center"/>
              <w:rPr>
                <w:b/>
                <w:bCs/>
                <w:sz w:val="24"/>
                <w:szCs w:val="24"/>
              </w:rPr>
            </w:pPr>
          </w:p>
          <w:p w14:paraId="5233601C" w14:textId="77777777" w:rsidR="000E636F" w:rsidRDefault="000E636F" w:rsidP="007266C7">
            <w:pPr>
              <w:ind w:left="709"/>
              <w:jc w:val="center"/>
              <w:rPr>
                <w:b/>
                <w:bCs/>
                <w:sz w:val="24"/>
                <w:szCs w:val="24"/>
              </w:rPr>
            </w:pPr>
          </w:p>
          <w:p w14:paraId="12118BAF" w14:textId="77777777" w:rsidR="000E636F" w:rsidRDefault="000E636F" w:rsidP="007266C7">
            <w:pPr>
              <w:ind w:left="709"/>
              <w:jc w:val="center"/>
              <w:rPr>
                <w:b/>
                <w:bCs/>
                <w:sz w:val="24"/>
                <w:szCs w:val="24"/>
              </w:rPr>
            </w:pPr>
          </w:p>
          <w:p w14:paraId="1A8640B6" w14:textId="77777777" w:rsidR="000E636F" w:rsidRDefault="000E636F" w:rsidP="007266C7">
            <w:pPr>
              <w:ind w:left="709"/>
              <w:jc w:val="center"/>
              <w:rPr>
                <w:b/>
                <w:bCs/>
                <w:sz w:val="24"/>
                <w:szCs w:val="24"/>
              </w:rPr>
            </w:pPr>
          </w:p>
          <w:p w14:paraId="1C214189" w14:textId="77777777" w:rsidR="000E636F" w:rsidRDefault="000E636F" w:rsidP="007266C7">
            <w:pPr>
              <w:ind w:left="709"/>
              <w:jc w:val="center"/>
              <w:rPr>
                <w:b/>
                <w:bCs/>
                <w:sz w:val="24"/>
                <w:szCs w:val="24"/>
              </w:rPr>
            </w:pPr>
          </w:p>
          <w:p w14:paraId="07D5911F" w14:textId="77777777" w:rsidR="000E636F" w:rsidRDefault="000E636F" w:rsidP="007266C7">
            <w:pPr>
              <w:ind w:left="709"/>
              <w:jc w:val="center"/>
              <w:rPr>
                <w:b/>
                <w:bCs/>
                <w:sz w:val="24"/>
                <w:szCs w:val="24"/>
              </w:rPr>
            </w:pPr>
          </w:p>
          <w:p w14:paraId="06198BA3" w14:textId="77777777" w:rsidR="000E636F" w:rsidRDefault="000E636F" w:rsidP="007266C7">
            <w:pPr>
              <w:ind w:left="709"/>
              <w:jc w:val="center"/>
              <w:rPr>
                <w:b/>
                <w:bCs/>
                <w:sz w:val="24"/>
                <w:szCs w:val="24"/>
              </w:rPr>
            </w:pPr>
          </w:p>
          <w:p w14:paraId="54AC7F80" w14:textId="77777777" w:rsidR="000E636F" w:rsidRDefault="000E636F" w:rsidP="007266C7">
            <w:pPr>
              <w:ind w:left="709"/>
              <w:jc w:val="center"/>
              <w:rPr>
                <w:b/>
                <w:bCs/>
                <w:sz w:val="24"/>
                <w:szCs w:val="24"/>
              </w:rPr>
            </w:pPr>
          </w:p>
          <w:p w14:paraId="4BACAAF6" w14:textId="77777777" w:rsidR="000E636F" w:rsidRDefault="000E636F" w:rsidP="007266C7">
            <w:pPr>
              <w:ind w:left="709"/>
              <w:jc w:val="center"/>
              <w:rPr>
                <w:b/>
                <w:bCs/>
                <w:sz w:val="24"/>
                <w:szCs w:val="24"/>
              </w:rPr>
            </w:pPr>
          </w:p>
          <w:p w14:paraId="16818204" w14:textId="77777777" w:rsidR="000E636F" w:rsidRDefault="000E636F" w:rsidP="007266C7">
            <w:pPr>
              <w:ind w:left="709"/>
              <w:jc w:val="center"/>
              <w:rPr>
                <w:b/>
                <w:bCs/>
                <w:sz w:val="24"/>
                <w:szCs w:val="24"/>
              </w:rPr>
            </w:pPr>
          </w:p>
          <w:p w14:paraId="311291D2" w14:textId="77777777" w:rsidR="000E636F" w:rsidRDefault="000E636F" w:rsidP="007266C7">
            <w:pPr>
              <w:ind w:left="709"/>
              <w:jc w:val="center"/>
              <w:rPr>
                <w:b/>
                <w:bCs/>
                <w:sz w:val="24"/>
                <w:szCs w:val="24"/>
              </w:rPr>
            </w:pPr>
          </w:p>
          <w:p w14:paraId="78C7BFDE" w14:textId="77777777" w:rsidR="000E636F" w:rsidRDefault="000E636F" w:rsidP="007266C7">
            <w:pPr>
              <w:ind w:left="709"/>
              <w:jc w:val="center"/>
              <w:rPr>
                <w:b/>
                <w:bCs/>
                <w:sz w:val="24"/>
                <w:szCs w:val="24"/>
              </w:rPr>
            </w:pPr>
          </w:p>
          <w:p w14:paraId="25864815" w14:textId="77777777" w:rsidR="000E636F" w:rsidRDefault="000E636F" w:rsidP="007266C7">
            <w:pPr>
              <w:ind w:left="709"/>
              <w:jc w:val="center"/>
              <w:rPr>
                <w:b/>
                <w:bCs/>
                <w:sz w:val="24"/>
                <w:szCs w:val="24"/>
              </w:rPr>
            </w:pPr>
          </w:p>
          <w:p w14:paraId="1F457074" w14:textId="77777777" w:rsidR="000E636F" w:rsidRDefault="000E636F" w:rsidP="007266C7">
            <w:pPr>
              <w:ind w:left="709"/>
              <w:jc w:val="center"/>
              <w:rPr>
                <w:b/>
                <w:bCs/>
                <w:sz w:val="24"/>
                <w:szCs w:val="24"/>
              </w:rPr>
            </w:pPr>
          </w:p>
          <w:p w14:paraId="4DD52B07" w14:textId="77777777" w:rsidR="000E636F" w:rsidRDefault="000E636F" w:rsidP="007266C7">
            <w:pPr>
              <w:ind w:left="709"/>
              <w:jc w:val="center"/>
              <w:rPr>
                <w:b/>
                <w:bCs/>
                <w:sz w:val="24"/>
                <w:szCs w:val="24"/>
              </w:rPr>
            </w:pPr>
          </w:p>
          <w:p w14:paraId="1041BF99" w14:textId="77777777" w:rsidR="000E636F" w:rsidRDefault="000E636F" w:rsidP="007266C7">
            <w:pPr>
              <w:ind w:left="709"/>
              <w:jc w:val="center"/>
              <w:rPr>
                <w:b/>
                <w:bCs/>
                <w:sz w:val="24"/>
                <w:szCs w:val="24"/>
              </w:rPr>
            </w:pPr>
          </w:p>
          <w:p w14:paraId="0FD621A2" w14:textId="77777777" w:rsidR="000E636F" w:rsidRDefault="000E636F" w:rsidP="007266C7">
            <w:pPr>
              <w:ind w:left="709"/>
              <w:jc w:val="center"/>
              <w:rPr>
                <w:b/>
                <w:bCs/>
                <w:sz w:val="24"/>
                <w:szCs w:val="24"/>
              </w:rPr>
            </w:pPr>
          </w:p>
          <w:p w14:paraId="19A27D5F" w14:textId="77777777" w:rsidR="000E636F" w:rsidRDefault="000E636F" w:rsidP="007266C7">
            <w:pPr>
              <w:ind w:left="709"/>
              <w:jc w:val="center"/>
              <w:rPr>
                <w:b/>
                <w:bCs/>
                <w:sz w:val="24"/>
                <w:szCs w:val="24"/>
              </w:rPr>
            </w:pPr>
          </w:p>
          <w:p w14:paraId="4E35C95D" w14:textId="77777777" w:rsidR="000E636F" w:rsidRDefault="000E636F" w:rsidP="007266C7">
            <w:pPr>
              <w:ind w:left="709"/>
              <w:jc w:val="center"/>
              <w:rPr>
                <w:b/>
                <w:bCs/>
                <w:sz w:val="24"/>
                <w:szCs w:val="24"/>
              </w:rPr>
            </w:pPr>
          </w:p>
          <w:p w14:paraId="05386090" w14:textId="77777777" w:rsidR="000E636F" w:rsidRDefault="000E636F" w:rsidP="007266C7">
            <w:pPr>
              <w:ind w:left="709"/>
              <w:jc w:val="center"/>
              <w:rPr>
                <w:b/>
                <w:bCs/>
                <w:sz w:val="24"/>
                <w:szCs w:val="24"/>
              </w:rPr>
            </w:pPr>
          </w:p>
          <w:p w14:paraId="677CD455" w14:textId="77777777" w:rsidR="000E636F" w:rsidRDefault="000E636F" w:rsidP="007266C7">
            <w:pPr>
              <w:ind w:left="709"/>
              <w:jc w:val="center"/>
              <w:rPr>
                <w:b/>
                <w:bCs/>
                <w:sz w:val="24"/>
                <w:szCs w:val="24"/>
              </w:rPr>
            </w:pPr>
          </w:p>
          <w:p w14:paraId="5688E7A4" w14:textId="77777777" w:rsidR="000E636F" w:rsidRDefault="000E636F" w:rsidP="007266C7">
            <w:pPr>
              <w:ind w:left="709"/>
              <w:jc w:val="center"/>
              <w:rPr>
                <w:b/>
                <w:bCs/>
                <w:sz w:val="24"/>
                <w:szCs w:val="24"/>
              </w:rPr>
            </w:pPr>
          </w:p>
          <w:p w14:paraId="66920883" w14:textId="77777777" w:rsidR="000E636F" w:rsidRDefault="000E636F" w:rsidP="007266C7">
            <w:pPr>
              <w:ind w:left="709"/>
              <w:jc w:val="center"/>
              <w:rPr>
                <w:b/>
                <w:bCs/>
                <w:sz w:val="24"/>
                <w:szCs w:val="24"/>
              </w:rPr>
            </w:pPr>
          </w:p>
          <w:p w14:paraId="192C5F97" w14:textId="77777777" w:rsidR="000E636F" w:rsidRDefault="000E636F" w:rsidP="007266C7">
            <w:pPr>
              <w:ind w:left="709"/>
              <w:jc w:val="center"/>
              <w:rPr>
                <w:b/>
                <w:bCs/>
                <w:sz w:val="24"/>
                <w:szCs w:val="24"/>
              </w:rPr>
            </w:pPr>
          </w:p>
          <w:p w14:paraId="20F854A9" w14:textId="77777777" w:rsidR="000E636F" w:rsidRDefault="000E636F" w:rsidP="007266C7">
            <w:pPr>
              <w:ind w:left="709"/>
              <w:jc w:val="center"/>
              <w:rPr>
                <w:b/>
                <w:bCs/>
                <w:sz w:val="24"/>
                <w:szCs w:val="24"/>
              </w:rPr>
            </w:pPr>
          </w:p>
          <w:p w14:paraId="022DFB32" w14:textId="77777777" w:rsidR="000E636F" w:rsidRDefault="000E636F" w:rsidP="007266C7">
            <w:pPr>
              <w:ind w:left="709"/>
              <w:jc w:val="center"/>
              <w:rPr>
                <w:b/>
                <w:bCs/>
                <w:sz w:val="24"/>
                <w:szCs w:val="24"/>
              </w:rPr>
            </w:pPr>
          </w:p>
          <w:p w14:paraId="5EAE7F4D" w14:textId="77777777" w:rsidR="000E636F" w:rsidRDefault="000E636F" w:rsidP="007266C7">
            <w:pPr>
              <w:ind w:left="709"/>
              <w:jc w:val="center"/>
              <w:rPr>
                <w:b/>
                <w:bCs/>
                <w:sz w:val="24"/>
                <w:szCs w:val="24"/>
              </w:rPr>
            </w:pPr>
          </w:p>
          <w:p w14:paraId="0136206E" w14:textId="77777777" w:rsidR="000E636F" w:rsidRDefault="000E636F" w:rsidP="007266C7">
            <w:pPr>
              <w:ind w:left="709"/>
              <w:jc w:val="center"/>
              <w:rPr>
                <w:b/>
                <w:bCs/>
                <w:sz w:val="24"/>
                <w:szCs w:val="24"/>
              </w:rPr>
            </w:pPr>
          </w:p>
          <w:p w14:paraId="154C10C8" w14:textId="77777777" w:rsidR="000E636F" w:rsidRDefault="000E636F" w:rsidP="007266C7">
            <w:pPr>
              <w:ind w:left="709"/>
              <w:jc w:val="center"/>
              <w:rPr>
                <w:b/>
                <w:bCs/>
                <w:sz w:val="24"/>
                <w:szCs w:val="24"/>
              </w:rPr>
            </w:pPr>
          </w:p>
          <w:p w14:paraId="22C941C0" w14:textId="77777777" w:rsidR="000E636F" w:rsidRDefault="000E636F" w:rsidP="007266C7">
            <w:pPr>
              <w:ind w:left="709"/>
              <w:jc w:val="center"/>
              <w:rPr>
                <w:b/>
                <w:bCs/>
                <w:sz w:val="24"/>
                <w:szCs w:val="24"/>
              </w:rPr>
            </w:pPr>
          </w:p>
          <w:p w14:paraId="072A1925" w14:textId="77777777" w:rsidR="000E636F" w:rsidRDefault="000E636F" w:rsidP="007266C7">
            <w:pPr>
              <w:ind w:left="709"/>
              <w:jc w:val="center"/>
              <w:rPr>
                <w:b/>
                <w:bCs/>
                <w:sz w:val="24"/>
                <w:szCs w:val="24"/>
              </w:rPr>
            </w:pPr>
          </w:p>
          <w:p w14:paraId="00DC27BE" w14:textId="77777777" w:rsidR="000E636F" w:rsidRDefault="000E636F" w:rsidP="007266C7">
            <w:pPr>
              <w:ind w:left="709"/>
              <w:jc w:val="center"/>
              <w:rPr>
                <w:b/>
                <w:bCs/>
                <w:sz w:val="24"/>
                <w:szCs w:val="24"/>
              </w:rPr>
            </w:pPr>
          </w:p>
          <w:p w14:paraId="639622EE" w14:textId="77777777" w:rsidR="000E636F" w:rsidRDefault="000E636F" w:rsidP="007266C7">
            <w:pPr>
              <w:ind w:left="709"/>
              <w:jc w:val="center"/>
              <w:rPr>
                <w:b/>
                <w:bCs/>
                <w:sz w:val="24"/>
                <w:szCs w:val="24"/>
              </w:rPr>
            </w:pPr>
          </w:p>
          <w:p w14:paraId="1982611F" w14:textId="77777777" w:rsidR="000E636F" w:rsidRDefault="000E636F" w:rsidP="007266C7">
            <w:pPr>
              <w:ind w:left="709"/>
              <w:jc w:val="center"/>
              <w:rPr>
                <w:b/>
                <w:bCs/>
                <w:sz w:val="24"/>
                <w:szCs w:val="24"/>
              </w:rPr>
            </w:pPr>
          </w:p>
          <w:p w14:paraId="2FC59431" w14:textId="77777777" w:rsidR="000E636F" w:rsidRDefault="000E636F" w:rsidP="007266C7">
            <w:pPr>
              <w:ind w:left="709"/>
              <w:jc w:val="center"/>
              <w:rPr>
                <w:b/>
                <w:bCs/>
                <w:sz w:val="24"/>
                <w:szCs w:val="24"/>
              </w:rPr>
            </w:pPr>
          </w:p>
          <w:p w14:paraId="385DDD58" w14:textId="77777777" w:rsidR="000E636F" w:rsidRDefault="000E636F" w:rsidP="007266C7">
            <w:pPr>
              <w:ind w:left="709"/>
              <w:jc w:val="center"/>
              <w:rPr>
                <w:b/>
                <w:bCs/>
                <w:sz w:val="24"/>
                <w:szCs w:val="24"/>
              </w:rPr>
            </w:pPr>
          </w:p>
          <w:p w14:paraId="4062B16D" w14:textId="77777777" w:rsidR="000E636F" w:rsidRDefault="000E636F" w:rsidP="007266C7">
            <w:pPr>
              <w:ind w:left="709"/>
              <w:jc w:val="center"/>
              <w:rPr>
                <w:b/>
                <w:bCs/>
                <w:sz w:val="24"/>
                <w:szCs w:val="24"/>
              </w:rPr>
            </w:pPr>
          </w:p>
          <w:p w14:paraId="415A77B0" w14:textId="77777777" w:rsidR="000E636F" w:rsidRDefault="000E636F" w:rsidP="007266C7">
            <w:pPr>
              <w:ind w:left="709"/>
              <w:jc w:val="center"/>
              <w:rPr>
                <w:b/>
                <w:bCs/>
                <w:sz w:val="24"/>
                <w:szCs w:val="24"/>
              </w:rPr>
            </w:pPr>
          </w:p>
          <w:p w14:paraId="2FF62E9E" w14:textId="77777777" w:rsidR="000E636F" w:rsidRDefault="000E636F" w:rsidP="007266C7">
            <w:pPr>
              <w:ind w:left="709"/>
              <w:jc w:val="center"/>
              <w:rPr>
                <w:b/>
                <w:bCs/>
                <w:sz w:val="24"/>
                <w:szCs w:val="24"/>
              </w:rPr>
            </w:pPr>
          </w:p>
          <w:p w14:paraId="1D43633B" w14:textId="77777777" w:rsidR="000E636F" w:rsidRDefault="000E636F" w:rsidP="007266C7">
            <w:pPr>
              <w:ind w:left="709"/>
              <w:jc w:val="center"/>
              <w:rPr>
                <w:b/>
                <w:bCs/>
                <w:sz w:val="24"/>
                <w:szCs w:val="24"/>
              </w:rPr>
            </w:pPr>
          </w:p>
          <w:p w14:paraId="3F2D6EE6" w14:textId="77777777" w:rsidR="000E636F" w:rsidRDefault="000E636F" w:rsidP="007266C7">
            <w:pPr>
              <w:ind w:left="709"/>
              <w:jc w:val="center"/>
              <w:rPr>
                <w:b/>
                <w:bCs/>
                <w:sz w:val="24"/>
                <w:szCs w:val="24"/>
              </w:rPr>
            </w:pPr>
          </w:p>
          <w:p w14:paraId="36C98FA9" w14:textId="77777777" w:rsidR="000E636F" w:rsidRDefault="000E636F" w:rsidP="007266C7">
            <w:pPr>
              <w:ind w:left="709"/>
              <w:jc w:val="center"/>
              <w:rPr>
                <w:b/>
                <w:bCs/>
                <w:sz w:val="24"/>
                <w:szCs w:val="24"/>
              </w:rPr>
            </w:pPr>
          </w:p>
          <w:p w14:paraId="23B90F07" w14:textId="77777777" w:rsidR="000E636F" w:rsidRDefault="000E636F" w:rsidP="007266C7">
            <w:pPr>
              <w:ind w:left="709"/>
              <w:jc w:val="center"/>
              <w:rPr>
                <w:b/>
                <w:bCs/>
                <w:sz w:val="24"/>
                <w:szCs w:val="24"/>
              </w:rPr>
            </w:pPr>
          </w:p>
          <w:p w14:paraId="58170B0A" w14:textId="77777777" w:rsidR="000E636F" w:rsidRDefault="000E636F" w:rsidP="007266C7">
            <w:pPr>
              <w:ind w:left="709"/>
              <w:jc w:val="center"/>
              <w:rPr>
                <w:b/>
                <w:bCs/>
                <w:sz w:val="24"/>
                <w:szCs w:val="24"/>
              </w:rPr>
            </w:pPr>
          </w:p>
          <w:p w14:paraId="71B3B7C8" w14:textId="77777777" w:rsidR="000E636F" w:rsidRDefault="000E636F" w:rsidP="007266C7">
            <w:pPr>
              <w:ind w:left="709"/>
              <w:jc w:val="center"/>
              <w:rPr>
                <w:b/>
                <w:bCs/>
                <w:sz w:val="24"/>
                <w:szCs w:val="24"/>
              </w:rPr>
            </w:pPr>
          </w:p>
          <w:p w14:paraId="584E0AFA" w14:textId="77777777" w:rsidR="000E636F" w:rsidRDefault="000E636F" w:rsidP="007266C7">
            <w:pPr>
              <w:ind w:left="709"/>
              <w:jc w:val="center"/>
              <w:rPr>
                <w:b/>
                <w:bCs/>
                <w:sz w:val="24"/>
                <w:szCs w:val="24"/>
              </w:rPr>
            </w:pPr>
          </w:p>
          <w:p w14:paraId="5F8191B5" w14:textId="77777777" w:rsidR="000E636F" w:rsidRDefault="000E636F" w:rsidP="007266C7">
            <w:pPr>
              <w:ind w:left="709"/>
              <w:jc w:val="center"/>
              <w:rPr>
                <w:b/>
                <w:bCs/>
                <w:sz w:val="24"/>
                <w:szCs w:val="24"/>
              </w:rPr>
            </w:pPr>
          </w:p>
          <w:p w14:paraId="3EDF1EEE" w14:textId="77777777" w:rsidR="000E636F" w:rsidRDefault="000E636F" w:rsidP="007266C7">
            <w:pPr>
              <w:ind w:left="709"/>
              <w:jc w:val="center"/>
              <w:rPr>
                <w:b/>
                <w:bCs/>
                <w:sz w:val="24"/>
                <w:szCs w:val="24"/>
              </w:rPr>
            </w:pPr>
          </w:p>
          <w:p w14:paraId="26770B3A" w14:textId="77777777" w:rsidR="000E636F" w:rsidRDefault="000E636F" w:rsidP="007266C7">
            <w:pPr>
              <w:ind w:left="709"/>
              <w:jc w:val="center"/>
              <w:rPr>
                <w:b/>
                <w:bCs/>
                <w:sz w:val="24"/>
                <w:szCs w:val="24"/>
              </w:rPr>
            </w:pPr>
          </w:p>
          <w:p w14:paraId="6BDF91D0" w14:textId="77777777" w:rsidR="000E636F" w:rsidRDefault="000E636F" w:rsidP="007266C7">
            <w:pPr>
              <w:ind w:left="709"/>
              <w:jc w:val="center"/>
              <w:rPr>
                <w:b/>
                <w:bCs/>
                <w:sz w:val="24"/>
                <w:szCs w:val="24"/>
              </w:rPr>
            </w:pPr>
          </w:p>
          <w:p w14:paraId="73FD7943" w14:textId="77777777" w:rsidR="000E636F" w:rsidRDefault="000E636F" w:rsidP="007266C7">
            <w:pPr>
              <w:ind w:left="709"/>
              <w:jc w:val="center"/>
              <w:rPr>
                <w:b/>
                <w:bCs/>
                <w:sz w:val="24"/>
                <w:szCs w:val="24"/>
              </w:rPr>
            </w:pPr>
          </w:p>
          <w:p w14:paraId="56026F86" w14:textId="77777777" w:rsidR="000E636F" w:rsidRDefault="000E636F" w:rsidP="007266C7">
            <w:pPr>
              <w:ind w:left="709"/>
              <w:jc w:val="center"/>
              <w:rPr>
                <w:b/>
                <w:bCs/>
                <w:sz w:val="24"/>
                <w:szCs w:val="24"/>
              </w:rPr>
            </w:pPr>
          </w:p>
          <w:p w14:paraId="7E167F2F" w14:textId="77777777" w:rsidR="000E636F" w:rsidRDefault="000E636F" w:rsidP="007266C7">
            <w:pPr>
              <w:ind w:left="709"/>
              <w:jc w:val="center"/>
              <w:rPr>
                <w:b/>
                <w:bCs/>
                <w:sz w:val="24"/>
                <w:szCs w:val="24"/>
              </w:rPr>
            </w:pPr>
          </w:p>
          <w:p w14:paraId="465D17C0" w14:textId="77777777" w:rsidR="000E636F" w:rsidRDefault="000E636F" w:rsidP="007266C7">
            <w:pPr>
              <w:ind w:left="709"/>
              <w:jc w:val="center"/>
              <w:rPr>
                <w:b/>
                <w:bCs/>
                <w:sz w:val="24"/>
                <w:szCs w:val="24"/>
              </w:rPr>
            </w:pPr>
          </w:p>
          <w:p w14:paraId="4A0AD7B9" w14:textId="77777777" w:rsidR="000E636F" w:rsidRDefault="000E636F" w:rsidP="007266C7">
            <w:pPr>
              <w:ind w:left="709"/>
              <w:jc w:val="center"/>
              <w:rPr>
                <w:b/>
                <w:bCs/>
                <w:sz w:val="24"/>
                <w:szCs w:val="24"/>
              </w:rPr>
            </w:pPr>
          </w:p>
          <w:p w14:paraId="0CE6FC7F" w14:textId="77777777" w:rsidR="000E636F" w:rsidRDefault="000E636F" w:rsidP="007266C7">
            <w:pPr>
              <w:ind w:left="709"/>
              <w:jc w:val="center"/>
              <w:rPr>
                <w:b/>
                <w:bCs/>
                <w:sz w:val="24"/>
                <w:szCs w:val="24"/>
              </w:rPr>
            </w:pPr>
          </w:p>
          <w:p w14:paraId="5B5906BD" w14:textId="77777777" w:rsidR="000E636F" w:rsidRDefault="000E636F" w:rsidP="007266C7">
            <w:pPr>
              <w:ind w:left="709"/>
              <w:jc w:val="center"/>
              <w:rPr>
                <w:b/>
                <w:bCs/>
                <w:sz w:val="24"/>
                <w:szCs w:val="24"/>
              </w:rPr>
            </w:pPr>
          </w:p>
          <w:p w14:paraId="01837717" w14:textId="77777777" w:rsidR="000E636F" w:rsidRDefault="000E636F" w:rsidP="007266C7">
            <w:pPr>
              <w:ind w:left="709"/>
              <w:jc w:val="center"/>
              <w:rPr>
                <w:b/>
                <w:bCs/>
                <w:sz w:val="24"/>
                <w:szCs w:val="24"/>
              </w:rPr>
            </w:pPr>
          </w:p>
          <w:p w14:paraId="5E0323E5" w14:textId="77777777" w:rsidR="000E636F" w:rsidRDefault="000E636F" w:rsidP="007266C7">
            <w:pPr>
              <w:ind w:left="709"/>
              <w:jc w:val="center"/>
              <w:rPr>
                <w:b/>
                <w:bCs/>
                <w:sz w:val="24"/>
                <w:szCs w:val="24"/>
              </w:rPr>
            </w:pPr>
          </w:p>
          <w:p w14:paraId="3951D4F1" w14:textId="77777777" w:rsidR="000E636F" w:rsidRDefault="000E636F" w:rsidP="007266C7">
            <w:pPr>
              <w:ind w:left="709"/>
              <w:jc w:val="center"/>
              <w:rPr>
                <w:b/>
                <w:bCs/>
                <w:sz w:val="24"/>
                <w:szCs w:val="24"/>
              </w:rPr>
            </w:pPr>
          </w:p>
          <w:p w14:paraId="588F2EC6" w14:textId="77777777" w:rsidR="000E636F" w:rsidRDefault="000E636F" w:rsidP="007266C7">
            <w:pPr>
              <w:ind w:left="709"/>
              <w:jc w:val="center"/>
              <w:rPr>
                <w:b/>
                <w:bCs/>
                <w:sz w:val="24"/>
                <w:szCs w:val="24"/>
              </w:rPr>
            </w:pPr>
          </w:p>
          <w:p w14:paraId="59B8BADB" w14:textId="77777777" w:rsidR="000E636F" w:rsidRDefault="000E636F" w:rsidP="007266C7">
            <w:pPr>
              <w:ind w:left="709"/>
              <w:jc w:val="center"/>
              <w:rPr>
                <w:b/>
                <w:bCs/>
                <w:sz w:val="24"/>
                <w:szCs w:val="24"/>
              </w:rPr>
            </w:pPr>
          </w:p>
          <w:p w14:paraId="5E84E04A" w14:textId="77777777" w:rsidR="000E636F" w:rsidRDefault="000E636F" w:rsidP="007266C7">
            <w:pPr>
              <w:ind w:left="709"/>
              <w:jc w:val="center"/>
              <w:rPr>
                <w:b/>
                <w:bCs/>
                <w:sz w:val="24"/>
                <w:szCs w:val="24"/>
              </w:rPr>
            </w:pPr>
          </w:p>
          <w:p w14:paraId="735EF626" w14:textId="77777777" w:rsidR="000E636F" w:rsidRDefault="000E636F" w:rsidP="007266C7">
            <w:pPr>
              <w:ind w:left="709"/>
              <w:jc w:val="center"/>
              <w:rPr>
                <w:b/>
                <w:bCs/>
                <w:sz w:val="24"/>
                <w:szCs w:val="24"/>
              </w:rPr>
            </w:pPr>
          </w:p>
          <w:p w14:paraId="6F7450DF" w14:textId="77777777" w:rsidR="000E636F" w:rsidRDefault="000E636F" w:rsidP="007266C7">
            <w:pPr>
              <w:ind w:left="709"/>
              <w:jc w:val="center"/>
              <w:rPr>
                <w:b/>
                <w:bCs/>
                <w:sz w:val="24"/>
                <w:szCs w:val="24"/>
              </w:rPr>
            </w:pPr>
          </w:p>
          <w:p w14:paraId="6EBE2F97" w14:textId="77777777" w:rsidR="000E636F" w:rsidRDefault="000E636F" w:rsidP="007266C7">
            <w:pPr>
              <w:ind w:left="709"/>
              <w:jc w:val="center"/>
              <w:rPr>
                <w:b/>
                <w:bCs/>
                <w:sz w:val="24"/>
                <w:szCs w:val="24"/>
              </w:rPr>
            </w:pPr>
          </w:p>
          <w:p w14:paraId="2E459143" w14:textId="77777777" w:rsidR="000E636F" w:rsidRDefault="000E636F" w:rsidP="007266C7">
            <w:pPr>
              <w:ind w:left="709"/>
              <w:jc w:val="center"/>
              <w:rPr>
                <w:b/>
                <w:bCs/>
                <w:sz w:val="24"/>
                <w:szCs w:val="24"/>
              </w:rPr>
            </w:pPr>
          </w:p>
          <w:p w14:paraId="380801F6" w14:textId="77777777" w:rsidR="000E636F" w:rsidRDefault="000E636F" w:rsidP="007266C7">
            <w:pPr>
              <w:ind w:left="709"/>
              <w:jc w:val="center"/>
              <w:rPr>
                <w:b/>
                <w:bCs/>
                <w:sz w:val="24"/>
                <w:szCs w:val="24"/>
              </w:rPr>
            </w:pPr>
          </w:p>
          <w:p w14:paraId="023773BC" w14:textId="77777777" w:rsidR="000E636F" w:rsidRDefault="000E636F" w:rsidP="007266C7">
            <w:pPr>
              <w:ind w:left="709"/>
              <w:jc w:val="center"/>
              <w:rPr>
                <w:b/>
                <w:bCs/>
                <w:sz w:val="24"/>
                <w:szCs w:val="24"/>
              </w:rPr>
            </w:pPr>
          </w:p>
          <w:p w14:paraId="02630491" w14:textId="77777777" w:rsidR="000E636F" w:rsidRDefault="000E636F" w:rsidP="007266C7">
            <w:pPr>
              <w:ind w:left="709"/>
              <w:jc w:val="center"/>
              <w:rPr>
                <w:b/>
                <w:bCs/>
                <w:sz w:val="24"/>
                <w:szCs w:val="24"/>
              </w:rPr>
            </w:pPr>
          </w:p>
          <w:p w14:paraId="0A722EA3" w14:textId="77777777" w:rsidR="000E636F" w:rsidRDefault="000E636F" w:rsidP="007266C7">
            <w:pPr>
              <w:ind w:left="709"/>
              <w:jc w:val="center"/>
              <w:rPr>
                <w:b/>
                <w:bCs/>
                <w:sz w:val="24"/>
                <w:szCs w:val="24"/>
              </w:rPr>
            </w:pPr>
          </w:p>
          <w:p w14:paraId="4BD4F7EA" w14:textId="77777777" w:rsidR="000E636F" w:rsidRDefault="000E636F" w:rsidP="007266C7">
            <w:pPr>
              <w:ind w:left="709"/>
              <w:jc w:val="center"/>
              <w:rPr>
                <w:b/>
                <w:bCs/>
                <w:sz w:val="24"/>
                <w:szCs w:val="24"/>
              </w:rPr>
            </w:pPr>
          </w:p>
          <w:p w14:paraId="23950205" w14:textId="77777777" w:rsidR="000E636F" w:rsidRDefault="000E636F" w:rsidP="007266C7">
            <w:pPr>
              <w:ind w:left="709"/>
              <w:jc w:val="center"/>
              <w:rPr>
                <w:b/>
                <w:bCs/>
                <w:sz w:val="24"/>
                <w:szCs w:val="24"/>
              </w:rPr>
            </w:pPr>
          </w:p>
          <w:p w14:paraId="5E93C745" w14:textId="77777777" w:rsidR="000E636F" w:rsidRDefault="000E636F" w:rsidP="007266C7">
            <w:pPr>
              <w:ind w:left="709"/>
              <w:jc w:val="center"/>
              <w:rPr>
                <w:b/>
                <w:bCs/>
                <w:sz w:val="24"/>
                <w:szCs w:val="24"/>
              </w:rPr>
            </w:pPr>
          </w:p>
          <w:p w14:paraId="3B464714" w14:textId="77777777" w:rsidR="000E636F" w:rsidRDefault="000E636F" w:rsidP="007266C7">
            <w:pPr>
              <w:ind w:left="709"/>
              <w:jc w:val="center"/>
              <w:rPr>
                <w:b/>
                <w:bCs/>
                <w:sz w:val="24"/>
                <w:szCs w:val="24"/>
              </w:rPr>
            </w:pPr>
          </w:p>
          <w:p w14:paraId="30A145F9" w14:textId="77777777" w:rsidR="000E636F" w:rsidRDefault="000E636F" w:rsidP="007266C7">
            <w:pPr>
              <w:ind w:left="709"/>
              <w:jc w:val="center"/>
              <w:rPr>
                <w:b/>
                <w:bCs/>
                <w:sz w:val="24"/>
                <w:szCs w:val="24"/>
              </w:rPr>
            </w:pPr>
          </w:p>
          <w:p w14:paraId="24D36A2D" w14:textId="77777777" w:rsidR="000E636F" w:rsidRDefault="000E636F" w:rsidP="007266C7">
            <w:pPr>
              <w:ind w:left="709"/>
              <w:jc w:val="center"/>
              <w:rPr>
                <w:b/>
                <w:bCs/>
                <w:sz w:val="24"/>
                <w:szCs w:val="24"/>
              </w:rPr>
            </w:pPr>
          </w:p>
          <w:p w14:paraId="6BEBF8AC" w14:textId="77777777" w:rsidR="000E636F" w:rsidRDefault="000E636F" w:rsidP="007266C7">
            <w:pPr>
              <w:ind w:left="709"/>
              <w:jc w:val="center"/>
              <w:rPr>
                <w:b/>
                <w:bCs/>
                <w:sz w:val="24"/>
                <w:szCs w:val="24"/>
              </w:rPr>
            </w:pPr>
          </w:p>
          <w:p w14:paraId="314A16EE" w14:textId="77777777" w:rsidR="000E636F" w:rsidRDefault="000E636F" w:rsidP="007266C7">
            <w:pPr>
              <w:ind w:left="709"/>
              <w:jc w:val="center"/>
              <w:rPr>
                <w:b/>
                <w:bCs/>
                <w:sz w:val="24"/>
                <w:szCs w:val="24"/>
              </w:rPr>
            </w:pPr>
          </w:p>
          <w:p w14:paraId="7A5B67F3" w14:textId="77777777" w:rsidR="000E636F" w:rsidRDefault="000E636F" w:rsidP="007266C7">
            <w:pPr>
              <w:ind w:left="709"/>
              <w:jc w:val="center"/>
              <w:rPr>
                <w:b/>
                <w:bCs/>
                <w:sz w:val="24"/>
                <w:szCs w:val="24"/>
              </w:rPr>
            </w:pPr>
          </w:p>
          <w:p w14:paraId="3653274F" w14:textId="77777777" w:rsidR="000E636F" w:rsidRDefault="000E636F" w:rsidP="007266C7">
            <w:pPr>
              <w:ind w:left="709"/>
              <w:jc w:val="center"/>
              <w:rPr>
                <w:b/>
                <w:bCs/>
                <w:sz w:val="24"/>
                <w:szCs w:val="24"/>
              </w:rPr>
            </w:pPr>
          </w:p>
          <w:p w14:paraId="3D34DE02" w14:textId="77777777" w:rsidR="000E636F" w:rsidRDefault="000E636F" w:rsidP="007266C7">
            <w:pPr>
              <w:ind w:left="709"/>
              <w:jc w:val="center"/>
              <w:rPr>
                <w:b/>
                <w:bCs/>
                <w:sz w:val="24"/>
                <w:szCs w:val="24"/>
              </w:rPr>
            </w:pPr>
          </w:p>
          <w:p w14:paraId="1C17FB4A" w14:textId="77777777" w:rsidR="000E636F" w:rsidRDefault="000E636F" w:rsidP="007266C7">
            <w:pPr>
              <w:ind w:left="709"/>
              <w:jc w:val="center"/>
              <w:rPr>
                <w:b/>
                <w:bCs/>
                <w:sz w:val="24"/>
                <w:szCs w:val="24"/>
              </w:rPr>
            </w:pPr>
          </w:p>
          <w:p w14:paraId="03AA26EA" w14:textId="77777777" w:rsidR="000E636F" w:rsidRDefault="000E636F" w:rsidP="007266C7">
            <w:pPr>
              <w:ind w:left="709"/>
              <w:jc w:val="center"/>
              <w:rPr>
                <w:b/>
                <w:bCs/>
                <w:sz w:val="24"/>
                <w:szCs w:val="24"/>
              </w:rPr>
            </w:pPr>
          </w:p>
          <w:p w14:paraId="6D4B38CA" w14:textId="77777777" w:rsidR="000E636F" w:rsidRDefault="000E636F" w:rsidP="007266C7">
            <w:pPr>
              <w:ind w:left="709"/>
              <w:jc w:val="center"/>
              <w:rPr>
                <w:b/>
                <w:bCs/>
                <w:sz w:val="24"/>
                <w:szCs w:val="24"/>
              </w:rPr>
            </w:pPr>
          </w:p>
          <w:p w14:paraId="0729EDB0" w14:textId="77777777" w:rsidR="000E636F" w:rsidRDefault="000E636F" w:rsidP="007266C7">
            <w:pPr>
              <w:ind w:left="709"/>
              <w:jc w:val="center"/>
              <w:rPr>
                <w:b/>
                <w:bCs/>
                <w:sz w:val="24"/>
                <w:szCs w:val="24"/>
              </w:rPr>
            </w:pPr>
          </w:p>
          <w:p w14:paraId="2C1BAF26" w14:textId="77777777" w:rsidR="000E636F" w:rsidRDefault="000E636F" w:rsidP="007266C7">
            <w:pPr>
              <w:ind w:left="709"/>
              <w:jc w:val="center"/>
              <w:rPr>
                <w:b/>
                <w:bCs/>
                <w:sz w:val="24"/>
                <w:szCs w:val="24"/>
              </w:rPr>
            </w:pPr>
          </w:p>
          <w:p w14:paraId="4F772B09" w14:textId="77777777" w:rsidR="000E636F" w:rsidRDefault="000E636F" w:rsidP="007266C7">
            <w:pPr>
              <w:ind w:left="709"/>
              <w:jc w:val="center"/>
              <w:rPr>
                <w:b/>
                <w:bCs/>
                <w:sz w:val="24"/>
                <w:szCs w:val="24"/>
              </w:rPr>
            </w:pPr>
          </w:p>
          <w:p w14:paraId="7D49A2CB" w14:textId="77777777" w:rsidR="000E636F" w:rsidRDefault="000E636F" w:rsidP="007266C7">
            <w:pPr>
              <w:ind w:left="709"/>
              <w:jc w:val="center"/>
              <w:rPr>
                <w:b/>
                <w:bCs/>
                <w:sz w:val="24"/>
                <w:szCs w:val="24"/>
              </w:rPr>
            </w:pPr>
          </w:p>
          <w:p w14:paraId="01C27561" w14:textId="77777777" w:rsidR="000E636F" w:rsidRDefault="000E636F" w:rsidP="007266C7">
            <w:pPr>
              <w:ind w:left="709"/>
              <w:jc w:val="center"/>
              <w:rPr>
                <w:b/>
                <w:bCs/>
                <w:sz w:val="24"/>
                <w:szCs w:val="24"/>
              </w:rPr>
            </w:pPr>
          </w:p>
          <w:p w14:paraId="3A351BFA" w14:textId="77777777" w:rsidR="000E636F" w:rsidRDefault="000E636F" w:rsidP="007266C7">
            <w:pPr>
              <w:ind w:left="709"/>
              <w:jc w:val="center"/>
              <w:rPr>
                <w:b/>
                <w:bCs/>
                <w:sz w:val="24"/>
                <w:szCs w:val="24"/>
              </w:rPr>
            </w:pPr>
          </w:p>
          <w:p w14:paraId="0141EFD4" w14:textId="77777777" w:rsidR="000E636F" w:rsidRDefault="000E636F" w:rsidP="007266C7">
            <w:pPr>
              <w:ind w:left="709"/>
              <w:jc w:val="center"/>
              <w:rPr>
                <w:b/>
                <w:bCs/>
                <w:sz w:val="24"/>
                <w:szCs w:val="24"/>
              </w:rPr>
            </w:pPr>
          </w:p>
          <w:p w14:paraId="11CD15BD" w14:textId="77777777" w:rsidR="000E636F" w:rsidRDefault="000E636F" w:rsidP="007266C7">
            <w:pPr>
              <w:ind w:left="709"/>
              <w:jc w:val="center"/>
              <w:rPr>
                <w:b/>
                <w:bCs/>
                <w:sz w:val="24"/>
                <w:szCs w:val="24"/>
              </w:rPr>
            </w:pPr>
          </w:p>
          <w:p w14:paraId="1FEA7E4A" w14:textId="77777777" w:rsidR="000E636F" w:rsidRDefault="000E636F" w:rsidP="007266C7">
            <w:pPr>
              <w:ind w:left="709"/>
              <w:jc w:val="center"/>
              <w:rPr>
                <w:b/>
                <w:bCs/>
                <w:sz w:val="24"/>
                <w:szCs w:val="24"/>
              </w:rPr>
            </w:pPr>
          </w:p>
          <w:p w14:paraId="2F9254E8" w14:textId="77777777" w:rsidR="000E636F" w:rsidRDefault="000E636F" w:rsidP="007266C7">
            <w:pPr>
              <w:ind w:left="709"/>
              <w:jc w:val="center"/>
              <w:rPr>
                <w:b/>
                <w:bCs/>
                <w:sz w:val="24"/>
                <w:szCs w:val="24"/>
              </w:rPr>
            </w:pPr>
          </w:p>
          <w:p w14:paraId="1A9A495D" w14:textId="77777777" w:rsidR="000E636F" w:rsidRDefault="000E636F" w:rsidP="007266C7">
            <w:pPr>
              <w:ind w:left="709"/>
              <w:jc w:val="center"/>
              <w:rPr>
                <w:b/>
                <w:bCs/>
                <w:sz w:val="24"/>
                <w:szCs w:val="24"/>
              </w:rPr>
            </w:pPr>
          </w:p>
          <w:p w14:paraId="299CA869" w14:textId="77777777" w:rsidR="000E636F" w:rsidRDefault="000E636F" w:rsidP="007266C7">
            <w:pPr>
              <w:ind w:left="709"/>
              <w:jc w:val="center"/>
              <w:rPr>
                <w:b/>
                <w:bCs/>
                <w:sz w:val="24"/>
                <w:szCs w:val="24"/>
              </w:rPr>
            </w:pPr>
          </w:p>
          <w:p w14:paraId="5CA9B603" w14:textId="77777777" w:rsidR="000E636F" w:rsidRDefault="000E636F" w:rsidP="007266C7">
            <w:pPr>
              <w:ind w:left="709"/>
              <w:jc w:val="center"/>
              <w:rPr>
                <w:b/>
                <w:bCs/>
                <w:sz w:val="24"/>
                <w:szCs w:val="24"/>
              </w:rPr>
            </w:pPr>
          </w:p>
          <w:p w14:paraId="43464BF4" w14:textId="77777777" w:rsidR="000E636F" w:rsidRDefault="000E636F" w:rsidP="007266C7">
            <w:pPr>
              <w:ind w:left="709"/>
              <w:jc w:val="center"/>
              <w:rPr>
                <w:b/>
                <w:bCs/>
                <w:sz w:val="24"/>
                <w:szCs w:val="24"/>
              </w:rPr>
            </w:pPr>
          </w:p>
          <w:p w14:paraId="002A90AB" w14:textId="77777777" w:rsidR="000E636F" w:rsidRDefault="000E636F" w:rsidP="007266C7">
            <w:pPr>
              <w:ind w:left="709"/>
              <w:jc w:val="center"/>
              <w:rPr>
                <w:b/>
                <w:bCs/>
                <w:sz w:val="24"/>
                <w:szCs w:val="24"/>
              </w:rPr>
            </w:pPr>
          </w:p>
          <w:p w14:paraId="24FD8331" w14:textId="77777777" w:rsidR="000E636F" w:rsidRDefault="000E636F" w:rsidP="007266C7">
            <w:pPr>
              <w:ind w:left="709"/>
              <w:jc w:val="center"/>
              <w:rPr>
                <w:b/>
                <w:bCs/>
                <w:sz w:val="24"/>
                <w:szCs w:val="24"/>
              </w:rPr>
            </w:pPr>
          </w:p>
          <w:p w14:paraId="5D5F887B" w14:textId="77777777" w:rsidR="000E636F" w:rsidRDefault="000E636F" w:rsidP="007266C7">
            <w:pPr>
              <w:ind w:left="709"/>
              <w:jc w:val="center"/>
              <w:rPr>
                <w:b/>
                <w:bCs/>
                <w:sz w:val="24"/>
                <w:szCs w:val="24"/>
              </w:rPr>
            </w:pPr>
          </w:p>
          <w:p w14:paraId="6AABC9EF" w14:textId="77777777" w:rsidR="000E636F" w:rsidRDefault="000E636F" w:rsidP="007266C7">
            <w:pPr>
              <w:ind w:left="709"/>
              <w:jc w:val="center"/>
              <w:rPr>
                <w:b/>
                <w:bCs/>
                <w:sz w:val="24"/>
                <w:szCs w:val="24"/>
              </w:rPr>
            </w:pPr>
          </w:p>
          <w:p w14:paraId="443871AF" w14:textId="77777777" w:rsidR="000E636F" w:rsidRDefault="000E636F" w:rsidP="007266C7">
            <w:pPr>
              <w:ind w:left="709"/>
              <w:jc w:val="center"/>
              <w:rPr>
                <w:b/>
                <w:bCs/>
                <w:sz w:val="24"/>
                <w:szCs w:val="24"/>
              </w:rPr>
            </w:pPr>
          </w:p>
          <w:p w14:paraId="4ED5E014" w14:textId="77777777" w:rsidR="000E636F" w:rsidRDefault="000E636F" w:rsidP="007266C7">
            <w:pPr>
              <w:ind w:left="709"/>
              <w:jc w:val="center"/>
              <w:rPr>
                <w:b/>
                <w:bCs/>
                <w:sz w:val="24"/>
                <w:szCs w:val="24"/>
              </w:rPr>
            </w:pPr>
          </w:p>
          <w:p w14:paraId="3597DB04" w14:textId="77777777" w:rsidR="000E636F" w:rsidRDefault="000E636F" w:rsidP="007266C7">
            <w:pPr>
              <w:ind w:left="709"/>
              <w:jc w:val="center"/>
              <w:rPr>
                <w:b/>
                <w:bCs/>
                <w:sz w:val="24"/>
                <w:szCs w:val="24"/>
              </w:rPr>
            </w:pPr>
          </w:p>
          <w:p w14:paraId="0469C3C0" w14:textId="77777777" w:rsidR="000E636F" w:rsidRDefault="000E636F" w:rsidP="007266C7">
            <w:pPr>
              <w:ind w:left="709"/>
              <w:jc w:val="center"/>
              <w:rPr>
                <w:b/>
                <w:bCs/>
                <w:sz w:val="24"/>
                <w:szCs w:val="24"/>
              </w:rPr>
            </w:pPr>
          </w:p>
          <w:p w14:paraId="2857672D" w14:textId="77777777" w:rsidR="000E636F" w:rsidRDefault="000E636F" w:rsidP="007266C7">
            <w:pPr>
              <w:ind w:left="709"/>
              <w:jc w:val="center"/>
              <w:rPr>
                <w:b/>
                <w:bCs/>
                <w:sz w:val="24"/>
                <w:szCs w:val="24"/>
              </w:rPr>
            </w:pPr>
          </w:p>
          <w:p w14:paraId="66339CB2" w14:textId="77777777" w:rsidR="000E636F" w:rsidRDefault="000E636F" w:rsidP="007266C7">
            <w:pPr>
              <w:ind w:left="709"/>
              <w:jc w:val="center"/>
              <w:rPr>
                <w:b/>
                <w:bCs/>
                <w:sz w:val="24"/>
                <w:szCs w:val="24"/>
              </w:rPr>
            </w:pPr>
          </w:p>
          <w:p w14:paraId="13DA877C" w14:textId="77777777" w:rsidR="000E636F" w:rsidRDefault="000E636F" w:rsidP="007266C7">
            <w:pPr>
              <w:ind w:left="709"/>
              <w:jc w:val="center"/>
              <w:rPr>
                <w:b/>
                <w:bCs/>
                <w:sz w:val="24"/>
                <w:szCs w:val="24"/>
              </w:rPr>
            </w:pPr>
          </w:p>
          <w:p w14:paraId="421EEE50" w14:textId="77777777" w:rsidR="000E636F" w:rsidRDefault="000E636F" w:rsidP="007266C7">
            <w:pPr>
              <w:ind w:left="709"/>
              <w:jc w:val="center"/>
              <w:rPr>
                <w:b/>
                <w:bCs/>
                <w:sz w:val="24"/>
                <w:szCs w:val="24"/>
              </w:rPr>
            </w:pPr>
          </w:p>
          <w:p w14:paraId="7628BDE1" w14:textId="77777777" w:rsidR="000E636F" w:rsidRDefault="000E636F" w:rsidP="007266C7">
            <w:pPr>
              <w:ind w:left="709"/>
              <w:jc w:val="center"/>
              <w:rPr>
                <w:b/>
                <w:bCs/>
                <w:sz w:val="24"/>
                <w:szCs w:val="24"/>
              </w:rPr>
            </w:pPr>
          </w:p>
          <w:p w14:paraId="448E69AE" w14:textId="77777777" w:rsidR="000E636F" w:rsidRDefault="000E636F" w:rsidP="007266C7">
            <w:pPr>
              <w:ind w:left="709"/>
              <w:jc w:val="center"/>
              <w:rPr>
                <w:b/>
                <w:bCs/>
                <w:sz w:val="24"/>
                <w:szCs w:val="24"/>
              </w:rPr>
            </w:pPr>
          </w:p>
          <w:p w14:paraId="0E31E8D6" w14:textId="77777777" w:rsidR="000E636F" w:rsidRDefault="000E636F" w:rsidP="007266C7">
            <w:pPr>
              <w:ind w:left="709"/>
              <w:jc w:val="center"/>
              <w:rPr>
                <w:b/>
                <w:bCs/>
                <w:sz w:val="24"/>
                <w:szCs w:val="24"/>
              </w:rPr>
            </w:pPr>
          </w:p>
          <w:p w14:paraId="372D3693" w14:textId="77777777" w:rsidR="000E636F" w:rsidRDefault="000E636F" w:rsidP="007266C7">
            <w:pPr>
              <w:ind w:left="709"/>
              <w:jc w:val="center"/>
              <w:rPr>
                <w:b/>
                <w:bCs/>
                <w:sz w:val="24"/>
                <w:szCs w:val="24"/>
              </w:rPr>
            </w:pPr>
          </w:p>
          <w:p w14:paraId="1FB67405" w14:textId="77777777" w:rsidR="000E636F" w:rsidRDefault="000E636F" w:rsidP="007266C7">
            <w:pPr>
              <w:ind w:left="709"/>
              <w:jc w:val="center"/>
              <w:rPr>
                <w:b/>
                <w:bCs/>
                <w:sz w:val="24"/>
                <w:szCs w:val="24"/>
              </w:rPr>
            </w:pPr>
          </w:p>
          <w:p w14:paraId="1592B72B" w14:textId="77777777" w:rsidR="000E636F" w:rsidRDefault="000E636F" w:rsidP="007266C7">
            <w:pPr>
              <w:ind w:left="709"/>
              <w:jc w:val="center"/>
              <w:rPr>
                <w:b/>
                <w:bCs/>
                <w:sz w:val="24"/>
                <w:szCs w:val="24"/>
              </w:rPr>
            </w:pPr>
          </w:p>
          <w:p w14:paraId="152E3578" w14:textId="77777777" w:rsidR="000E636F" w:rsidRDefault="000E636F" w:rsidP="007266C7">
            <w:pPr>
              <w:ind w:left="709"/>
              <w:jc w:val="center"/>
              <w:rPr>
                <w:b/>
                <w:bCs/>
                <w:sz w:val="24"/>
                <w:szCs w:val="24"/>
              </w:rPr>
            </w:pPr>
          </w:p>
          <w:p w14:paraId="4E71FEDF" w14:textId="77777777" w:rsidR="000E636F" w:rsidRDefault="000E636F" w:rsidP="007266C7">
            <w:pPr>
              <w:ind w:left="709"/>
              <w:jc w:val="center"/>
              <w:rPr>
                <w:b/>
                <w:bCs/>
                <w:sz w:val="24"/>
                <w:szCs w:val="24"/>
              </w:rPr>
            </w:pPr>
          </w:p>
          <w:p w14:paraId="1C9EAD69" w14:textId="77777777" w:rsidR="000E636F" w:rsidRDefault="000E636F" w:rsidP="007266C7">
            <w:pPr>
              <w:ind w:left="709"/>
              <w:jc w:val="center"/>
              <w:rPr>
                <w:b/>
                <w:bCs/>
                <w:sz w:val="24"/>
                <w:szCs w:val="24"/>
              </w:rPr>
            </w:pPr>
          </w:p>
          <w:p w14:paraId="610D8D3B" w14:textId="77777777" w:rsidR="000E636F" w:rsidRDefault="000E636F" w:rsidP="007266C7">
            <w:pPr>
              <w:ind w:left="709"/>
              <w:jc w:val="center"/>
              <w:rPr>
                <w:b/>
                <w:bCs/>
                <w:sz w:val="24"/>
                <w:szCs w:val="24"/>
              </w:rPr>
            </w:pPr>
          </w:p>
          <w:p w14:paraId="135CE133" w14:textId="77777777" w:rsidR="000E636F" w:rsidRDefault="000E636F" w:rsidP="007266C7">
            <w:pPr>
              <w:ind w:left="709"/>
              <w:jc w:val="center"/>
              <w:rPr>
                <w:b/>
                <w:bCs/>
                <w:sz w:val="24"/>
                <w:szCs w:val="24"/>
              </w:rPr>
            </w:pPr>
          </w:p>
          <w:p w14:paraId="1A4007E9" w14:textId="77777777" w:rsidR="000E636F" w:rsidRDefault="000E636F" w:rsidP="007266C7">
            <w:pPr>
              <w:ind w:left="709"/>
              <w:jc w:val="center"/>
              <w:rPr>
                <w:b/>
                <w:bCs/>
                <w:sz w:val="24"/>
                <w:szCs w:val="24"/>
              </w:rPr>
            </w:pPr>
          </w:p>
          <w:p w14:paraId="293C452D" w14:textId="77777777" w:rsidR="000E636F" w:rsidRDefault="000E636F" w:rsidP="007266C7">
            <w:pPr>
              <w:ind w:left="709"/>
              <w:jc w:val="center"/>
              <w:rPr>
                <w:b/>
                <w:bCs/>
                <w:sz w:val="24"/>
                <w:szCs w:val="24"/>
              </w:rPr>
            </w:pPr>
          </w:p>
          <w:p w14:paraId="2EBE64E5" w14:textId="77777777" w:rsidR="000E636F" w:rsidRDefault="000E636F" w:rsidP="007266C7">
            <w:pPr>
              <w:ind w:left="709"/>
              <w:jc w:val="center"/>
              <w:rPr>
                <w:b/>
                <w:bCs/>
                <w:sz w:val="24"/>
                <w:szCs w:val="24"/>
              </w:rPr>
            </w:pPr>
          </w:p>
          <w:p w14:paraId="202B394C" w14:textId="77777777" w:rsidR="000E636F" w:rsidRDefault="000E636F" w:rsidP="007266C7">
            <w:pPr>
              <w:ind w:left="709"/>
              <w:jc w:val="center"/>
              <w:rPr>
                <w:b/>
                <w:bCs/>
                <w:sz w:val="24"/>
                <w:szCs w:val="24"/>
              </w:rPr>
            </w:pPr>
          </w:p>
          <w:p w14:paraId="3C75292B" w14:textId="77777777" w:rsidR="000E636F" w:rsidRDefault="000E636F" w:rsidP="007266C7">
            <w:pPr>
              <w:ind w:left="709"/>
              <w:jc w:val="center"/>
              <w:rPr>
                <w:b/>
                <w:bCs/>
                <w:sz w:val="24"/>
                <w:szCs w:val="24"/>
              </w:rPr>
            </w:pPr>
          </w:p>
          <w:p w14:paraId="5AD2E411" w14:textId="77777777" w:rsidR="000E636F" w:rsidRDefault="000E636F" w:rsidP="007266C7">
            <w:pPr>
              <w:ind w:left="709"/>
              <w:jc w:val="center"/>
              <w:rPr>
                <w:b/>
                <w:bCs/>
                <w:sz w:val="24"/>
                <w:szCs w:val="24"/>
              </w:rPr>
            </w:pPr>
          </w:p>
          <w:p w14:paraId="57E8EF28" w14:textId="77777777" w:rsidR="000E636F" w:rsidRDefault="000E636F" w:rsidP="007266C7">
            <w:pPr>
              <w:ind w:left="709"/>
              <w:jc w:val="center"/>
              <w:rPr>
                <w:b/>
                <w:bCs/>
                <w:sz w:val="24"/>
                <w:szCs w:val="24"/>
              </w:rPr>
            </w:pPr>
          </w:p>
          <w:p w14:paraId="0E935395" w14:textId="77777777" w:rsidR="000E636F" w:rsidRDefault="000E636F" w:rsidP="007266C7">
            <w:pPr>
              <w:ind w:left="709"/>
              <w:jc w:val="center"/>
              <w:rPr>
                <w:b/>
                <w:bCs/>
                <w:sz w:val="24"/>
                <w:szCs w:val="24"/>
              </w:rPr>
            </w:pPr>
          </w:p>
          <w:p w14:paraId="4B3CD49A" w14:textId="77777777" w:rsidR="000E636F" w:rsidRDefault="000E636F" w:rsidP="007266C7">
            <w:pPr>
              <w:ind w:left="709"/>
              <w:jc w:val="center"/>
              <w:rPr>
                <w:b/>
                <w:bCs/>
                <w:sz w:val="24"/>
                <w:szCs w:val="24"/>
              </w:rPr>
            </w:pPr>
          </w:p>
          <w:p w14:paraId="764D1F6D" w14:textId="77777777" w:rsidR="000E636F" w:rsidRDefault="000E636F" w:rsidP="007266C7">
            <w:pPr>
              <w:ind w:left="709"/>
              <w:jc w:val="center"/>
              <w:rPr>
                <w:b/>
                <w:bCs/>
                <w:sz w:val="24"/>
                <w:szCs w:val="24"/>
              </w:rPr>
            </w:pPr>
          </w:p>
          <w:p w14:paraId="42074C0C" w14:textId="77777777" w:rsidR="000E636F" w:rsidRDefault="000E636F" w:rsidP="007266C7">
            <w:pPr>
              <w:ind w:left="709"/>
              <w:jc w:val="center"/>
              <w:rPr>
                <w:b/>
                <w:bCs/>
                <w:sz w:val="24"/>
                <w:szCs w:val="24"/>
              </w:rPr>
            </w:pPr>
          </w:p>
          <w:p w14:paraId="0CCCFA17" w14:textId="77777777" w:rsidR="000E636F" w:rsidRDefault="000E636F" w:rsidP="007266C7">
            <w:pPr>
              <w:ind w:left="709"/>
              <w:jc w:val="center"/>
              <w:rPr>
                <w:b/>
                <w:bCs/>
                <w:sz w:val="24"/>
                <w:szCs w:val="24"/>
              </w:rPr>
            </w:pPr>
          </w:p>
          <w:p w14:paraId="3AD9F145" w14:textId="77777777" w:rsidR="000E636F" w:rsidRDefault="000E636F" w:rsidP="007266C7">
            <w:pPr>
              <w:ind w:left="709"/>
              <w:jc w:val="center"/>
              <w:rPr>
                <w:b/>
                <w:bCs/>
                <w:sz w:val="24"/>
                <w:szCs w:val="24"/>
              </w:rPr>
            </w:pPr>
          </w:p>
          <w:p w14:paraId="4E686338" w14:textId="77777777" w:rsidR="000E636F" w:rsidRDefault="000E636F" w:rsidP="007266C7">
            <w:pPr>
              <w:ind w:left="709"/>
              <w:jc w:val="center"/>
              <w:rPr>
                <w:b/>
                <w:bCs/>
                <w:sz w:val="24"/>
                <w:szCs w:val="24"/>
              </w:rPr>
            </w:pPr>
          </w:p>
          <w:p w14:paraId="1A1CDA71" w14:textId="77777777" w:rsidR="000E636F" w:rsidRDefault="000E636F" w:rsidP="007266C7">
            <w:pPr>
              <w:ind w:left="709"/>
              <w:jc w:val="center"/>
              <w:rPr>
                <w:b/>
                <w:bCs/>
                <w:sz w:val="24"/>
                <w:szCs w:val="24"/>
              </w:rPr>
            </w:pPr>
          </w:p>
          <w:p w14:paraId="525884DF" w14:textId="77777777" w:rsidR="000E636F" w:rsidRDefault="000E636F" w:rsidP="007266C7">
            <w:pPr>
              <w:ind w:left="709"/>
              <w:jc w:val="center"/>
              <w:rPr>
                <w:b/>
                <w:bCs/>
                <w:sz w:val="24"/>
                <w:szCs w:val="24"/>
              </w:rPr>
            </w:pPr>
          </w:p>
          <w:p w14:paraId="59520EF9" w14:textId="77777777" w:rsidR="000E636F" w:rsidRDefault="000E636F" w:rsidP="007266C7">
            <w:pPr>
              <w:ind w:left="709"/>
              <w:jc w:val="center"/>
              <w:rPr>
                <w:b/>
                <w:bCs/>
                <w:sz w:val="24"/>
                <w:szCs w:val="24"/>
              </w:rPr>
            </w:pPr>
          </w:p>
          <w:p w14:paraId="19447345" w14:textId="77777777" w:rsidR="000E636F" w:rsidRDefault="000E636F" w:rsidP="007266C7">
            <w:pPr>
              <w:ind w:left="709"/>
              <w:jc w:val="center"/>
              <w:rPr>
                <w:b/>
                <w:bCs/>
                <w:sz w:val="24"/>
                <w:szCs w:val="24"/>
              </w:rPr>
            </w:pPr>
          </w:p>
          <w:p w14:paraId="0EDD426A" w14:textId="77777777" w:rsidR="000E636F" w:rsidRDefault="000E636F" w:rsidP="007266C7">
            <w:pPr>
              <w:ind w:left="709"/>
              <w:jc w:val="center"/>
              <w:rPr>
                <w:b/>
                <w:bCs/>
                <w:sz w:val="24"/>
                <w:szCs w:val="24"/>
              </w:rPr>
            </w:pPr>
          </w:p>
          <w:p w14:paraId="78F9E7A0" w14:textId="77777777" w:rsidR="000E636F" w:rsidRDefault="000E636F" w:rsidP="007266C7">
            <w:pPr>
              <w:ind w:left="709"/>
              <w:jc w:val="center"/>
              <w:rPr>
                <w:b/>
                <w:bCs/>
                <w:sz w:val="24"/>
                <w:szCs w:val="24"/>
              </w:rPr>
            </w:pPr>
          </w:p>
          <w:p w14:paraId="48ECDEB2" w14:textId="77777777" w:rsidR="000E636F" w:rsidRDefault="000E636F" w:rsidP="007266C7">
            <w:pPr>
              <w:ind w:left="709"/>
              <w:jc w:val="center"/>
              <w:rPr>
                <w:b/>
                <w:bCs/>
                <w:sz w:val="24"/>
                <w:szCs w:val="24"/>
              </w:rPr>
            </w:pPr>
          </w:p>
          <w:p w14:paraId="186B979E" w14:textId="77777777" w:rsidR="000E636F" w:rsidRDefault="000E636F" w:rsidP="007266C7">
            <w:pPr>
              <w:ind w:left="709"/>
              <w:jc w:val="center"/>
              <w:rPr>
                <w:b/>
                <w:bCs/>
                <w:sz w:val="24"/>
                <w:szCs w:val="24"/>
              </w:rPr>
            </w:pPr>
          </w:p>
          <w:p w14:paraId="2476D112" w14:textId="77777777" w:rsidR="000E636F" w:rsidRDefault="000E636F" w:rsidP="007266C7">
            <w:pPr>
              <w:ind w:left="709"/>
              <w:jc w:val="center"/>
              <w:rPr>
                <w:b/>
                <w:bCs/>
                <w:sz w:val="24"/>
                <w:szCs w:val="24"/>
              </w:rPr>
            </w:pPr>
          </w:p>
          <w:p w14:paraId="04D02A8E" w14:textId="77777777" w:rsidR="000E636F" w:rsidRDefault="000E636F" w:rsidP="007266C7">
            <w:pPr>
              <w:ind w:left="709"/>
              <w:jc w:val="center"/>
              <w:rPr>
                <w:b/>
                <w:bCs/>
                <w:sz w:val="24"/>
                <w:szCs w:val="24"/>
              </w:rPr>
            </w:pPr>
          </w:p>
          <w:p w14:paraId="4EC8D8B9" w14:textId="77777777" w:rsidR="000E636F" w:rsidRDefault="000E636F" w:rsidP="007266C7">
            <w:pPr>
              <w:ind w:left="709"/>
              <w:jc w:val="center"/>
              <w:rPr>
                <w:b/>
                <w:bCs/>
                <w:sz w:val="24"/>
                <w:szCs w:val="24"/>
              </w:rPr>
            </w:pPr>
          </w:p>
          <w:p w14:paraId="4CE6B914" w14:textId="77777777" w:rsidR="000E636F" w:rsidRDefault="000E636F" w:rsidP="007266C7">
            <w:pPr>
              <w:ind w:left="709"/>
              <w:jc w:val="center"/>
              <w:rPr>
                <w:b/>
                <w:bCs/>
                <w:sz w:val="24"/>
                <w:szCs w:val="24"/>
              </w:rPr>
            </w:pPr>
          </w:p>
          <w:p w14:paraId="097CEB35" w14:textId="77777777" w:rsidR="000E636F" w:rsidRDefault="000E636F" w:rsidP="007266C7">
            <w:pPr>
              <w:ind w:left="709"/>
              <w:jc w:val="center"/>
              <w:rPr>
                <w:b/>
                <w:bCs/>
                <w:sz w:val="24"/>
                <w:szCs w:val="24"/>
              </w:rPr>
            </w:pPr>
          </w:p>
          <w:p w14:paraId="043AA71C" w14:textId="77777777" w:rsidR="000E636F" w:rsidRDefault="000E636F" w:rsidP="007266C7">
            <w:pPr>
              <w:ind w:left="709"/>
              <w:jc w:val="center"/>
              <w:rPr>
                <w:b/>
                <w:bCs/>
                <w:sz w:val="24"/>
                <w:szCs w:val="24"/>
              </w:rPr>
            </w:pPr>
          </w:p>
          <w:p w14:paraId="293A9204" w14:textId="77777777" w:rsidR="000E636F" w:rsidRDefault="000E636F" w:rsidP="007266C7">
            <w:pPr>
              <w:ind w:left="709"/>
              <w:jc w:val="center"/>
              <w:rPr>
                <w:b/>
                <w:bCs/>
                <w:sz w:val="24"/>
                <w:szCs w:val="24"/>
              </w:rPr>
            </w:pPr>
          </w:p>
          <w:p w14:paraId="74D9E5B2" w14:textId="77777777" w:rsidR="000E636F" w:rsidRDefault="000E636F" w:rsidP="007266C7">
            <w:pPr>
              <w:ind w:left="709"/>
              <w:jc w:val="center"/>
              <w:rPr>
                <w:b/>
                <w:bCs/>
                <w:sz w:val="24"/>
                <w:szCs w:val="24"/>
              </w:rPr>
            </w:pPr>
          </w:p>
          <w:p w14:paraId="545C5E5C" w14:textId="77777777" w:rsidR="000E636F" w:rsidRDefault="000E636F" w:rsidP="007266C7">
            <w:pPr>
              <w:ind w:left="709"/>
              <w:jc w:val="center"/>
              <w:rPr>
                <w:b/>
                <w:bCs/>
                <w:sz w:val="24"/>
                <w:szCs w:val="24"/>
              </w:rPr>
            </w:pPr>
          </w:p>
          <w:p w14:paraId="79AAEC72" w14:textId="77777777" w:rsidR="000E636F" w:rsidRDefault="000E636F" w:rsidP="007266C7">
            <w:pPr>
              <w:ind w:left="709"/>
              <w:jc w:val="center"/>
              <w:rPr>
                <w:b/>
                <w:bCs/>
                <w:sz w:val="24"/>
                <w:szCs w:val="24"/>
              </w:rPr>
            </w:pPr>
          </w:p>
          <w:p w14:paraId="371B3218" w14:textId="77777777" w:rsidR="000E636F" w:rsidRDefault="000E636F" w:rsidP="007266C7">
            <w:pPr>
              <w:ind w:left="709"/>
              <w:jc w:val="center"/>
              <w:rPr>
                <w:b/>
                <w:bCs/>
                <w:sz w:val="24"/>
                <w:szCs w:val="24"/>
              </w:rPr>
            </w:pPr>
          </w:p>
          <w:p w14:paraId="07EFC441" w14:textId="77777777" w:rsidR="000E636F" w:rsidRDefault="000E636F" w:rsidP="007266C7">
            <w:pPr>
              <w:ind w:left="709"/>
              <w:jc w:val="center"/>
              <w:rPr>
                <w:b/>
                <w:bCs/>
                <w:sz w:val="24"/>
                <w:szCs w:val="24"/>
              </w:rPr>
            </w:pPr>
          </w:p>
          <w:p w14:paraId="412BDDF3" w14:textId="77777777" w:rsidR="000E636F" w:rsidRDefault="000E636F" w:rsidP="007266C7">
            <w:pPr>
              <w:ind w:left="709"/>
              <w:jc w:val="center"/>
              <w:rPr>
                <w:b/>
                <w:bCs/>
                <w:sz w:val="24"/>
                <w:szCs w:val="24"/>
              </w:rPr>
            </w:pPr>
          </w:p>
          <w:p w14:paraId="3EF5CF0F" w14:textId="77777777" w:rsidR="000E636F" w:rsidRDefault="000E636F" w:rsidP="007266C7">
            <w:pPr>
              <w:ind w:left="709"/>
              <w:jc w:val="center"/>
              <w:rPr>
                <w:b/>
                <w:bCs/>
                <w:sz w:val="24"/>
                <w:szCs w:val="24"/>
              </w:rPr>
            </w:pPr>
          </w:p>
          <w:p w14:paraId="06EBA6C2" w14:textId="77777777" w:rsidR="000E636F" w:rsidRDefault="000E636F" w:rsidP="007266C7">
            <w:pPr>
              <w:ind w:left="709"/>
              <w:jc w:val="center"/>
              <w:rPr>
                <w:b/>
                <w:bCs/>
                <w:sz w:val="24"/>
                <w:szCs w:val="24"/>
              </w:rPr>
            </w:pPr>
          </w:p>
          <w:p w14:paraId="6E211577" w14:textId="77777777" w:rsidR="000E636F" w:rsidRDefault="000E636F" w:rsidP="007266C7">
            <w:pPr>
              <w:ind w:left="709"/>
              <w:jc w:val="center"/>
              <w:rPr>
                <w:b/>
                <w:bCs/>
                <w:sz w:val="24"/>
                <w:szCs w:val="24"/>
              </w:rPr>
            </w:pPr>
          </w:p>
          <w:p w14:paraId="18E7CC62" w14:textId="77777777" w:rsidR="000E636F" w:rsidRDefault="000E636F" w:rsidP="007266C7">
            <w:pPr>
              <w:ind w:left="709"/>
              <w:jc w:val="center"/>
              <w:rPr>
                <w:b/>
                <w:bCs/>
                <w:sz w:val="24"/>
                <w:szCs w:val="24"/>
              </w:rPr>
            </w:pPr>
          </w:p>
          <w:p w14:paraId="6ADC7694" w14:textId="77777777" w:rsidR="000E636F" w:rsidRDefault="000E636F" w:rsidP="007266C7">
            <w:pPr>
              <w:ind w:left="709"/>
              <w:jc w:val="center"/>
              <w:rPr>
                <w:b/>
                <w:bCs/>
                <w:sz w:val="24"/>
                <w:szCs w:val="24"/>
              </w:rPr>
            </w:pPr>
          </w:p>
          <w:p w14:paraId="61967504" w14:textId="77777777" w:rsidR="000E636F" w:rsidRDefault="000E636F" w:rsidP="007266C7">
            <w:pPr>
              <w:ind w:left="709"/>
              <w:jc w:val="center"/>
              <w:rPr>
                <w:b/>
                <w:bCs/>
                <w:sz w:val="24"/>
                <w:szCs w:val="24"/>
              </w:rPr>
            </w:pPr>
          </w:p>
          <w:p w14:paraId="71219E48" w14:textId="77777777" w:rsidR="000E636F" w:rsidRDefault="000E636F" w:rsidP="007266C7">
            <w:pPr>
              <w:ind w:left="709"/>
              <w:jc w:val="center"/>
              <w:rPr>
                <w:b/>
                <w:bCs/>
                <w:sz w:val="24"/>
                <w:szCs w:val="24"/>
              </w:rPr>
            </w:pPr>
          </w:p>
          <w:p w14:paraId="7D901B96" w14:textId="77777777" w:rsidR="000E636F" w:rsidRDefault="000E636F" w:rsidP="007266C7">
            <w:pPr>
              <w:ind w:left="709"/>
              <w:jc w:val="center"/>
              <w:rPr>
                <w:b/>
                <w:bCs/>
                <w:sz w:val="24"/>
                <w:szCs w:val="24"/>
              </w:rPr>
            </w:pPr>
          </w:p>
          <w:p w14:paraId="5BCA9182" w14:textId="77777777" w:rsidR="000E636F" w:rsidRDefault="000E636F" w:rsidP="007266C7">
            <w:pPr>
              <w:ind w:left="709"/>
              <w:jc w:val="center"/>
              <w:rPr>
                <w:b/>
                <w:bCs/>
                <w:sz w:val="24"/>
                <w:szCs w:val="24"/>
              </w:rPr>
            </w:pPr>
          </w:p>
          <w:p w14:paraId="12EF1C0C" w14:textId="77777777" w:rsidR="000E636F" w:rsidRDefault="000E636F" w:rsidP="007266C7">
            <w:pPr>
              <w:ind w:left="709"/>
              <w:jc w:val="center"/>
              <w:rPr>
                <w:b/>
                <w:bCs/>
                <w:sz w:val="24"/>
                <w:szCs w:val="24"/>
              </w:rPr>
            </w:pPr>
          </w:p>
          <w:p w14:paraId="5F15E986" w14:textId="77777777" w:rsidR="000E636F" w:rsidRDefault="000E636F" w:rsidP="007266C7">
            <w:pPr>
              <w:ind w:left="709"/>
              <w:jc w:val="center"/>
              <w:rPr>
                <w:b/>
                <w:bCs/>
                <w:sz w:val="24"/>
                <w:szCs w:val="24"/>
              </w:rPr>
            </w:pPr>
          </w:p>
          <w:p w14:paraId="6A590D1E" w14:textId="66ACB5FC" w:rsidR="007266C7" w:rsidRPr="007266C7" w:rsidRDefault="007266C7" w:rsidP="007266C7">
            <w:pPr>
              <w:ind w:left="709"/>
              <w:jc w:val="center"/>
              <w:rPr>
                <w:b/>
                <w:bCs/>
                <w:sz w:val="24"/>
                <w:szCs w:val="24"/>
              </w:rPr>
            </w:pPr>
            <w:r w:rsidRPr="007266C7">
              <w:rPr>
                <w:b/>
                <w:bCs/>
                <w:sz w:val="24"/>
                <w:szCs w:val="24"/>
              </w:rPr>
              <w:t>Глава 4. Снятие контрольно-кассовой машины с учета в органах государственных доходов</w:t>
            </w:r>
          </w:p>
          <w:p w14:paraId="755920F2" w14:textId="77777777" w:rsidR="007266C7" w:rsidRPr="007266C7" w:rsidRDefault="007266C7" w:rsidP="007266C7">
            <w:pPr>
              <w:tabs>
                <w:tab w:val="left" w:pos="709"/>
              </w:tabs>
              <w:jc w:val="both"/>
              <w:rPr>
                <w:b/>
                <w:bCs/>
                <w:sz w:val="24"/>
                <w:szCs w:val="24"/>
              </w:rPr>
            </w:pPr>
          </w:p>
          <w:p w14:paraId="7751D713" w14:textId="77777777" w:rsidR="007266C7" w:rsidRPr="007266C7" w:rsidRDefault="007266C7" w:rsidP="007266C7">
            <w:pPr>
              <w:tabs>
                <w:tab w:val="left" w:pos="709"/>
              </w:tabs>
              <w:jc w:val="both"/>
              <w:rPr>
                <w:sz w:val="24"/>
                <w:szCs w:val="24"/>
              </w:rPr>
            </w:pPr>
            <w:r w:rsidRPr="007266C7">
              <w:rPr>
                <w:b/>
                <w:bCs/>
                <w:sz w:val="24"/>
                <w:szCs w:val="24"/>
              </w:rPr>
              <w:t xml:space="preserve">          </w:t>
            </w:r>
            <w:r w:rsidRPr="007266C7">
              <w:rPr>
                <w:sz w:val="24"/>
                <w:szCs w:val="24"/>
              </w:rPr>
              <w:t xml:space="preserve">9. Должностное лицо органа государственных доходов при снятии с </w:t>
            </w:r>
            <w:proofErr w:type="gramStart"/>
            <w:r w:rsidRPr="007266C7">
              <w:rPr>
                <w:sz w:val="24"/>
                <w:szCs w:val="24"/>
              </w:rPr>
              <w:t>учета  контрольно</w:t>
            </w:r>
            <w:proofErr w:type="gramEnd"/>
            <w:r w:rsidRPr="007266C7">
              <w:rPr>
                <w:b/>
                <w:sz w:val="24"/>
                <w:szCs w:val="24"/>
              </w:rPr>
              <w:t>-</w:t>
            </w:r>
            <w:r w:rsidRPr="007266C7">
              <w:rPr>
                <w:sz w:val="24"/>
                <w:szCs w:val="24"/>
              </w:rPr>
              <w:t xml:space="preserve">кассовой машины </w:t>
            </w:r>
            <w:r w:rsidRPr="007266C7">
              <w:rPr>
                <w:sz w:val="24"/>
                <w:szCs w:val="24"/>
                <w:lang w:val="kk-KZ"/>
              </w:rPr>
              <w:t xml:space="preserve"> </w:t>
            </w:r>
            <w:r w:rsidRPr="007266C7">
              <w:rPr>
                <w:sz w:val="24"/>
                <w:szCs w:val="24"/>
              </w:rPr>
              <w:t>без функции передачи данных, за исключением аппаратно</w:t>
            </w:r>
            <w:r w:rsidRPr="007266C7">
              <w:rPr>
                <w:b/>
                <w:sz w:val="24"/>
                <w:szCs w:val="24"/>
              </w:rPr>
              <w:t>-</w:t>
            </w:r>
            <w:r w:rsidRPr="007266C7">
              <w:rPr>
                <w:sz w:val="24"/>
                <w:szCs w:val="24"/>
              </w:rPr>
              <w:t>программных комплексов:</w:t>
            </w:r>
          </w:p>
          <w:p w14:paraId="19B4FB27" w14:textId="77777777" w:rsidR="007266C7" w:rsidRPr="007266C7" w:rsidRDefault="007266C7" w:rsidP="007266C7">
            <w:pPr>
              <w:tabs>
                <w:tab w:val="left" w:pos="709"/>
              </w:tabs>
              <w:jc w:val="both"/>
              <w:rPr>
                <w:sz w:val="24"/>
                <w:szCs w:val="24"/>
              </w:rPr>
            </w:pPr>
            <w:r w:rsidRPr="007266C7">
              <w:rPr>
                <w:sz w:val="24"/>
                <w:szCs w:val="24"/>
              </w:rPr>
              <w:tab/>
              <w:t xml:space="preserve">1) снимает фискальный отчет; </w:t>
            </w:r>
          </w:p>
          <w:p w14:paraId="4F13B566" w14:textId="77777777" w:rsidR="007266C7" w:rsidRPr="007266C7" w:rsidRDefault="007266C7" w:rsidP="007266C7">
            <w:pPr>
              <w:tabs>
                <w:tab w:val="left" w:pos="709"/>
              </w:tabs>
              <w:jc w:val="both"/>
              <w:rPr>
                <w:sz w:val="24"/>
                <w:szCs w:val="24"/>
              </w:rPr>
            </w:pPr>
            <w:r w:rsidRPr="007266C7">
              <w:rPr>
                <w:sz w:val="24"/>
                <w:szCs w:val="24"/>
              </w:rPr>
              <w:tab/>
              <w:t xml:space="preserve">2) проводит камеральный контроль и </w:t>
            </w:r>
            <w:r w:rsidRPr="007266C7">
              <w:rPr>
                <w:sz w:val="24"/>
                <w:szCs w:val="24"/>
              </w:rPr>
              <w:lastRenderedPageBreak/>
              <w:t xml:space="preserve">сопоставление данных книги учета наличных денег с показаниями фискального отчета и данными книги товарных чеков; </w:t>
            </w:r>
          </w:p>
          <w:p w14:paraId="4222E6AB" w14:textId="77777777" w:rsidR="007266C7" w:rsidRPr="007266C7" w:rsidRDefault="007266C7" w:rsidP="007266C7">
            <w:pPr>
              <w:ind w:firstLine="709"/>
              <w:jc w:val="both"/>
              <w:rPr>
                <w:sz w:val="24"/>
                <w:szCs w:val="24"/>
              </w:rPr>
            </w:pPr>
            <w:r w:rsidRPr="007266C7">
              <w:rPr>
                <w:sz w:val="24"/>
                <w:szCs w:val="24"/>
              </w:rPr>
              <w:t xml:space="preserve">3) делает запись о закрытии книги учета наличных денег и книги товарных чеков; </w:t>
            </w:r>
          </w:p>
          <w:p w14:paraId="4FF7F514" w14:textId="77777777" w:rsidR="007266C7" w:rsidRPr="007266C7" w:rsidRDefault="007266C7" w:rsidP="007266C7">
            <w:pPr>
              <w:tabs>
                <w:tab w:val="left" w:pos="709"/>
              </w:tabs>
              <w:ind w:firstLine="709"/>
              <w:jc w:val="both"/>
              <w:rPr>
                <w:sz w:val="24"/>
                <w:szCs w:val="24"/>
              </w:rPr>
            </w:pPr>
            <w:r w:rsidRPr="007266C7">
              <w:rPr>
                <w:sz w:val="24"/>
                <w:szCs w:val="24"/>
                <w:lang w:val="kk-KZ"/>
              </w:rPr>
              <w:t>4</w:t>
            </w:r>
            <w:r w:rsidRPr="007266C7">
              <w:rPr>
                <w:sz w:val="24"/>
                <w:szCs w:val="24"/>
              </w:rPr>
              <w:t>) производит снятие пломбы органа государственных доходов с корпуса контрольно</w:t>
            </w:r>
            <w:r w:rsidRPr="007266C7">
              <w:rPr>
                <w:b/>
                <w:sz w:val="24"/>
                <w:szCs w:val="24"/>
              </w:rPr>
              <w:t>-</w:t>
            </w:r>
            <w:r w:rsidRPr="007266C7">
              <w:rPr>
                <w:sz w:val="24"/>
                <w:szCs w:val="24"/>
              </w:rPr>
              <w:t>кассовой машины с блоком фискальной памяти;</w:t>
            </w:r>
          </w:p>
          <w:p w14:paraId="7681DAA0" w14:textId="77777777" w:rsidR="007266C7" w:rsidRPr="007266C7" w:rsidRDefault="007266C7" w:rsidP="007266C7">
            <w:pPr>
              <w:tabs>
                <w:tab w:val="left" w:pos="709"/>
              </w:tabs>
              <w:ind w:firstLine="709"/>
              <w:jc w:val="both"/>
              <w:rPr>
                <w:sz w:val="24"/>
                <w:szCs w:val="24"/>
              </w:rPr>
            </w:pPr>
            <w:r w:rsidRPr="007266C7">
              <w:rPr>
                <w:sz w:val="24"/>
                <w:szCs w:val="24"/>
                <w:lang w:val="kk-KZ"/>
              </w:rPr>
              <w:t>5</w:t>
            </w:r>
            <w:r w:rsidRPr="007266C7">
              <w:rPr>
                <w:sz w:val="24"/>
                <w:szCs w:val="24"/>
              </w:rPr>
              <w:t xml:space="preserve">) возвращает налогоплательщику: </w:t>
            </w:r>
          </w:p>
          <w:p w14:paraId="6EAD2E93" w14:textId="77777777" w:rsidR="007266C7" w:rsidRPr="007266C7" w:rsidRDefault="007266C7" w:rsidP="007266C7">
            <w:pPr>
              <w:tabs>
                <w:tab w:val="left" w:pos="709"/>
              </w:tabs>
              <w:ind w:firstLine="709"/>
              <w:jc w:val="both"/>
              <w:rPr>
                <w:sz w:val="24"/>
                <w:szCs w:val="24"/>
              </w:rPr>
            </w:pPr>
            <w:r w:rsidRPr="007266C7">
              <w:rPr>
                <w:sz w:val="24"/>
                <w:szCs w:val="24"/>
              </w:rPr>
              <w:t>контрольно</w:t>
            </w:r>
            <w:r w:rsidRPr="007266C7">
              <w:rPr>
                <w:b/>
                <w:sz w:val="24"/>
                <w:szCs w:val="24"/>
              </w:rPr>
              <w:t>-</w:t>
            </w:r>
            <w:r w:rsidRPr="007266C7">
              <w:rPr>
                <w:sz w:val="24"/>
                <w:szCs w:val="24"/>
              </w:rPr>
              <w:t xml:space="preserve">кассовую машину; </w:t>
            </w:r>
          </w:p>
          <w:p w14:paraId="04E0A063" w14:textId="77777777" w:rsidR="007266C7" w:rsidRPr="007266C7" w:rsidRDefault="007266C7" w:rsidP="007266C7">
            <w:pPr>
              <w:tabs>
                <w:tab w:val="left" w:pos="709"/>
              </w:tabs>
              <w:ind w:firstLine="709"/>
              <w:jc w:val="both"/>
              <w:rPr>
                <w:sz w:val="24"/>
                <w:szCs w:val="24"/>
              </w:rPr>
            </w:pPr>
            <w:r w:rsidRPr="007266C7">
              <w:rPr>
                <w:sz w:val="24"/>
                <w:szCs w:val="24"/>
              </w:rPr>
              <w:t xml:space="preserve">книги учета наличных денег и товарных чеков; </w:t>
            </w:r>
          </w:p>
          <w:p w14:paraId="3875A77E" w14:textId="77777777" w:rsidR="007266C7" w:rsidRPr="007266C7" w:rsidRDefault="007266C7" w:rsidP="007266C7">
            <w:pPr>
              <w:tabs>
                <w:tab w:val="left" w:pos="709"/>
              </w:tabs>
              <w:ind w:firstLine="709"/>
              <w:jc w:val="both"/>
              <w:rPr>
                <w:sz w:val="24"/>
                <w:szCs w:val="24"/>
              </w:rPr>
            </w:pPr>
            <w:r w:rsidRPr="007266C7">
              <w:rPr>
                <w:sz w:val="24"/>
                <w:szCs w:val="24"/>
              </w:rPr>
              <w:t xml:space="preserve">регистрационную карточку с отметкой о снятии с учета </w:t>
            </w:r>
            <w:r w:rsidRPr="007266C7">
              <w:rPr>
                <w:sz w:val="24"/>
                <w:szCs w:val="24"/>
              </w:rPr>
              <w:br/>
              <w:t>контрольно</w:t>
            </w:r>
            <w:r w:rsidRPr="007266C7">
              <w:rPr>
                <w:b/>
                <w:sz w:val="24"/>
                <w:szCs w:val="24"/>
              </w:rPr>
              <w:t>-</w:t>
            </w:r>
            <w:r w:rsidRPr="007266C7">
              <w:rPr>
                <w:sz w:val="24"/>
                <w:szCs w:val="24"/>
              </w:rPr>
              <w:t xml:space="preserve">кассовой машины. </w:t>
            </w:r>
          </w:p>
          <w:p w14:paraId="14A76917" w14:textId="77777777" w:rsidR="007266C7" w:rsidRPr="007266C7" w:rsidRDefault="007266C7" w:rsidP="007266C7">
            <w:pPr>
              <w:jc w:val="both"/>
              <w:rPr>
                <w:sz w:val="24"/>
                <w:szCs w:val="24"/>
              </w:rPr>
            </w:pPr>
            <w:r w:rsidRPr="007266C7">
              <w:rPr>
                <w:sz w:val="24"/>
                <w:szCs w:val="24"/>
              </w:rPr>
              <w:t xml:space="preserve">         10. При снятии с учета контрольно</w:t>
            </w:r>
            <w:r w:rsidRPr="007266C7">
              <w:rPr>
                <w:b/>
                <w:sz w:val="24"/>
                <w:szCs w:val="24"/>
              </w:rPr>
              <w:t>-</w:t>
            </w:r>
            <w:r w:rsidRPr="007266C7">
              <w:rPr>
                <w:sz w:val="24"/>
                <w:szCs w:val="24"/>
              </w:rPr>
              <w:t>кассовой машины, являющейся аппаратно</w:t>
            </w:r>
            <w:r w:rsidRPr="007266C7">
              <w:rPr>
                <w:b/>
                <w:sz w:val="24"/>
                <w:szCs w:val="24"/>
              </w:rPr>
              <w:t>-</w:t>
            </w:r>
            <w:r w:rsidRPr="007266C7">
              <w:rPr>
                <w:sz w:val="24"/>
                <w:szCs w:val="24"/>
              </w:rPr>
              <w:t>программным комплексом, должностное лицо органа государственных доходов снимает фискальный отчет и возвращает налогоплательщику регистрационную карточку с отметкой о снятии с учета контрольно</w:t>
            </w:r>
            <w:r w:rsidRPr="007266C7">
              <w:rPr>
                <w:b/>
                <w:sz w:val="24"/>
                <w:szCs w:val="24"/>
              </w:rPr>
              <w:t>-</w:t>
            </w:r>
            <w:r w:rsidRPr="007266C7">
              <w:rPr>
                <w:sz w:val="24"/>
                <w:szCs w:val="24"/>
              </w:rPr>
              <w:t>кассовой машины.</w:t>
            </w:r>
          </w:p>
          <w:p w14:paraId="75774270" w14:textId="77777777" w:rsidR="007266C7" w:rsidRDefault="007266C7" w:rsidP="007266C7">
            <w:pPr>
              <w:pStyle w:val="af"/>
              <w:ind w:left="644"/>
              <w:jc w:val="center"/>
              <w:rPr>
                <w:b/>
                <w:sz w:val="24"/>
                <w:szCs w:val="24"/>
              </w:rPr>
            </w:pPr>
          </w:p>
          <w:p w14:paraId="7B3CAD88" w14:textId="77777777" w:rsidR="007266C7" w:rsidRPr="007266C7" w:rsidRDefault="007266C7" w:rsidP="007266C7">
            <w:pPr>
              <w:pStyle w:val="af"/>
              <w:ind w:left="644"/>
              <w:jc w:val="center"/>
              <w:rPr>
                <w:b/>
                <w:sz w:val="24"/>
                <w:szCs w:val="24"/>
              </w:rPr>
            </w:pPr>
          </w:p>
          <w:p w14:paraId="6A8B2278" w14:textId="77777777" w:rsidR="000E636F" w:rsidRDefault="000E636F" w:rsidP="007266C7">
            <w:pPr>
              <w:pStyle w:val="af"/>
              <w:ind w:left="644"/>
              <w:jc w:val="center"/>
              <w:rPr>
                <w:b/>
                <w:sz w:val="24"/>
                <w:szCs w:val="24"/>
              </w:rPr>
            </w:pPr>
          </w:p>
          <w:p w14:paraId="489C6C19" w14:textId="77777777" w:rsidR="000E636F" w:rsidRDefault="000E636F" w:rsidP="007266C7">
            <w:pPr>
              <w:pStyle w:val="af"/>
              <w:ind w:left="644"/>
              <w:jc w:val="center"/>
              <w:rPr>
                <w:b/>
                <w:sz w:val="24"/>
                <w:szCs w:val="24"/>
              </w:rPr>
            </w:pPr>
          </w:p>
          <w:p w14:paraId="61DA3B82" w14:textId="15952AF7" w:rsidR="007266C7" w:rsidRPr="007266C7" w:rsidRDefault="007266C7" w:rsidP="007266C7">
            <w:pPr>
              <w:pStyle w:val="af"/>
              <w:ind w:left="644"/>
              <w:jc w:val="center"/>
              <w:rPr>
                <w:b/>
                <w:sz w:val="24"/>
                <w:szCs w:val="24"/>
              </w:rPr>
            </w:pPr>
            <w:r w:rsidRPr="007266C7">
              <w:rPr>
                <w:b/>
                <w:sz w:val="24"/>
                <w:szCs w:val="24"/>
              </w:rPr>
              <w:t xml:space="preserve">Глава 5. </w:t>
            </w:r>
            <w:r w:rsidRPr="007266C7">
              <w:rPr>
                <w:b/>
                <w:bCs/>
                <w:sz w:val="24"/>
                <w:szCs w:val="24"/>
              </w:rPr>
              <w:t>Снятие фискального отчета</w:t>
            </w:r>
          </w:p>
          <w:p w14:paraId="0C29C2DF" w14:textId="77777777" w:rsidR="007266C7" w:rsidRPr="007266C7" w:rsidRDefault="007266C7" w:rsidP="007266C7">
            <w:pPr>
              <w:ind w:left="360"/>
              <w:jc w:val="both"/>
              <w:rPr>
                <w:sz w:val="24"/>
                <w:szCs w:val="24"/>
              </w:rPr>
            </w:pPr>
          </w:p>
          <w:p w14:paraId="392593EB" w14:textId="77777777" w:rsidR="007266C7" w:rsidRPr="007266C7" w:rsidRDefault="007266C7" w:rsidP="007266C7">
            <w:pPr>
              <w:tabs>
                <w:tab w:val="left" w:pos="709"/>
                <w:tab w:val="left" w:pos="851"/>
              </w:tabs>
              <w:ind w:firstLine="360"/>
              <w:jc w:val="both"/>
              <w:rPr>
                <w:sz w:val="24"/>
                <w:szCs w:val="24"/>
              </w:rPr>
            </w:pPr>
            <w:r w:rsidRPr="007266C7">
              <w:rPr>
                <w:sz w:val="24"/>
                <w:szCs w:val="24"/>
              </w:rPr>
              <w:t xml:space="preserve">     11. Фискальные отчеты снимаются органами государственных доходов в случаях: </w:t>
            </w:r>
          </w:p>
          <w:p w14:paraId="71A86CF8"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 xml:space="preserve">1) проведения налоговых проверок; </w:t>
            </w:r>
          </w:p>
          <w:p w14:paraId="656954B0" w14:textId="77777777" w:rsidR="007266C7" w:rsidRPr="007266C7" w:rsidRDefault="007266C7" w:rsidP="007266C7">
            <w:pPr>
              <w:tabs>
                <w:tab w:val="left" w:pos="709"/>
              </w:tabs>
              <w:jc w:val="both"/>
              <w:rPr>
                <w:sz w:val="24"/>
                <w:szCs w:val="24"/>
              </w:rPr>
            </w:pPr>
            <w:r w:rsidRPr="007266C7">
              <w:rPr>
                <w:sz w:val="24"/>
                <w:szCs w:val="24"/>
              </w:rPr>
              <w:t xml:space="preserve">         </w:t>
            </w:r>
            <w:r w:rsidRPr="007266C7">
              <w:rPr>
                <w:sz w:val="24"/>
                <w:szCs w:val="24"/>
              </w:rPr>
              <w:tab/>
              <w:t xml:space="preserve">2) замены блока фискальной памяти; </w:t>
            </w:r>
          </w:p>
          <w:p w14:paraId="14E2C1AD"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3) снятия с учета контрольно</w:t>
            </w:r>
            <w:r w:rsidRPr="007266C7">
              <w:rPr>
                <w:b/>
                <w:sz w:val="24"/>
                <w:szCs w:val="24"/>
              </w:rPr>
              <w:t>-</w:t>
            </w:r>
            <w:r w:rsidRPr="007266C7">
              <w:rPr>
                <w:sz w:val="24"/>
                <w:szCs w:val="24"/>
              </w:rPr>
              <w:t xml:space="preserve">кассовой машины; </w:t>
            </w:r>
          </w:p>
          <w:p w14:paraId="5A2CC63D" w14:textId="77777777" w:rsidR="007266C7" w:rsidRPr="007266C7" w:rsidRDefault="007266C7" w:rsidP="007266C7">
            <w:pPr>
              <w:tabs>
                <w:tab w:val="left" w:pos="709"/>
              </w:tabs>
              <w:jc w:val="both"/>
              <w:rPr>
                <w:sz w:val="24"/>
                <w:szCs w:val="24"/>
              </w:rPr>
            </w:pPr>
            <w:r w:rsidRPr="007266C7">
              <w:rPr>
                <w:sz w:val="24"/>
                <w:szCs w:val="24"/>
              </w:rPr>
              <w:t>      </w:t>
            </w:r>
            <w:r w:rsidRPr="007266C7">
              <w:rPr>
                <w:sz w:val="24"/>
                <w:szCs w:val="24"/>
              </w:rPr>
              <w:tab/>
              <w:t>4) осуществления ремонта контрольно</w:t>
            </w:r>
            <w:r w:rsidRPr="007266C7">
              <w:rPr>
                <w:b/>
                <w:sz w:val="24"/>
                <w:szCs w:val="24"/>
              </w:rPr>
              <w:t>-</w:t>
            </w:r>
            <w:r w:rsidRPr="007266C7">
              <w:rPr>
                <w:sz w:val="24"/>
                <w:szCs w:val="24"/>
              </w:rPr>
              <w:t xml:space="preserve">кассовой машины, требующего введение пароля доступа к фискальной памяти; </w:t>
            </w:r>
          </w:p>
          <w:p w14:paraId="02BDFB70" w14:textId="77777777" w:rsidR="007266C7" w:rsidRPr="007266C7" w:rsidRDefault="007266C7" w:rsidP="007266C7">
            <w:pPr>
              <w:jc w:val="both"/>
              <w:rPr>
                <w:sz w:val="24"/>
                <w:szCs w:val="24"/>
              </w:rPr>
            </w:pPr>
            <w:r w:rsidRPr="007266C7">
              <w:rPr>
                <w:sz w:val="24"/>
                <w:szCs w:val="24"/>
              </w:rPr>
              <w:lastRenderedPageBreak/>
              <w:t xml:space="preserve">         </w:t>
            </w:r>
            <w:r w:rsidRPr="007266C7">
              <w:rPr>
                <w:sz w:val="24"/>
                <w:szCs w:val="24"/>
              </w:rPr>
              <w:tab/>
              <w:t xml:space="preserve">5) полного заполнения книги учета наличных денег; </w:t>
            </w:r>
          </w:p>
          <w:p w14:paraId="4D63B308" w14:textId="77777777" w:rsidR="007266C7" w:rsidRPr="007266C7" w:rsidRDefault="007266C7" w:rsidP="007266C7">
            <w:pPr>
              <w:tabs>
                <w:tab w:val="left" w:pos="709"/>
                <w:tab w:val="left" w:pos="851"/>
                <w:tab w:val="left" w:pos="993"/>
              </w:tabs>
              <w:jc w:val="both"/>
              <w:rPr>
                <w:sz w:val="24"/>
                <w:szCs w:val="24"/>
              </w:rPr>
            </w:pPr>
            <w:r w:rsidRPr="007266C7">
              <w:rPr>
                <w:sz w:val="24"/>
                <w:szCs w:val="24"/>
              </w:rPr>
              <w:t xml:space="preserve">         </w:t>
            </w:r>
            <w:r w:rsidRPr="007266C7">
              <w:rPr>
                <w:sz w:val="24"/>
                <w:szCs w:val="24"/>
              </w:rPr>
              <w:tab/>
              <w:t xml:space="preserve">6) утери (порчи) книги учета наличных денег. </w:t>
            </w:r>
          </w:p>
          <w:p w14:paraId="04D80E5B" w14:textId="77777777" w:rsidR="007266C7" w:rsidRPr="007266C7" w:rsidRDefault="007266C7" w:rsidP="007266C7">
            <w:pPr>
              <w:tabs>
                <w:tab w:val="left" w:pos="709"/>
                <w:tab w:val="left" w:pos="851"/>
                <w:tab w:val="left" w:pos="993"/>
              </w:tabs>
              <w:jc w:val="both"/>
              <w:rPr>
                <w:sz w:val="24"/>
                <w:szCs w:val="24"/>
              </w:rPr>
            </w:pPr>
            <w:r w:rsidRPr="007266C7">
              <w:rPr>
                <w:sz w:val="24"/>
                <w:szCs w:val="24"/>
              </w:rPr>
              <w:tab/>
              <w:t>12. Для снятия фискального отчета, за исключением случая, предусмотренного подпунктом 1) пункта 1</w:t>
            </w:r>
            <w:r>
              <w:rPr>
                <w:sz w:val="24"/>
                <w:szCs w:val="24"/>
              </w:rPr>
              <w:t>2</w:t>
            </w:r>
            <w:r w:rsidRPr="007266C7">
              <w:rPr>
                <w:sz w:val="24"/>
                <w:szCs w:val="24"/>
              </w:rPr>
              <w:t xml:space="preserve"> настоящих Правил, в орган государственных доходов представляются контрольно</w:t>
            </w:r>
            <w:r w:rsidRPr="007266C7">
              <w:rPr>
                <w:b/>
                <w:sz w:val="24"/>
                <w:szCs w:val="24"/>
              </w:rPr>
              <w:t>-</w:t>
            </w:r>
            <w:r w:rsidRPr="007266C7">
              <w:rPr>
                <w:sz w:val="24"/>
                <w:szCs w:val="24"/>
              </w:rPr>
              <w:t>кассовая машина и следующие документы:</w:t>
            </w:r>
          </w:p>
          <w:p w14:paraId="6FAB785F" w14:textId="77777777" w:rsidR="007266C7" w:rsidRPr="007266C7" w:rsidRDefault="007266C7" w:rsidP="007266C7">
            <w:pPr>
              <w:tabs>
                <w:tab w:val="left" w:pos="709"/>
                <w:tab w:val="left" w:pos="851"/>
              </w:tabs>
              <w:jc w:val="both"/>
              <w:rPr>
                <w:sz w:val="24"/>
                <w:szCs w:val="24"/>
              </w:rPr>
            </w:pPr>
            <w:r w:rsidRPr="007266C7">
              <w:rPr>
                <w:sz w:val="24"/>
                <w:szCs w:val="24"/>
              </w:rPr>
              <w:tab/>
              <w:t xml:space="preserve">1) пронумерованные, прошнурованные, заверенные подписью руководителя и печатью органа государственных доходов книги учета наличных денег и товарных чеков; </w:t>
            </w:r>
          </w:p>
          <w:p w14:paraId="2035C103" w14:textId="77777777" w:rsidR="007266C7" w:rsidRPr="007266C7" w:rsidRDefault="007266C7" w:rsidP="007266C7">
            <w:pPr>
              <w:tabs>
                <w:tab w:val="left" w:pos="709"/>
                <w:tab w:val="left" w:pos="851"/>
              </w:tabs>
              <w:jc w:val="both"/>
              <w:rPr>
                <w:sz w:val="24"/>
                <w:szCs w:val="24"/>
              </w:rPr>
            </w:pPr>
            <w:r w:rsidRPr="007266C7">
              <w:rPr>
                <w:sz w:val="24"/>
                <w:szCs w:val="24"/>
              </w:rPr>
              <w:tab/>
              <w:t xml:space="preserve">2) сменные отчеты с даты снятия последнего фискального отчета. </w:t>
            </w:r>
          </w:p>
          <w:p w14:paraId="493A442A"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 xml:space="preserve">При снятии фискального отчета составляется акт снятия фискального отчета по форме согласно приложению 1 к настоящим Правилам, данные которого подлежат вводу в информационную систему органов государственных доходов. </w:t>
            </w:r>
          </w:p>
          <w:p w14:paraId="5B55E250" w14:textId="77777777" w:rsidR="007266C7" w:rsidRPr="007266C7" w:rsidRDefault="007266C7" w:rsidP="007266C7">
            <w:pPr>
              <w:jc w:val="both"/>
              <w:rPr>
                <w:sz w:val="24"/>
                <w:szCs w:val="24"/>
              </w:rPr>
            </w:pPr>
          </w:p>
          <w:p w14:paraId="08D7F5DA" w14:textId="77777777" w:rsidR="007266C7" w:rsidRPr="007266C7" w:rsidRDefault="007266C7" w:rsidP="007266C7">
            <w:pPr>
              <w:jc w:val="both"/>
              <w:rPr>
                <w:sz w:val="24"/>
                <w:szCs w:val="24"/>
              </w:rPr>
            </w:pPr>
          </w:p>
          <w:p w14:paraId="5FFF570D" w14:textId="77777777" w:rsidR="007266C7" w:rsidRPr="007266C7" w:rsidRDefault="007266C7" w:rsidP="007266C7">
            <w:pPr>
              <w:jc w:val="both"/>
              <w:rPr>
                <w:sz w:val="24"/>
                <w:szCs w:val="24"/>
              </w:rPr>
            </w:pPr>
            <w:r w:rsidRPr="007266C7">
              <w:rPr>
                <w:sz w:val="24"/>
                <w:szCs w:val="24"/>
              </w:rPr>
              <w:t xml:space="preserve">                     </w:t>
            </w:r>
            <w:r w:rsidRPr="007266C7">
              <w:rPr>
                <w:b/>
                <w:sz w:val="24"/>
                <w:szCs w:val="24"/>
              </w:rPr>
              <w:t xml:space="preserve">Глава 6. </w:t>
            </w:r>
            <w:r w:rsidRPr="007266C7">
              <w:rPr>
                <w:b/>
                <w:bCs/>
                <w:sz w:val="24"/>
                <w:szCs w:val="24"/>
              </w:rPr>
              <w:t>Эксплуатация контрольно-кассовых машин</w:t>
            </w:r>
          </w:p>
          <w:p w14:paraId="61BB8A07" w14:textId="77777777" w:rsidR="007266C7" w:rsidRPr="007266C7" w:rsidRDefault="007266C7" w:rsidP="007266C7">
            <w:pPr>
              <w:jc w:val="both"/>
              <w:rPr>
                <w:b/>
                <w:bCs/>
                <w:sz w:val="24"/>
                <w:szCs w:val="24"/>
              </w:rPr>
            </w:pPr>
          </w:p>
          <w:p w14:paraId="72AB157E" w14:textId="77777777" w:rsidR="007266C7" w:rsidRPr="007266C7" w:rsidRDefault="007266C7" w:rsidP="007266C7">
            <w:pPr>
              <w:tabs>
                <w:tab w:val="left" w:pos="709"/>
              </w:tabs>
              <w:ind w:firstLine="709"/>
              <w:jc w:val="both"/>
              <w:rPr>
                <w:sz w:val="24"/>
                <w:szCs w:val="24"/>
              </w:rPr>
            </w:pPr>
            <w:r w:rsidRPr="007266C7">
              <w:rPr>
                <w:sz w:val="24"/>
                <w:szCs w:val="24"/>
              </w:rPr>
              <w:t>13. Ответственное лицо налогоплательщика при эксплуатации контрольно</w:t>
            </w:r>
            <w:r w:rsidRPr="007266C7">
              <w:rPr>
                <w:b/>
                <w:sz w:val="24"/>
                <w:szCs w:val="24"/>
              </w:rPr>
              <w:t>-</w:t>
            </w:r>
            <w:r w:rsidRPr="007266C7">
              <w:rPr>
                <w:sz w:val="24"/>
                <w:szCs w:val="24"/>
              </w:rPr>
              <w:t xml:space="preserve">кассовой машины: </w:t>
            </w:r>
          </w:p>
          <w:p w14:paraId="286472A5" w14:textId="77777777" w:rsidR="007266C7" w:rsidRPr="007266C7" w:rsidRDefault="007266C7" w:rsidP="007266C7">
            <w:pPr>
              <w:tabs>
                <w:tab w:val="left" w:pos="709"/>
              </w:tabs>
              <w:ind w:firstLine="709"/>
              <w:jc w:val="both"/>
              <w:rPr>
                <w:sz w:val="24"/>
                <w:szCs w:val="24"/>
              </w:rPr>
            </w:pPr>
            <w:r w:rsidRPr="007266C7">
              <w:rPr>
                <w:sz w:val="24"/>
                <w:szCs w:val="24"/>
              </w:rPr>
              <w:t>1) осуществляет ввод информации о денежном расчете в соответствии с руководством по эксплуатации контрольно</w:t>
            </w:r>
            <w:r w:rsidRPr="007266C7">
              <w:rPr>
                <w:b/>
                <w:sz w:val="24"/>
                <w:szCs w:val="24"/>
              </w:rPr>
              <w:t>-</w:t>
            </w:r>
            <w:r w:rsidRPr="007266C7">
              <w:rPr>
                <w:sz w:val="24"/>
                <w:szCs w:val="24"/>
              </w:rPr>
              <w:t>кассовой машины;</w:t>
            </w:r>
          </w:p>
          <w:p w14:paraId="308EDEC3" w14:textId="77777777" w:rsidR="007266C7" w:rsidRPr="007266C7" w:rsidRDefault="007266C7" w:rsidP="007266C7">
            <w:pPr>
              <w:tabs>
                <w:tab w:val="left" w:pos="709"/>
              </w:tabs>
              <w:ind w:firstLine="709"/>
              <w:jc w:val="both"/>
              <w:rPr>
                <w:sz w:val="24"/>
                <w:szCs w:val="24"/>
              </w:rPr>
            </w:pPr>
            <w:r w:rsidRPr="007266C7">
              <w:rPr>
                <w:sz w:val="24"/>
                <w:szCs w:val="24"/>
              </w:rPr>
              <w:t xml:space="preserve">2) в случае отсутствия электроэнергии или неисправности </w:t>
            </w:r>
            <w:r w:rsidRPr="007266C7">
              <w:rPr>
                <w:sz w:val="24"/>
                <w:szCs w:val="24"/>
              </w:rPr>
              <w:br/>
              <w:t>контрольно</w:t>
            </w:r>
            <w:r w:rsidRPr="007266C7">
              <w:rPr>
                <w:b/>
                <w:sz w:val="24"/>
                <w:szCs w:val="24"/>
              </w:rPr>
              <w:t>-</w:t>
            </w:r>
            <w:r w:rsidRPr="007266C7">
              <w:rPr>
                <w:sz w:val="24"/>
                <w:szCs w:val="24"/>
              </w:rPr>
              <w:t xml:space="preserve">кассовой машины заполняет и выдает товарный чек; </w:t>
            </w:r>
          </w:p>
          <w:p w14:paraId="7404A8DE" w14:textId="77777777" w:rsidR="007266C7" w:rsidRPr="007266C7" w:rsidRDefault="007266C7" w:rsidP="007266C7">
            <w:pPr>
              <w:tabs>
                <w:tab w:val="left" w:pos="709"/>
              </w:tabs>
              <w:ind w:firstLine="709"/>
              <w:jc w:val="both"/>
              <w:rPr>
                <w:sz w:val="24"/>
                <w:szCs w:val="24"/>
              </w:rPr>
            </w:pPr>
            <w:r w:rsidRPr="007266C7">
              <w:rPr>
                <w:sz w:val="24"/>
                <w:szCs w:val="24"/>
                <w:lang w:val="kk-KZ"/>
              </w:rPr>
              <w:t>3</w:t>
            </w:r>
            <w:r w:rsidRPr="007266C7">
              <w:rPr>
                <w:sz w:val="24"/>
                <w:szCs w:val="24"/>
              </w:rPr>
              <w:t xml:space="preserve">) в случае временного отсутствия сети </w:t>
            </w:r>
            <w:r w:rsidRPr="007266C7">
              <w:rPr>
                <w:sz w:val="24"/>
                <w:szCs w:val="24"/>
              </w:rPr>
              <w:lastRenderedPageBreak/>
              <w:t>телекоммуникаций, предоставляемых оператором фискальных данных, использует автономный режим работы контрольно</w:t>
            </w:r>
            <w:r w:rsidRPr="007266C7">
              <w:rPr>
                <w:b/>
                <w:sz w:val="24"/>
                <w:szCs w:val="24"/>
              </w:rPr>
              <w:t>-</w:t>
            </w:r>
            <w:r w:rsidRPr="007266C7">
              <w:rPr>
                <w:sz w:val="24"/>
                <w:szCs w:val="24"/>
              </w:rPr>
              <w:t>кассовой машины с функцией фиксации и передачи данных;</w:t>
            </w:r>
          </w:p>
          <w:p w14:paraId="71CF382B" w14:textId="77777777" w:rsidR="007266C7" w:rsidRPr="007266C7" w:rsidRDefault="007266C7" w:rsidP="007266C7">
            <w:pPr>
              <w:tabs>
                <w:tab w:val="left" w:pos="709"/>
              </w:tabs>
              <w:ind w:firstLine="709"/>
              <w:jc w:val="both"/>
              <w:rPr>
                <w:sz w:val="24"/>
                <w:szCs w:val="24"/>
              </w:rPr>
            </w:pPr>
            <w:r w:rsidRPr="007266C7">
              <w:rPr>
                <w:sz w:val="24"/>
                <w:szCs w:val="24"/>
                <w:lang w:val="kk-KZ"/>
              </w:rPr>
              <w:t>4</w:t>
            </w:r>
            <w:r w:rsidRPr="007266C7">
              <w:rPr>
                <w:sz w:val="24"/>
                <w:szCs w:val="24"/>
              </w:rPr>
              <w:t xml:space="preserve">) </w:t>
            </w:r>
            <w:r w:rsidRPr="007266C7">
              <w:rPr>
                <w:bCs/>
                <w:sz w:val="24"/>
                <w:szCs w:val="24"/>
              </w:rPr>
              <w:t>заполняет книгу учета наличных денег, за исключением случая применения контрольно</w:t>
            </w:r>
            <w:r w:rsidRPr="007266C7">
              <w:rPr>
                <w:b/>
                <w:bCs/>
                <w:sz w:val="24"/>
                <w:szCs w:val="24"/>
              </w:rPr>
              <w:t>-</w:t>
            </w:r>
            <w:r w:rsidRPr="007266C7">
              <w:rPr>
                <w:bCs/>
                <w:sz w:val="24"/>
                <w:szCs w:val="24"/>
              </w:rPr>
              <w:t>кассовой машины с функцией фиксации и (или) передачи данных;</w:t>
            </w:r>
          </w:p>
          <w:p w14:paraId="35AABCA3" w14:textId="77777777" w:rsidR="007266C7" w:rsidRPr="007266C7" w:rsidRDefault="007266C7" w:rsidP="007266C7">
            <w:pPr>
              <w:tabs>
                <w:tab w:val="left" w:pos="709"/>
              </w:tabs>
              <w:ind w:firstLine="709"/>
              <w:jc w:val="both"/>
              <w:rPr>
                <w:sz w:val="24"/>
                <w:szCs w:val="24"/>
              </w:rPr>
            </w:pPr>
            <w:r w:rsidRPr="007266C7">
              <w:rPr>
                <w:sz w:val="24"/>
                <w:szCs w:val="24"/>
                <w:lang w:val="kk-KZ"/>
              </w:rPr>
              <w:t>5</w:t>
            </w:r>
            <w:r w:rsidRPr="007266C7">
              <w:rPr>
                <w:sz w:val="24"/>
                <w:szCs w:val="24"/>
              </w:rPr>
              <w:t>) при завершении смены выполняет процедуру «конец смены» путем снятия сменного отчета (Z</w:t>
            </w:r>
            <w:r w:rsidRPr="007266C7">
              <w:rPr>
                <w:b/>
                <w:sz w:val="24"/>
                <w:szCs w:val="24"/>
              </w:rPr>
              <w:t>-</w:t>
            </w:r>
            <w:r w:rsidRPr="007266C7">
              <w:rPr>
                <w:sz w:val="24"/>
                <w:szCs w:val="24"/>
              </w:rPr>
              <w:t>отчет) согласно техническим требованиям изготовителя модели контрольно</w:t>
            </w:r>
            <w:r w:rsidRPr="007266C7">
              <w:rPr>
                <w:b/>
                <w:sz w:val="24"/>
                <w:szCs w:val="24"/>
              </w:rPr>
              <w:t>-</w:t>
            </w:r>
            <w:r w:rsidRPr="007266C7">
              <w:rPr>
                <w:sz w:val="24"/>
                <w:szCs w:val="24"/>
              </w:rPr>
              <w:t xml:space="preserve">кассовой машины. </w:t>
            </w:r>
          </w:p>
          <w:p w14:paraId="72138C28" w14:textId="77777777" w:rsidR="007266C7" w:rsidRPr="007266C7" w:rsidRDefault="007266C7" w:rsidP="007266C7">
            <w:pPr>
              <w:tabs>
                <w:tab w:val="left" w:pos="709"/>
              </w:tabs>
              <w:ind w:firstLine="709"/>
              <w:jc w:val="both"/>
              <w:rPr>
                <w:sz w:val="24"/>
                <w:szCs w:val="24"/>
              </w:rPr>
            </w:pPr>
            <w:r w:rsidRPr="007266C7">
              <w:rPr>
                <w:sz w:val="24"/>
                <w:szCs w:val="24"/>
              </w:rPr>
              <w:t xml:space="preserve">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 хранятся налогоплательщиком в течение пяти лет с даты их печати или полного заполнения. </w:t>
            </w:r>
          </w:p>
          <w:p w14:paraId="72F4DDA7" w14:textId="77777777" w:rsidR="007266C7" w:rsidRPr="007266C7" w:rsidRDefault="007266C7" w:rsidP="007266C7">
            <w:pPr>
              <w:tabs>
                <w:tab w:val="left" w:pos="709"/>
              </w:tabs>
              <w:jc w:val="both"/>
              <w:rPr>
                <w:sz w:val="24"/>
                <w:szCs w:val="24"/>
              </w:rPr>
            </w:pPr>
            <w:r w:rsidRPr="007266C7">
              <w:rPr>
                <w:sz w:val="24"/>
                <w:szCs w:val="24"/>
              </w:rPr>
              <w:tab/>
              <w:t>Для контрольно</w:t>
            </w:r>
            <w:r w:rsidRPr="007266C7">
              <w:rPr>
                <w:b/>
                <w:sz w:val="24"/>
                <w:szCs w:val="24"/>
              </w:rPr>
              <w:t>-</w:t>
            </w:r>
            <w:r w:rsidRPr="007266C7">
              <w:rPr>
                <w:sz w:val="24"/>
                <w:szCs w:val="24"/>
              </w:rPr>
              <w:t>кассовых машин период смены не превышает двадцать четыре часа.</w:t>
            </w:r>
          </w:p>
          <w:p w14:paraId="36E84B13" w14:textId="77777777" w:rsidR="007266C7" w:rsidRPr="007266C7" w:rsidRDefault="007266C7" w:rsidP="007266C7">
            <w:pPr>
              <w:jc w:val="both"/>
              <w:rPr>
                <w:sz w:val="24"/>
                <w:szCs w:val="24"/>
              </w:rPr>
            </w:pPr>
            <w:r w:rsidRPr="007266C7">
              <w:rPr>
                <w:sz w:val="24"/>
                <w:szCs w:val="24"/>
              </w:rPr>
              <w:t>        14. Операции аннулирования ошибочно введенной суммы или возврат денежного расчета производятся в соответствии с техническими требованиями изготовителя модели контрольно</w:t>
            </w:r>
            <w:r w:rsidRPr="007266C7">
              <w:rPr>
                <w:b/>
                <w:sz w:val="24"/>
                <w:szCs w:val="24"/>
              </w:rPr>
              <w:t>-</w:t>
            </w:r>
            <w:r w:rsidRPr="007266C7">
              <w:rPr>
                <w:sz w:val="24"/>
                <w:szCs w:val="24"/>
              </w:rPr>
              <w:t xml:space="preserve">кассовой машины при наличии:      </w:t>
            </w:r>
          </w:p>
          <w:p w14:paraId="0894F80A" w14:textId="77777777" w:rsidR="007266C7" w:rsidRPr="007266C7" w:rsidRDefault="007266C7" w:rsidP="007266C7">
            <w:pPr>
              <w:tabs>
                <w:tab w:val="left" w:pos="709"/>
              </w:tabs>
              <w:jc w:val="both"/>
              <w:rPr>
                <w:sz w:val="24"/>
                <w:szCs w:val="24"/>
              </w:rPr>
            </w:pPr>
            <w:r w:rsidRPr="007266C7">
              <w:rPr>
                <w:sz w:val="24"/>
                <w:szCs w:val="24"/>
              </w:rPr>
              <w:t xml:space="preserve">        </w:t>
            </w:r>
            <w:r w:rsidRPr="007266C7">
              <w:rPr>
                <w:sz w:val="24"/>
                <w:szCs w:val="24"/>
              </w:rPr>
              <w:tab/>
              <w:t xml:space="preserve">оригинала </w:t>
            </w:r>
            <w:proofErr w:type="gramStart"/>
            <w:r w:rsidRPr="007266C7">
              <w:rPr>
                <w:sz w:val="24"/>
                <w:szCs w:val="24"/>
              </w:rPr>
              <w:t>контрольного  чека</w:t>
            </w:r>
            <w:proofErr w:type="gramEnd"/>
            <w:r w:rsidRPr="007266C7">
              <w:rPr>
                <w:sz w:val="24"/>
                <w:szCs w:val="24"/>
              </w:rPr>
              <w:t xml:space="preserve"> контрольно</w:t>
            </w:r>
            <w:r w:rsidRPr="007266C7">
              <w:rPr>
                <w:b/>
                <w:sz w:val="24"/>
                <w:szCs w:val="24"/>
              </w:rPr>
              <w:t>-</w:t>
            </w:r>
            <w:r w:rsidRPr="007266C7">
              <w:rPr>
                <w:sz w:val="24"/>
                <w:szCs w:val="24"/>
              </w:rPr>
              <w:t>кассовой машины без функцией фиксации и (или) передачи данных и произведенной записи в книге учета наличных денег;</w:t>
            </w:r>
          </w:p>
          <w:p w14:paraId="55FC4CD5" w14:textId="77777777" w:rsidR="007266C7" w:rsidRPr="007266C7" w:rsidRDefault="007266C7" w:rsidP="007266C7">
            <w:pPr>
              <w:jc w:val="both"/>
              <w:rPr>
                <w:bCs/>
                <w:sz w:val="24"/>
                <w:szCs w:val="24"/>
              </w:rPr>
            </w:pPr>
            <w:r w:rsidRPr="007266C7">
              <w:rPr>
                <w:sz w:val="24"/>
                <w:szCs w:val="24"/>
              </w:rPr>
              <w:t xml:space="preserve">          оригинала контрольного чека  контрольно</w:t>
            </w:r>
            <w:r w:rsidRPr="007266C7">
              <w:rPr>
                <w:b/>
                <w:sz w:val="24"/>
                <w:szCs w:val="24"/>
              </w:rPr>
              <w:t>-</w:t>
            </w:r>
            <w:r w:rsidRPr="007266C7">
              <w:rPr>
                <w:sz w:val="24"/>
                <w:szCs w:val="24"/>
              </w:rPr>
              <w:t xml:space="preserve">кассовой машины с функцией фиксации и (или) передачи данных либо контрольного чека распечатанного с сайта оператора фискальных данных с приложением </w:t>
            </w:r>
            <w:r w:rsidRPr="007266C7">
              <w:rPr>
                <w:sz w:val="24"/>
                <w:szCs w:val="24"/>
                <w:lang w:val="ru"/>
              </w:rPr>
              <w:t>иного документа, содержащего сведения о наименовании, стоимости товара (работы, услуги), дате приобретения, продавце (изготовителе, исполнителе).</w:t>
            </w:r>
          </w:p>
          <w:p w14:paraId="4B1C5FDE" w14:textId="77777777" w:rsidR="007266C7" w:rsidRPr="007266C7" w:rsidRDefault="007266C7" w:rsidP="007266C7">
            <w:pPr>
              <w:jc w:val="both"/>
              <w:rPr>
                <w:sz w:val="24"/>
                <w:szCs w:val="24"/>
              </w:rPr>
            </w:pPr>
            <w:r w:rsidRPr="007266C7">
              <w:rPr>
                <w:sz w:val="24"/>
                <w:szCs w:val="24"/>
              </w:rPr>
              <w:lastRenderedPageBreak/>
              <w:t xml:space="preserve">         </w:t>
            </w:r>
            <w:r w:rsidRPr="007266C7">
              <w:rPr>
                <w:sz w:val="24"/>
                <w:szCs w:val="24"/>
              </w:rPr>
              <w:tab/>
              <w:t>Положение части первой настоящего пункта не распространяется на операции по возврату денежного расчета за неиспользованные        железнодорожные, автобусные и авиационные билеты, оформленные автоматизированным способом в установленном законодательством порядке.</w:t>
            </w:r>
          </w:p>
          <w:p w14:paraId="1A96B559" w14:textId="77777777" w:rsidR="007266C7" w:rsidRPr="007266C7" w:rsidRDefault="007266C7" w:rsidP="007266C7">
            <w:pPr>
              <w:tabs>
                <w:tab w:val="left" w:pos="709"/>
              </w:tabs>
              <w:jc w:val="both"/>
              <w:rPr>
                <w:sz w:val="24"/>
                <w:szCs w:val="24"/>
              </w:rPr>
            </w:pPr>
            <w:r w:rsidRPr="007266C7">
              <w:rPr>
                <w:sz w:val="24"/>
                <w:szCs w:val="24"/>
              </w:rPr>
              <w:t xml:space="preserve">       15. Данные книги учета наличных денег должны соответствовать показаниям сменных отчетов на соответствующую дату. </w:t>
            </w:r>
          </w:p>
          <w:p w14:paraId="22B7C7D0" w14:textId="77777777" w:rsidR="007266C7" w:rsidRPr="007266C7" w:rsidRDefault="007266C7" w:rsidP="007266C7">
            <w:pPr>
              <w:jc w:val="both"/>
              <w:rPr>
                <w:sz w:val="24"/>
                <w:szCs w:val="24"/>
              </w:rPr>
            </w:pPr>
            <w:r w:rsidRPr="007266C7">
              <w:rPr>
                <w:sz w:val="24"/>
                <w:szCs w:val="24"/>
              </w:rPr>
              <w:t>       16. Показания отчета с учетом сумм платежей при использовании платежных карточек о текущем состоянии кассы должны соответствовать сумме наличных денег в кассе на момент снятия фискального отчета, суммам приема и выдачи наличных денег, не связанных с реализацией товаров, выполнением работ, оказанием услуг, отраженных в книге учета наличных денег.</w:t>
            </w:r>
          </w:p>
          <w:p w14:paraId="7F793E0A" w14:textId="77777777" w:rsidR="007266C7" w:rsidRPr="007266C7" w:rsidRDefault="007266C7" w:rsidP="007266C7">
            <w:pPr>
              <w:tabs>
                <w:tab w:val="left" w:pos="709"/>
              </w:tabs>
              <w:ind w:firstLine="709"/>
              <w:jc w:val="both"/>
              <w:rPr>
                <w:sz w:val="24"/>
                <w:szCs w:val="24"/>
              </w:rPr>
            </w:pPr>
            <w:r w:rsidRPr="007266C7">
              <w:rPr>
                <w:sz w:val="24"/>
                <w:szCs w:val="24"/>
              </w:rPr>
              <w:t xml:space="preserve">При снятии фискального отчета о текущем состоянии кассы в соответствии с подпунктом 1) пункта 14 настоящих Правил подсчет наличных денег в кассе производится налогоплательщиком (его должностным лицом) в присутствии проверяющего </w:t>
            </w:r>
            <w:proofErr w:type="gramStart"/>
            <w:r w:rsidRPr="007266C7">
              <w:rPr>
                <w:sz w:val="24"/>
                <w:szCs w:val="24"/>
              </w:rPr>
              <w:t>лица  органа</w:t>
            </w:r>
            <w:proofErr w:type="gramEnd"/>
            <w:r w:rsidRPr="007266C7">
              <w:rPr>
                <w:sz w:val="24"/>
                <w:szCs w:val="24"/>
              </w:rPr>
              <w:t xml:space="preserve"> государственных доходов.</w:t>
            </w:r>
          </w:p>
          <w:p w14:paraId="694E10C6" w14:textId="77777777" w:rsidR="007266C7" w:rsidRPr="007266C7" w:rsidRDefault="007266C7" w:rsidP="007266C7">
            <w:pPr>
              <w:jc w:val="both"/>
              <w:rPr>
                <w:sz w:val="24"/>
                <w:szCs w:val="24"/>
              </w:rPr>
            </w:pPr>
            <w:r w:rsidRPr="007266C7">
              <w:rPr>
                <w:sz w:val="24"/>
                <w:szCs w:val="24"/>
              </w:rPr>
              <w:t>          17. В случае технической неисправности контрольно</w:t>
            </w:r>
            <w:r w:rsidRPr="007266C7">
              <w:rPr>
                <w:b/>
                <w:sz w:val="24"/>
                <w:szCs w:val="24"/>
              </w:rPr>
              <w:t>-</w:t>
            </w:r>
            <w:r w:rsidRPr="007266C7">
              <w:rPr>
                <w:sz w:val="24"/>
                <w:szCs w:val="24"/>
              </w:rPr>
              <w:t>кассовой машины, устранение которой невозможно без нарушения целостности пломбы органа государственных доходов, налогоплательщик в течение пяти рабочих дней с момента возникновения неисправности подает в орган государственных доходов, в котором произведена постановка на учет контрольно</w:t>
            </w:r>
            <w:r w:rsidRPr="007266C7">
              <w:rPr>
                <w:b/>
                <w:sz w:val="24"/>
                <w:szCs w:val="24"/>
              </w:rPr>
              <w:t>-</w:t>
            </w:r>
            <w:r w:rsidRPr="007266C7">
              <w:rPr>
                <w:sz w:val="24"/>
                <w:szCs w:val="24"/>
              </w:rPr>
              <w:t>кассовой машины:</w:t>
            </w:r>
          </w:p>
          <w:p w14:paraId="72E6619B" w14:textId="77777777" w:rsidR="007266C7" w:rsidRPr="007266C7" w:rsidRDefault="007266C7" w:rsidP="007266C7">
            <w:pPr>
              <w:jc w:val="both"/>
              <w:rPr>
                <w:sz w:val="24"/>
                <w:szCs w:val="24"/>
              </w:rPr>
            </w:pPr>
            <w:r w:rsidRPr="007266C7">
              <w:rPr>
                <w:sz w:val="24"/>
                <w:szCs w:val="24"/>
              </w:rPr>
              <w:t xml:space="preserve">         1)</w:t>
            </w:r>
            <w:r w:rsidRPr="007266C7">
              <w:rPr>
                <w:bCs/>
                <w:sz w:val="24"/>
                <w:szCs w:val="24"/>
              </w:rPr>
              <w:t xml:space="preserve"> налоговое заявление об исполнении обязательств, возникающих при эксплуатации контрольно-кассовой машины согласно приложению 1-1 к настоящим Правилам, с указанием номера, даты выдачи </w:t>
            </w:r>
            <w:r w:rsidRPr="007266C7">
              <w:rPr>
                <w:bCs/>
                <w:sz w:val="24"/>
                <w:szCs w:val="24"/>
              </w:rPr>
              <w:lastRenderedPageBreak/>
              <w:t>регистрационной карточки контрольно</w:t>
            </w:r>
            <w:r w:rsidRPr="007266C7">
              <w:rPr>
                <w:b/>
                <w:bCs/>
                <w:sz w:val="24"/>
                <w:szCs w:val="24"/>
              </w:rPr>
              <w:t>-</w:t>
            </w:r>
            <w:r w:rsidRPr="007266C7">
              <w:rPr>
                <w:bCs/>
                <w:sz w:val="24"/>
                <w:szCs w:val="24"/>
              </w:rPr>
              <w:t>кассовой машины и суммарных показаний счетчика на начало дня, в который произошла неисправность</w:t>
            </w:r>
            <w:r w:rsidRPr="007266C7">
              <w:rPr>
                <w:sz w:val="24"/>
                <w:szCs w:val="24"/>
              </w:rPr>
              <w:t>;</w:t>
            </w:r>
          </w:p>
          <w:p w14:paraId="0B3B63CF" w14:textId="77777777" w:rsidR="007266C7" w:rsidRPr="007266C7" w:rsidRDefault="007266C7" w:rsidP="007266C7">
            <w:pPr>
              <w:jc w:val="both"/>
              <w:rPr>
                <w:sz w:val="24"/>
                <w:szCs w:val="24"/>
              </w:rPr>
            </w:pPr>
            <w:r w:rsidRPr="007266C7">
              <w:rPr>
                <w:sz w:val="24"/>
                <w:szCs w:val="24"/>
              </w:rPr>
              <w:t>2) заключение центра технического обслуживания с обоснованным указанием сроков проведения ремонта и причины неисправности.</w:t>
            </w:r>
          </w:p>
          <w:p w14:paraId="0070B047" w14:textId="77777777" w:rsidR="007266C7" w:rsidRPr="007266C7" w:rsidRDefault="007266C7" w:rsidP="007266C7">
            <w:pPr>
              <w:jc w:val="both"/>
              <w:rPr>
                <w:sz w:val="24"/>
                <w:szCs w:val="24"/>
              </w:rPr>
            </w:pPr>
            <w:r w:rsidRPr="007266C7">
              <w:rPr>
                <w:sz w:val="24"/>
                <w:szCs w:val="24"/>
              </w:rPr>
              <w:t>    </w:t>
            </w:r>
            <w:r w:rsidRPr="007266C7">
              <w:rPr>
                <w:sz w:val="24"/>
                <w:szCs w:val="24"/>
              </w:rPr>
              <w:tab/>
              <w:t>Орган государственных доходов отказывает в приеме документов на получение разрешения на нарушение целостности пломбы в случаях непредставления или представления с неполным составом сведений документов, предусмотренных подпунктами 1) и 2) настоящего пункта.</w:t>
            </w:r>
          </w:p>
          <w:p w14:paraId="7E27507B" w14:textId="77777777" w:rsidR="007266C7" w:rsidRPr="007266C7" w:rsidRDefault="007266C7" w:rsidP="007266C7">
            <w:pPr>
              <w:jc w:val="both"/>
              <w:rPr>
                <w:sz w:val="24"/>
                <w:szCs w:val="24"/>
              </w:rPr>
            </w:pPr>
            <w:r w:rsidRPr="007266C7">
              <w:rPr>
                <w:sz w:val="24"/>
                <w:szCs w:val="24"/>
              </w:rPr>
              <w:tab/>
              <w:t>Орган государственных доходов в день приема налогового заявления принимает решение о выдаче или отказе в выдаче разрешения на нарушение целостности пломбы контрольно</w:t>
            </w:r>
            <w:r w:rsidRPr="007266C7">
              <w:rPr>
                <w:b/>
                <w:sz w:val="24"/>
                <w:szCs w:val="24"/>
              </w:rPr>
              <w:t>-</w:t>
            </w:r>
            <w:r w:rsidRPr="007266C7">
              <w:rPr>
                <w:sz w:val="24"/>
                <w:szCs w:val="24"/>
              </w:rPr>
              <w:t xml:space="preserve">кассовой машины по форме согласно приложению 2 к настоящим </w:t>
            </w:r>
            <w:proofErr w:type="gramStart"/>
            <w:r w:rsidRPr="007266C7">
              <w:rPr>
                <w:sz w:val="24"/>
                <w:szCs w:val="24"/>
              </w:rPr>
              <w:t>Правилам  для</w:t>
            </w:r>
            <w:proofErr w:type="gramEnd"/>
            <w:r w:rsidRPr="007266C7">
              <w:rPr>
                <w:sz w:val="24"/>
                <w:szCs w:val="24"/>
              </w:rPr>
              <w:t xml:space="preserve"> устранения неисправности.</w:t>
            </w:r>
          </w:p>
          <w:p w14:paraId="454783D5"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Разрешение органа государственных доходов на нарушение целостности пломбы контрольно</w:t>
            </w:r>
            <w:r w:rsidRPr="007266C7">
              <w:rPr>
                <w:b/>
                <w:sz w:val="24"/>
                <w:szCs w:val="24"/>
              </w:rPr>
              <w:t>-</w:t>
            </w:r>
            <w:r w:rsidRPr="007266C7">
              <w:rPr>
                <w:sz w:val="24"/>
                <w:szCs w:val="24"/>
              </w:rPr>
              <w:t>кассовой машины выдается по форме согласно приложению 2 к настоящим Правилам, должностным лицом органа государственных доходов, ответственным за установку пломбы, в день принятия решения о его выдаче.</w:t>
            </w:r>
          </w:p>
          <w:p w14:paraId="63995F37" w14:textId="77777777" w:rsidR="007266C7" w:rsidRPr="007266C7" w:rsidRDefault="007266C7" w:rsidP="007266C7">
            <w:pPr>
              <w:jc w:val="both"/>
              <w:rPr>
                <w:sz w:val="24"/>
                <w:szCs w:val="24"/>
              </w:rPr>
            </w:pPr>
            <w:r w:rsidRPr="007266C7">
              <w:rPr>
                <w:sz w:val="24"/>
                <w:szCs w:val="24"/>
              </w:rPr>
              <w:t>     </w:t>
            </w:r>
            <w:r w:rsidRPr="007266C7">
              <w:rPr>
                <w:sz w:val="24"/>
                <w:szCs w:val="24"/>
              </w:rPr>
              <w:tab/>
            </w:r>
            <w:r w:rsidRPr="007266C7">
              <w:rPr>
                <w:sz w:val="24"/>
                <w:szCs w:val="24"/>
              </w:rPr>
              <w:tab/>
              <w:t>Срок представления контрольно</w:t>
            </w:r>
            <w:r w:rsidRPr="007266C7">
              <w:rPr>
                <w:b/>
                <w:sz w:val="24"/>
                <w:szCs w:val="24"/>
              </w:rPr>
              <w:t>-</w:t>
            </w:r>
            <w:r w:rsidRPr="007266C7">
              <w:rPr>
                <w:sz w:val="24"/>
                <w:szCs w:val="24"/>
              </w:rPr>
              <w:t>кассовой машины с блоком фискальной памяти в орган государственных доходов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обслуживания, но не более пятнадцати рабочих дней со дня выдачи разрешения органа государственных доходов на нарушение целостности пломбы.     </w:t>
            </w:r>
            <w:r w:rsidRPr="007266C7">
              <w:rPr>
                <w:sz w:val="24"/>
                <w:szCs w:val="24"/>
              </w:rPr>
              <w:tab/>
            </w:r>
            <w:r w:rsidRPr="007266C7">
              <w:rPr>
                <w:sz w:val="24"/>
                <w:szCs w:val="24"/>
              </w:rPr>
              <w:tab/>
              <w:t>18. В случае технической неисправности контрольно</w:t>
            </w:r>
            <w:r w:rsidRPr="007266C7">
              <w:rPr>
                <w:b/>
                <w:sz w:val="24"/>
                <w:szCs w:val="24"/>
              </w:rPr>
              <w:t>-</w:t>
            </w:r>
            <w:r w:rsidRPr="007266C7">
              <w:rPr>
                <w:sz w:val="24"/>
                <w:szCs w:val="24"/>
              </w:rPr>
              <w:t xml:space="preserve">кассовой </w:t>
            </w:r>
            <w:r w:rsidRPr="007266C7">
              <w:rPr>
                <w:sz w:val="24"/>
                <w:szCs w:val="24"/>
              </w:rPr>
              <w:lastRenderedPageBreak/>
              <w:t>машины с функцией фиксации и (или) передачи данных, устранение которой невозможно без обращения в центр технического обслуживания, налогоплательщик в течение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w:t>
            </w:r>
            <w:r w:rsidRPr="007266C7">
              <w:rPr>
                <w:b/>
                <w:sz w:val="24"/>
                <w:szCs w:val="24"/>
              </w:rPr>
              <w:t>-</w:t>
            </w:r>
            <w:r w:rsidRPr="007266C7">
              <w:rPr>
                <w:sz w:val="24"/>
                <w:szCs w:val="24"/>
              </w:rPr>
              <w:t>кассовой машины и (или) производится ее обслуживание.</w:t>
            </w:r>
          </w:p>
          <w:p w14:paraId="0DE69CD9" w14:textId="77777777" w:rsidR="007266C7" w:rsidRPr="007266C7" w:rsidRDefault="007266C7" w:rsidP="007266C7">
            <w:pPr>
              <w:ind w:firstLine="708"/>
              <w:jc w:val="both"/>
              <w:rPr>
                <w:sz w:val="24"/>
                <w:szCs w:val="24"/>
                <w:lang w:val="kk-KZ"/>
              </w:rPr>
            </w:pPr>
            <w:r w:rsidRPr="007266C7">
              <w:rPr>
                <w:sz w:val="24"/>
                <w:szCs w:val="24"/>
              </w:rPr>
              <w:t>Заключение центра технического обслуживания о причинах неисправности с указанием сроков проведения ремонта контрольно</w:t>
            </w:r>
            <w:r w:rsidRPr="007266C7">
              <w:rPr>
                <w:b/>
                <w:sz w:val="24"/>
                <w:szCs w:val="24"/>
              </w:rPr>
              <w:t>-</w:t>
            </w:r>
            <w:r w:rsidRPr="007266C7">
              <w:rPr>
                <w:sz w:val="24"/>
                <w:szCs w:val="24"/>
              </w:rPr>
              <w:t>кассовой машины с функцией фиксации и передачи данных, хранятся налогоплательщиком в течение пяти лет с даты их выдачи.      </w:t>
            </w:r>
          </w:p>
          <w:p w14:paraId="631BD878" w14:textId="77777777" w:rsidR="007266C7" w:rsidRPr="007266C7" w:rsidRDefault="007266C7" w:rsidP="007266C7">
            <w:pPr>
              <w:tabs>
                <w:tab w:val="left" w:pos="851"/>
                <w:tab w:val="left" w:pos="993"/>
              </w:tabs>
              <w:ind w:firstLine="709"/>
              <w:jc w:val="both"/>
              <w:rPr>
                <w:sz w:val="24"/>
                <w:szCs w:val="24"/>
                <w:lang w:val="kk-KZ"/>
              </w:rPr>
            </w:pPr>
            <w:r w:rsidRPr="007266C7">
              <w:rPr>
                <w:sz w:val="24"/>
                <w:szCs w:val="24"/>
              </w:rPr>
              <w:t>19. Контрольно</w:t>
            </w:r>
            <w:r w:rsidRPr="007266C7">
              <w:rPr>
                <w:b/>
                <w:sz w:val="24"/>
                <w:szCs w:val="24"/>
              </w:rPr>
              <w:t>-</w:t>
            </w:r>
            <w:r w:rsidRPr="007266C7">
              <w:rPr>
                <w:sz w:val="24"/>
                <w:szCs w:val="24"/>
              </w:rPr>
              <w:t xml:space="preserve">кассовая машина считается технически неисправной в случаях, если: </w:t>
            </w:r>
          </w:p>
          <w:p w14:paraId="3E4C50CE" w14:textId="77777777" w:rsidR="007266C7" w:rsidRPr="007266C7" w:rsidRDefault="007266C7" w:rsidP="007266C7">
            <w:pPr>
              <w:tabs>
                <w:tab w:val="left" w:pos="851"/>
                <w:tab w:val="left" w:pos="993"/>
              </w:tabs>
              <w:ind w:firstLine="709"/>
              <w:jc w:val="both"/>
              <w:rPr>
                <w:sz w:val="24"/>
                <w:szCs w:val="24"/>
                <w:lang w:val="kk-KZ"/>
              </w:rPr>
            </w:pPr>
            <w:r w:rsidRPr="007266C7">
              <w:rPr>
                <w:rFonts w:eastAsiaTheme="minorEastAsia"/>
                <w:bCs/>
                <w:sz w:val="24"/>
                <w:szCs w:val="24"/>
              </w:rPr>
              <w:t xml:space="preserve">1) не печатает, печатает неразборчиво или реквизиты на контрольном чеке, определенные статьей </w:t>
            </w:r>
            <w:r w:rsidRPr="007266C7">
              <w:rPr>
                <w:rFonts w:eastAsiaTheme="minorEastAsia"/>
                <w:bCs/>
                <w:sz w:val="24"/>
                <w:szCs w:val="24"/>
                <w:lang w:val="kk-KZ"/>
              </w:rPr>
              <w:t>166</w:t>
            </w:r>
            <w:r w:rsidRPr="007266C7">
              <w:rPr>
                <w:rFonts w:eastAsiaTheme="minorEastAsia"/>
                <w:bCs/>
                <w:sz w:val="24"/>
                <w:szCs w:val="24"/>
              </w:rPr>
              <w:t xml:space="preserve"> Налогового кодекса, печатаются не полностью, за исключением случаев выдачи чека контрольно-кассовой машины в электронном виде;</w:t>
            </w:r>
            <w:r w:rsidRPr="007266C7">
              <w:rPr>
                <w:sz w:val="24"/>
                <w:szCs w:val="24"/>
              </w:rPr>
              <w:t xml:space="preserve"> </w:t>
            </w:r>
          </w:p>
          <w:p w14:paraId="10C4C72E" w14:textId="77777777" w:rsidR="007266C7" w:rsidRPr="007266C7" w:rsidRDefault="007266C7" w:rsidP="007266C7">
            <w:pPr>
              <w:tabs>
                <w:tab w:val="left" w:pos="709"/>
              </w:tabs>
              <w:jc w:val="both"/>
              <w:rPr>
                <w:sz w:val="24"/>
                <w:szCs w:val="24"/>
              </w:rPr>
            </w:pPr>
            <w:r w:rsidRPr="007266C7">
              <w:rPr>
                <w:sz w:val="24"/>
                <w:szCs w:val="24"/>
              </w:rPr>
              <w:t xml:space="preserve">         </w:t>
            </w:r>
            <w:r w:rsidRPr="007266C7">
              <w:rPr>
                <w:sz w:val="24"/>
                <w:szCs w:val="24"/>
              </w:rPr>
              <w:tab/>
              <w:t>2) отсутствует возможность получить данные с фискальной памяти либо с накопителя фискальных данных;</w:t>
            </w:r>
          </w:p>
          <w:p w14:paraId="6819E91B" w14:textId="77777777" w:rsidR="007266C7" w:rsidRPr="007266C7" w:rsidRDefault="007266C7" w:rsidP="007266C7">
            <w:pPr>
              <w:ind w:firstLine="709"/>
              <w:jc w:val="both"/>
              <w:rPr>
                <w:sz w:val="24"/>
                <w:szCs w:val="24"/>
              </w:rPr>
            </w:pPr>
            <w:r w:rsidRPr="007266C7">
              <w:rPr>
                <w:sz w:val="24"/>
                <w:szCs w:val="24"/>
              </w:rPr>
              <w:t>3) отсутствует или повреждена пломба органа государственных доходов контрольно</w:t>
            </w:r>
            <w:r w:rsidRPr="007266C7">
              <w:rPr>
                <w:b/>
                <w:sz w:val="24"/>
                <w:szCs w:val="24"/>
              </w:rPr>
              <w:t>-</w:t>
            </w:r>
            <w:r w:rsidRPr="007266C7">
              <w:rPr>
                <w:sz w:val="24"/>
                <w:szCs w:val="24"/>
              </w:rPr>
              <w:t>кассовой машины с блоком фискальной памяти;</w:t>
            </w:r>
          </w:p>
          <w:p w14:paraId="45108FE5" w14:textId="77777777" w:rsidR="007266C7" w:rsidRPr="007266C7" w:rsidRDefault="007266C7" w:rsidP="007266C7">
            <w:pPr>
              <w:tabs>
                <w:tab w:val="left" w:pos="709"/>
              </w:tabs>
              <w:jc w:val="both"/>
              <w:rPr>
                <w:sz w:val="24"/>
                <w:szCs w:val="24"/>
              </w:rPr>
            </w:pPr>
            <w:r w:rsidRPr="007266C7">
              <w:rPr>
                <w:sz w:val="24"/>
                <w:szCs w:val="24"/>
              </w:rPr>
              <w:t xml:space="preserve">         </w:t>
            </w:r>
            <w:r w:rsidRPr="007266C7">
              <w:rPr>
                <w:sz w:val="24"/>
                <w:szCs w:val="24"/>
              </w:rPr>
              <w:tab/>
              <w:t>4) отсутствует маркировка завода</w:t>
            </w:r>
            <w:r w:rsidRPr="007266C7">
              <w:rPr>
                <w:b/>
                <w:sz w:val="24"/>
                <w:szCs w:val="24"/>
              </w:rPr>
              <w:t>-</w:t>
            </w:r>
            <w:r w:rsidRPr="007266C7">
              <w:rPr>
                <w:sz w:val="24"/>
                <w:szCs w:val="24"/>
              </w:rPr>
              <w:t>изготовителя;</w:t>
            </w:r>
          </w:p>
          <w:p w14:paraId="276D0AED" w14:textId="77777777" w:rsidR="007266C7" w:rsidRPr="007266C7" w:rsidRDefault="007266C7" w:rsidP="007266C7">
            <w:pPr>
              <w:tabs>
                <w:tab w:val="left" w:pos="709"/>
              </w:tabs>
              <w:jc w:val="both"/>
              <w:rPr>
                <w:sz w:val="24"/>
                <w:szCs w:val="24"/>
              </w:rPr>
            </w:pPr>
            <w:r w:rsidRPr="007266C7">
              <w:rPr>
                <w:sz w:val="24"/>
                <w:szCs w:val="24"/>
              </w:rPr>
              <w:t>      </w:t>
            </w:r>
            <w:r w:rsidRPr="007266C7">
              <w:rPr>
                <w:sz w:val="24"/>
                <w:szCs w:val="24"/>
              </w:rPr>
              <w:tab/>
              <w:t>5) отсутствует возможность передачи данных с контрольно</w:t>
            </w:r>
            <w:r w:rsidRPr="007266C7">
              <w:rPr>
                <w:b/>
                <w:sz w:val="24"/>
                <w:szCs w:val="24"/>
              </w:rPr>
              <w:t>-</w:t>
            </w:r>
            <w:r w:rsidRPr="007266C7">
              <w:rPr>
                <w:sz w:val="24"/>
                <w:szCs w:val="24"/>
              </w:rPr>
              <w:t>кассовой машины с функцией фиксации и (или) передачи данных при наличии исправной связи, предоставляемой оператором фискальных данных.</w:t>
            </w:r>
          </w:p>
          <w:p w14:paraId="1D48EB8F" w14:textId="77777777" w:rsidR="007266C7" w:rsidRPr="007266C7" w:rsidRDefault="007266C7" w:rsidP="007266C7">
            <w:pPr>
              <w:tabs>
                <w:tab w:val="left" w:pos="709"/>
              </w:tabs>
              <w:jc w:val="both"/>
              <w:rPr>
                <w:sz w:val="24"/>
                <w:szCs w:val="24"/>
              </w:rPr>
            </w:pPr>
            <w:r w:rsidRPr="007266C7">
              <w:rPr>
                <w:sz w:val="24"/>
                <w:szCs w:val="24"/>
              </w:rPr>
              <w:tab/>
              <w:t>20. Контрольно</w:t>
            </w:r>
            <w:r w:rsidRPr="007266C7">
              <w:rPr>
                <w:b/>
                <w:sz w:val="24"/>
                <w:szCs w:val="24"/>
              </w:rPr>
              <w:t>-</w:t>
            </w:r>
            <w:r w:rsidRPr="007266C7">
              <w:rPr>
                <w:sz w:val="24"/>
                <w:szCs w:val="24"/>
              </w:rPr>
              <w:t>кассовая машина, являющаяся аппаратно</w:t>
            </w:r>
            <w:r w:rsidRPr="007266C7">
              <w:rPr>
                <w:b/>
                <w:sz w:val="24"/>
                <w:szCs w:val="24"/>
              </w:rPr>
              <w:t>-</w:t>
            </w:r>
            <w:r w:rsidRPr="007266C7">
              <w:rPr>
                <w:sz w:val="24"/>
                <w:szCs w:val="24"/>
              </w:rPr>
              <w:t xml:space="preserve">программным комплексом, считается технически неисправной в случаях, предусмотренных </w:t>
            </w:r>
            <w:r w:rsidRPr="007266C7">
              <w:rPr>
                <w:sz w:val="24"/>
                <w:szCs w:val="24"/>
              </w:rPr>
              <w:lastRenderedPageBreak/>
              <w:t>подпунктами 1), 2) и 5) пункта 22 настоя</w:t>
            </w:r>
            <w:r w:rsidRPr="007266C7">
              <w:rPr>
                <w:sz w:val="24"/>
                <w:szCs w:val="24"/>
                <w:lang w:val="kk-KZ"/>
              </w:rPr>
              <w:t>щих Правил</w:t>
            </w:r>
            <w:r w:rsidRPr="007266C7">
              <w:rPr>
                <w:sz w:val="24"/>
                <w:szCs w:val="24"/>
              </w:rPr>
              <w:t>.</w:t>
            </w:r>
          </w:p>
          <w:p w14:paraId="11818F0A" w14:textId="77777777" w:rsidR="007266C7" w:rsidRPr="007266C7" w:rsidRDefault="007266C7" w:rsidP="007266C7">
            <w:pPr>
              <w:ind w:firstLine="709"/>
              <w:jc w:val="both"/>
              <w:rPr>
                <w:sz w:val="24"/>
                <w:szCs w:val="24"/>
              </w:rPr>
            </w:pPr>
            <w:r w:rsidRPr="007266C7">
              <w:rPr>
                <w:sz w:val="24"/>
                <w:szCs w:val="24"/>
              </w:rPr>
              <w:t>21. В случае полного заполнения книги учета наличных денег и (или) книги товарных чеков либо в случае их утери (порчи) налогоплательщик для их замены (восстановления) в течение пяти рабочих дней представляет в орган государственных доходов по месту постановки на учет контрольно</w:t>
            </w:r>
            <w:r w:rsidRPr="007266C7">
              <w:rPr>
                <w:b/>
                <w:sz w:val="24"/>
                <w:szCs w:val="24"/>
              </w:rPr>
              <w:t>-</w:t>
            </w:r>
            <w:r w:rsidRPr="007266C7">
              <w:rPr>
                <w:sz w:val="24"/>
                <w:szCs w:val="24"/>
              </w:rPr>
              <w:t xml:space="preserve">кассовой машины: </w:t>
            </w:r>
          </w:p>
          <w:p w14:paraId="32592E0D" w14:textId="77777777" w:rsidR="007266C7" w:rsidRPr="007266C7" w:rsidRDefault="007266C7" w:rsidP="007266C7">
            <w:pPr>
              <w:ind w:firstLine="709"/>
              <w:jc w:val="both"/>
              <w:rPr>
                <w:sz w:val="24"/>
                <w:szCs w:val="24"/>
              </w:rPr>
            </w:pPr>
            <w:r w:rsidRPr="007266C7">
              <w:rPr>
                <w:rFonts w:eastAsiaTheme="minorEastAsia"/>
                <w:bCs/>
                <w:sz w:val="24"/>
                <w:szCs w:val="24"/>
              </w:rPr>
              <w:t>1) налоговое заявление об исполнении обязательств, возникающих при эксплуатации контрольно-кассовой машины, согласно приложению 1-1 к настоящим Правилам;</w:t>
            </w:r>
            <w:r w:rsidRPr="007266C7">
              <w:rPr>
                <w:sz w:val="24"/>
                <w:szCs w:val="24"/>
              </w:rPr>
              <w:t xml:space="preserve"> </w:t>
            </w:r>
          </w:p>
          <w:p w14:paraId="22488423"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 xml:space="preserve">2) пронумерованные, прошнурованные, заверенные подписью и (или) печатью налогоплательщика новые книги учета наличных денег и (или) товарных чеков; </w:t>
            </w:r>
          </w:p>
          <w:p w14:paraId="5301FD45" w14:textId="77777777" w:rsidR="007266C7" w:rsidRPr="007266C7" w:rsidRDefault="007266C7" w:rsidP="007266C7">
            <w:pPr>
              <w:jc w:val="both"/>
              <w:rPr>
                <w:sz w:val="24"/>
                <w:szCs w:val="24"/>
              </w:rPr>
            </w:pPr>
            <w:r w:rsidRPr="007266C7">
              <w:rPr>
                <w:sz w:val="24"/>
                <w:szCs w:val="24"/>
              </w:rPr>
              <w:t xml:space="preserve">         </w:t>
            </w:r>
            <w:r w:rsidRPr="007266C7">
              <w:rPr>
                <w:sz w:val="24"/>
                <w:szCs w:val="24"/>
              </w:rPr>
              <w:tab/>
              <w:t xml:space="preserve">3) </w:t>
            </w:r>
            <w:r w:rsidRPr="007266C7">
              <w:rPr>
                <w:sz w:val="24"/>
                <w:szCs w:val="24"/>
                <w:lang w:val="kk-KZ"/>
              </w:rPr>
              <w:t>регистрационную карточку контрольно</w:t>
            </w:r>
            <w:r w:rsidRPr="007266C7">
              <w:rPr>
                <w:b/>
                <w:sz w:val="24"/>
                <w:szCs w:val="24"/>
                <w:lang w:val="kk-KZ"/>
              </w:rPr>
              <w:t>-</w:t>
            </w:r>
            <w:r w:rsidRPr="007266C7">
              <w:rPr>
                <w:sz w:val="24"/>
                <w:szCs w:val="24"/>
                <w:lang w:val="kk-KZ"/>
              </w:rPr>
              <w:t>кассовой машины</w:t>
            </w:r>
            <w:r w:rsidRPr="007266C7">
              <w:rPr>
                <w:sz w:val="24"/>
                <w:szCs w:val="24"/>
              </w:rPr>
              <w:t xml:space="preserve">; </w:t>
            </w:r>
          </w:p>
          <w:p w14:paraId="0E5E0FA5" w14:textId="77777777" w:rsidR="007266C7" w:rsidRPr="007266C7" w:rsidRDefault="007266C7" w:rsidP="007266C7">
            <w:pPr>
              <w:tabs>
                <w:tab w:val="left" w:pos="709"/>
              </w:tabs>
              <w:jc w:val="both"/>
              <w:rPr>
                <w:sz w:val="24"/>
                <w:szCs w:val="24"/>
              </w:rPr>
            </w:pPr>
            <w:r w:rsidRPr="007266C7">
              <w:rPr>
                <w:sz w:val="24"/>
                <w:szCs w:val="24"/>
              </w:rPr>
              <w:t xml:space="preserve">         </w:t>
            </w:r>
            <w:r w:rsidRPr="007266C7">
              <w:rPr>
                <w:sz w:val="24"/>
                <w:szCs w:val="24"/>
              </w:rPr>
              <w:tab/>
            </w:r>
            <w:r w:rsidRPr="007266C7">
              <w:rPr>
                <w:sz w:val="24"/>
                <w:szCs w:val="24"/>
                <w:lang w:val="kk-KZ"/>
              </w:rPr>
              <w:t>4</w:t>
            </w:r>
            <w:r w:rsidRPr="007266C7">
              <w:rPr>
                <w:sz w:val="24"/>
                <w:szCs w:val="24"/>
              </w:rPr>
              <w:t xml:space="preserve">) </w:t>
            </w:r>
            <w:r w:rsidRPr="007266C7">
              <w:rPr>
                <w:sz w:val="24"/>
                <w:szCs w:val="24"/>
                <w:lang w:val="kk-KZ"/>
              </w:rPr>
              <w:t>контрольно</w:t>
            </w:r>
            <w:r w:rsidRPr="007266C7">
              <w:rPr>
                <w:b/>
                <w:sz w:val="24"/>
                <w:szCs w:val="24"/>
                <w:lang w:val="kk-KZ"/>
              </w:rPr>
              <w:t>-</w:t>
            </w:r>
            <w:r w:rsidRPr="007266C7">
              <w:rPr>
                <w:sz w:val="24"/>
                <w:szCs w:val="24"/>
                <w:lang w:val="kk-KZ"/>
              </w:rPr>
              <w:t>кассовую машину.</w:t>
            </w:r>
            <w:r w:rsidRPr="007266C7">
              <w:rPr>
                <w:sz w:val="24"/>
                <w:szCs w:val="24"/>
              </w:rPr>
              <w:tab/>
              <w:t xml:space="preserve"> </w:t>
            </w:r>
          </w:p>
          <w:p w14:paraId="498ADCAC" w14:textId="77777777" w:rsidR="007266C7" w:rsidRPr="007266C7" w:rsidRDefault="007266C7" w:rsidP="007266C7">
            <w:pPr>
              <w:jc w:val="both"/>
              <w:rPr>
                <w:sz w:val="24"/>
                <w:szCs w:val="24"/>
              </w:rPr>
            </w:pPr>
            <w:r w:rsidRPr="007266C7">
              <w:rPr>
                <w:sz w:val="24"/>
                <w:szCs w:val="24"/>
              </w:rPr>
              <w:t>    </w:t>
            </w:r>
            <w:r w:rsidRPr="007266C7">
              <w:rPr>
                <w:sz w:val="24"/>
                <w:szCs w:val="24"/>
              </w:rPr>
              <w:tab/>
              <w:t>В случае полного заполнения или утери (порчи) книги учета наличных денег в орган государственных доходов дополнительно представляется контрольно</w:t>
            </w:r>
            <w:r w:rsidRPr="007266C7">
              <w:rPr>
                <w:b/>
                <w:sz w:val="24"/>
                <w:szCs w:val="24"/>
              </w:rPr>
              <w:t>-</w:t>
            </w:r>
            <w:r w:rsidRPr="007266C7">
              <w:rPr>
                <w:sz w:val="24"/>
                <w:szCs w:val="24"/>
              </w:rPr>
              <w:t>кассовая машина для снятия фискального отчета.</w:t>
            </w:r>
          </w:p>
          <w:p w14:paraId="6F408102" w14:textId="77777777" w:rsidR="007266C7" w:rsidRPr="007266C7" w:rsidRDefault="007266C7" w:rsidP="007266C7">
            <w:pPr>
              <w:tabs>
                <w:tab w:val="left" w:pos="709"/>
              </w:tabs>
              <w:jc w:val="both"/>
              <w:rPr>
                <w:sz w:val="24"/>
                <w:szCs w:val="24"/>
              </w:rPr>
            </w:pPr>
            <w:r w:rsidRPr="007266C7">
              <w:rPr>
                <w:sz w:val="24"/>
                <w:szCs w:val="24"/>
              </w:rPr>
              <w:tab/>
              <w:t>22. Органами государственных доходов замена книг учета наличных денег и (или) товарных чеков производится в течение трех рабочих дней с момента регистрации налогового заявления в органе государственных доходов.</w:t>
            </w:r>
          </w:p>
          <w:p w14:paraId="18A2115B" w14:textId="77777777" w:rsidR="003C2AE9" w:rsidRPr="003C2AE9" w:rsidRDefault="003C2AE9" w:rsidP="003C2AE9">
            <w:pPr>
              <w:tabs>
                <w:tab w:val="left" w:pos="709"/>
              </w:tabs>
              <w:jc w:val="both"/>
              <w:rPr>
                <w:sz w:val="22"/>
                <w:szCs w:val="24"/>
              </w:rPr>
            </w:pPr>
          </w:p>
          <w:p w14:paraId="1C808BA1" w14:textId="77777777" w:rsidR="001C6AB4" w:rsidRDefault="001C6AB4" w:rsidP="001C6AB4">
            <w:pPr>
              <w:ind w:left="709"/>
              <w:jc w:val="center"/>
              <w:outlineLvl w:val="2"/>
              <w:rPr>
                <w:b/>
                <w:sz w:val="24"/>
                <w:szCs w:val="24"/>
              </w:rPr>
            </w:pPr>
          </w:p>
          <w:p w14:paraId="0A79627A" w14:textId="77777777" w:rsidR="001C6AB4" w:rsidRPr="001C6AB4" w:rsidRDefault="001C6AB4" w:rsidP="001C6AB4">
            <w:pPr>
              <w:ind w:left="709"/>
              <w:jc w:val="center"/>
              <w:rPr>
                <w:b/>
                <w:bCs/>
                <w:sz w:val="24"/>
                <w:szCs w:val="24"/>
              </w:rPr>
            </w:pPr>
          </w:p>
          <w:p w14:paraId="6DC3A4A1" w14:textId="77777777" w:rsidR="00E354C8" w:rsidRDefault="00E354C8" w:rsidP="00E354C8">
            <w:pPr>
              <w:ind w:left="709"/>
              <w:jc w:val="center"/>
              <w:rPr>
                <w:b/>
                <w:bCs/>
                <w:sz w:val="24"/>
                <w:szCs w:val="24"/>
              </w:rPr>
            </w:pPr>
          </w:p>
          <w:p w14:paraId="058FAB2E" w14:textId="77777777" w:rsidR="00E354C8" w:rsidRDefault="00E354C8" w:rsidP="00E354C8">
            <w:pPr>
              <w:ind w:left="709"/>
              <w:jc w:val="center"/>
              <w:rPr>
                <w:b/>
                <w:bCs/>
                <w:sz w:val="24"/>
                <w:szCs w:val="24"/>
              </w:rPr>
            </w:pPr>
          </w:p>
          <w:p w14:paraId="73A6AC65" w14:textId="77777777" w:rsidR="00E354C8" w:rsidRDefault="00E354C8" w:rsidP="001B7A1C">
            <w:pPr>
              <w:tabs>
                <w:tab w:val="left" w:pos="709"/>
              </w:tabs>
              <w:ind w:left="34" w:firstLine="567"/>
              <w:jc w:val="both"/>
              <w:rPr>
                <w:sz w:val="22"/>
                <w:szCs w:val="24"/>
              </w:rPr>
            </w:pPr>
          </w:p>
          <w:p w14:paraId="5C3090BB" w14:textId="77777777" w:rsidR="00E354C8" w:rsidRDefault="00E354C8" w:rsidP="001B7A1C">
            <w:pPr>
              <w:tabs>
                <w:tab w:val="left" w:pos="709"/>
              </w:tabs>
              <w:ind w:left="34" w:firstLine="567"/>
              <w:jc w:val="both"/>
              <w:rPr>
                <w:sz w:val="22"/>
                <w:szCs w:val="24"/>
              </w:rPr>
            </w:pPr>
          </w:p>
          <w:p w14:paraId="4E2D4175" w14:textId="77777777" w:rsidR="00E354C8" w:rsidRDefault="00E354C8" w:rsidP="001B7A1C">
            <w:pPr>
              <w:tabs>
                <w:tab w:val="left" w:pos="709"/>
              </w:tabs>
              <w:ind w:left="34" w:firstLine="567"/>
              <w:jc w:val="both"/>
              <w:rPr>
                <w:sz w:val="22"/>
                <w:szCs w:val="24"/>
              </w:rPr>
            </w:pPr>
          </w:p>
          <w:p w14:paraId="3934F215" w14:textId="77777777" w:rsidR="00E354C8" w:rsidRPr="00E354C8" w:rsidRDefault="00E354C8" w:rsidP="001B7A1C">
            <w:pPr>
              <w:tabs>
                <w:tab w:val="left" w:pos="709"/>
              </w:tabs>
              <w:ind w:left="34" w:firstLine="567"/>
              <w:jc w:val="both"/>
              <w:rPr>
                <w:b/>
                <w:sz w:val="22"/>
                <w:szCs w:val="24"/>
              </w:rPr>
            </w:pPr>
            <w:r w:rsidRPr="00E354C8">
              <w:rPr>
                <w:b/>
                <w:sz w:val="22"/>
                <w:szCs w:val="24"/>
              </w:rPr>
              <w:lastRenderedPageBreak/>
              <w:t xml:space="preserve">Отсутствует </w:t>
            </w:r>
          </w:p>
        </w:tc>
        <w:tc>
          <w:tcPr>
            <w:tcW w:w="5953" w:type="dxa"/>
          </w:tcPr>
          <w:p w14:paraId="3F37DB88" w14:textId="77777777" w:rsidR="000F7B1D" w:rsidRPr="000F7B1D" w:rsidRDefault="000F7B1D" w:rsidP="000F7B1D">
            <w:pPr>
              <w:spacing w:line="240" w:lineRule="atLeast"/>
              <w:ind w:left="284"/>
              <w:jc w:val="center"/>
              <w:outlineLvl w:val="2"/>
              <w:rPr>
                <w:b/>
                <w:bCs/>
                <w:sz w:val="24"/>
                <w:szCs w:val="24"/>
              </w:rPr>
            </w:pPr>
            <w:proofErr w:type="gramStart"/>
            <w:r w:rsidRPr="000F7B1D">
              <w:rPr>
                <w:b/>
                <w:bCs/>
                <w:sz w:val="24"/>
                <w:szCs w:val="24"/>
              </w:rPr>
              <w:lastRenderedPageBreak/>
              <w:t>Глава  1</w:t>
            </w:r>
            <w:proofErr w:type="gramEnd"/>
            <w:r w:rsidRPr="000F7B1D">
              <w:rPr>
                <w:b/>
                <w:bCs/>
                <w:sz w:val="24"/>
                <w:szCs w:val="24"/>
              </w:rPr>
              <w:t xml:space="preserve">. Общие положения  </w:t>
            </w:r>
          </w:p>
          <w:p w14:paraId="5CEDCA52" w14:textId="77777777" w:rsidR="000F7B1D" w:rsidRPr="000F7B1D" w:rsidRDefault="000F7B1D" w:rsidP="000F7B1D">
            <w:pPr>
              <w:spacing w:line="240" w:lineRule="atLeast"/>
              <w:ind w:left="284"/>
              <w:jc w:val="center"/>
              <w:outlineLvl w:val="2"/>
              <w:rPr>
                <w:b/>
                <w:bCs/>
                <w:sz w:val="24"/>
                <w:szCs w:val="24"/>
              </w:rPr>
            </w:pPr>
          </w:p>
          <w:p w14:paraId="2977846E" w14:textId="77777777" w:rsidR="000F7B1D" w:rsidRPr="000F7B1D" w:rsidRDefault="000F7B1D" w:rsidP="000F7B1D">
            <w:pPr>
              <w:pStyle w:val="af"/>
              <w:numPr>
                <w:ilvl w:val="0"/>
                <w:numId w:val="21"/>
              </w:numPr>
              <w:tabs>
                <w:tab w:val="left" w:pos="993"/>
              </w:tabs>
              <w:spacing w:line="240" w:lineRule="atLeast"/>
              <w:ind w:left="0" w:firstLine="709"/>
              <w:jc w:val="both"/>
              <w:rPr>
                <w:sz w:val="24"/>
                <w:szCs w:val="24"/>
              </w:rPr>
            </w:pPr>
            <w:r w:rsidRPr="000F7B1D">
              <w:rPr>
                <w:sz w:val="24"/>
                <w:szCs w:val="24"/>
              </w:rPr>
              <w:t xml:space="preserve">Настоящие Правила применения </w:t>
            </w:r>
            <w:r>
              <w:rPr>
                <w:sz w:val="24"/>
                <w:szCs w:val="24"/>
              </w:rPr>
              <w:t xml:space="preserve">      </w:t>
            </w:r>
            <w:r w:rsidRPr="000F7B1D">
              <w:rPr>
                <w:sz w:val="24"/>
                <w:szCs w:val="24"/>
              </w:rPr>
              <w:t xml:space="preserve">контрольно-кассовых машин </w:t>
            </w:r>
            <w:r w:rsidRPr="000F7B1D">
              <w:rPr>
                <w:sz w:val="24"/>
                <w:szCs w:val="24"/>
              </w:rPr>
              <w:br/>
              <w:t xml:space="preserve">(далее – Правила) разработаны в соответствии с пунктом 8 статьи 166 Кодекса Республики Казахстан от 25 декабря 2017 года «О налогах и других обязательных платежах в бюджет» (Налоговый кодекс) (далее – Налоговый кодекс) и </w:t>
            </w:r>
            <w:r w:rsidRPr="000F7B1D">
              <w:rPr>
                <w:sz w:val="24"/>
                <w:szCs w:val="24"/>
                <w:lang w:val="kk-KZ"/>
              </w:rPr>
              <w:t xml:space="preserve">подпунктом 1) статьи 10 Закона Республики Казахстан от 15 апреля 2013 года </w:t>
            </w:r>
            <w:r w:rsidRPr="000F7B1D">
              <w:rPr>
                <w:sz w:val="24"/>
                <w:szCs w:val="24"/>
                <w:lang w:val="kk-KZ"/>
              </w:rPr>
              <w:lastRenderedPageBreak/>
              <w:t>«О государственных услугах»</w:t>
            </w:r>
            <w:r w:rsidRPr="000F7B1D">
              <w:rPr>
                <w:sz w:val="24"/>
                <w:szCs w:val="24"/>
              </w:rPr>
              <w:t xml:space="preserve"> (далее – </w:t>
            </w:r>
            <w:r w:rsidRPr="000F7B1D">
              <w:rPr>
                <w:sz w:val="24"/>
                <w:szCs w:val="24"/>
                <w:lang w:val="kk-KZ"/>
              </w:rPr>
              <w:t>Закон</w:t>
            </w:r>
            <w:r w:rsidRPr="000F7B1D">
              <w:rPr>
                <w:sz w:val="24"/>
                <w:szCs w:val="24"/>
              </w:rPr>
              <w:t>)</w:t>
            </w:r>
            <w:r w:rsidRPr="000F7B1D">
              <w:rPr>
                <w:sz w:val="24"/>
                <w:szCs w:val="24"/>
                <w:lang w:val="kk-KZ"/>
              </w:rPr>
              <w:t xml:space="preserve"> </w:t>
            </w:r>
            <w:r w:rsidRPr="000F7B1D">
              <w:rPr>
                <w:sz w:val="24"/>
                <w:szCs w:val="24"/>
              </w:rPr>
              <w:t>и определяют порядок применения контрольно-кассовых машин.</w:t>
            </w:r>
          </w:p>
          <w:p w14:paraId="6920453A" w14:textId="77777777" w:rsidR="000F7B1D" w:rsidRPr="000F7B1D" w:rsidRDefault="000F7B1D" w:rsidP="000F7B1D">
            <w:pPr>
              <w:pStyle w:val="af"/>
              <w:numPr>
                <w:ilvl w:val="0"/>
                <w:numId w:val="21"/>
              </w:numPr>
              <w:tabs>
                <w:tab w:val="left" w:pos="993"/>
              </w:tabs>
              <w:spacing w:line="240" w:lineRule="atLeast"/>
              <w:ind w:left="0" w:firstLine="709"/>
              <w:jc w:val="both"/>
              <w:rPr>
                <w:sz w:val="24"/>
                <w:szCs w:val="24"/>
              </w:rPr>
            </w:pPr>
            <w:r w:rsidRPr="000F7B1D">
              <w:rPr>
                <w:sz w:val="24"/>
                <w:szCs w:val="24"/>
              </w:rPr>
              <w:t xml:space="preserve">Государственная услуга «Постановка и снятие с учета                    контрольно-кассовых машин (ККМ)» оказывается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w:t>
            </w:r>
            <w:proofErr w:type="spellStart"/>
            <w:r w:rsidRPr="000F7B1D">
              <w:rPr>
                <w:sz w:val="24"/>
                <w:szCs w:val="24"/>
              </w:rPr>
              <w:t>услугодатель</w:t>
            </w:r>
            <w:proofErr w:type="spellEnd"/>
            <w:r w:rsidRPr="000F7B1D">
              <w:rPr>
                <w:sz w:val="24"/>
                <w:szCs w:val="24"/>
              </w:rPr>
              <w:t>):</w:t>
            </w:r>
          </w:p>
          <w:p w14:paraId="160CB709" w14:textId="77777777" w:rsidR="000F7B1D" w:rsidRPr="000F7B1D" w:rsidRDefault="000F7B1D" w:rsidP="000F7B1D">
            <w:pPr>
              <w:tabs>
                <w:tab w:val="left" w:pos="993"/>
              </w:tabs>
              <w:spacing w:line="240" w:lineRule="atLeast"/>
              <w:ind w:firstLine="709"/>
              <w:jc w:val="both"/>
              <w:rPr>
                <w:sz w:val="24"/>
                <w:szCs w:val="24"/>
              </w:rPr>
            </w:pPr>
            <w:r w:rsidRPr="000F7B1D">
              <w:rPr>
                <w:sz w:val="24"/>
                <w:szCs w:val="24"/>
              </w:rPr>
              <w:t>1) посредством информационной системы «Интегрированной налоговой информационной система Республики Казахстан» (далее – информационная система);</w:t>
            </w:r>
          </w:p>
          <w:p w14:paraId="00D69C81" w14:textId="77777777" w:rsidR="000F7B1D" w:rsidRPr="000F7B1D" w:rsidRDefault="000F7B1D" w:rsidP="000F7B1D">
            <w:pPr>
              <w:tabs>
                <w:tab w:val="left" w:pos="993"/>
              </w:tabs>
              <w:spacing w:line="240" w:lineRule="atLeast"/>
              <w:ind w:firstLine="709"/>
              <w:jc w:val="both"/>
              <w:rPr>
                <w:sz w:val="24"/>
                <w:szCs w:val="24"/>
              </w:rPr>
            </w:pPr>
            <w:r w:rsidRPr="000F7B1D">
              <w:rPr>
                <w:sz w:val="24"/>
                <w:szCs w:val="24"/>
              </w:rPr>
              <w:t>2) через центры оказания услуг;</w:t>
            </w:r>
          </w:p>
          <w:p w14:paraId="443EB83C" w14:textId="77777777" w:rsidR="000F7B1D" w:rsidRPr="000F7B1D" w:rsidRDefault="000F7B1D" w:rsidP="000F7B1D">
            <w:pPr>
              <w:tabs>
                <w:tab w:val="left" w:pos="993"/>
              </w:tabs>
              <w:spacing w:line="240" w:lineRule="atLeast"/>
              <w:ind w:firstLine="709"/>
              <w:jc w:val="both"/>
              <w:rPr>
                <w:sz w:val="24"/>
                <w:szCs w:val="24"/>
              </w:rPr>
            </w:pPr>
            <w:r w:rsidRPr="000F7B1D">
              <w:rPr>
                <w:sz w:val="24"/>
                <w:szCs w:val="24"/>
              </w:rPr>
              <w:t>3) через портал «электронного правительства».</w:t>
            </w:r>
          </w:p>
          <w:p w14:paraId="352EB88E" w14:textId="77777777" w:rsidR="000F7B1D" w:rsidRPr="000F7B1D" w:rsidRDefault="000F7B1D" w:rsidP="000F7B1D">
            <w:pPr>
              <w:tabs>
                <w:tab w:val="left" w:pos="993"/>
              </w:tabs>
              <w:spacing w:line="240" w:lineRule="atLeast"/>
              <w:ind w:firstLine="709"/>
              <w:jc w:val="both"/>
              <w:rPr>
                <w:sz w:val="24"/>
                <w:szCs w:val="24"/>
              </w:rPr>
            </w:pPr>
            <w:r w:rsidRPr="000F7B1D">
              <w:rPr>
                <w:sz w:val="24"/>
                <w:szCs w:val="24"/>
                <w:lang w:val="kk-KZ"/>
              </w:rPr>
              <w:t xml:space="preserve">3. В целях настоящих Правил ответственное </w:t>
            </w:r>
            <w:r w:rsidRPr="000F7B1D">
              <w:rPr>
                <w:sz w:val="24"/>
                <w:szCs w:val="24"/>
              </w:rPr>
              <w:t xml:space="preserve">лицо </w:t>
            </w:r>
            <w:r w:rsidRPr="000F7B1D">
              <w:rPr>
                <w:sz w:val="24"/>
                <w:szCs w:val="24"/>
              </w:rPr>
              <w:br/>
              <w:t xml:space="preserve">налогоплательщика (далее – </w:t>
            </w:r>
            <w:proofErr w:type="spellStart"/>
            <w:r w:rsidRPr="000F7B1D">
              <w:rPr>
                <w:sz w:val="24"/>
                <w:szCs w:val="24"/>
              </w:rPr>
              <w:t>услугополучатель</w:t>
            </w:r>
            <w:proofErr w:type="spellEnd"/>
            <w:r w:rsidRPr="000F7B1D">
              <w:rPr>
                <w:sz w:val="24"/>
                <w:szCs w:val="24"/>
              </w:rPr>
              <w:t xml:space="preserve">) – </w:t>
            </w:r>
            <w:proofErr w:type="spellStart"/>
            <w:r w:rsidRPr="000F7B1D">
              <w:rPr>
                <w:sz w:val="24"/>
                <w:szCs w:val="24"/>
              </w:rPr>
              <w:t>услугополучатель</w:t>
            </w:r>
            <w:proofErr w:type="spellEnd"/>
            <w:r w:rsidRPr="000F7B1D">
              <w:rPr>
                <w:sz w:val="24"/>
                <w:szCs w:val="24"/>
              </w:rPr>
              <w:t xml:space="preserve"> либо лицо, состоящее в трудовых отношениях с </w:t>
            </w:r>
            <w:proofErr w:type="spellStart"/>
            <w:r w:rsidRPr="000F7B1D">
              <w:rPr>
                <w:sz w:val="24"/>
                <w:szCs w:val="24"/>
              </w:rPr>
              <w:t>услугополучателем</w:t>
            </w:r>
            <w:proofErr w:type="spellEnd"/>
            <w:r w:rsidRPr="000F7B1D">
              <w:rPr>
                <w:sz w:val="24"/>
                <w:szCs w:val="24"/>
              </w:rPr>
              <w:t xml:space="preserve"> или действующее от его имени на основании доверенности, договора или ином законном основании, осуществляющее денежные расчеты с покупателем (клиентом) с применением </w:t>
            </w:r>
            <w:r w:rsidRPr="000F7B1D">
              <w:rPr>
                <w:sz w:val="24"/>
                <w:szCs w:val="24"/>
              </w:rPr>
              <w:br/>
              <w:t>контрольно</w:t>
            </w:r>
            <w:r w:rsidRPr="000F7B1D">
              <w:rPr>
                <w:b/>
                <w:sz w:val="24"/>
                <w:szCs w:val="24"/>
              </w:rPr>
              <w:t>-</w:t>
            </w:r>
            <w:r w:rsidRPr="000F7B1D">
              <w:rPr>
                <w:sz w:val="24"/>
                <w:szCs w:val="24"/>
              </w:rPr>
              <w:t>кассовой машины и отвечающее за ее работу.</w:t>
            </w:r>
          </w:p>
          <w:p w14:paraId="5C6AEDF6" w14:textId="77777777" w:rsidR="000F7B1D" w:rsidRPr="000F7B1D" w:rsidRDefault="000F7B1D" w:rsidP="000F7B1D">
            <w:pPr>
              <w:tabs>
                <w:tab w:val="left" w:pos="993"/>
              </w:tabs>
              <w:spacing w:line="240" w:lineRule="atLeast"/>
              <w:ind w:firstLine="709"/>
              <w:jc w:val="both"/>
              <w:rPr>
                <w:sz w:val="24"/>
                <w:szCs w:val="24"/>
              </w:rPr>
            </w:pPr>
            <w:r w:rsidRPr="000F7B1D">
              <w:rPr>
                <w:sz w:val="24"/>
                <w:szCs w:val="24"/>
              </w:rPr>
              <w:t xml:space="preserve">4. В соответствии с подпунктом 11) пункта 2 статьи 5 Закона, </w:t>
            </w:r>
            <w:proofErr w:type="spellStart"/>
            <w:r w:rsidRPr="000F7B1D">
              <w:rPr>
                <w:sz w:val="24"/>
                <w:szCs w:val="24"/>
              </w:rPr>
              <w:t>услугодатель</w:t>
            </w:r>
            <w:proofErr w:type="spellEnd"/>
            <w:r w:rsidRPr="000F7B1D">
              <w:rPr>
                <w:sz w:val="24"/>
                <w:szCs w:val="24"/>
              </w:rPr>
              <w:t xml:space="preserve">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уполномоченным органом в сфере информатизации.</w:t>
            </w:r>
          </w:p>
          <w:p w14:paraId="0D37D00F" w14:textId="77777777" w:rsidR="000F7B1D" w:rsidRPr="000F7B1D" w:rsidRDefault="000F7B1D" w:rsidP="000F7B1D">
            <w:pPr>
              <w:tabs>
                <w:tab w:val="left" w:pos="567"/>
                <w:tab w:val="left" w:pos="709"/>
                <w:tab w:val="left" w:pos="993"/>
              </w:tabs>
              <w:spacing w:line="240" w:lineRule="atLeast"/>
              <w:jc w:val="both"/>
              <w:rPr>
                <w:sz w:val="24"/>
                <w:szCs w:val="24"/>
              </w:rPr>
            </w:pPr>
            <w:r w:rsidRPr="000F7B1D">
              <w:rPr>
                <w:sz w:val="24"/>
                <w:szCs w:val="24"/>
              </w:rPr>
              <w:tab/>
            </w:r>
            <w:r w:rsidRPr="000F7B1D">
              <w:rPr>
                <w:sz w:val="24"/>
                <w:szCs w:val="24"/>
              </w:rPr>
              <w:tab/>
              <w:t xml:space="preserve">5. </w:t>
            </w:r>
            <w:proofErr w:type="spellStart"/>
            <w:r w:rsidRPr="000F7B1D">
              <w:rPr>
                <w:sz w:val="24"/>
                <w:szCs w:val="24"/>
              </w:rPr>
              <w:t>Услугодатель</w:t>
            </w:r>
            <w:proofErr w:type="spellEnd"/>
            <w:r w:rsidRPr="000F7B1D">
              <w:rPr>
                <w:sz w:val="24"/>
                <w:szCs w:val="24"/>
              </w:rPr>
              <w:t xml:space="preserve"> обеспечивает бесперебойное функционирование информационной системы, </w:t>
            </w:r>
            <w:r w:rsidRPr="000F7B1D">
              <w:rPr>
                <w:sz w:val="24"/>
                <w:szCs w:val="24"/>
              </w:rPr>
              <w:lastRenderedPageBreak/>
              <w:t xml:space="preserve">содержащие необходимые сведения для оказания государственных услуг. В случае сбоя в информационных системах, используемых при оказании государственных услуг, </w:t>
            </w:r>
            <w:proofErr w:type="spellStart"/>
            <w:r w:rsidRPr="000F7B1D">
              <w:rPr>
                <w:sz w:val="24"/>
                <w:szCs w:val="24"/>
              </w:rPr>
              <w:t>услугодатель</w:t>
            </w:r>
            <w:proofErr w:type="spellEnd"/>
            <w:r w:rsidRPr="000F7B1D">
              <w:rPr>
                <w:sz w:val="24"/>
                <w:szCs w:val="24"/>
              </w:rPr>
              <w:t xml:space="preserve"> обеспечивает устранение технических неполадок и уведомляет соответствующих уполномоченных лиц в течение 1 (одного) рабочего дня.</w:t>
            </w:r>
          </w:p>
          <w:p w14:paraId="31359330" w14:textId="77777777" w:rsidR="000F7B1D" w:rsidRPr="000F7B1D" w:rsidRDefault="000F7B1D" w:rsidP="000F7B1D">
            <w:pPr>
              <w:tabs>
                <w:tab w:val="left" w:pos="567"/>
                <w:tab w:val="left" w:pos="709"/>
                <w:tab w:val="left" w:pos="993"/>
              </w:tabs>
              <w:spacing w:line="240" w:lineRule="atLeast"/>
              <w:jc w:val="both"/>
              <w:rPr>
                <w:sz w:val="24"/>
                <w:szCs w:val="24"/>
              </w:rPr>
            </w:pPr>
            <w:r w:rsidRPr="000F7B1D">
              <w:rPr>
                <w:sz w:val="24"/>
                <w:szCs w:val="24"/>
              </w:rPr>
              <w:tab/>
            </w:r>
            <w:r w:rsidRPr="000F7B1D">
              <w:rPr>
                <w:sz w:val="24"/>
                <w:szCs w:val="24"/>
              </w:rPr>
              <w:tab/>
            </w:r>
            <w:r w:rsidR="008145E1">
              <w:rPr>
                <w:sz w:val="24"/>
                <w:szCs w:val="24"/>
              </w:rPr>
              <w:t>6</w:t>
            </w:r>
            <w:r w:rsidRPr="000F7B1D">
              <w:rPr>
                <w:sz w:val="24"/>
                <w:szCs w:val="24"/>
              </w:rPr>
              <w:t>. Применение контрольно-кассовых машин включает в себя:</w:t>
            </w:r>
          </w:p>
          <w:p w14:paraId="6F5C53B4" w14:textId="77777777" w:rsidR="000F7B1D" w:rsidRPr="000F7B1D" w:rsidRDefault="000F7B1D" w:rsidP="000F7B1D">
            <w:pPr>
              <w:tabs>
                <w:tab w:val="left" w:pos="567"/>
                <w:tab w:val="left" w:pos="709"/>
                <w:tab w:val="left" w:pos="993"/>
              </w:tabs>
              <w:spacing w:line="240" w:lineRule="atLeast"/>
              <w:ind w:firstLine="709"/>
              <w:jc w:val="both"/>
              <w:rPr>
                <w:sz w:val="24"/>
                <w:szCs w:val="24"/>
                <w:lang w:val="kk-KZ"/>
              </w:rPr>
            </w:pPr>
            <w:r w:rsidRPr="000F7B1D">
              <w:rPr>
                <w:sz w:val="24"/>
                <w:szCs w:val="24"/>
                <w:lang w:val="kk-KZ"/>
              </w:rPr>
              <w:t xml:space="preserve">1) постановку контрольно-кассовой машины на учет; </w:t>
            </w:r>
          </w:p>
          <w:p w14:paraId="4404143B" w14:textId="77777777" w:rsidR="000F7B1D" w:rsidRPr="000F7B1D" w:rsidRDefault="000F7B1D" w:rsidP="000F7B1D">
            <w:pPr>
              <w:tabs>
                <w:tab w:val="left" w:pos="567"/>
                <w:tab w:val="left" w:pos="709"/>
                <w:tab w:val="left" w:pos="993"/>
              </w:tabs>
              <w:spacing w:line="240" w:lineRule="atLeast"/>
              <w:ind w:firstLine="709"/>
              <w:jc w:val="both"/>
              <w:rPr>
                <w:sz w:val="24"/>
                <w:szCs w:val="24"/>
                <w:lang w:val="kk-KZ"/>
              </w:rPr>
            </w:pPr>
            <w:r w:rsidRPr="000F7B1D">
              <w:rPr>
                <w:sz w:val="24"/>
                <w:szCs w:val="24"/>
                <w:lang w:val="kk-KZ"/>
              </w:rPr>
              <w:t xml:space="preserve">2) внесение изменений в регистрационные данные; </w:t>
            </w:r>
          </w:p>
          <w:p w14:paraId="6B88EE60" w14:textId="77777777" w:rsidR="000F7B1D" w:rsidRPr="000F7B1D" w:rsidRDefault="000F7B1D" w:rsidP="000F7B1D">
            <w:pPr>
              <w:tabs>
                <w:tab w:val="left" w:pos="567"/>
                <w:tab w:val="left" w:pos="709"/>
                <w:tab w:val="left" w:pos="993"/>
              </w:tabs>
              <w:spacing w:line="240" w:lineRule="atLeast"/>
              <w:ind w:firstLine="709"/>
              <w:jc w:val="both"/>
              <w:rPr>
                <w:sz w:val="24"/>
                <w:szCs w:val="24"/>
                <w:lang w:val="kk-KZ"/>
              </w:rPr>
            </w:pPr>
            <w:r w:rsidRPr="000F7B1D">
              <w:rPr>
                <w:sz w:val="24"/>
                <w:szCs w:val="24"/>
                <w:lang w:val="kk-KZ"/>
              </w:rPr>
              <w:t>3) снятие контрольно-кассовой машины с учета;</w:t>
            </w:r>
          </w:p>
          <w:p w14:paraId="7F2DDBFF" w14:textId="77777777" w:rsidR="000F7B1D" w:rsidRPr="000F7B1D" w:rsidRDefault="000F7B1D" w:rsidP="000F7B1D">
            <w:pPr>
              <w:tabs>
                <w:tab w:val="left" w:pos="567"/>
                <w:tab w:val="left" w:pos="709"/>
                <w:tab w:val="left" w:pos="993"/>
              </w:tabs>
              <w:spacing w:line="240" w:lineRule="atLeast"/>
              <w:ind w:firstLine="709"/>
              <w:jc w:val="both"/>
              <w:rPr>
                <w:bCs/>
                <w:sz w:val="24"/>
                <w:szCs w:val="24"/>
              </w:rPr>
            </w:pPr>
            <w:r w:rsidRPr="000F7B1D">
              <w:rPr>
                <w:sz w:val="24"/>
                <w:szCs w:val="24"/>
                <w:lang w:val="kk-KZ"/>
              </w:rPr>
              <w:t xml:space="preserve">4) </w:t>
            </w:r>
            <w:r w:rsidRPr="000F7B1D">
              <w:rPr>
                <w:bCs/>
                <w:sz w:val="24"/>
                <w:szCs w:val="24"/>
              </w:rPr>
              <w:t>эксплуатацию контрольно-кассовых машин.</w:t>
            </w:r>
          </w:p>
          <w:p w14:paraId="1D5DC10C" w14:textId="77777777" w:rsidR="000F7B1D" w:rsidRPr="008145E1" w:rsidRDefault="008145E1" w:rsidP="008145E1">
            <w:pPr>
              <w:spacing w:line="240" w:lineRule="atLeast"/>
              <w:jc w:val="both"/>
              <w:rPr>
                <w:sz w:val="24"/>
                <w:szCs w:val="24"/>
                <w:lang w:val="kk-KZ"/>
              </w:rPr>
            </w:pPr>
            <w:r>
              <w:rPr>
                <w:sz w:val="24"/>
                <w:szCs w:val="24"/>
              </w:rPr>
              <w:t xml:space="preserve">           </w:t>
            </w:r>
            <w:r w:rsidRPr="008145E1">
              <w:rPr>
                <w:sz w:val="24"/>
                <w:szCs w:val="24"/>
              </w:rPr>
              <w:t xml:space="preserve">7. </w:t>
            </w:r>
            <w:r w:rsidR="000F7B1D" w:rsidRPr="008145E1">
              <w:rPr>
                <w:sz w:val="24"/>
                <w:szCs w:val="24"/>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в </w:t>
            </w:r>
            <w:r w:rsidR="000F7B1D" w:rsidRPr="000F7B1D">
              <w:rPr>
                <w:rStyle w:val="s0"/>
              </w:rPr>
              <w:t xml:space="preserve">форме стандарта </w:t>
            </w:r>
            <w:r w:rsidR="000F7B1D" w:rsidRPr="008145E1">
              <w:rPr>
                <w:sz w:val="24"/>
                <w:szCs w:val="24"/>
              </w:rPr>
              <w:t>оказания государственной услуги</w:t>
            </w:r>
            <w:r w:rsidR="000F7B1D" w:rsidRPr="000F7B1D">
              <w:rPr>
                <w:rStyle w:val="s0"/>
              </w:rPr>
              <w:t xml:space="preserve"> согласно </w:t>
            </w:r>
            <w:r w:rsidR="000F7B1D" w:rsidRPr="008145E1">
              <w:rPr>
                <w:rStyle w:val="s0"/>
                <w:bCs/>
              </w:rPr>
              <w:t>приложению 1</w:t>
            </w:r>
            <w:r w:rsidR="000F7B1D" w:rsidRPr="000F7B1D">
              <w:rPr>
                <w:rStyle w:val="s0"/>
              </w:rPr>
              <w:t xml:space="preserve"> к настоящим Правилам</w:t>
            </w:r>
            <w:r w:rsidR="000F7B1D" w:rsidRPr="008145E1">
              <w:rPr>
                <w:rStyle w:val="s0"/>
                <w:lang w:val="kk-KZ"/>
              </w:rPr>
              <w:t>.</w:t>
            </w:r>
          </w:p>
          <w:p w14:paraId="30C3A321" w14:textId="77777777" w:rsidR="000F7B1D" w:rsidRPr="000F7B1D" w:rsidRDefault="000F7B1D" w:rsidP="000F7B1D">
            <w:pPr>
              <w:spacing w:line="240" w:lineRule="atLeast"/>
              <w:ind w:left="709"/>
              <w:outlineLvl w:val="2"/>
              <w:rPr>
                <w:sz w:val="24"/>
                <w:szCs w:val="24"/>
              </w:rPr>
            </w:pPr>
          </w:p>
          <w:p w14:paraId="5C56048D" w14:textId="77777777" w:rsidR="000F7B1D" w:rsidRPr="000F7B1D" w:rsidRDefault="000F7B1D" w:rsidP="000F7B1D">
            <w:pPr>
              <w:pStyle w:val="a3"/>
              <w:spacing w:after="0" w:line="240" w:lineRule="atLeast"/>
              <w:jc w:val="center"/>
              <w:rPr>
                <w:b/>
                <w:color w:val="000000"/>
                <w:lang w:eastAsia="en-US"/>
              </w:rPr>
            </w:pPr>
            <w:r w:rsidRPr="000F7B1D">
              <w:rPr>
                <w:rFonts w:eastAsiaTheme="minorHAnsi"/>
                <w:b/>
                <w:lang w:eastAsia="en-US"/>
              </w:rPr>
              <w:t>Глава 2</w:t>
            </w:r>
            <w:r w:rsidRPr="000F7B1D">
              <w:rPr>
                <w:b/>
                <w:color w:val="000000"/>
              </w:rPr>
              <w:t>. Порядок оказания государственной услуги</w:t>
            </w:r>
          </w:p>
          <w:p w14:paraId="6AF96DB6" w14:textId="77777777" w:rsidR="000F7B1D" w:rsidRPr="000F7B1D" w:rsidRDefault="000F7B1D" w:rsidP="000F7B1D">
            <w:pPr>
              <w:spacing w:line="240" w:lineRule="atLeast"/>
              <w:jc w:val="center"/>
              <w:rPr>
                <w:b/>
                <w:sz w:val="24"/>
                <w:szCs w:val="24"/>
              </w:rPr>
            </w:pPr>
            <w:r w:rsidRPr="000F7B1D">
              <w:rPr>
                <w:b/>
                <w:sz w:val="24"/>
                <w:szCs w:val="24"/>
              </w:rPr>
              <w:t>«Постановка и снятие с учета контрольно-кассовых машин (ККМ)»</w:t>
            </w:r>
          </w:p>
          <w:p w14:paraId="7DF2CCCF" w14:textId="77777777" w:rsidR="000F7B1D" w:rsidRPr="000F7B1D" w:rsidRDefault="000F7B1D" w:rsidP="000F7B1D">
            <w:pPr>
              <w:spacing w:line="240" w:lineRule="atLeast"/>
              <w:ind w:left="709"/>
              <w:jc w:val="center"/>
              <w:outlineLvl w:val="2"/>
              <w:rPr>
                <w:b/>
                <w:sz w:val="24"/>
                <w:szCs w:val="24"/>
              </w:rPr>
            </w:pPr>
          </w:p>
          <w:p w14:paraId="66A81E67" w14:textId="77777777" w:rsidR="000F7B1D" w:rsidRPr="000F7B1D" w:rsidRDefault="000F7B1D" w:rsidP="000F7B1D">
            <w:pPr>
              <w:spacing w:line="240" w:lineRule="atLeast"/>
              <w:jc w:val="center"/>
              <w:outlineLvl w:val="2"/>
              <w:rPr>
                <w:b/>
                <w:sz w:val="24"/>
                <w:szCs w:val="24"/>
              </w:rPr>
            </w:pPr>
            <w:r w:rsidRPr="000F7B1D">
              <w:rPr>
                <w:b/>
                <w:sz w:val="24"/>
                <w:szCs w:val="24"/>
              </w:rPr>
              <w:t>Параграф 1. Постановка контрольно-кассовой машины на учет в органах государственных доходов</w:t>
            </w:r>
          </w:p>
          <w:p w14:paraId="5AA34356" w14:textId="77777777" w:rsidR="000F7B1D" w:rsidRPr="000F7B1D" w:rsidRDefault="000F7B1D" w:rsidP="000F7B1D">
            <w:pPr>
              <w:pStyle w:val="af"/>
              <w:spacing w:line="240" w:lineRule="atLeast"/>
              <w:ind w:left="786"/>
              <w:jc w:val="both"/>
              <w:outlineLvl w:val="2"/>
              <w:rPr>
                <w:b/>
                <w:sz w:val="24"/>
                <w:szCs w:val="24"/>
              </w:rPr>
            </w:pPr>
          </w:p>
          <w:p w14:paraId="445B25FD" w14:textId="77777777" w:rsidR="008145E1" w:rsidRDefault="008145E1" w:rsidP="008145E1">
            <w:pPr>
              <w:spacing w:line="240" w:lineRule="atLeast"/>
              <w:jc w:val="both"/>
              <w:rPr>
                <w:sz w:val="24"/>
                <w:szCs w:val="24"/>
              </w:rPr>
            </w:pPr>
            <w:bookmarkStart w:id="0" w:name="z4513"/>
            <w:r>
              <w:rPr>
                <w:sz w:val="24"/>
                <w:szCs w:val="24"/>
              </w:rPr>
              <w:t xml:space="preserve">         8. </w:t>
            </w:r>
            <w:r w:rsidR="000F7B1D" w:rsidRPr="008145E1">
              <w:rPr>
                <w:sz w:val="24"/>
                <w:szCs w:val="24"/>
              </w:rPr>
              <w:t xml:space="preserve">На территории Республики Казахстан </w:t>
            </w:r>
            <w:r w:rsidR="000F7B1D" w:rsidRPr="008145E1">
              <w:rPr>
                <w:sz w:val="24"/>
                <w:szCs w:val="24"/>
              </w:rPr>
              <w:lastRenderedPageBreak/>
              <w:t xml:space="preserve">денежные расчеты производятся с обязательным применением контрольно-кассовых машин, за исключением случаев установленных пунктом 2 статьи 166 Налогового кодекса. </w:t>
            </w:r>
          </w:p>
          <w:p w14:paraId="77CD3C64" w14:textId="77777777" w:rsidR="000F7B1D" w:rsidRPr="008145E1" w:rsidRDefault="008145E1" w:rsidP="008145E1">
            <w:pPr>
              <w:spacing w:line="240" w:lineRule="atLeast"/>
              <w:jc w:val="both"/>
              <w:rPr>
                <w:sz w:val="24"/>
                <w:szCs w:val="24"/>
              </w:rPr>
            </w:pPr>
            <w:r>
              <w:rPr>
                <w:sz w:val="24"/>
                <w:szCs w:val="24"/>
              </w:rPr>
              <w:t xml:space="preserve">            9. </w:t>
            </w:r>
            <w:r w:rsidR="000F7B1D" w:rsidRPr="008145E1">
              <w:rPr>
                <w:sz w:val="24"/>
                <w:szCs w:val="24"/>
              </w:rPr>
              <w:t xml:space="preserve">Контрольно-кассовые машины подлежат постановке на учет у </w:t>
            </w:r>
            <w:proofErr w:type="spellStart"/>
            <w:r w:rsidR="000F7B1D" w:rsidRPr="008145E1">
              <w:rPr>
                <w:sz w:val="24"/>
                <w:szCs w:val="24"/>
              </w:rPr>
              <w:t>услугодателя</w:t>
            </w:r>
            <w:proofErr w:type="spellEnd"/>
            <w:r w:rsidR="000F7B1D" w:rsidRPr="008145E1">
              <w:rPr>
                <w:sz w:val="24"/>
                <w:szCs w:val="24"/>
              </w:rPr>
              <w:t xml:space="preserve"> по месту использования, за исключением случаев установленных настоящим пунктом.  </w:t>
            </w:r>
          </w:p>
          <w:p w14:paraId="1792AE3C" w14:textId="77777777" w:rsidR="000F7B1D" w:rsidRPr="000F7B1D" w:rsidRDefault="000F7B1D" w:rsidP="000F7B1D">
            <w:pPr>
              <w:tabs>
                <w:tab w:val="left" w:pos="709"/>
                <w:tab w:val="left" w:pos="851"/>
                <w:tab w:val="left" w:pos="1134"/>
              </w:tabs>
              <w:spacing w:line="240" w:lineRule="atLeast"/>
              <w:ind w:firstLine="709"/>
              <w:jc w:val="both"/>
              <w:rPr>
                <w:sz w:val="24"/>
                <w:szCs w:val="24"/>
              </w:rPr>
            </w:pPr>
            <w:r w:rsidRPr="000F7B1D">
              <w:rPr>
                <w:sz w:val="24"/>
                <w:szCs w:val="24"/>
              </w:rPr>
              <w:t xml:space="preserve">У </w:t>
            </w:r>
            <w:proofErr w:type="spellStart"/>
            <w:r w:rsidRPr="000F7B1D">
              <w:rPr>
                <w:sz w:val="24"/>
                <w:szCs w:val="24"/>
              </w:rPr>
              <w:t>услугодателя</w:t>
            </w:r>
            <w:proofErr w:type="spellEnd"/>
            <w:r w:rsidRPr="000F7B1D">
              <w:rPr>
                <w:sz w:val="24"/>
                <w:szCs w:val="24"/>
              </w:rPr>
              <w:t xml:space="preserve"> по месту нахождения </w:t>
            </w:r>
            <w:proofErr w:type="spellStart"/>
            <w:r w:rsidRPr="000F7B1D">
              <w:rPr>
                <w:sz w:val="24"/>
                <w:szCs w:val="24"/>
              </w:rPr>
              <w:t>услугополучателей</w:t>
            </w:r>
            <w:proofErr w:type="spellEnd"/>
            <w:r w:rsidRPr="000F7B1D">
              <w:rPr>
                <w:sz w:val="24"/>
                <w:szCs w:val="24"/>
              </w:rPr>
              <w:t xml:space="preserve"> подлежат постановке на учет контрольно</w:t>
            </w:r>
            <w:r w:rsidRPr="000F7B1D">
              <w:rPr>
                <w:b/>
                <w:sz w:val="24"/>
                <w:szCs w:val="24"/>
              </w:rPr>
              <w:t>-</w:t>
            </w:r>
            <w:r w:rsidRPr="000F7B1D">
              <w:rPr>
                <w:sz w:val="24"/>
                <w:szCs w:val="24"/>
              </w:rPr>
              <w:t>кассовые машины:</w:t>
            </w:r>
          </w:p>
          <w:p w14:paraId="7132E878" w14:textId="77777777" w:rsidR="000F7B1D" w:rsidRPr="000F7B1D" w:rsidRDefault="000F7B1D" w:rsidP="000F7B1D">
            <w:pPr>
              <w:tabs>
                <w:tab w:val="left" w:pos="709"/>
                <w:tab w:val="left" w:pos="851"/>
                <w:tab w:val="left" w:pos="1134"/>
              </w:tabs>
              <w:spacing w:line="240" w:lineRule="atLeast"/>
              <w:ind w:firstLine="709"/>
              <w:jc w:val="both"/>
              <w:rPr>
                <w:sz w:val="24"/>
                <w:szCs w:val="24"/>
              </w:rPr>
            </w:pPr>
            <w:r w:rsidRPr="000F7B1D">
              <w:rPr>
                <w:sz w:val="24"/>
                <w:szCs w:val="24"/>
              </w:rPr>
              <w:t>1) используемые при осуществлении деятельности через нестационарные или иные передвижные (мобильные) объекты;</w:t>
            </w:r>
          </w:p>
          <w:p w14:paraId="490D3808" w14:textId="77777777" w:rsidR="000F7B1D" w:rsidRPr="000F7B1D" w:rsidRDefault="000F7B1D" w:rsidP="000F7B1D">
            <w:pPr>
              <w:tabs>
                <w:tab w:val="left" w:pos="709"/>
                <w:tab w:val="left" w:pos="851"/>
                <w:tab w:val="left" w:pos="1134"/>
              </w:tabs>
              <w:spacing w:line="240" w:lineRule="atLeast"/>
              <w:ind w:firstLine="709"/>
              <w:jc w:val="both"/>
              <w:rPr>
                <w:sz w:val="24"/>
                <w:szCs w:val="24"/>
              </w:rPr>
            </w:pPr>
            <w:r w:rsidRPr="000F7B1D">
              <w:rPr>
                <w:sz w:val="24"/>
                <w:szCs w:val="24"/>
              </w:rPr>
              <w:t>2) являющиеся банковскими компьютерными системами, в том числе банковскими компьютерными системами, которыми оснащены терминалы оплаты услуг.</w:t>
            </w:r>
          </w:p>
          <w:p w14:paraId="1B2B6F3D"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r>
            <w:r w:rsidR="008145E1">
              <w:rPr>
                <w:sz w:val="24"/>
                <w:szCs w:val="24"/>
              </w:rPr>
              <w:t>10</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в электронном виде сведения на постановку контрольно-кассовой машины с функцией фиксации и (или) передачи данных в информационную систему </w:t>
            </w:r>
            <w:proofErr w:type="spellStart"/>
            <w:r w:rsidRPr="000F7B1D">
              <w:rPr>
                <w:sz w:val="24"/>
                <w:szCs w:val="24"/>
              </w:rPr>
              <w:t>услугодателя</w:t>
            </w:r>
            <w:proofErr w:type="spellEnd"/>
            <w:r w:rsidRPr="000F7B1D">
              <w:rPr>
                <w:sz w:val="24"/>
                <w:szCs w:val="24"/>
              </w:rPr>
              <w:t xml:space="preserve"> посредством интернет-ресурса оператора фискальных данных либо через портал «электронного правительства». </w:t>
            </w:r>
          </w:p>
          <w:p w14:paraId="6C5732F3"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r>
            <w:r w:rsidR="008145E1">
              <w:rPr>
                <w:sz w:val="24"/>
                <w:szCs w:val="24"/>
              </w:rPr>
              <w:t>11</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на бумажном носителе сведения на постановку контрольно-кассовой машины с функцией фиксации и (или) передачи данных через оператора фискальных данных </w:t>
            </w:r>
            <w:proofErr w:type="spellStart"/>
            <w:r w:rsidRPr="000F7B1D">
              <w:rPr>
                <w:sz w:val="24"/>
                <w:szCs w:val="24"/>
              </w:rPr>
              <w:t>услугодателю</w:t>
            </w:r>
            <w:proofErr w:type="spellEnd"/>
            <w:r w:rsidRPr="000F7B1D">
              <w:rPr>
                <w:sz w:val="24"/>
                <w:szCs w:val="24"/>
              </w:rPr>
              <w:t xml:space="preserve"> по форме согласно приложению 2 к Правилам передачи сведений о контрольно-кассовых машинах с функцией фиксации и (или) передачи данных оператором фискальных данных в органы государственных доходов, утвержденный приказом </w:t>
            </w:r>
            <w:r w:rsidRPr="000F7B1D">
              <w:rPr>
                <w:sz w:val="24"/>
                <w:szCs w:val="24"/>
              </w:rPr>
              <w:lastRenderedPageBreak/>
              <w:t xml:space="preserve">Министра финансов Республики Казахстан от 16 февраля 2018 года № 208 </w:t>
            </w:r>
            <w:r w:rsidRPr="000F7B1D">
              <w:rPr>
                <w:sz w:val="24"/>
                <w:szCs w:val="24"/>
                <w:lang w:val="kk-KZ"/>
              </w:rPr>
              <w:t>(зарегистрирован в Реестре государственной регистрации нормативных правовых актов Республики Казахстан под № 16508, опубликован 13 марта 2018 года в Эталонном контрольном банке нормативных правовых актов Республики Казахстан)</w:t>
            </w:r>
            <w:r w:rsidRPr="000F7B1D">
              <w:rPr>
                <w:sz w:val="24"/>
                <w:szCs w:val="24"/>
              </w:rPr>
              <w:t>.</w:t>
            </w:r>
          </w:p>
          <w:p w14:paraId="684A9288"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1</w:t>
            </w:r>
            <w:r w:rsidR="008145E1">
              <w:rPr>
                <w:sz w:val="24"/>
                <w:szCs w:val="24"/>
              </w:rPr>
              <w:t>2</w:t>
            </w:r>
            <w:r w:rsidRPr="000F7B1D">
              <w:rPr>
                <w:sz w:val="24"/>
                <w:szCs w:val="24"/>
              </w:rPr>
              <w:t xml:space="preserve">. Передача сведений о контрольно-кассовых машинах с функцией фиксации и (или) передачи данных оператором фискальных данных в органы государственных доходов осуществляется в порядке, предусмотренном в соответствии с пунктом 2 статьи 167 Налогового кодекса. </w:t>
            </w:r>
          </w:p>
          <w:p w14:paraId="0FE447CC" w14:textId="77777777" w:rsidR="000F7B1D" w:rsidRPr="000F7B1D" w:rsidRDefault="008145E1" w:rsidP="000F7B1D">
            <w:pPr>
              <w:tabs>
                <w:tab w:val="left" w:pos="709"/>
                <w:tab w:val="left" w:pos="851"/>
                <w:tab w:val="left" w:pos="1134"/>
              </w:tabs>
              <w:spacing w:line="240" w:lineRule="atLeast"/>
              <w:jc w:val="both"/>
              <w:rPr>
                <w:sz w:val="24"/>
                <w:szCs w:val="24"/>
              </w:rPr>
            </w:pPr>
            <w:r>
              <w:rPr>
                <w:sz w:val="24"/>
                <w:szCs w:val="24"/>
              </w:rPr>
              <w:tab/>
              <w:t>13</w:t>
            </w:r>
            <w:r w:rsidR="000F7B1D" w:rsidRPr="000F7B1D">
              <w:rPr>
                <w:sz w:val="24"/>
                <w:szCs w:val="24"/>
              </w:rPr>
              <w:t xml:space="preserve">. </w:t>
            </w:r>
            <w:proofErr w:type="spellStart"/>
            <w:r w:rsidR="000F7B1D" w:rsidRPr="000F7B1D">
              <w:rPr>
                <w:sz w:val="24"/>
                <w:szCs w:val="24"/>
              </w:rPr>
              <w:t>Услугополучатель</w:t>
            </w:r>
            <w:proofErr w:type="spellEnd"/>
            <w:r w:rsidR="000F7B1D" w:rsidRPr="000F7B1D">
              <w:rPr>
                <w:sz w:val="24"/>
                <w:szCs w:val="24"/>
              </w:rPr>
              <w:t xml:space="preserve"> для постановки на учет контрольно-кассовой машины без передачи данных предоставляет </w:t>
            </w:r>
            <w:proofErr w:type="spellStart"/>
            <w:r w:rsidR="000F7B1D" w:rsidRPr="000F7B1D">
              <w:rPr>
                <w:sz w:val="24"/>
                <w:szCs w:val="24"/>
              </w:rPr>
              <w:t>услугодателю</w:t>
            </w:r>
            <w:proofErr w:type="spellEnd"/>
            <w:r w:rsidR="000F7B1D" w:rsidRPr="000F7B1D">
              <w:rPr>
                <w:sz w:val="24"/>
                <w:szCs w:val="24"/>
              </w:rPr>
              <w:t xml:space="preserve"> налоговое заявление о постановке контрольно-кассовой машины на учет у </w:t>
            </w:r>
            <w:proofErr w:type="spellStart"/>
            <w:r w:rsidR="000F7B1D" w:rsidRPr="000F7B1D">
              <w:rPr>
                <w:sz w:val="24"/>
                <w:szCs w:val="24"/>
              </w:rPr>
              <w:t>услугодателя</w:t>
            </w:r>
            <w:proofErr w:type="spellEnd"/>
            <w:r w:rsidR="000F7B1D" w:rsidRPr="000F7B1D">
              <w:rPr>
                <w:sz w:val="24"/>
                <w:szCs w:val="24"/>
              </w:rPr>
              <w:t xml:space="preserve"> на бумажном носителе, по форме согласно приложению 16, утвержденный приказом Министра финансов Республики Казахстан от 12 февраля 2018 года № 160 </w:t>
            </w:r>
            <w:r w:rsidR="000F7B1D" w:rsidRPr="000F7B1D">
              <w:rPr>
                <w:sz w:val="24"/>
                <w:szCs w:val="24"/>
                <w:lang w:val="kk-KZ"/>
              </w:rPr>
              <w:t xml:space="preserve">(зарегистрирован в Реестре государственной регистрации нормативных правовых актов Республики Казахстан под № </w:t>
            </w:r>
            <w:r w:rsidR="000F7B1D" w:rsidRPr="000F7B1D">
              <w:rPr>
                <w:sz w:val="24"/>
                <w:szCs w:val="24"/>
              </w:rPr>
              <w:t>16425</w:t>
            </w:r>
            <w:r w:rsidR="000F7B1D" w:rsidRPr="000F7B1D">
              <w:rPr>
                <w:sz w:val="24"/>
                <w:szCs w:val="24"/>
                <w:lang w:val="kk-KZ"/>
              </w:rPr>
              <w:t>, опубликован 12 марта 2018 года в Эталонном контрольном банке нормативных правовых актов Республики Казахстан)</w:t>
            </w:r>
            <w:r w:rsidR="000F7B1D" w:rsidRPr="000F7B1D">
              <w:rPr>
                <w:sz w:val="24"/>
                <w:szCs w:val="24"/>
              </w:rPr>
              <w:t xml:space="preserve"> (далее – налоговое заявление). </w:t>
            </w:r>
          </w:p>
          <w:p w14:paraId="43A30F29" w14:textId="77777777" w:rsidR="000F7B1D" w:rsidRPr="000F7B1D" w:rsidRDefault="000F7B1D" w:rsidP="000F7B1D">
            <w:pPr>
              <w:tabs>
                <w:tab w:val="left" w:pos="709"/>
                <w:tab w:val="left" w:pos="851"/>
                <w:tab w:val="left" w:pos="1134"/>
              </w:tabs>
              <w:jc w:val="both"/>
              <w:rPr>
                <w:sz w:val="24"/>
                <w:szCs w:val="24"/>
                <w:lang w:val="kk-KZ"/>
              </w:rPr>
            </w:pPr>
            <w:r w:rsidRPr="000F7B1D">
              <w:rPr>
                <w:sz w:val="24"/>
                <w:szCs w:val="24"/>
              </w:rPr>
              <w:tab/>
            </w:r>
            <w:bookmarkEnd w:id="0"/>
            <w:r w:rsidR="008145E1">
              <w:rPr>
                <w:sz w:val="24"/>
                <w:szCs w:val="24"/>
              </w:rPr>
              <w:t>14</w:t>
            </w:r>
            <w:r w:rsidRPr="000F7B1D">
              <w:rPr>
                <w:sz w:val="24"/>
                <w:szCs w:val="24"/>
              </w:rPr>
              <w:t xml:space="preserve">. Должностное лицо </w:t>
            </w:r>
            <w:proofErr w:type="spellStart"/>
            <w:r w:rsidRPr="000F7B1D">
              <w:rPr>
                <w:sz w:val="24"/>
                <w:szCs w:val="24"/>
              </w:rPr>
              <w:t>услугодателя</w:t>
            </w:r>
            <w:proofErr w:type="spellEnd"/>
            <w:r w:rsidRPr="000F7B1D">
              <w:rPr>
                <w:sz w:val="24"/>
                <w:szCs w:val="24"/>
              </w:rPr>
              <w:t xml:space="preserve"> при постановке на учет                       контрольно-кассовой машины без функции передачи данных, за исключением аппаратно</w:t>
            </w:r>
            <w:r w:rsidRPr="000F7B1D">
              <w:rPr>
                <w:b/>
                <w:sz w:val="24"/>
                <w:szCs w:val="24"/>
              </w:rPr>
              <w:t>-</w:t>
            </w:r>
            <w:r w:rsidRPr="000F7B1D">
              <w:rPr>
                <w:sz w:val="24"/>
                <w:szCs w:val="24"/>
              </w:rPr>
              <w:t>программных комплексов:</w:t>
            </w:r>
          </w:p>
          <w:p w14:paraId="61897E9F" w14:textId="77777777" w:rsidR="000F7B1D" w:rsidRPr="000F7B1D" w:rsidRDefault="000F7B1D" w:rsidP="000F7B1D">
            <w:pPr>
              <w:tabs>
                <w:tab w:val="left" w:pos="1134"/>
              </w:tabs>
              <w:spacing w:line="240" w:lineRule="atLeast"/>
              <w:ind w:firstLine="709"/>
              <w:jc w:val="both"/>
              <w:rPr>
                <w:sz w:val="24"/>
                <w:szCs w:val="24"/>
                <w:lang w:val="kk-KZ"/>
              </w:rPr>
            </w:pPr>
            <w:r w:rsidRPr="000F7B1D">
              <w:rPr>
                <w:sz w:val="24"/>
                <w:szCs w:val="24"/>
              </w:rPr>
              <w:t xml:space="preserve">1) проверяет соответствие сведений, указанных в налоговом заявлении, представленных документов, модели контрольно-кассовой машины без функции передачи данных; </w:t>
            </w:r>
          </w:p>
          <w:p w14:paraId="72CB74B9" w14:textId="77777777" w:rsidR="000F7B1D" w:rsidRPr="000F7B1D" w:rsidRDefault="000F7B1D" w:rsidP="000F7B1D">
            <w:pPr>
              <w:tabs>
                <w:tab w:val="left" w:pos="1134"/>
              </w:tabs>
              <w:spacing w:line="240" w:lineRule="atLeast"/>
              <w:ind w:firstLine="709"/>
              <w:jc w:val="both"/>
              <w:rPr>
                <w:sz w:val="24"/>
                <w:szCs w:val="24"/>
                <w:lang w:val="kk-KZ"/>
              </w:rPr>
            </w:pPr>
            <w:r w:rsidRPr="000F7B1D">
              <w:rPr>
                <w:sz w:val="24"/>
                <w:szCs w:val="24"/>
              </w:rPr>
              <w:lastRenderedPageBreak/>
              <w:t>2) сверяет заводской номер контрольно</w:t>
            </w:r>
            <w:r w:rsidRPr="000F7B1D">
              <w:rPr>
                <w:b/>
                <w:sz w:val="24"/>
                <w:szCs w:val="24"/>
              </w:rPr>
              <w:t>-</w:t>
            </w:r>
            <w:r w:rsidRPr="000F7B1D">
              <w:rPr>
                <w:sz w:val="24"/>
                <w:szCs w:val="24"/>
              </w:rPr>
              <w:t xml:space="preserve">кассовой машины без функции передачи данных, указанный на маркировочной табличке, с номером, указанным в налоговом заявлении; </w:t>
            </w:r>
          </w:p>
          <w:p w14:paraId="0249CAAE" w14:textId="77777777" w:rsidR="000F7B1D" w:rsidRPr="000F7B1D" w:rsidRDefault="000F7B1D" w:rsidP="000F7B1D">
            <w:pPr>
              <w:tabs>
                <w:tab w:val="left" w:pos="1134"/>
              </w:tabs>
              <w:spacing w:line="240" w:lineRule="atLeast"/>
              <w:ind w:firstLine="709"/>
              <w:jc w:val="both"/>
              <w:rPr>
                <w:sz w:val="24"/>
                <w:szCs w:val="24"/>
                <w:lang w:val="kk-KZ"/>
              </w:rPr>
            </w:pPr>
            <w:r w:rsidRPr="000F7B1D">
              <w:rPr>
                <w:sz w:val="24"/>
                <w:szCs w:val="24"/>
              </w:rPr>
              <w:t xml:space="preserve">3) проверяет правильность оформления книги учета наличных денег и книги товарных чеков; </w:t>
            </w:r>
          </w:p>
          <w:p w14:paraId="63F13739"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4) устанавливает фискальный режим работы контрольно-кассовой машины;</w:t>
            </w:r>
          </w:p>
          <w:p w14:paraId="37E06086"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5) устанавливает пломбу </w:t>
            </w:r>
            <w:proofErr w:type="spellStart"/>
            <w:r w:rsidRPr="000F7B1D">
              <w:rPr>
                <w:sz w:val="24"/>
                <w:szCs w:val="24"/>
              </w:rPr>
              <w:t>услугодателя</w:t>
            </w:r>
            <w:proofErr w:type="spellEnd"/>
            <w:r w:rsidRPr="000F7B1D">
              <w:rPr>
                <w:sz w:val="24"/>
                <w:szCs w:val="24"/>
              </w:rPr>
              <w:t xml:space="preserve"> на корпус контрольно-кассовой машины с блоком фискальной памяти;</w:t>
            </w:r>
          </w:p>
          <w:p w14:paraId="35E3C4DB"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6) оформляет регистрационную карточку контрольно-кассовой машины без функции передачи данных; </w:t>
            </w:r>
          </w:p>
          <w:p w14:paraId="7E03C6AB"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7) заверяет регистрационную карточку контрольно-кассовой машины без функции передачи данных, книги учета наличных денег и товарных чеков личной подписью и печатью, предусмотренной для их заверения; </w:t>
            </w:r>
          </w:p>
          <w:p w14:paraId="71E98867"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8) проверяет соответствие модели контрольно-кассовой машины без функции передачи данных с моделями, внесенными в государственный реестр контрольно</w:t>
            </w:r>
            <w:r w:rsidRPr="000F7B1D">
              <w:rPr>
                <w:b/>
                <w:sz w:val="24"/>
                <w:szCs w:val="24"/>
              </w:rPr>
              <w:t>-</w:t>
            </w:r>
            <w:r w:rsidRPr="000F7B1D">
              <w:rPr>
                <w:sz w:val="24"/>
                <w:szCs w:val="24"/>
              </w:rPr>
              <w:t>кассовых машин;</w:t>
            </w:r>
          </w:p>
          <w:p w14:paraId="2722C20B"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9) возвращает </w:t>
            </w:r>
            <w:proofErr w:type="spellStart"/>
            <w:r w:rsidRPr="000F7B1D">
              <w:rPr>
                <w:sz w:val="24"/>
                <w:szCs w:val="24"/>
              </w:rPr>
              <w:t>услугополучателю</w:t>
            </w:r>
            <w:proofErr w:type="spellEnd"/>
            <w:r w:rsidRPr="000F7B1D">
              <w:rPr>
                <w:sz w:val="24"/>
                <w:szCs w:val="24"/>
              </w:rPr>
              <w:t>:</w:t>
            </w:r>
          </w:p>
          <w:p w14:paraId="7B7AE5C0"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контрольно</w:t>
            </w:r>
            <w:r w:rsidRPr="000F7B1D">
              <w:rPr>
                <w:b/>
                <w:sz w:val="24"/>
                <w:szCs w:val="24"/>
              </w:rPr>
              <w:t>-</w:t>
            </w:r>
            <w:r w:rsidRPr="000F7B1D">
              <w:rPr>
                <w:sz w:val="24"/>
                <w:szCs w:val="24"/>
              </w:rPr>
              <w:t xml:space="preserve">кассовую машину с блоком фискальной памяти с установленным фискальным режимом работы и пломбой </w:t>
            </w:r>
            <w:proofErr w:type="spellStart"/>
            <w:r w:rsidRPr="000F7B1D">
              <w:rPr>
                <w:sz w:val="24"/>
                <w:szCs w:val="24"/>
              </w:rPr>
              <w:t>услугодателя</w:t>
            </w:r>
            <w:proofErr w:type="spellEnd"/>
            <w:r w:rsidRPr="000F7B1D">
              <w:rPr>
                <w:sz w:val="24"/>
                <w:szCs w:val="24"/>
              </w:rPr>
              <w:t>;</w:t>
            </w:r>
          </w:p>
          <w:p w14:paraId="34CCFB13"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заверенные книги учета наличных денег и товарных чеков;</w:t>
            </w:r>
          </w:p>
          <w:p w14:paraId="36C8D95A"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10) выдает </w:t>
            </w:r>
            <w:proofErr w:type="spellStart"/>
            <w:r w:rsidRPr="000F7B1D">
              <w:rPr>
                <w:sz w:val="24"/>
                <w:szCs w:val="24"/>
              </w:rPr>
              <w:t>услугополучателю</w:t>
            </w:r>
            <w:proofErr w:type="spellEnd"/>
            <w:r w:rsidRPr="000F7B1D">
              <w:rPr>
                <w:sz w:val="24"/>
                <w:szCs w:val="24"/>
              </w:rPr>
              <w:t xml:space="preserve"> регистрационную карточку </w:t>
            </w:r>
            <w:r w:rsidRPr="000F7B1D">
              <w:rPr>
                <w:sz w:val="24"/>
                <w:szCs w:val="24"/>
              </w:rPr>
              <w:br/>
              <w:t>контрольно</w:t>
            </w:r>
            <w:r w:rsidRPr="000F7B1D">
              <w:rPr>
                <w:b/>
                <w:sz w:val="24"/>
                <w:szCs w:val="24"/>
              </w:rPr>
              <w:t>-</w:t>
            </w:r>
            <w:r w:rsidRPr="000F7B1D">
              <w:rPr>
                <w:sz w:val="24"/>
                <w:szCs w:val="24"/>
              </w:rPr>
              <w:t>кассовой машины.</w:t>
            </w:r>
          </w:p>
          <w:p w14:paraId="5247162E" w14:textId="77777777" w:rsidR="000F7B1D" w:rsidRPr="000F7B1D" w:rsidRDefault="000F7B1D" w:rsidP="000F7B1D">
            <w:pPr>
              <w:tabs>
                <w:tab w:val="left" w:pos="709"/>
                <w:tab w:val="left" w:pos="1134"/>
              </w:tabs>
              <w:ind w:firstLine="709"/>
              <w:jc w:val="both"/>
              <w:rPr>
                <w:sz w:val="24"/>
                <w:szCs w:val="24"/>
              </w:rPr>
            </w:pPr>
            <w:r w:rsidRPr="000F7B1D">
              <w:rPr>
                <w:sz w:val="24"/>
                <w:szCs w:val="24"/>
              </w:rPr>
              <w:t>1</w:t>
            </w:r>
            <w:r w:rsidR="008145E1">
              <w:rPr>
                <w:sz w:val="24"/>
                <w:szCs w:val="24"/>
              </w:rPr>
              <w:t>5</w:t>
            </w:r>
            <w:r w:rsidRPr="000F7B1D">
              <w:rPr>
                <w:sz w:val="24"/>
                <w:szCs w:val="24"/>
              </w:rPr>
              <w:t xml:space="preserve">. Должностное лицо </w:t>
            </w:r>
            <w:proofErr w:type="spellStart"/>
            <w:r w:rsidRPr="000F7B1D">
              <w:rPr>
                <w:sz w:val="24"/>
                <w:szCs w:val="24"/>
              </w:rPr>
              <w:t>услугодателя</w:t>
            </w:r>
            <w:proofErr w:type="spellEnd"/>
            <w:r w:rsidRPr="000F7B1D">
              <w:rPr>
                <w:sz w:val="24"/>
                <w:szCs w:val="24"/>
              </w:rPr>
              <w:t xml:space="preserve"> при постановке на учет                      контрольно-кассовой </w:t>
            </w:r>
            <w:r w:rsidRPr="000F7B1D">
              <w:rPr>
                <w:sz w:val="24"/>
                <w:szCs w:val="24"/>
              </w:rPr>
              <w:lastRenderedPageBreak/>
              <w:t>машины, являющейся аппаратно-программным комплексом без функции передачи данных:</w:t>
            </w:r>
          </w:p>
          <w:p w14:paraId="0C2ABD4D" w14:textId="77777777" w:rsidR="000F7B1D" w:rsidRPr="000F7B1D" w:rsidRDefault="000F7B1D" w:rsidP="000F7B1D">
            <w:pPr>
              <w:tabs>
                <w:tab w:val="left" w:pos="709"/>
                <w:tab w:val="left" w:pos="1134"/>
              </w:tabs>
              <w:ind w:firstLine="709"/>
              <w:jc w:val="both"/>
              <w:rPr>
                <w:sz w:val="24"/>
                <w:szCs w:val="24"/>
              </w:rPr>
            </w:pPr>
            <w:r w:rsidRPr="000F7B1D">
              <w:rPr>
                <w:sz w:val="24"/>
                <w:szCs w:val="24"/>
              </w:rPr>
              <w:t>1) проверяет соответствие сведений, указанных в налоговом заявлении, представленных документов, модели контрольно-кассовой машины без функции передачи данных;</w:t>
            </w:r>
          </w:p>
          <w:p w14:paraId="5EACFD9A" w14:textId="77777777" w:rsidR="000F7B1D" w:rsidRPr="000F7B1D" w:rsidRDefault="000F7B1D" w:rsidP="000F7B1D">
            <w:pPr>
              <w:tabs>
                <w:tab w:val="left" w:pos="709"/>
                <w:tab w:val="left" w:pos="1134"/>
              </w:tabs>
              <w:ind w:firstLine="709"/>
              <w:jc w:val="both"/>
              <w:rPr>
                <w:sz w:val="24"/>
                <w:szCs w:val="24"/>
              </w:rPr>
            </w:pPr>
            <w:r w:rsidRPr="000F7B1D">
              <w:rPr>
                <w:sz w:val="24"/>
                <w:szCs w:val="24"/>
              </w:rPr>
              <w:t>2) краткое описание функциональных возможностей и характеристик аппаратно-программного комплекса;</w:t>
            </w:r>
          </w:p>
          <w:p w14:paraId="2D89D37D" w14:textId="77777777" w:rsidR="000F7B1D" w:rsidRPr="000F7B1D" w:rsidRDefault="000F7B1D" w:rsidP="000F7B1D">
            <w:pPr>
              <w:tabs>
                <w:tab w:val="left" w:pos="709"/>
                <w:tab w:val="left" w:pos="1134"/>
              </w:tabs>
              <w:ind w:firstLine="709"/>
              <w:jc w:val="both"/>
              <w:rPr>
                <w:sz w:val="24"/>
                <w:szCs w:val="24"/>
              </w:rPr>
            </w:pPr>
            <w:r w:rsidRPr="000F7B1D">
              <w:rPr>
                <w:sz w:val="24"/>
                <w:szCs w:val="24"/>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14:paraId="1B833462"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1</w:t>
            </w:r>
            <w:r w:rsidR="008145E1">
              <w:rPr>
                <w:sz w:val="24"/>
                <w:szCs w:val="24"/>
              </w:rPr>
              <w:t>6</w:t>
            </w:r>
            <w:r w:rsidRPr="000F7B1D">
              <w:rPr>
                <w:sz w:val="24"/>
                <w:szCs w:val="24"/>
              </w:rPr>
              <w:t xml:space="preserve">. </w:t>
            </w:r>
            <w:proofErr w:type="spellStart"/>
            <w:r w:rsidRPr="000F7B1D">
              <w:rPr>
                <w:sz w:val="24"/>
                <w:szCs w:val="24"/>
              </w:rPr>
              <w:t>Услугодателем</w:t>
            </w:r>
            <w:proofErr w:type="spellEnd"/>
            <w:r w:rsidRPr="000F7B1D">
              <w:rPr>
                <w:sz w:val="24"/>
                <w:szCs w:val="24"/>
              </w:rPr>
              <w:t xml:space="preserve"> постановка на регистрационный учет                      контрольно-кассовой машины осуществляется в течение 3 (трех) рабочих дней со дня получения сведений оператора фискальных данных либо налогового заявления, предусмотренного подпунктом 2) пункта 2 статьи 167 Налогового кодекса. </w:t>
            </w:r>
          </w:p>
          <w:p w14:paraId="137D6281"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1</w:t>
            </w:r>
            <w:r w:rsidR="008145E1">
              <w:rPr>
                <w:sz w:val="24"/>
                <w:szCs w:val="24"/>
              </w:rPr>
              <w:t>7</w:t>
            </w:r>
            <w:r w:rsidRPr="000F7B1D">
              <w:rPr>
                <w:sz w:val="24"/>
                <w:szCs w:val="24"/>
              </w:rPr>
              <w:t>. Регистрационная карточка контрольно</w:t>
            </w:r>
            <w:r w:rsidRPr="000F7B1D">
              <w:rPr>
                <w:b/>
                <w:sz w:val="24"/>
                <w:szCs w:val="24"/>
              </w:rPr>
              <w:t>-</w:t>
            </w:r>
            <w:r w:rsidRPr="000F7B1D">
              <w:rPr>
                <w:sz w:val="24"/>
                <w:szCs w:val="24"/>
              </w:rPr>
              <w:t xml:space="preserve">кассовой машины выдается </w:t>
            </w:r>
            <w:proofErr w:type="spellStart"/>
            <w:r w:rsidRPr="000F7B1D">
              <w:rPr>
                <w:sz w:val="24"/>
                <w:szCs w:val="24"/>
              </w:rPr>
              <w:t>услугополучателю</w:t>
            </w:r>
            <w:proofErr w:type="spellEnd"/>
            <w:r w:rsidRPr="000F7B1D">
              <w:rPr>
                <w:sz w:val="24"/>
                <w:szCs w:val="24"/>
              </w:rPr>
              <w:t xml:space="preserve"> при постановке контрольно</w:t>
            </w:r>
            <w:r w:rsidRPr="000F7B1D">
              <w:rPr>
                <w:b/>
                <w:sz w:val="24"/>
                <w:szCs w:val="24"/>
              </w:rPr>
              <w:t>-</w:t>
            </w:r>
            <w:r w:rsidRPr="000F7B1D">
              <w:rPr>
                <w:sz w:val="24"/>
                <w:szCs w:val="24"/>
              </w:rPr>
              <w:t xml:space="preserve">кассовой машины на учет у </w:t>
            </w:r>
            <w:proofErr w:type="spellStart"/>
            <w:r w:rsidRPr="000F7B1D">
              <w:rPr>
                <w:sz w:val="24"/>
                <w:szCs w:val="24"/>
              </w:rPr>
              <w:t>услугодателя</w:t>
            </w:r>
            <w:proofErr w:type="spellEnd"/>
            <w:r w:rsidRPr="000F7B1D">
              <w:rPr>
                <w:sz w:val="24"/>
                <w:szCs w:val="24"/>
              </w:rPr>
              <w:t xml:space="preserve">, хранится в течение всего срока эксплуатации                             контрольно-кассовой машины и предъявляется по требованию должностного лица </w:t>
            </w:r>
            <w:proofErr w:type="spellStart"/>
            <w:r w:rsidRPr="000F7B1D">
              <w:rPr>
                <w:sz w:val="24"/>
                <w:szCs w:val="24"/>
              </w:rPr>
              <w:t>услугодателя</w:t>
            </w:r>
            <w:proofErr w:type="spellEnd"/>
            <w:r w:rsidRPr="000F7B1D">
              <w:rPr>
                <w:sz w:val="24"/>
                <w:szCs w:val="24"/>
              </w:rPr>
              <w:t xml:space="preserve">. </w:t>
            </w:r>
          </w:p>
          <w:p w14:paraId="4C38AC9B" w14:textId="77777777" w:rsidR="000F7B1D" w:rsidRPr="000F7B1D" w:rsidRDefault="000F7B1D" w:rsidP="000F7B1D">
            <w:pPr>
              <w:tabs>
                <w:tab w:val="left" w:pos="709"/>
                <w:tab w:val="left" w:pos="1134"/>
              </w:tabs>
              <w:spacing w:line="240" w:lineRule="atLeast"/>
              <w:ind w:firstLine="709"/>
              <w:jc w:val="both"/>
              <w:rPr>
                <w:sz w:val="24"/>
                <w:szCs w:val="24"/>
              </w:rPr>
            </w:pPr>
          </w:p>
          <w:p w14:paraId="35428390" w14:textId="77777777" w:rsidR="000F7B1D" w:rsidRPr="000F7B1D" w:rsidRDefault="000F7B1D" w:rsidP="000F7B1D">
            <w:pPr>
              <w:spacing w:line="240" w:lineRule="atLeast"/>
              <w:ind w:left="709"/>
              <w:jc w:val="center"/>
              <w:outlineLvl w:val="2"/>
              <w:rPr>
                <w:b/>
                <w:bCs/>
                <w:sz w:val="24"/>
                <w:szCs w:val="24"/>
              </w:rPr>
            </w:pPr>
          </w:p>
          <w:p w14:paraId="53BDE934" w14:textId="77777777" w:rsidR="000F7B1D" w:rsidRPr="000F7B1D" w:rsidRDefault="000F7B1D" w:rsidP="000F7B1D">
            <w:pPr>
              <w:spacing w:line="240" w:lineRule="atLeast"/>
              <w:jc w:val="center"/>
              <w:outlineLvl w:val="2"/>
              <w:rPr>
                <w:b/>
                <w:bCs/>
                <w:sz w:val="24"/>
                <w:szCs w:val="24"/>
              </w:rPr>
            </w:pPr>
            <w:r w:rsidRPr="000F7B1D">
              <w:rPr>
                <w:b/>
                <w:bCs/>
                <w:sz w:val="24"/>
                <w:szCs w:val="24"/>
              </w:rPr>
              <w:t>Параграф 2. Внесение изменений в регистрационные данные контрольно-кассовой машины</w:t>
            </w:r>
          </w:p>
          <w:p w14:paraId="37A84B14" w14:textId="77777777" w:rsidR="000F7B1D" w:rsidRPr="000F7B1D" w:rsidRDefault="000F7B1D" w:rsidP="000F7B1D">
            <w:pPr>
              <w:spacing w:line="240" w:lineRule="atLeast"/>
              <w:ind w:firstLine="709"/>
              <w:jc w:val="center"/>
              <w:outlineLvl w:val="2"/>
              <w:rPr>
                <w:b/>
                <w:bCs/>
                <w:sz w:val="24"/>
                <w:szCs w:val="24"/>
              </w:rPr>
            </w:pPr>
          </w:p>
          <w:p w14:paraId="4E551A47"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1</w:t>
            </w:r>
            <w:r w:rsidR="008145E1">
              <w:rPr>
                <w:sz w:val="24"/>
                <w:szCs w:val="24"/>
              </w:rPr>
              <w:t>8</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в электронном </w:t>
            </w:r>
            <w:r w:rsidRPr="000F7B1D">
              <w:rPr>
                <w:sz w:val="24"/>
                <w:szCs w:val="24"/>
              </w:rPr>
              <w:lastRenderedPageBreak/>
              <w:t xml:space="preserve">виде сведения                         на изменение сведений, указанных в регистрационной карточке                      контрольно-кассовой машины с функцией фиксации и (или) передачи данных                в информационную систему </w:t>
            </w:r>
            <w:proofErr w:type="spellStart"/>
            <w:r w:rsidRPr="000F7B1D">
              <w:rPr>
                <w:sz w:val="24"/>
                <w:szCs w:val="24"/>
              </w:rPr>
              <w:t>услугодателя</w:t>
            </w:r>
            <w:proofErr w:type="spellEnd"/>
            <w:r w:rsidRPr="000F7B1D">
              <w:rPr>
                <w:sz w:val="24"/>
                <w:szCs w:val="24"/>
              </w:rPr>
              <w:t xml:space="preserve"> посредством интернет-</w:t>
            </w:r>
            <w:proofErr w:type="gramStart"/>
            <w:r w:rsidRPr="000F7B1D">
              <w:rPr>
                <w:sz w:val="24"/>
                <w:szCs w:val="24"/>
              </w:rPr>
              <w:t>ресурса  оператора</w:t>
            </w:r>
            <w:proofErr w:type="gramEnd"/>
            <w:r w:rsidRPr="000F7B1D">
              <w:rPr>
                <w:sz w:val="24"/>
                <w:szCs w:val="24"/>
              </w:rPr>
              <w:t xml:space="preserve"> фискальных данных либо через портал «электронного правительства». </w:t>
            </w:r>
          </w:p>
          <w:p w14:paraId="31DDF1BB"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1</w:t>
            </w:r>
            <w:r w:rsidR="008145E1">
              <w:rPr>
                <w:sz w:val="24"/>
                <w:szCs w:val="24"/>
              </w:rPr>
              <w:t>9</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на бумажном носителе сведения на изменение сведений, указанных в регистрационной карточке                    контрольно-кассовой машины с функцией фиксации и (или) передачи данных через оператора фискальных данных </w:t>
            </w:r>
            <w:proofErr w:type="spellStart"/>
            <w:r w:rsidRPr="000F7B1D">
              <w:rPr>
                <w:sz w:val="24"/>
                <w:szCs w:val="24"/>
              </w:rPr>
              <w:t>услугодателю</w:t>
            </w:r>
            <w:proofErr w:type="spellEnd"/>
            <w:r w:rsidRPr="000F7B1D">
              <w:rPr>
                <w:sz w:val="24"/>
                <w:szCs w:val="24"/>
              </w:rPr>
              <w:t xml:space="preserve"> по форме согласно приложению 2 к Правилам передачи сведений о контрольно-кассовых машинах с функцией фиксации и (или) передачи данных оператором фискальных данных в органы государственных доходов, утвержденный приказом Министра финансов Республики Казахстан от 16 февраля 2018 года № 208 </w:t>
            </w:r>
            <w:r w:rsidRPr="000F7B1D">
              <w:rPr>
                <w:sz w:val="24"/>
                <w:szCs w:val="24"/>
                <w:lang w:val="kk-KZ"/>
              </w:rPr>
              <w:t>(зарегистрирован в Реестре государственной регистрации нормативных правовых актов Республики Казахстан под № 16508, опубликован 13 марта 2018 года в Эталонном контрольном банке нормативных правовых актов Республики Казахстан)</w:t>
            </w:r>
            <w:r w:rsidRPr="000F7B1D">
              <w:rPr>
                <w:sz w:val="24"/>
                <w:szCs w:val="24"/>
              </w:rPr>
              <w:t>.</w:t>
            </w:r>
          </w:p>
          <w:p w14:paraId="2A8F67E7" w14:textId="77777777" w:rsidR="000F7B1D" w:rsidRPr="000F7B1D" w:rsidRDefault="008145E1" w:rsidP="000F7B1D">
            <w:pPr>
              <w:tabs>
                <w:tab w:val="left" w:pos="709"/>
                <w:tab w:val="left" w:pos="851"/>
                <w:tab w:val="left" w:pos="1134"/>
              </w:tabs>
              <w:spacing w:line="240" w:lineRule="atLeast"/>
              <w:jc w:val="both"/>
              <w:rPr>
                <w:bCs/>
                <w:sz w:val="24"/>
                <w:szCs w:val="24"/>
              </w:rPr>
            </w:pPr>
            <w:r>
              <w:rPr>
                <w:bCs/>
                <w:sz w:val="24"/>
                <w:szCs w:val="24"/>
              </w:rPr>
              <w:tab/>
              <w:t>20</w:t>
            </w:r>
            <w:r w:rsidR="000F7B1D" w:rsidRPr="000F7B1D">
              <w:rPr>
                <w:bCs/>
                <w:sz w:val="24"/>
                <w:szCs w:val="24"/>
              </w:rPr>
              <w:t xml:space="preserve">. </w:t>
            </w:r>
            <w:proofErr w:type="spellStart"/>
            <w:r w:rsidR="000F7B1D" w:rsidRPr="000F7B1D">
              <w:rPr>
                <w:bCs/>
                <w:sz w:val="24"/>
                <w:szCs w:val="24"/>
              </w:rPr>
              <w:t>Услугополучатель</w:t>
            </w:r>
            <w:proofErr w:type="spellEnd"/>
            <w:r w:rsidR="000F7B1D" w:rsidRPr="000F7B1D">
              <w:rPr>
                <w:bCs/>
                <w:sz w:val="24"/>
                <w:szCs w:val="24"/>
              </w:rPr>
              <w:t xml:space="preserve"> предоставляет </w:t>
            </w:r>
            <w:proofErr w:type="spellStart"/>
            <w:r w:rsidR="000F7B1D" w:rsidRPr="000F7B1D">
              <w:rPr>
                <w:bCs/>
                <w:sz w:val="24"/>
                <w:szCs w:val="24"/>
              </w:rPr>
              <w:t>услугодателю</w:t>
            </w:r>
            <w:proofErr w:type="spellEnd"/>
            <w:r w:rsidR="000F7B1D" w:rsidRPr="000F7B1D">
              <w:rPr>
                <w:bCs/>
                <w:sz w:val="24"/>
                <w:szCs w:val="24"/>
              </w:rPr>
              <w:t xml:space="preserve"> на бумажном носителе налоговое заявление для изменения сведений, указанных в регистрационной карточке контрольно</w:t>
            </w:r>
            <w:r w:rsidR="000F7B1D" w:rsidRPr="000F7B1D">
              <w:rPr>
                <w:sz w:val="24"/>
                <w:szCs w:val="24"/>
              </w:rPr>
              <w:t>-</w:t>
            </w:r>
            <w:r w:rsidR="000F7B1D" w:rsidRPr="000F7B1D">
              <w:rPr>
                <w:bCs/>
                <w:sz w:val="24"/>
                <w:szCs w:val="24"/>
              </w:rPr>
              <w:t xml:space="preserve">кассовой машины без передачи данных.  </w:t>
            </w:r>
          </w:p>
          <w:p w14:paraId="5A91E202"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2</w:t>
            </w:r>
            <w:r w:rsidR="008145E1">
              <w:rPr>
                <w:sz w:val="24"/>
                <w:szCs w:val="24"/>
              </w:rPr>
              <w:t>1</w:t>
            </w:r>
            <w:r w:rsidRPr="000F7B1D">
              <w:rPr>
                <w:bCs/>
                <w:sz w:val="24"/>
                <w:szCs w:val="24"/>
              </w:rPr>
              <w:t xml:space="preserve">. </w:t>
            </w:r>
            <w:proofErr w:type="spellStart"/>
            <w:r w:rsidRPr="000F7B1D">
              <w:rPr>
                <w:bCs/>
                <w:sz w:val="24"/>
                <w:szCs w:val="24"/>
              </w:rPr>
              <w:t>Услугополучателем</w:t>
            </w:r>
            <w:proofErr w:type="spellEnd"/>
            <w:r w:rsidRPr="000F7B1D">
              <w:rPr>
                <w:bCs/>
                <w:sz w:val="24"/>
                <w:szCs w:val="24"/>
              </w:rPr>
              <w:t xml:space="preserve"> в течение 5 (пяти) рабочих дней со дня возникновения изменений, указанных в регистрационной карточке            контрольно-кассовой машины, осуществляются действия в порядке, установленном статьей 168 </w:t>
            </w:r>
            <w:r w:rsidRPr="000F7B1D">
              <w:rPr>
                <w:bCs/>
                <w:sz w:val="24"/>
                <w:szCs w:val="24"/>
              </w:rPr>
              <w:lastRenderedPageBreak/>
              <w:t>Налогового кодекса.</w:t>
            </w:r>
          </w:p>
          <w:p w14:paraId="29983F71"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2</w:t>
            </w:r>
            <w:r w:rsidR="008145E1">
              <w:rPr>
                <w:sz w:val="24"/>
                <w:szCs w:val="24"/>
              </w:rPr>
              <w:t>2</w:t>
            </w:r>
            <w:r w:rsidRPr="000F7B1D">
              <w:rPr>
                <w:sz w:val="24"/>
                <w:szCs w:val="24"/>
              </w:rPr>
              <w:t xml:space="preserve">. </w:t>
            </w:r>
            <w:proofErr w:type="spellStart"/>
            <w:r w:rsidRPr="000F7B1D">
              <w:rPr>
                <w:sz w:val="24"/>
                <w:szCs w:val="24"/>
              </w:rPr>
              <w:t>Услугодателем</w:t>
            </w:r>
            <w:proofErr w:type="spellEnd"/>
            <w:r w:rsidRPr="000F7B1D">
              <w:rPr>
                <w:sz w:val="24"/>
                <w:szCs w:val="24"/>
              </w:rPr>
              <w:t xml:space="preserve"> изменение сведений, указанных в регистрационной карточке контрольно-кассовой машины, осуществляется в течение 1 (одного) рабочего дня с даты получения сведений оператора фискальных данных либо налогового заявления, предусмотренного подпунктом 2) пункта 1 статьи 168 Налогового кодекса.</w:t>
            </w:r>
          </w:p>
          <w:p w14:paraId="50C6AE49" w14:textId="77777777" w:rsidR="000F7B1D" w:rsidRPr="000F7B1D" w:rsidRDefault="000F7B1D" w:rsidP="000F7B1D">
            <w:pPr>
              <w:ind w:firstLine="397"/>
              <w:jc w:val="both"/>
              <w:rPr>
                <w:sz w:val="24"/>
                <w:szCs w:val="24"/>
              </w:rPr>
            </w:pPr>
            <w:r w:rsidRPr="000F7B1D">
              <w:rPr>
                <w:sz w:val="24"/>
                <w:szCs w:val="24"/>
              </w:rPr>
              <w:tab/>
            </w:r>
            <w:bookmarkStart w:id="1" w:name="SUB1680402"/>
            <w:bookmarkEnd w:id="1"/>
          </w:p>
          <w:p w14:paraId="7119175C" w14:textId="77777777" w:rsidR="000F7B1D" w:rsidRPr="000F7B1D" w:rsidRDefault="000F7B1D" w:rsidP="000F7B1D">
            <w:pPr>
              <w:spacing w:line="240" w:lineRule="atLeast"/>
              <w:ind w:left="709"/>
              <w:jc w:val="center"/>
              <w:rPr>
                <w:b/>
                <w:bCs/>
                <w:sz w:val="24"/>
                <w:szCs w:val="24"/>
              </w:rPr>
            </w:pPr>
          </w:p>
          <w:p w14:paraId="6AA21363" w14:textId="77777777" w:rsidR="000F7B1D" w:rsidRPr="000F7B1D" w:rsidRDefault="000F7B1D" w:rsidP="000F7B1D">
            <w:pPr>
              <w:spacing w:line="240" w:lineRule="atLeast"/>
              <w:jc w:val="center"/>
              <w:rPr>
                <w:b/>
                <w:bCs/>
                <w:sz w:val="24"/>
                <w:szCs w:val="24"/>
              </w:rPr>
            </w:pPr>
            <w:r w:rsidRPr="000F7B1D">
              <w:rPr>
                <w:b/>
                <w:bCs/>
                <w:sz w:val="24"/>
                <w:szCs w:val="24"/>
              </w:rPr>
              <w:t>Параграф 3. Снятие контрольно-кассовой машины с учета в органах государственных доходов</w:t>
            </w:r>
          </w:p>
          <w:p w14:paraId="66CEBD9D" w14:textId="77777777" w:rsidR="000F7B1D" w:rsidRPr="000F7B1D" w:rsidRDefault="000F7B1D" w:rsidP="000F7B1D">
            <w:pPr>
              <w:tabs>
                <w:tab w:val="left" w:pos="709"/>
              </w:tabs>
              <w:spacing w:line="240" w:lineRule="atLeast"/>
              <w:jc w:val="both"/>
              <w:rPr>
                <w:b/>
                <w:bCs/>
                <w:sz w:val="24"/>
                <w:szCs w:val="24"/>
              </w:rPr>
            </w:pPr>
          </w:p>
          <w:p w14:paraId="244D2B85"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2</w:t>
            </w:r>
            <w:r w:rsidR="008145E1">
              <w:rPr>
                <w:sz w:val="24"/>
                <w:szCs w:val="24"/>
              </w:rPr>
              <w:t>3</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в электронном виде сведения о снятии с учета контрольно-кассовой машины с функцией фиксации и (или) передачи данных в информационную систему </w:t>
            </w:r>
            <w:proofErr w:type="spellStart"/>
            <w:r w:rsidRPr="000F7B1D">
              <w:rPr>
                <w:sz w:val="24"/>
                <w:szCs w:val="24"/>
              </w:rPr>
              <w:t>услугодателя</w:t>
            </w:r>
            <w:proofErr w:type="spellEnd"/>
            <w:r w:rsidRPr="000F7B1D">
              <w:rPr>
                <w:sz w:val="24"/>
                <w:szCs w:val="24"/>
              </w:rPr>
              <w:t xml:space="preserve"> посредством                       интернет-ресурса оператора фискальных данных либо через портал «электронного правительства». </w:t>
            </w:r>
          </w:p>
          <w:p w14:paraId="3F8B4DFB"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2</w:t>
            </w:r>
            <w:r w:rsidR="008145E1">
              <w:rPr>
                <w:sz w:val="24"/>
                <w:szCs w:val="24"/>
              </w:rPr>
              <w:t>4</w:t>
            </w:r>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направляет на бумажном носителе сведения на  снятие с учета контрольно-кассовой машины с функцией фиксации и (или) передачи данных через оператора фискальных данных </w:t>
            </w:r>
            <w:proofErr w:type="spellStart"/>
            <w:r w:rsidRPr="000F7B1D">
              <w:rPr>
                <w:sz w:val="24"/>
                <w:szCs w:val="24"/>
              </w:rPr>
              <w:t>услугодателю</w:t>
            </w:r>
            <w:proofErr w:type="spellEnd"/>
            <w:r w:rsidRPr="000F7B1D">
              <w:rPr>
                <w:sz w:val="24"/>
                <w:szCs w:val="24"/>
              </w:rPr>
              <w:t xml:space="preserve"> по форме согласно приложению 3 к Правилам передачи сведений о контрольно-кассовых машинах с функцией фиксации и (или) передачи данных оператором фискальных данных в органы государственных доходов, утвержденный приказом Министра финансов Республики Казахстан от 16 февраля 2018 года № 208 </w:t>
            </w:r>
            <w:r w:rsidRPr="000F7B1D">
              <w:rPr>
                <w:sz w:val="24"/>
                <w:szCs w:val="24"/>
                <w:lang w:val="kk-KZ"/>
              </w:rPr>
              <w:t xml:space="preserve">(зарегистрирован в Реестре государственной регистрации нормативных правовых актов Республики Казахстан под № 16508, опубликован 13 марта 2018 года в Эталонном </w:t>
            </w:r>
            <w:r w:rsidRPr="000F7B1D">
              <w:rPr>
                <w:sz w:val="24"/>
                <w:szCs w:val="24"/>
                <w:lang w:val="kk-KZ"/>
              </w:rPr>
              <w:lastRenderedPageBreak/>
              <w:t>контрольном банке нормативных правовых актов Республики Казахстан)</w:t>
            </w:r>
            <w:r w:rsidRPr="000F7B1D">
              <w:rPr>
                <w:sz w:val="24"/>
                <w:szCs w:val="24"/>
              </w:rPr>
              <w:t>.</w:t>
            </w:r>
          </w:p>
          <w:p w14:paraId="5E3B66A8" w14:textId="77777777" w:rsidR="000F7B1D" w:rsidRPr="000F7B1D" w:rsidRDefault="000F7B1D" w:rsidP="000F7B1D">
            <w:pPr>
              <w:spacing w:line="240" w:lineRule="atLeast"/>
              <w:ind w:firstLine="709"/>
              <w:jc w:val="both"/>
              <w:outlineLvl w:val="2"/>
              <w:rPr>
                <w:bCs/>
                <w:sz w:val="24"/>
                <w:szCs w:val="24"/>
              </w:rPr>
            </w:pPr>
            <w:r w:rsidRPr="000F7B1D">
              <w:rPr>
                <w:bCs/>
                <w:sz w:val="24"/>
                <w:szCs w:val="24"/>
              </w:rPr>
              <w:t xml:space="preserve">25. </w:t>
            </w:r>
            <w:proofErr w:type="spellStart"/>
            <w:r w:rsidRPr="000F7B1D">
              <w:rPr>
                <w:bCs/>
                <w:sz w:val="24"/>
                <w:szCs w:val="24"/>
              </w:rPr>
              <w:t>Услугополучатель</w:t>
            </w:r>
            <w:proofErr w:type="spellEnd"/>
            <w:r w:rsidRPr="000F7B1D">
              <w:rPr>
                <w:bCs/>
                <w:sz w:val="24"/>
                <w:szCs w:val="24"/>
              </w:rPr>
              <w:t xml:space="preserve"> предоставляет на бумажном носителе налоговое заявление на снятие с учета у </w:t>
            </w:r>
            <w:proofErr w:type="spellStart"/>
            <w:r w:rsidRPr="000F7B1D">
              <w:rPr>
                <w:bCs/>
                <w:sz w:val="24"/>
                <w:szCs w:val="24"/>
              </w:rPr>
              <w:t>услугодателя</w:t>
            </w:r>
            <w:proofErr w:type="spellEnd"/>
            <w:r w:rsidRPr="000F7B1D">
              <w:rPr>
                <w:bCs/>
                <w:sz w:val="24"/>
                <w:szCs w:val="24"/>
              </w:rPr>
              <w:t xml:space="preserve"> контрольно</w:t>
            </w:r>
            <w:r w:rsidRPr="000F7B1D">
              <w:rPr>
                <w:sz w:val="24"/>
                <w:szCs w:val="24"/>
              </w:rPr>
              <w:t>-</w:t>
            </w:r>
            <w:r w:rsidRPr="000F7B1D">
              <w:rPr>
                <w:bCs/>
                <w:sz w:val="24"/>
                <w:szCs w:val="24"/>
              </w:rPr>
              <w:t xml:space="preserve">кассовой машины без передачи данных </w:t>
            </w:r>
            <w:r w:rsidRPr="000F7B1D">
              <w:rPr>
                <w:sz w:val="24"/>
                <w:szCs w:val="24"/>
              </w:rPr>
              <w:t xml:space="preserve">по форме согласно приложению 17, утвержденный приказом Министра финансов Республики Казахстан от 12 февраля 2018 года №160 </w:t>
            </w:r>
            <w:r w:rsidRPr="000F7B1D">
              <w:rPr>
                <w:sz w:val="24"/>
                <w:szCs w:val="24"/>
                <w:lang w:val="kk-KZ"/>
              </w:rPr>
              <w:t xml:space="preserve">(зарегистрирован в Реестре государственной регистрации нормативных правовых актов Республики Казахстан под № </w:t>
            </w:r>
            <w:r w:rsidRPr="000F7B1D">
              <w:rPr>
                <w:sz w:val="24"/>
                <w:szCs w:val="24"/>
              </w:rPr>
              <w:t>16425</w:t>
            </w:r>
            <w:r w:rsidRPr="000F7B1D">
              <w:rPr>
                <w:sz w:val="24"/>
                <w:szCs w:val="24"/>
                <w:lang w:val="kk-KZ"/>
              </w:rPr>
              <w:t>, опубликован 12 марта 2018 года в Эталонном контрольном банке нормативных правовых актов Республики Казахстан)</w:t>
            </w:r>
            <w:r w:rsidRPr="000F7B1D">
              <w:rPr>
                <w:bCs/>
                <w:sz w:val="24"/>
                <w:szCs w:val="24"/>
              </w:rPr>
              <w:t xml:space="preserve">.  </w:t>
            </w:r>
          </w:p>
          <w:p w14:paraId="27DE1805"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 xml:space="preserve">26. Должностное лицо </w:t>
            </w:r>
            <w:proofErr w:type="spellStart"/>
            <w:r w:rsidRPr="000F7B1D">
              <w:rPr>
                <w:sz w:val="24"/>
                <w:szCs w:val="24"/>
              </w:rPr>
              <w:t>услугополучателя</w:t>
            </w:r>
            <w:proofErr w:type="spellEnd"/>
            <w:r w:rsidRPr="000F7B1D">
              <w:rPr>
                <w:sz w:val="24"/>
                <w:szCs w:val="24"/>
              </w:rPr>
              <w:t xml:space="preserve"> при снятии с учета                    контрольно-кассовой машины без функции передачи данных, за исключением                аппаратно-программных комплексов:</w:t>
            </w:r>
          </w:p>
          <w:p w14:paraId="0E4C3B41"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1) снимает фискальный отчет; </w:t>
            </w:r>
          </w:p>
          <w:p w14:paraId="1D89F260"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2) проводит камеральный контроль и сопоставление данных книги учета наличных денег с показаниями фискального отчета и данными книги товарных чеков; </w:t>
            </w:r>
          </w:p>
          <w:p w14:paraId="50240479"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3) делает запись о закрытии книги учета наличных денег и книги товарных чеков; </w:t>
            </w:r>
          </w:p>
          <w:p w14:paraId="10CC6742"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4</w:t>
            </w:r>
            <w:r w:rsidRPr="000F7B1D">
              <w:rPr>
                <w:sz w:val="24"/>
                <w:szCs w:val="24"/>
              </w:rPr>
              <w:t xml:space="preserve">) производит снятие пломбы </w:t>
            </w:r>
            <w:proofErr w:type="spellStart"/>
            <w:r w:rsidRPr="000F7B1D">
              <w:rPr>
                <w:sz w:val="24"/>
                <w:szCs w:val="24"/>
              </w:rPr>
              <w:t>услугодателя</w:t>
            </w:r>
            <w:proofErr w:type="spellEnd"/>
            <w:r w:rsidRPr="000F7B1D">
              <w:rPr>
                <w:sz w:val="24"/>
                <w:szCs w:val="24"/>
              </w:rPr>
              <w:t xml:space="preserve"> с корпуса                          контрольно-кассовой машины с блоком фискальной памяти;</w:t>
            </w:r>
          </w:p>
          <w:p w14:paraId="0CA20587"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5</w:t>
            </w:r>
            <w:r w:rsidRPr="000F7B1D">
              <w:rPr>
                <w:sz w:val="24"/>
                <w:szCs w:val="24"/>
              </w:rPr>
              <w:t xml:space="preserve">) возвращает </w:t>
            </w:r>
            <w:proofErr w:type="spellStart"/>
            <w:r w:rsidRPr="000F7B1D">
              <w:rPr>
                <w:sz w:val="24"/>
                <w:szCs w:val="24"/>
              </w:rPr>
              <w:t>услугополучателю</w:t>
            </w:r>
            <w:proofErr w:type="spellEnd"/>
            <w:r w:rsidRPr="000F7B1D">
              <w:rPr>
                <w:sz w:val="24"/>
                <w:szCs w:val="24"/>
              </w:rPr>
              <w:t xml:space="preserve">: </w:t>
            </w:r>
          </w:p>
          <w:p w14:paraId="3EBAC883"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контрольно</w:t>
            </w:r>
            <w:r w:rsidRPr="000F7B1D">
              <w:rPr>
                <w:b/>
                <w:sz w:val="24"/>
                <w:szCs w:val="24"/>
              </w:rPr>
              <w:t>-</w:t>
            </w:r>
            <w:r w:rsidRPr="000F7B1D">
              <w:rPr>
                <w:sz w:val="24"/>
                <w:szCs w:val="24"/>
              </w:rPr>
              <w:t xml:space="preserve">кассовую машину; </w:t>
            </w:r>
          </w:p>
          <w:p w14:paraId="1EAB1379"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книги учета наличных денег и товарных чеков; </w:t>
            </w:r>
          </w:p>
          <w:p w14:paraId="2416C02E"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регистрационную карточку с отметкой о снятии с учета </w:t>
            </w:r>
            <w:r w:rsidRPr="000F7B1D">
              <w:rPr>
                <w:sz w:val="24"/>
                <w:szCs w:val="24"/>
              </w:rPr>
              <w:br/>
              <w:t>контрольно</w:t>
            </w:r>
            <w:r w:rsidRPr="000F7B1D">
              <w:rPr>
                <w:b/>
                <w:sz w:val="24"/>
                <w:szCs w:val="24"/>
              </w:rPr>
              <w:t>-</w:t>
            </w:r>
            <w:r w:rsidRPr="000F7B1D">
              <w:rPr>
                <w:sz w:val="24"/>
                <w:szCs w:val="24"/>
              </w:rPr>
              <w:t xml:space="preserve">кассовой машины. </w:t>
            </w:r>
          </w:p>
          <w:p w14:paraId="17D77988" w14:textId="77777777" w:rsidR="000F7B1D" w:rsidRPr="000F7B1D" w:rsidRDefault="000F7B1D" w:rsidP="000F7B1D">
            <w:pPr>
              <w:spacing w:line="240" w:lineRule="atLeast"/>
              <w:ind w:firstLine="644"/>
              <w:jc w:val="both"/>
              <w:rPr>
                <w:sz w:val="24"/>
                <w:szCs w:val="24"/>
              </w:rPr>
            </w:pPr>
            <w:r w:rsidRPr="000F7B1D">
              <w:rPr>
                <w:sz w:val="24"/>
                <w:szCs w:val="24"/>
              </w:rPr>
              <w:lastRenderedPageBreak/>
              <w:t xml:space="preserve">27. </w:t>
            </w:r>
            <w:proofErr w:type="spellStart"/>
            <w:r w:rsidRPr="000F7B1D">
              <w:rPr>
                <w:sz w:val="24"/>
                <w:szCs w:val="24"/>
              </w:rPr>
              <w:t>Услугодателем</w:t>
            </w:r>
            <w:proofErr w:type="spellEnd"/>
            <w:r w:rsidRPr="000F7B1D">
              <w:rPr>
                <w:sz w:val="24"/>
                <w:szCs w:val="24"/>
              </w:rPr>
              <w:t xml:space="preserve"> снятие контрольно-кассовой машины осуществляется в течение 1 (одного) рабочего дня со дня получения сведений оператора фискальных данных либо налогового заявления, предусмотренного подпунктом 2) пункта 2 статьи 169 Налогового кодекса.</w:t>
            </w:r>
          </w:p>
          <w:p w14:paraId="405E218F" w14:textId="77777777" w:rsidR="000F7B1D" w:rsidRPr="000F7B1D" w:rsidRDefault="000F7B1D" w:rsidP="000F7B1D">
            <w:pPr>
              <w:spacing w:line="240" w:lineRule="atLeast"/>
              <w:jc w:val="both"/>
              <w:rPr>
                <w:sz w:val="24"/>
                <w:szCs w:val="24"/>
              </w:rPr>
            </w:pPr>
            <w:r w:rsidRPr="000F7B1D">
              <w:rPr>
                <w:sz w:val="24"/>
                <w:szCs w:val="24"/>
              </w:rPr>
              <w:tab/>
              <w:t>28. При снятии с учета контрольно-кассовой машины, являющейся аппаратно</w:t>
            </w:r>
            <w:r w:rsidRPr="000F7B1D">
              <w:rPr>
                <w:b/>
                <w:sz w:val="24"/>
                <w:szCs w:val="24"/>
              </w:rPr>
              <w:t>-</w:t>
            </w:r>
            <w:r w:rsidRPr="000F7B1D">
              <w:rPr>
                <w:sz w:val="24"/>
                <w:szCs w:val="24"/>
              </w:rPr>
              <w:t xml:space="preserve">программным комплексом, должностное лицо </w:t>
            </w:r>
            <w:proofErr w:type="spellStart"/>
            <w:r w:rsidRPr="000F7B1D">
              <w:rPr>
                <w:sz w:val="24"/>
                <w:szCs w:val="24"/>
              </w:rPr>
              <w:t>услугополучателя</w:t>
            </w:r>
            <w:proofErr w:type="spellEnd"/>
            <w:r w:rsidRPr="000F7B1D">
              <w:rPr>
                <w:sz w:val="24"/>
                <w:szCs w:val="24"/>
              </w:rPr>
              <w:t xml:space="preserve"> снимает фискальный отчет и возвращает </w:t>
            </w:r>
            <w:proofErr w:type="spellStart"/>
            <w:r w:rsidRPr="000F7B1D">
              <w:rPr>
                <w:sz w:val="24"/>
                <w:szCs w:val="24"/>
              </w:rPr>
              <w:t>услугополучателю</w:t>
            </w:r>
            <w:proofErr w:type="spellEnd"/>
            <w:r w:rsidRPr="000F7B1D">
              <w:rPr>
                <w:sz w:val="24"/>
                <w:szCs w:val="24"/>
              </w:rPr>
              <w:t xml:space="preserve"> регистрационную карточку с отметкой о снятии с учета контрольно</w:t>
            </w:r>
            <w:r w:rsidRPr="000F7B1D">
              <w:rPr>
                <w:b/>
                <w:sz w:val="24"/>
                <w:szCs w:val="24"/>
              </w:rPr>
              <w:t>-</w:t>
            </w:r>
            <w:r w:rsidRPr="000F7B1D">
              <w:rPr>
                <w:sz w:val="24"/>
                <w:szCs w:val="24"/>
              </w:rPr>
              <w:t>кассовой машины.</w:t>
            </w:r>
          </w:p>
          <w:p w14:paraId="763A4BE7" w14:textId="77777777" w:rsidR="000F7B1D" w:rsidRPr="000F7B1D" w:rsidRDefault="000F7B1D" w:rsidP="000F7B1D">
            <w:pPr>
              <w:spacing w:line="240" w:lineRule="atLeast"/>
              <w:rPr>
                <w:b/>
                <w:sz w:val="24"/>
                <w:szCs w:val="24"/>
              </w:rPr>
            </w:pPr>
          </w:p>
          <w:p w14:paraId="357EDEC5" w14:textId="77777777" w:rsidR="000F7B1D" w:rsidRPr="000F7B1D" w:rsidRDefault="000F7B1D" w:rsidP="000F7B1D">
            <w:pPr>
              <w:pStyle w:val="af"/>
              <w:spacing w:line="240" w:lineRule="atLeast"/>
              <w:ind w:left="644"/>
              <w:jc w:val="center"/>
              <w:rPr>
                <w:b/>
                <w:sz w:val="24"/>
                <w:szCs w:val="24"/>
              </w:rPr>
            </w:pPr>
            <w:r w:rsidRPr="000F7B1D">
              <w:rPr>
                <w:b/>
                <w:sz w:val="24"/>
                <w:szCs w:val="24"/>
              </w:rPr>
              <w:t xml:space="preserve">Глава 2. </w:t>
            </w:r>
            <w:r w:rsidRPr="000F7B1D">
              <w:rPr>
                <w:b/>
                <w:bCs/>
                <w:sz w:val="24"/>
                <w:szCs w:val="24"/>
              </w:rPr>
              <w:t>Снятие фискального отчета</w:t>
            </w:r>
          </w:p>
          <w:p w14:paraId="5F34FD29" w14:textId="77777777" w:rsidR="000F7B1D" w:rsidRPr="000F7B1D" w:rsidRDefault="000F7B1D" w:rsidP="000F7B1D">
            <w:pPr>
              <w:spacing w:line="240" w:lineRule="atLeast"/>
              <w:ind w:left="360"/>
              <w:jc w:val="both"/>
              <w:rPr>
                <w:sz w:val="24"/>
                <w:szCs w:val="24"/>
              </w:rPr>
            </w:pPr>
          </w:p>
          <w:p w14:paraId="0EE106AF" w14:textId="77777777" w:rsidR="000F7B1D" w:rsidRPr="000F7B1D" w:rsidRDefault="000F7B1D" w:rsidP="000F7B1D">
            <w:pPr>
              <w:tabs>
                <w:tab w:val="left" w:pos="709"/>
                <w:tab w:val="left" w:pos="851"/>
                <w:tab w:val="left" w:pos="1134"/>
              </w:tabs>
              <w:spacing w:line="240" w:lineRule="atLeast"/>
              <w:jc w:val="both"/>
              <w:rPr>
                <w:sz w:val="24"/>
                <w:szCs w:val="24"/>
              </w:rPr>
            </w:pPr>
            <w:r w:rsidRPr="000F7B1D">
              <w:rPr>
                <w:sz w:val="24"/>
                <w:szCs w:val="24"/>
              </w:rPr>
              <w:tab/>
              <w:t xml:space="preserve">29. Фискальные отчеты снимаются </w:t>
            </w:r>
            <w:proofErr w:type="spellStart"/>
            <w:r w:rsidRPr="000F7B1D">
              <w:rPr>
                <w:sz w:val="24"/>
                <w:szCs w:val="24"/>
              </w:rPr>
              <w:t>услугодателями</w:t>
            </w:r>
            <w:proofErr w:type="spellEnd"/>
            <w:r w:rsidRPr="000F7B1D">
              <w:rPr>
                <w:sz w:val="24"/>
                <w:szCs w:val="24"/>
              </w:rPr>
              <w:t xml:space="preserve"> в случаях: </w:t>
            </w:r>
          </w:p>
          <w:p w14:paraId="69CA138E"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1) проведения налоговых проверок; </w:t>
            </w:r>
          </w:p>
          <w:p w14:paraId="085D2055"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2) замены блока фискальной памяти; </w:t>
            </w:r>
          </w:p>
          <w:p w14:paraId="77AE0603"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3) снятия с учета контрольно</w:t>
            </w:r>
            <w:r w:rsidRPr="000F7B1D">
              <w:rPr>
                <w:b/>
                <w:sz w:val="24"/>
                <w:szCs w:val="24"/>
              </w:rPr>
              <w:t>-</w:t>
            </w:r>
            <w:r w:rsidRPr="000F7B1D">
              <w:rPr>
                <w:sz w:val="24"/>
                <w:szCs w:val="24"/>
              </w:rPr>
              <w:t xml:space="preserve">кассовой машины; </w:t>
            </w:r>
          </w:p>
          <w:p w14:paraId="6A299693"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4) осуществления ремонта контрольно-кассовой машины, требующего введение пароля доступа к фискальной памяти; </w:t>
            </w:r>
          </w:p>
          <w:p w14:paraId="58827E69"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5) полного заполнения книги учета наличных денег; </w:t>
            </w:r>
          </w:p>
          <w:p w14:paraId="21386966" w14:textId="77777777" w:rsidR="000F7B1D" w:rsidRPr="000F7B1D" w:rsidRDefault="000F7B1D" w:rsidP="000F7B1D">
            <w:pPr>
              <w:tabs>
                <w:tab w:val="left" w:pos="709"/>
                <w:tab w:val="left" w:pos="851"/>
                <w:tab w:val="left" w:pos="993"/>
                <w:tab w:val="left" w:pos="1134"/>
              </w:tabs>
              <w:spacing w:line="240" w:lineRule="atLeast"/>
              <w:ind w:firstLine="709"/>
              <w:jc w:val="both"/>
              <w:rPr>
                <w:sz w:val="24"/>
                <w:szCs w:val="24"/>
              </w:rPr>
            </w:pPr>
            <w:r w:rsidRPr="000F7B1D">
              <w:rPr>
                <w:sz w:val="24"/>
                <w:szCs w:val="24"/>
              </w:rPr>
              <w:t xml:space="preserve">6) утери (порчи) книги учета наличных денег. </w:t>
            </w:r>
          </w:p>
          <w:p w14:paraId="0C302D13" w14:textId="77777777" w:rsidR="000F7B1D" w:rsidRPr="000F7B1D" w:rsidRDefault="000F7B1D" w:rsidP="000F7B1D">
            <w:pPr>
              <w:tabs>
                <w:tab w:val="left" w:pos="709"/>
                <w:tab w:val="left" w:pos="851"/>
                <w:tab w:val="left" w:pos="993"/>
                <w:tab w:val="left" w:pos="1134"/>
              </w:tabs>
              <w:spacing w:line="240" w:lineRule="atLeast"/>
              <w:jc w:val="both"/>
              <w:rPr>
                <w:sz w:val="24"/>
                <w:szCs w:val="24"/>
              </w:rPr>
            </w:pPr>
            <w:r w:rsidRPr="000F7B1D">
              <w:rPr>
                <w:sz w:val="24"/>
                <w:szCs w:val="24"/>
              </w:rPr>
              <w:tab/>
              <w:t xml:space="preserve">30. Для снятия фискального отчета, за исключением случая, предусмотренного подпунктом 1) пункта 29 настоящих Правил, </w:t>
            </w:r>
            <w:proofErr w:type="spellStart"/>
            <w:r w:rsidRPr="000F7B1D">
              <w:rPr>
                <w:sz w:val="24"/>
                <w:szCs w:val="24"/>
              </w:rPr>
              <w:t>услугодателю</w:t>
            </w:r>
            <w:proofErr w:type="spellEnd"/>
            <w:r w:rsidRPr="000F7B1D">
              <w:rPr>
                <w:sz w:val="24"/>
                <w:szCs w:val="24"/>
              </w:rPr>
              <w:t xml:space="preserve"> представляются контрольно-кассовая машина и следующие документы:</w:t>
            </w:r>
          </w:p>
          <w:p w14:paraId="2F3DDC2A" w14:textId="77777777" w:rsidR="000F7B1D" w:rsidRPr="000F7B1D" w:rsidRDefault="000F7B1D" w:rsidP="000F7B1D">
            <w:pPr>
              <w:tabs>
                <w:tab w:val="left" w:pos="709"/>
                <w:tab w:val="left" w:pos="851"/>
                <w:tab w:val="left" w:pos="1134"/>
              </w:tabs>
              <w:spacing w:line="240" w:lineRule="atLeast"/>
              <w:ind w:firstLine="709"/>
              <w:jc w:val="both"/>
              <w:rPr>
                <w:sz w:val="24"/>
                <w:szCs w:val="24"/>
              </w:rPr>
            </w:pPr>
            <w:r w:rsidRPr="000F7B1D">
              <w:rPr>
                <w:sz w:val="24"/>
                <w:szCs w:val="24"/>
              </w:rPr>
              <w:t xml:space="preserve">1) пронумерованные, прошнурованные, заверенные подписью руководителя и печатью </w:t>
            </w:r>
            <w:proofErr w:type="spellStart"/>
            <w:r w:rsidRPr="000F7B1D">
              <w:rPr>
                <w:sz w:val="24"/>
                <w:szCs w:val="24"/>
              </w:rPr>
              <w:lastRenderedPageBreak/>
              <w:t>услугодателя</w:t>
            </w:r>
            <w:proofErr w:type="spellEnd"/>
            <w:r w:rsidRPr="000F7B1D">
              <w:rPr>
                <w:sz w:val="24"/>
                <w:szCs w:val="24"/>
              </w:rPr>
              <w:t xml:space="preserve"> книги учета наличных денег и товарных чеков; </w:t>
            </w:r>
          </w:p>
          <w:p w14:paraId="7333FBD0" w14:textId="77777777" w:rsidR="000F7B1D" w:rsidRPr="000F7B1D" w:rsidRDefault="000F7B1D" w:rsidP="000F7B1D">
            <w:pPr>
              <w:tabs>
                <w:tab w:val="left" w:pos="709"/>
                <w:tab w:val="left" w:pos="851"/>
                <w:tab w:val="left" w:pos="1134"/>
              </w:tabs>
              <w:spacing w:line="240" w:lineRule="atLeast"/>
              <w:ind w:firstLine="709"/>
              <w:jc w:val="both"/>
              <w:rPr>
                <w:sz w:val="24"/>
                <w:szCs w:val="24"/>
              </w:rPr>
            </w:pPr>
            <w:r w:rsidRPr="000F7B1D">
              <w:rPr>
                <w:sz w:val="24"/>
                <w:szCs w:val="24"/>
              </w:rPr>
              <w:t xml:space="preserve">2) сменные отчеты с даты снятия последнего фискального отчета. </w:t>
            </w:r>
          </w:p>
          <w:p w14:paraId="2C50627C"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При снятии фискального отчета составляется акт снятия фискального отчета по форме согласно приложению 2 к настоящим Правилам, данные которого подлежат вводу в информационную систему </w:t>
            </w:r>
            <w:proofErr w:type="spellStart"/>
            <w:r w:rsidRPr="000F7B1D">
              <w:rPr>
                <w:sz w:val="24"/>
                <w:szCs w:val="24"/>
              </w:rPr>
              <w:t>услугодателя</w:t>
            </w:r>
            <w:proofErr w:type="spellEnd"/>
            <w:r w:rsidRPr="000F7B1D">
              <w:rPr>
                <w:sz w:val="24"/>
                <w:szCs w:val="24"/>
              </w:rPr>
              <w:t xml:space="preserve">. </w:t>
            </w:r>
          </w:p>
          <w:p w14:paraId="22DEF5B5" w14:textId="77777777" w:rsidR="000F7B1D" w:rsidRPr="000F7B1D" w:rsidRDefault="000F7B1D" w:rsidP="000F7B1D">
            <w:pPr>
              <w:spacing w:line="240" w:lineRule="atLeast"/>
              <w:jc w:val="both"/>
              <w:rPr>
                <w:sz w:val="24"/>
                <w:szCs w:val="24"/>
              </w:rPr>
            </w:pPr>
          </w:p>
          <w:p w14:paraId="5E84DF3E" w14:textId="77777777" w:rsidR="000F7B1D" w:rsidRPr="000F7B1D" w:rsidRDefault="000F7B1D" w:rsidP="000F7B1D">
            <w:pPr>
              <w:spacing w:line="240" w:lineRule="atLeast"/>
              <w:jc w:val="both"/>
              <w:rPr>
                <w:sz w:val="24"/>
                <w:szCs w:val="24"/>
              </w:rPr>
            </w:pPr>
          </w:p>
          <w:p w14:paraId="2A753A19" w14:textId="77777777" w:rsidR="000F7B1D" w:rsidRPr="000F7B1D" w:rsidRDefault="000F7B1D" w:rsidP="000F7B1D">
            <w:pPr>
              <w:spacing w:line="240" w:lineRule="atLeast"/>
              <w:jc w:val="both"/>
              <w:rPr>
                <w:sz w:val="24"/>
                <w:szCs w:val="24"/>
              </w:rPr>
            </w:pPr>
            <w:r w:rsidRPr="000F7B1D">
              <w:rPr>
                <w:sz w:val="24"/>
                <w:szCs w:val="24"/>
              </w:rPr>
              <w:t xml:space="preserve">                     </w:t>
            </w:r>
            <w:r w:rsidRPr="000F7B1D">
              <w:rPr>
                <w:b/>
                <w:sz w:val="24"/>
                <w:szCs w:val="24"/>
              </w:rPr>
              <w:t xml:space="preserve">Глава 3. </w:t>
            </w:r>
            <w:r w:rsidRPr="000F7B1D">
              <w:rPr>
                <w:b/>
                <w:bCs/>
                <w:sz w:val="24"/>
                <w:szCs w:val="24"/>
              </w:rPr>
              <w:t>Эксплуатация контрольно</w:t>
            </w:r>
            <w:r w:rsidRPr="000F7B1D">
              <w:rPr>
                <w:sz w:val="24"/>
                <w:szCs w:val="24"/>
              </w:rPr>
              <w:t>-</w:t>
            </w:r>
            <w:r w:rsidRPr="000F7B1D">
              <w:rPr>
                <w:b/>
                <w:bCs/>
                <w:sz w:val="24"/>
                <w:szCs w:val="24"/>
              </w:rPr>
              <w:t>кассовых машин</w:t>
            </w:r>
          </w:p>
          <w:p w14:paraId="6E428C1F" w14:textId="77777777" w:rsidR="000F7B1D" w:rsidRPr="000F7B1D" w:rsidRDefault="000F7B1D" w:rsidP="000F7B1D">
            <w:pPr>
              <w:spacing w:line="240" w:lineRule="atLeast"/>
              <w:jc w:val="both"/>
              <w:rPr>
                <w:b/>
                <w:bCs/>
                <w:sz w:val="24"/>
                <w:szCs w:val="24"/>
              </w:rPr>
            </w:pPr>
          </w:p>
          <w:p w14:paraId="0A068690"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 xml:space="preserve">31. Ответственное лицо </w:t>
            </w:r>
            <w:proofErr w:type="spellStart"/>
            <w:r w:rsidRPr="000F7B1D">
              <w:rPr>
                <w:sz w:val="24"/>
                <w:szCs w:val="24"/>
              </w:rPr>
              <w:t>услугополучателя</w:t>
            </w:r>
            <w:proofErr w:type="spellEnd"/>
            <w:r w:rsidRPr="000F7B1D">
              <w:rPr>
                <w:sz w:val="24"/>
                <w:szCs w:val="24"/>
              </w:rPr>
              <w:t xml:space="preserve"> при эксплуатации               контрольно-кассовой машины: </w:t>
            </w:r>
          </w:p>
          <w:p w14:paraId="3764FB2F"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1) осуществляет ввод информации о денежном расчете в соответствии с руководством по эксплуатации контрольно</w:t>
            </w:r>
            <w:r w:rsidRPr="000F7B1D">
              <w:rPr>
                <w:b/>
                <w:sz w:val="24"/>
                <w:szCs w:val="24"/>
              </w:rPr>
              <w:t>-</w:t>
            </w:r>
            <w:r w:rsidRPr="000F7B1D">
              <w:rPr>
                <w:sz w:val="24"/>
                <w:szCs w:val="24"/>
              </w:rPr>
              <w:t>кассовой машины;</w:t>
            </w:r>
          </w:p>
          <w:p w14:paraId="38050EBE"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2) в случае отсутствия электроэнергии или неисправности </w:t>
            </w:r>
            <w:r w:rsidRPr="000F7B1D">
              <w:rPr>
                <w:sz w:val="24"/>
                <w:szCs w:val="24"/>
              </w:rPr>
              <w:br/>
              <w:t>контрольно</w:t>
            </w:r>
            <w:r w:rsidRPr="000F7B1D">
              <w:rPr>
                <w:b/>
                <w:sz w:val="24"/>
                <w:szCs w:val="24"/>
              </w:rPr>
              <w:t>-</w:t>
            </w:r>
            <w:r w:rsidRPr="000F7B1D">
              <w:rPr>
                <w:sz w:val="24"/>
                <w:szCs w:val="24"/>
              </w:rPr>
              <w:t xml:space="preserve">кассовой машины заполняет и выдает товарный чек; </w:t>
            </w:r>
          </w:p>
          <w:p w14:paraId="3513729B"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3</w:t>
            </w:r>
            <w:r w:rsidRPr="000F7B1D">
              <w:rPr>
                <w:sz w:val="24"/>
                <w:szCs w:val="24"/>
              </w:rPr>
              <w:t>) в случае временного отсутствия сети телекоммуникаций, предоставляемых оператором фискальных данных, использует автономный режим работы контрольно-кассовой машины с функцией фиксации и передачи данных;</w:t>
            </w:r>
          </w:p>
          <w:p w14:paraId="46206725"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4</w:t>
            </w:r>
            <w:r w:rsidRPr="000F7B1D">
              <w:rPr>
                <w:sz w:val="24"/>
                <w:szCs w:val="24"/>
              </w:rPr>
              <w:t xml:space="preserve">) </w:t>
            </w:r>
            <w:r w:rsidRPr="000F7B1D">
              <w:rPr>
                <w:bCs/>
                <w:sz w:val="24"/>
                <w:szCs w:val="24"/>
              </w:rPr>
              <w:t>заполняет книгу учета наличных денег, за исключением случая применения контрольно</w:t>
            </w:r>
            <w:r w:rsidRPr="000F7B1D">
              <w:rPr>
                <w:b/>
                <w:bCs/>
                <w:sz w:val="24"/>
                <w:szCs w:val="24"/>
              </w:rPr>
              <w:t>-</w:t>
            </w:r>
            <w:r w:rsidRPr="000F7B1D">
              <w:rPr>
                <w:bCs/>
                <w:sz w:val="24"/>
                <w:szCs w:val="24"/>
              </w:rPr>
              <w:t>кассовой машины с функцией фиксации и (или) передачи данных;</w:t>
            </w:r>
          </w:p>
          <w:p w14:paraId="6421D12D"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5</w:t>
            </w:r>
            <w:r w:rsidRPr="000F7B1D">
              <w:rPr>
                <w:sz w:val="24"/>
                <w:szCs w:val="24"/>
              </w:rPr>
              <w:t>) при завершении смены выполняет процедуру «конец смены» путем снятия сменного отчета (Z</w:t>
            </w:r>
            <w:r w:rsidRPr="000F7B1D">
              <w:rPr>
                <w:b/>
                <w:sz w:val="24"/>
                <w:szCs w:val="24"/>
              </w:rPr>
              <w:t>-</w:t>
            </w:r>
            <w:r w:rsidRPr="000F7B1D">
              <w:rPr>
                <w:sz w:val="24"/>
                <w:szCs w:val="24"/>
              </w:rPr>
              <w:t xml:space="preserve">отчет) </w:t>
            </w:r>
            <w:r w:rsidRPr="000F7B1D">
              <w:rPr>
                <w:sz w:val="24"/>
                <w:szCs w:val="24"/>
              </w:rPr>
              <w:lastRenderedPageBreak/>
              <w:t>согласно техническим требованиям изготовителя модели контрольно</w:t>
            </w:r>
            <w:r w:rsidRPr="000F7B1D">
              <w:rPr>
                <w:b/>
                <w:sz w:val="24"/>
                <w:szCs w:val="24"/>
              </w:rPr>
              <w:t>-</w:t>
            </w:r>
            <w:r w:rsidRPr="000F7B1D">
              <w:rPr>
                <w:sz w:val="24"/>
                <w:szCs w:val="24"/>
              </w:rPr>
              <w:t xml:space="preserve">кассовой машины. </w:t>
            </w:r>
          </w:p>
          <w:p w14:paraId="0062AA48"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 хранятся </w:t>
            </w:r>
            <w:proofErr w:type="spellStart"/>
            <w:r w:rsidRPr="000F7B1D">
              <w:rPr>
                <w:sz w:val="24"/>
                <w:szCs w:val="24"/>
              </w:rPr>
              <w:t>услугополучателем</w:t>
            </w:r>
            <w:proofErr w:type="spellEnd"/>
            <w:r w:rsidRPr="000F7B1D">
              <w:rPr>
                <w:sz w:val="24"/>
                <w:szCs w:val="24"/>
              </w:rPr>
              <w:t xml:space="preserve"> в течение 5 (пяти) лет с даты их печати или полного заполнения. </w:t>
            </w:r>
          </w:p>
          <w:p w14:paraId="642B3417"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Для контрольно-кассовых машин период смены не превышает двадцать четыре часа.</w:t>
            </w:r>
          </w:p>
          <w:p w14:paraId="687A4F70" w14:textId="77777777" w:rsidR="000F7B1D" w:rsidRPr="000F7B1D" w:rsidRDefault="000F7B1D" w:rsidP="000F7B1D">
            <w:pPr>
              <w:spacing w:line="240" w:lineRule="atLeast"/>
              <w:jc w:val="both"/>
              <w:rPr>
                <w:sz w:val="24"/>
                <w:szCs w:val="24"/>
              </w:rPr>
            </w:pPr>
            <w:r w:rsidRPr="000F7B1D">
              <w:rPr>
                <w:sz w:val="24"/>
                <w:szCs w:val="24"/>
              </w:rPr>
              <w:tab/>
              <w:t>32. Операции аннулирования ошибочно введенной суммы или возврат денежного расчета производятся в соответствии с техническими требованиями изготовителя модели контрольно</w:t>
            </w:r>
            <w:r w:rsidRPr="000F7B1D">
              <w:rPr>
                <w:b/>
                <w:sz w:val="24"/>
                <w:szCs w:val="24"/>
              </w:rPr>
              <w:t>-</w:t>
            </w:r>
            <w:r w:rsidRPr="000F7B1D">
              <w:rPr>
                <w:sz w:val="24"/>
                <w:szCs w:val="24"/>
              </w:rPr>
              <w:t>кассовой машины при наличии:</w:t>
            </w:r>
          </w:p>
          <w:p w14:paraId="3746784B"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оригинала контрольного чека контрольно</w:t>
            </w:r>
            <w:r w:rsidRPr="000F7B1D">
              <w:rPr>
                <w:b/>
                <w:sz w:val="24"/>
                <w:szCs w:val="24"/>
              </w:rPr>
              <w:t>-</w:t>
            </w:r>
            <w:r w:rsidRPr="000F7B1D">
              <w:rPr>
                <w:sz w:val="24"/>
                <w:szCs w:val="24"/>
              </w:rPr>
              <w:t>кассовой машины без функции фиксации и (или) передачи данных и произведенной записи в книге учета наличных денег;</w:t>
            </w:r>
          </w:p>
          <w:p w14:paraId="2581B1B6" w14:textId="77777777" w:rsidR="000F7B1D" w:rsidRPr="000F7B1D" w:rsidRDefault="000F7B1D" w:rsidP="000F7B1D">
            <w:pPr>
              <w:tabs>
                <w:tab w:val="left" w:pos="1134"/>
              </w:tabs>
              <w:spacing w:line="240" w:lineRule="atLeast"/>
              <w:ind w:firstLine="709"/>
              <w:jc w:val="both"/>
              <w:rPr>
                <w:bCs/>
                <w:sz w:val="24"/>
                <w:szCs w:val="24"/>
              </w:rPr>
            </w:pPr>
            <w:r w:rsidRPr="000F7B1D">
              <w:rPr>
                <w:sz w:val="24"/>
                <w:szCs w:val="24"/>
              </w:rPr>
              <w:t>оригинала контрольного чека  контрольно</w:t>
            </w:r>
            <w:r w:rsidRPr="000F7B1D">
              <w:rPr>
                <w:b/>
                <w:sz w:val="24"/>
                <w:szCs w:val="24"/>
              </w:rPr>
              <w:t>-</w:t>
            </w:r>
            <w:r w:rsidRPr="000F7B1D">
              <w:rPr>
                <w:sz w:val="24"/>
                <w:szCs w:val="24"/>
              </w:rPr>
              <w:t xml:space="preserve">кассовой машины с функцией фиксации и (или) передачи данных либо контрольного чека распечатанного с сайта оператора фискальных данных с приложением </w:t>
            </w:r>
            <w:r w:rsidRPr="000F7B1D">
              <w:rPr>
                <w:sz w:val="24"/>
                <w:szCs w:val="24"/>
                <w:lang w:val="ru"/>
              </w:rPr>
              <w:t>иного документа, содержащего сведения о наименовании, стоимости товара (работы, услуги), дате приобретения, продавце (изготовителе, исполнителе).</w:t>
            </w:r>
          </w:p>
          <w:p w14:paraId="7B8B4C22"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Положение части первой настоящего пункта не распространяется на операции по возврату денежного расчета за неиспользованные        железнодорожные, автобусные и авиационные билеты, оформленные автоматизированным способом в установленном законодательством порядке.</w:t>
            </w:r>
          </w:p>
          <w:p w14:paraId="29F4BD52"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 xml:space="preserve">33. Данные книги учета наличных денег </w:t>
            </w:r>
            <w:r w:rsidRPr="000F7B1D">
              <w:rPr>
                <w:sz w:val="24"/>
                <w:szCs w:val="24"/>
              </w:rPr>
              <w:lastRenderedPageBreak/>
              <w:t xml:space="preserve">соответствуют показаниям сменных отчетов на соответствующую дату. </w:t>
            </w:r>
          </w:p>
          <w:p w14:paraId="2D0FCE21"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34. Показания отчета с учетом сумм платежей при использовании платежных карточек о текущем состоянии кассы соответствует сумме наличных денег в кассе на момент снятия фискального отчета, суммам приема и выдачи наличных денег, не связанных с реализацией товаров, выполнением работ, оказанием услуг, отраженных в книге учета наличных денег.</w:t>
            </w:r>
          </w:p>
          <w:p w14:paraId="52638B93"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 xml:space="preserve">При снятии фискального отчета о текущем состоянии кассы в соответствии с подпунктом 1) пункта 31 настоящих Правил подсчет наличных денег в кассе производится </w:t>
            </w:r>
            <w:proofErr w:type="spellStart"/>
            <w:r w:rsidRPr="000F7B1D">
              <w:rPr>
                <w:sz w:val="24"/>
                <w:szCs w:val="24"/>
              </w:rPr>
              <w:t>услугополучателем</w:t>
            </w:r>
            <w:proofErr w:type="spellEnd"/>
            <w:r w:rsidRPr="000F7B1D">
              <w:rPr>
                <w:sz w:val="24"/>
                <w:szCs w:val="24"/>
              </w:rPr>
              <w:t xml:space="preserve"> (его должностным лицом) в присутствии проверяющего </w:t>
            </w:r>
            <w:proofErr w:type="gramStart"/>
            <w:r w:rsidRPr="000F7B1D">
              <w:rPr>
                <w:sz w:val="24"/>
                <w:szCs w:val="24"/>
              </w:rPr>
              <w:t xml:space="preserve">лица  </w:t>
            </w:r>
            <w:proofErr w:type="spellStart"/>
            <w:r w:rsidRPr="000F7B1D">
              <w:rPr>
                <w:sz w:val="24"/>
                <w:szCs w:val="24"/>
              </w:rPr>
              <w:t>услугодателя</w:t>
            </w:r>
            <w:proofErr w:type="spellEnd"/>
            <w:proofErr w:type="gramEnd"/>
            <w:r w:rsidRPr="000F7B1D">
              <w:rPr>
                <w:sz w:val="24"/>
                <w:szCs w:val="24"/>
              </w:rPr>
              <w:t>.</w:t>
            </w:r>
          </w:p>
          <w:p w14:paraId="4FEE5A19" w14:textId="77777777" w:rsidR="000F7B1D" w:rsidRPr="000F7B1D" w:rsidRDefault="000F7B1D" w:rsidP="000F7B1D">
            <w:pPr>
              <w:spacing w:line="240" w:lineRule="atLeast"/>
              <w:jc w:val="both"/>
              <w:rPr>
                <w:sz w:val="24"/>
                <w:szCs w:val="24"/>
              </w:rPr>
            </w:pPr>
            <w:r w:rsidRPr="000F7B1D">
              <w:rPr>
                <w:sz w:val="24"/>
                <w:szCs w:val="24"/>
              </w:rPr>
              <w:tab/>
              <w:t>35. В случае технической неисправности контрольно</w:t>
            </w:r>
            <w:r w:rsidRPr="000F7B1D">
              <w:rPr>
                <w:b/>
                <w:sz w:val="24"/>
                <w:szCs w:val="24"/>
              </w:rPr>
              <w:t>-</w:t>
            </w:r>
            <w:r w:rsidRPr="000F7B1D">
              <w:rPr>
                <w:sz w:val="24"/>
                <w:szCs w:val="24"/>
              </w:rPr>
              <w:t xml:space="preserve">кассовой машины, устранение которой невозможно без нарушения целостности пломбы </w:t>
            </w:r>
            <w:proofErr w:type="spellStart"/>
            <w:r w:rsidRPr="000F7B1D">
              <w:rPr>
                <w:sz w:val="24"/>
                <w:szCs w:val="24"/>
              </w:rPr>
              <w:t>услугодатель</w:t>
            </w:r>
            <w:proofErr w:type="spellEnd"/>
            <w:r w:rsidRPr="000F7B1D">
              <w:rPr>
                <w:sz w:val="24"/>
                <w:szCs w:val="24"/>
              </w:rPr>
              <w:t xml:space="preserve">, </w:t>
            </w:r>
            <w:proofErr w:type="spellStart"/>
            <w:r w:rsidRPr="000F7B1D">
              <w:rPr>
                <w:sz w:val="24"/>
                <w:szCs w:val="24"/>
              </w:rPr>
              <w:t>услугополучатель</w:t>
            </w:r>
            <w:proofErr w:type="spellEnd"/>
            <w:r w:rsidRPr="000F7B1D">
              <w:rPr>
                <w:sz w:val="24"/>
                <w:szCs w:val="24"/>
              </w:rPr>
              <w:t xml:space="preserve"> в течение 5 (пяти) рабочих дней с момента возникновения неисправности подает </w:t>
            </w:r>
            <w:proofErr w:type="spellStart"/>
            <w:r w:rsidRPr="000F7B1D">
              <w:rPr>
                <w:sz w:val="24"/>
                <w:szCs w:val="24"/>
              </w:rPr>
              <w:t>услугодателю</w:t>
            </w:r>
            <w:proofErr w:type="spellEnd"/>
            <w:r w:rsidRPr="000F7B1D">
              <w:rPr>
                <w:sz w:val="24"/>
                <w:szCs w:val="24"/>
              </w:rPr>
              <w:t>, в котором произведена постановка на учет контрольно</w:t>
            </w:r>
            <w:r w:rsidRPr="000F7B1D">
              <w:rPr>
                <w:b/>
                <w:sz w:val="24"/>
                <w:szCs w:val="24"/>
              </w:rPr>
              <w:t>-</w:t>
            </w:r>
            <w:r w:rsidRPr="000F7B1D">
              <w:rPr>
                <w:sz w:val="24"/>
                <w:szCs w:val="24"/>
              </w:rPr>
              <w:t>кассовой машины:</w:t>
            </w:r>
          </w:p>
          <w:p w14:paraId="060346CE"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1)</w:t>
            </w:r>
            <w:r w:rsidRPr="000F7B1D">
              <w:rPr>
                <w:bCs/>
                <w:sz w:val="24"/>
                <w:szCs w:val="24"/>
              </w:rPr>
              <w:t xml:space="preserve"> налоговое заявление об исполнении обязательств, возникающих при эксплуатации контрольно-кассовой машины, по форме согласно                  приложению 3 к настоящим Правилам, с указанием номера, даты выдачи регистрационной карточки контрольно</w:t>
            </w:r>
            <w:r w:rsidRPr="000F7B1D">
              <w:rPr>
                <w:sz w:val="24"/>
                <w:szCs w:val="24"/>
              </w:rPr>
              <w:t>-</w:t>
            </w:r>
            <w:r w:rsidRPr="000F7B1D">
              <w:rPr>
                <w:bCs/>
                <w:sz w:val="24"/>
                <w:szCs w:val="24"/>
              </w:rPr>
              <w:t>кассовой машины и суммарных показаний счетчика на начало дня, в который произошла неисправность</w:t>
            </w:r>
            <w:r w:rsidRPr="000F7B1D">
              <w:rPr>
                <w:sz w:val="24"/>
                <w:szCs w:val="24"/>
              </w:rPr>
              <w:t>;</w:t>
            </w:r>
          </w:p>
          <w:p w14:paraId="46BFF885"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2) заключение центра технического обслуживания с обоснованным указанием сроков проведения ремонта и причины неисправности.</w:t>
            </w:r>
          </w:p>
          <w:p w14:paraId="4DADDC2F" w14:textId="77777777" w:rsidR="000F7B1D" w:rsidRPr="000F7B1D" w:rsidRDefault="000F7B1D" w:rsidP="000F7B1D">
            <w:pPr>
              <w:tabs>
                <w:tab w:val="left" w:pos="1134"/>
              </w:tabs>
              <w:spacing w:line="240" w:lineRule="atLeast"/>
              <w:ind w:firstLine="709"/>
              <w:jc w:val="both"/>
              <w:rPr>
                <w:sz w:val="24"/>
                <w:szCs w:val="24"/>
              </w:rPr>
            </w:pPr>
            <w:proofErr w:type="spellStart"/>
            <w:r w:rsidRPr="000F7B1D">
              <w:rPr>
                <w:sz w:val="24"/>
                <w:szCs w:val="24"/>
              </w:rPr>
              <w:t>Услугодатель</w:t>
            </w:r>
            <w:proofErr w:type="spellEnd"/>
            <w:r w:rsidRPr="000F7B1D">
              <w:rPr>
                <w:sz w:val="24"/>
                <w:szCs w:val="24"/>
              </w:rPr>
              <w:t xml:space="preserve"> отказывает в приеме документов </w:t>
            </w:r>
            <w:r w:rsidRPr="000F7B1D">
              <w:rPr>
                <w:sz w:val="24"/>
                <w:szCs w:val="24"/>
              </w:rPr>
              <w:lastRenderedPageBreak/>
              <w:t>на получение разрешения на нарушение целостности пломбы в случаях непредставления или представления с неполным составом сведений документов, предусмотренных подпунктами 1) и 2) части первой настоящего пункта.</w:t>
            </w:r>
          </w:p>
          <w:p w14:paraId="21E4D70F" w14:textId="77777777" w:rsidR="000F7B1D" w:rsidRPr="000F7B1D" w:rsidRDefault="000F7B1D" w:rsidP="000F7B1D">
            <w:pPr>
              <w:tabs>
                <w:tab w:val="left" w:pos="1134"/>
              </w:tabs>
              <w:spacing w:line="240" w:lineRule="atLeast"/>
              <w:ind w:firstLine="709"/>
              <w:jc w:val="both"/>
              <w:rPr>
                <w:sz w:val="24"/>
                <w:szCs w:val="24"/>
              </w:rPr>
            </w:pPr>
            <w:proofErr w:type="spellStart"/>
            <w:r w:rsidRPr="000F7B1D">
              <w:rPr>
                <w:sz w:val="24"/>
                <w:szCs w:val="24"/>
              </w:rPr>
              <w:t>Услугодатель</w:t>
            </w:r>
            <w:proofErr w:type="spellEnd"/>
            <w:r w:rsidRPr="000F7B1D">
              <w:rPr>
                <w:sz w:val="24"/>
                <w:szCs w:val="24"/>
              </w:rPr>
              <w:t xml:space="preserve"> в день приема налогового заявления принимает решение             о выдаче или отказе в выдаче разрешения на нарушение целостности пломбы контрольно-кассовой машины по форме согласно приложению 4 к настоящим Правилам для устранения неисправности.</w:t>
            </w:r>
          </w:p>
          <w:p w14:paraId="631B2813"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Разрешение </w:t>
            </w:r>
            <w:proofErr w:type="spellStart"/>
            <w:r w:rsidRPr="000F7B1D">
              <w:rPr>
                <w:sz w:val="24"/>
                <w:szCs w:val="24"/>
              </w:rPr>
              <w:t>услугодателя</w:t>
            </w:r>
            <w:proofErr w:type="spellEnd"/>
            <w:r w:rsidRPr="000F7B1D">
              <w:rPr>
                <w:sz w:val="24"/>
                <w:szCs w:val="24"/>
              </w:rPr>
              <w:t xml:space="preserve"> на нарушение целостности пломбы            контрольно</w:t>
            </w:r>
            <w:r w:rsidRPr="000F7B1D">
              <w:rPr>
                <w:b/>
                <w:sz w:val="24"/>
                <w:szCs w:val="24"/>
              </w:rPr>
              <w:t>-</w:t>
            </w:r>
            <w:r w:rsidRPr="000F7B1D">
              <w:rPr>
                <w:sz w:val="24"/>
                <w:szCs w:val="24"/>
              </w:rPr>
              <w:t xml:space="preserve">кассовой машины выдается по форме согласно приложению 4 к настоящим Правилам, должностным лицом </w:t>
            </w:r>
            <w:proofErr w:type="spellStart"/>
            <w:r w:rsidRPr="000F7B1D">
              <w:rPr>
                <w:sz w:val="24"/>
                <w:szCs w:val="24"/>
              </w:rPr>
              <w:t>услугодателя</w:t>
            </w:r>
            <w:proofErr w:type="spellEnd"/>
            <w:r w:rsidRPr="000F7B1D">
              <w:rPr>
                <w:sz w:val="24"/>
                <w:szCs w:val="24"/>
              </w:rPr>
              <w:t>, ответственным за установку пломбы, в день принятия решения о его выдаче.</w:t>
            </w:r>
          </w:p>
          <w:p w14:paraId="23DD41A3"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Срок представления контрольно-кассовой машины с блоком фискальной памяти </w:t>
            </w:r>
            <w:proofErr w:type="spellStart"/>
            <w:r w:rsidRPr="000F7B1D">
              <w:rPr>
                <w:sz w:val="24"/>
                <w:szCs w:val="24"/>
              </w:rPr>
              <w:t>услугодателю</w:t>
            </w:r>
            <w:proofErr w:type="spellEnd"/>
            <w:r w:rsidRPr="000F7B1D">
              <w:rPr>
                <w:sz w:val="24"/>
                <w:szCs w:val="24"/>
              </w:rPr>
              <w:t xml:space="preserve">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обслуживания, но не более 15 (пятнадцати) рабочих дней со дня выдачи разрешения </w:t>
            </w:r>
            <w:proofErr w:type="spellStart"/>
            <w:r w:rsidRPr="000F7B1D">
              <w:rPr>
                <w:sz w:val="24"/>
                <w:szCs w:val="24"/>
              </w:rPr>
              <w:t>услугодателем</w:t>
            </w:r>
            <w:proofErr w:type="spellEnd"/>
            <w:r w:rsidRPr="000F7B1D">
              <w:rPr>
                <w:sz w:val="24"/>
                <w:szCs w:val="24"/>
              </w:rPr>
              <w:t xml:space="preserve"> на нарушение целостности пломбы.</w:t>
            </w:r>
            <w:r w:rsidRPr="000F7B1D">
              <w:rPr>
                <w:sz w:val="24"/>
                <w:szCs w:val="24"/>
              </w:rPr>
              <w:tab/>
            </w:r>
          </w:p>
          <w:p w14:paraId="7A2BD0CB" w14:textId="77777777" w:rsidR="000F7B1D" w:rsidRPr="000F7B1D" w:rsidRDefault="000F7B1D" w:rsidP="000F7B1D">
            <w:pPr>
              <w:spacing w:line="240" w:lineRule="atLeast"/>
              <w:jc w:val="both"/>
              <w:rPr>
                <w:sz w:val="24"/>
                <w:szCs w:val="24"/>
              </w:rPr>
            </w:pPr>
            <w:r w:rsidRPr="000F7B1D">
              <w:rPr>
                <w:sz w:val="24"/>
                <w:szCs w:val="24"/>
              </w:rPr>
              <w:tab/>
              <w:t xml:space="preserve">36. В случае технической неисправности контрольно-кассовой машины с функцией фиксации и (или) передачи данных, устранение которой невозможно без обращения в центр технического обслуживания, </w:t>
            </w:r>
            <w:proofErr w:type="spellStart"/>
            <w:r w:rsidRPr="000F7B1D">
              <w:rPr>
                <w:sz w:val="24"/>
                <w:szCs w:val="24"/>
              </w:rPr>
              <w:t>услугополучатель</w:t>
            </w:r>
            <w:proofErr w:type="spellEnd"/>
            <w:r w:rsidRPr="000F7B1D">
              <w:rPr>
                <w:sz w:val="24"/>
                <w:szCs w:val="24"/>
              </w:rPr>
              <w:t xml:space="preserve"> в течение 3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w:t>
            </w:r>
            <w:r w:rsidRPr="000F7B1D">
              <w:rPr>
                <w:b/>
                <w:sz w:val="24"/>
                <w:szCs w:val="24"/>
              </w:rPr>
              <w:t>-</w:t>
            </w:r>
            <w:r w:rsidRPr="000F7B1D">
              <w:rPr>
                <w:sz w:val="24"/>
                <w:szCs w:val="24"/>
              </w:rPr>
              <w:t xml:space="preserve">кассовой машины и (или) производится ее </w:t>
            </w:r>
            <w:r w:rsidRPr="000F7B1D">
              <w:rPr>
                <w:sz w:val="24"/>
                <w:szCs w:val="24"/>
              </w:rPr>
              <w:lastRenderedPageBreak/>
              <w:t>обслуживание.</w:t>
            </w:r>
          </w:p>
          <w:p w14:paraId="7DF5FFFE" w14:textId="77777777" w:rsidR="000F7B1D" w:rsidRPr="000F7B1D" w:rsidRDefault="000F7B1D" w:rsidP="000F7B1D">
            <w:pPr>
              <w:tabs>
                <w:tab w:val="left" w:pos="1134"/>
              </w:tabs>
              <w:spacing w:line="240" w:lineRule="atLeast"/>
              <w:ind w:firstLine="709"/>
              <w:jc w:val="both"/>
              <w:rPr>
                <w:sz w:val="24"/>
                <w:szCs w:val="24"/>
                <w:lang w:val="kk-KZ"/>
              </w:rPr>
            </w:pPr>
            <w:r w:rsidRPr="000F7B1D">
              <w:rPr>
                <w:sz w:val="24"/>
                <w:szCs w:val="24"/>
              </w:rPr>
              <w:t xml:space="preserve">Заключение центра технического обслуживания о причинах неисправности с указанием сроков проведения ремонта контрольно-кассовой машины с функцией фиксации и передачи данных, хранятся </w:t>
            </w:r>
            <w:proofErr w:type="spellStart"/>
            <w:r w:rsidRPr="000F7B1D">
              <w:rPr>
                <w:sz w:val="24"/>
                <w:szCs w:val="24"/>
              </w:rPr>
              <w:t>услугополучателем</w:t>
            </w:r>
            <w:proofErr w:type="spellEnd"/>
            <w:r w:rsidRPr="000F7B1D">
              <w:rPr>
                <w:sz w:val="24"/>
                <w:szCs w:val="24"/>
              </w:rPr>
              <w:t xml:space="preserve"> в течение 5 (пяти) лет с даты их выдачи.</w:t>
            </w:r>
          </w:p>
          <w:p w14:paraId="616AA40A" w14:textId="77777777" w:rsidR="000F7B1D" w:rsidRPr="000F7B1D" w:rsidRDefault="000F7B1D" w:rsidP="000F7B1D">
            <w:pPr>
              <w:spacing w:line="240" w:lineRule="atLeast"/>
              <w:ind w:firstLine="709"/>
              <w:jc w:val="both"/>
              <w:rPr>
                <w:sz w:val="24"/>
                <w:szCs w:val="24"/>
                <w:lang w:val="kk-KZ"/>
              </w:rPr>
            </w:pPr>
            <w:r w:rsidRPr="000F7B1D">
              <w:rPr>
                <w:sz w:val="24"/>
                <w:szCs w:val="24"/>
              </w:rPr>
              <w:t xml:space="preserve">37. Контрольно-кассовая машина считается технически неисправной в случаях, если: </w:t>
            </w:r>
          </w:p>
          <w:p w14:paraId="5323FBB5" w14:textId="77777777" w:rsidR="000F7B1D" w:rsidRPr="000F7B1D" w:rsidRDefault="000F7B1D" w:rsidP="000F7B1D">
            <w:pPr>
              <w:tabs>
                <w:tab w:val="left" w:pos="851"/>
                <w:tab w:val="left" w:pos="993"/>
                <w:tab w:val="left" w:pos="1134"/>
              </w:tabs>
              <w:spacing w:line="240" w:lineRule="atLeast"/>
              <w:ind w:firstLine="709"/>
              <w:jc w:val="both"/>
              <w:rPr>
                <w:sz w:val="24"/>
                <w:szCs w:val="24"/>
                <w:lang w:val="kk-KZ"/>
              </w:rPr>
            </w:pPr>
            <w:r w:rsidRPr="000F7B1D">
              <w:rPr>
                <w:rFonts w:eastAsiaTheme="minorEastAsia"/>
                <w:bCs/>
                <w:sz w:val="24"/>
                <w:szCs w:val="24"/>
              </w:rPr>
              <w:t xml:space="preserve">1) не печатает, печатает неразборчиво или реквизиты на контрольном чеке, определенные статьей </w:t>
            </w:r>
            <w:r w:rsidRPr="000F7B1D">
              <w:rPr>
                <w:rFonts w:eastAsiaTheme="minorEastAsia"/>
                <w:bCs/>
                <w:sz w:val="24"/>
                <w:szCs w:val="24"/>
                <w:lang w:val="kk-KZ"/>
              </w:rPr>
              <w:t>166</w:t>
            </w:r>
            <w:r w:rsidRPr="000F7B1D">
              <w:rPr>
                <w:rFonts w:eastAsiaTheme="minorEastAsia"/>
                <w:bCs/>
                <w:sz w:val="24"/>
                <w:szCs w:val="24"/>
              </w:rPr>
              <w:t xml:space="preserve"> Налогового кодекса, печатаются не полностью, за исключением случаев выдачи чека контрольно-кассовой машины в электронном виде;</w:t>
            </w:r>
            <w:r w:rsidRPr="000F7B1D">
              <w:rPr>
                <w:sz w:val="24"/>
                <w:szCs w:val="24"/>
              </w:rPr>
              <w:t xml:space="preserve"> </w:t>
            </w:r>
          </w:p>
          <w:p w14:paraId="267C340F"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2) отсутствует возможность получить данные с фискальной памяти либо с накопителя фискальных данных;</w:t>
            </w:r>
          </w:p>
          <w:p w14:paraId="05E5ED1C"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3) отсутствует или повреждена пломба </w:t>
            </w:r>
            <w:proofErr w:type="spellStart"/>
            <w:r w:rsidRPr="000F7B1D">
              <w:rPr>
                <w:sz w:val="24"/>
                <w:szCs w:val="24"/>
              </w:rPr>
              <w:t>услугодателя</w:t>
            </w:r>
            <w:proofErr w:type="spellEnd"/>
            <w:r w:rsidRPr="000F7B1D">
              <w:rPr>
                <w:sz w:val="24"/>
                <w:szCs w:val="24"/>
              </w:rPr>
              <w:t xml:space="preserve"> контрольно</w:t>
            </w:r>
            <w:r w:rsidRPr="000F7B1D">
              <w:rPr>
                <w:b/>
                <w:sz w:val="24"/>
                <w:szCs w:val="24"/>
              </w:rPr>
              <w:t>-</w:t>
            </w:r>
            <w:r w:rsidRPr="000F7B1D">
              <w:rPr>
                <w:sz w:val="24"/>
                <w:szCs w:val="24"/>
              </w:rPr>
              <w:t>кассовой машины с блоком фискальной памяти;</w:t>
            </w:r>
          </w:p>
          <w:p w14:paraId="60C5ED7D"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4) отсутствует маркировка завода</w:t>
            </w:r>
            <w:r w:rsidRPr="000F7B1D">
              <w:rPr>
                <w:b/>
                <w:sz w:val="24"/>
                <w:szCs w:val="24"/>
              </w:rPr>
              <w:t>-</w:t>
            </w:r>
            <w:r w:rsidRPr="000F7B1D">
              <w:rPr>
                <w:sz w:val="24"/>
                <w:szCs w:val="24"/>
              </w:rPr>
              <w:t>изготовителя;</w:t>
            </w:r>
          </w:p>
          <w:p w14:paraId="2434B598"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5) отсутствует возможность передачи данных с контрольно-кассовой машины с функцией фиксации и (или) передачи данных при наличии исправной связи, предоставляемой оператором фискальных данных.</w:t>
            </w:r>
          </w:p>
          <w:p w14:paraId="15275240"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rPr>
              <w:t>38. Контрольно</w:t>
            </w:r>
            <w:r w:rsidRPr="000F7B1D">
              <w:rPr>
                <w:b/>
                <w:sz w:val="24"/>
                <w:szCs w:val="24"/>
              </w:rPr>
              <w:t>-</w:t>
            </w:r>
            <w:r w:rsidRPr="000F7B1D">
              <w:rPr>
                <w:sz w:val="24"/>
                <w:szCs w:val="24"/>
              </w:rPr>
              <w:t>кассовая машина, являющаяся аппаратно-программным комплексом, считается технически неисправной в случаях, предусмотренных подпунктами 1), 2) и 5) пункта 37 настоя</w:t>
            </w:r>
            <w:r w:rsidRPr="000F7B1D">
              <w:rPr>
                <w:sz w:val="24"/>
                <w:szCs w:val="24"/>
                <w:lang w:val="kk-KZ"/>
              </w:rPr>
              <w:t>щих Правил</w:t>
            </w:r>
            <w:r w:rsidRPr="000F7B1D">
              <w:rPr>
                <w:sz w:val="24"/>
                <w:szCs w:val="24"/>
              </w:rPr>
              <w:t>.</w:t>
            </w:r>
          </w:p>
          <w:p w14:paraId="208B2669" w14:textId="77777777" w:rsidR="000F7B1D" w:rsidRPr="000F7B1D" w:rsidRDefault="000F7B1D" w:rsidP="000F7B1D">
            <w:pPr>
              <w:spacing w:line="240" w:lineRule="atLeast"/>
              <w:jc w:val="both"/>
              <w:rPr>
                <w:sz w:val="24"/>
                <w:szCs w:val="24"/>
              </w:rPr>
            </w:pPr>
            <w:r w:rsidRPr="000F7B1D">
              <w:rPr>
                <w:sz w:val="24"/>
                <w:szCs w:val="24"/>
              </w:rPr>
              <w:tab/>
              <w:t xml:space="preserve">39. В случае полного заполнения книги учета наличных денег и (или) книги товарных чеков либо в случае их утери (порчи) </w:t>
            </w:r>
            <w:proofErr w:type="spellStart"/>
            <w:r w:rsidRPr="000F7B1D">
              <w:rPr>
                <w:sz w:val="24"/>
                <w:szCs w:val="24"/>
              </w:rPr>
              <w:t>услугополучатель</w:t>
            </w:r>
            <w:proofErr w:type="spellEnd"/>
            <w:r w:rsidRPr="000F7B1D">
              <w:rPr>
                <w:sz w:val="24"/>
                <w:szCs w:val="24"/>
              </w:rPr>
              <w:t xml:space="preserve"> для их замены (восстановления) в течение 5 (пяти) рабочих дней представляет </w:t>
            </w:r>
            <w:proofErr w:type="spellStart"/>
            <w:r w:rsidRPr="000F7B1D">
              <w:rPr>
                <w:sz w:val="24"/>
                <w:szCs w:val="24"/>
              </w:rPr>
              <w:t>услугодателю</w:t>
            </w:r>
            <w:proofErr w:type="spellEnd"/>
            <w:r w:rsidRPr="000F7B1D">
              <w:rPr>
                <w:sz w:val="24"/>
                <w:szCs w:val="24"/>
              </w:rPr>
              <w:t xml:space="preserve"> по месту постановки </w:t>
            </w:r>
            <w:r w:rsidRPr="000F7B1D">
              <w:rPr>
                <w:sz w:val="24"/>
                <w:szCs w:val="24"/>
              </w:rPr>
              <w:lastRenderedPageBreak/>
              <w:t xml:space="preserve">на учет контрольно-кассовой машины: </w:t>
            </w:r>
          </w:p>
          <w:p w14:paraId="154D56B9" w14:textId="77777777" w:rsidR="000F7B1D" w:rsidRPr="000F7B1D" w:rsidRDefault="000F7B1D" w:rsidP="000F7B1D">
            <w:pPr>
              <w:tabs>
                <w:tab w:val="left" w:pos="1134"/>
              </w:tabs>
              <w:spacing w:line="240" w:lineRule="atLeast"/>
              <w:ind w:firstLine="709"/>
              <w:jc w:val="both"/>
              <w:rPr>
                <w:sz w:val="24"/>
                <w:szCs w:val="24"/>
              </w:rPr>
            </w:pPr>
            <w:r w:rsidRPr="000F7B1D">
              <w:rPr>
                <w:rFonts w:eastAsiaTheme="minorEastAsia"/>
                <w:bCs/>
                <w:sz w:val="24"/>
                <w:szCs w:val="24"/>
              </w:rPr>
              <w:t>1) налоговое заявление об исполнении обязательств, возникающих при эксплуатации контрольно-кассовой машины, по форме согласно                 приложению 3 к настоящим Правилам;</w:t>
            </w:r>
            <w:r w:rsidRPr="000F7B1D">
              <w:rPr>
                <w:sz w:val="24"/>
                <w:szCs w:val="24"/>
              </w:rPr>
              <w:t xml:space="preserve"> </w:t>
            </w:r>
          </w:p>
          <w:p w14:paraId="5304C31C"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2) пронумерованные, прошнурованные, заверенные подписью и (или) печатью (за исключением юридических лиц, относящихся к субъектам частного предпринимательства) </w:t>
            </w:r>
            <w:proofErr w:type="spellStart"/>
            <w:r w:rsidRPr="000F7B1D">
              <w:rPr>
                <w:sz w:val="24"/>
                <w:szCs w:val="24"/>
              </w:rPr>
              <w:t>услугополучателя</w:t>
            </w:r>
            <w:proofErr w:type="spellEnd"/>
            <w:r w:rsidRPr="000F7B1D">
              <w:rPr>
                <w:sz w:val="24"/>
                <w:szCs w:val="24"/>
              </w:rPr>
              <w:t xml:space="preserve"> новые книги учета наличных денег и (или) товарных чеков; </w:t>
            </w:r>
          </w:p>
          <w:p w14:paraId="78BDE315"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3) </w:t>
            </w:r>
            <w:r w:rsidRPr="000F7B1D">
              <w:rPr>
                <w:sz w:val="24"/>
                <w:szCs w:val="24"/>
                <w:lang w:val="kk-KZ"/>
              </w:rPr>
              <w:t>регистрационную карточку контрольно</w:t>
            </w:r>
            <w:r w:rsidRPr="000F7B1D">
              <w:rPr>
                <w:sz w:val="24"/>
                <w:szCs w:val="24"/>
              </w:rPr>
              <w:t>-</w:t>
            </w:r>
            <w:r w:rsidRPr="000F7B1D">
              <w:rPr>
                <w:sz w:val="24"/>
                <w:szCs w:val="24"/>
                <w:lang w:val="kk-KZ"/>
              </w:rPr>
              <w:t>кассовой машины</w:t>
            </w:r>
            <w:r w:rsidRPr="000F7B1D">
              <w:rPr>
                <w:sz w:val="24"/>
                <w:szCs w:val="24"/>
              </w:rPr>
              <w:t xml:space="preserve">; </w:t>
            </w:r>
          </w:p>
          <w:p w14:paraId="27BD9BA2" w14:textId="77777777" w:rsidR="000F7B1D" w:rsidRPr="000F7B1D" w:rsidRDefault="000F7B1D" w:rsidP="000F7B1D">
            <w:pPr>
              <w:tabs>
                <w:tab w:val="left" w:pos="709"/>
                <w:tab w:val="left" w:pos="1134"/>
              </w:tabs>
              <w:spacing w:line="240" w:lineRule="atLeast"/>
              <w:ind w:firstLine="709"/>
              <w:jc w:val="both"/>
              <w:rPr>
                <w:sz w:val="24"/>
                <w:szCs w:val="24"/>
              </w:rPr>
            </w:pPr>
            <w:r w:rsidRPr="000F7B1D">
              <w:rPr>
                <w:sz w:val="24"/>
                <w:szCs w:val="24"/>
                <w:lang w:val="kk-KZ"/>
              </w:rPr>
              <w:t>4</w:t>
            </w:r>
            <w:r w:rsidRPr="000F7B1D">
              <w:rPr>
                <w:sz w:val="24"/>
                <w:szCs w:val="24"/>
              </w:rPr>
              <w:t xml:space="preserve">) </w:t>
            </w:r>
            <w:r w:rsidRPr="000F7B1D">
              <w:rPr>
                <w:sz w:val="24"/>
                <w:szCs w:val="24"/>
                <w:lang w:val="kk-KZ"/>
              </w:rPr>
              <w:t>контрольно</w:t>
            </w:r>
            <w:r w:rsidRPr="000F7B1D">
              <w:rPr>
                <w:sz w:val="24"/>
                <w:szCs w:val="24"/>
              </w:rPr>
              <w:t>-</w:t>
            </w:r>
            <w:r w:rsidRPr="000F7B1D">
              <w:rPr>
                <w:sz w:val="24"/>
                <w:szCs w:val="24"/>
                <w:lang w:val="kk-KZ"/>
              </w:rPr>
              <w:t>кассовую машину.</w:t>
            </w:r>
            <w:r w:rsidRPr="000F7B1D">
              <w:rPr>
                <w:sz w:val="24"/>
                <w:szCs w:val="24"/>
              </w:rPr>
              <w:tab/>
              <w:t xml:space="preserve"> </w:t>
            </w:r>
          </w:p>
          <w:p w14:paraId="30086B32" w14:textId="77777777" w:rsidR="000F7B1D" w:rsidRPr="000F7B1D" w:rsidRDefault="000F7B1D" w:rsidP="000F7B1D">
            <w:pPr>
              <w:tabs>
                <w:tab w:val="left" w:pos="1134"/>
              </w:tabs>
              <w:spacing w:line="240" w:lineRule="atLeast"/>
              <w:ind w:firstLine="709"/>
              <w:jc w:val="both"/>
              <w:rPr>
                <w:sz w:val="24"/>
                <w:szCs w:val="24"/>
              </w:rPr>
            </w:pPr>
            <w:r w:rsidRPr="000F7B1D">
              <w:rPr>
                <w:sz w:val="24"/>
                <w:szCs w:val="24"/>
              </w:rPr>
              <w:t xml:space="preserve">В случае полного заполнения или утери (порчи) книги учета наличных денег </w:t>
            </w:r>
            <w:proofErr w:type="spellStart"/>
            <w:r w:rsidRPr="000F7B1D">
              <w:rPr>
                <w:sz w:val="24"/>
                <w:szCs w:val="24"/>
              </w:rPr>
              <w:t>услугодателю</w:t>
            </w:r>
            <w:proofErr w:type="spellEnd"/>
            <w:r w:rsidRPr="000F7B1D">
              <w:rPr>
                <w:sz w:val="24"/>
                <w:szCs w:val="24"/>
              </w:rPr>
              <w:t xml:space="preserve"> дополнительно представляется </w:t>
            </w:r>
            <w:proofErr w:type="spellStart"/>
            <w:r w:rsidRPr="000F7B1D">
              <w:rPr>
                <w:sz w:val="24"/>
                <w:szCs w:val="24"/>
              </w:rPr>
              <w:t>услугополучателем</w:t>
            </w:r>
            <w:proofErr w:type="spellEnd"/>
            <w:r w:rsidRPr="000F7B1D">
              <w:rPr>
                <w:sz w:val="24"/>
                <w:szCs w:val="24"/>
              </w:rPr>
              <w:t xml:space="preserve"> контрольно-кассовая машина для снятия фискального отчета.</w:t>
            </w:r>
          </w:p>
          <w:p w14:paraId="4E0532BB" w14:textId="77777777" w:rsidR="000F7B1D" w:rsidRPr="000F7B1D" w:rsidRDefault="000F7B1D" w:rsidP="000F7B1D">
            <w:pPr>
              <w:tabs>
                <w:tab w:val="left" w:pos="709"/>
                <w:tab w:val="left" w:pos="1134"/>
              </w:tabs>
              <w:spacing w:line="240" w:lineRule="atLeast"/>
              <w:jc w:val="both"/>
              <w:rPr>
                <w:sz w:val="24"/>
                <w:szCs w:val="24"/>
              </w:rPr>
            </w:pPr>
            <w:r w:rsidRPr="000F7B1D">
              <w:rPr>
                <w:sz w:val="24"/>
                <w:szCs w:val="24"/>
              </w:rPr>
              <w:tab/>
              <w:t xml:space="preserve">40. </w:t>
            </w:r>
            <w:proofErr w:type="spellStart"/>
            <w:r w:rsidRPr="000F7B1D">
              <w:rPr>
                <w:sz w:val="24"/>
                <w:szCs w:val="24"/>
              </w:rPr>
              <w:t>Услугодателем</w:t>
            </w:r>
            <w:proofErr w:type="spellEnd"/>
            <w:r w:rsidRPr="000F7B1D">
              <w:rPr>
                <w:sz w:val="24"/>
                <w:szCs w:val="24"/>
              </w:rPr>
              <w:t xml:space="preserve"> замена книг учета наличных денег и (или) товарных чеков производится в течение 3 (трех) рабочих дней с момента регистрации налогового заявления у </w:t>
            </w:r>
            <w:proofErr w:type="spellStart"/>
            <w:r w:rsidRPr="000F7B1D">
              <w:rPr>
                <w:sz w:val="24"/>
                <w:szCs w:val="24"/>
              </w:rPr>
              <w:t>услугодателя</w:t>
            </w:r>
            <w:proofErr w:type="spellEnd"/>
            <w:r w:rsidRPr="000F7B1D">
              <w:rPr>
                <w:sz w:val="24"/>
                <w:szCs w:val="24"/>
              </w:rPr>
              <w:t>.</w:t>
            </w:r>
          </w:p>
          <w:p w14:paraId="38781A68" w14:textId="77777777" w:rsidR="000F7B1D" w:rsidRPr="000F7B1D" w:rsidRDefault="000F7B1D" w:rsidP="000F7B1D">
            <w:pPr>
              <w:tabs>
                <w:tab w:val="left" w:pos="709"/>
                <w:tab w:val="left" w:pos="1134"/>
              </w:tabs>
              <w:spacing w:line="240" w:lineRule="atLeast"/>
              <w:jc w:val="both"/>
              <w:rPr>
                <w:sz w:val="24"/>
                <w:szCs w:val="24"/>
              </w:rPr>
            </w:pPr>
          </w:p>
          <w:p w14:paraId="7299E5E3" w14:textId="77777777" w:rsidR="000F7B1D" w:rsidRPr="000F7B1D" w:rsidRDefault="000F7B1D" w:rsidP="000F7B1D">
            <w:pPr>
              <w:tabs>
                <w:tab w:val="left" w:pos="709"/>
                <w:tab w:val="left" w:pos="1134"/>
              </w:tabs>
              <w:spacing w:line="240" w:lineRule="atLeast"/>
              <w:jc w:val="both"/>
              <w:rPr>
                <w:sz w:val="24"/>
                <w:szCs w:val="24"/>
              </w:rPr>
            </w:pPr>
          </w:p>
          <w:p w14:paraId="15153B11" w14:textId="77777777" w:rsidR="000F7B1D" w:rsidRPr="000F7B1D" w:rsidRDefault="000F7B1D" w:rsidP="000F7B1D">
            <w:pPr>
              <w:spacing w:line="240" w:lineRule="atLeast"/>
              <w:jc w:val="center"/>
              <w:rPr>
                <w:b/>
                <w:sz w:val="24"/>
                <w:szCs w:val="24"/>
                <w:lang w:val="kk-KZ"/>
              </w:rPr>
            </w:pPr>
            <w:r w:rsidRPr="000F7B1D">
              <w:rPr>
                <w:b/>
                <w:sz w:val="24"/>
                <w:szCs w:val="24"/>
                <w:lang w:val="kk-KZ"/>
              </w:rPr>
              <w:t xml:space="preserve">Глава 4. </w:t>
            </w:r>
            <w:r w:rsidRPr="000F7B1D">
              <w:rPr>
                <w:b/>
                <w:sz w:val="24"/>
                <w:szCs w:val="24"/>
              </w:rPr>
              <w:t>Порядок обжалования решений, действий (бездействия)</w:t>
            </w:r>
            <w:r w:rsidRPr="000F7B1D">
              <w:rPr>
                <w:sz w:val="24"/>
                <w:szCs w:val="24"/>
              </w:rPr>
              <w:br/>
            </w:r>
            <w:proofErr w:type="spellStart"/>
            <w:r w:rsidRPr="000F7B1D">
              <w:rPr>
                <w:b/>
                <w:sz w:val="24"/>
                <w:szCs w:val="24"/>
              </w:rPr>
              <w:t>услугодателя</w:t>
            </w:r>
            <w:proofErr w:type="spellEnd"/>
            <w:r w:rsidRPr="000F7B1D">
              <w:rPr>
                <w:b/>
                <w:sz w:val="24"/>
                <w:szCs w:val="24"/>
              </w:rPr>
              <w:t xml:space="preserve"> и (или) их должностных лиц по вопросам оказания</w:t>
            </w:r>
            <w:r w:rsidRPr="000F7B1D">
              <w:rPr>
                <w:sz w:val="24"/>
                <w:szCs w:val="24"/>
              </w:rPr>
              <w:br/>
            </w:r>
            <w:r w:rsidRPr="000F7B1D">
              <w:rPr>
                <w:b/>
                <w:sz w:val="24"/>
                <w:szCs w:val="24"/>
              </w:rPr>
              <w:t>государственных услуг</w:t>
            </w:r>
          </w:p>
          <w:p w14:paraId="6A87A98E" w14:textId="77777777" w:rsidR="000F7B1D" w:rsidRPr="000F7B1D" w:rsidRDefault="000F7B1D" w:rsidP="000F7B1D">
            <w:pPr>
              <w:spacing w:line="240" w:lineRule="atLeast"/>
              <w:rPr>
                <w:sz w:val="24"/>
                <w:szCs w:val="24"/>
                <w:lang w:val="kk-KZ"/>
              </w:rPr>
            </w:pPr>
          </w:p>
          <w:p w14:paraId="71809722" w14:textId="77777777" w:rsidR="000F7B1D" w:rsidRPr="000F7B1D" w:rsidRDefault="000F7B1D" w:rsidP="000F7B1D">
            <w:pPr>
              <w:jc w:val="both"/>
              <w:rPr>
                <w:rStyle w:val="s0"/>
              </w:rPr>
            </w:pPr>
            <w:r w:rsidRPr="000F7B1D">
              <w:rPr>
                <w:rStyle w:val="s0"/>
                <w:lang w:val="kk-KZ"/>
              </w:rPr>
              <w:tab/>
              <w:t xml:space="preserve">41. </w:t>
            </w:r>
            <w:r w:rsidRPr="000F7B1D">
              <w:rPr>
                <w:rStyle w:val="s0"/>
              </w:rPr>
              <w:t xml:space="preserve">В случаях несогласия с результатами оказания государственной услуги </w:t>
            </w:r>
            <w:proofErr w:type="spellStart"/>
            <w:r w:rsidRPr="000F7B1D">
              <w:rPr>
                <w:rStyle w:val="s0"/>
              </w:rPr>
              <w:t>услугополучателем</w:t>
            </w:r>
            <w:proofErr w:type="spellEnd"/>
            <w:r w:rsidRPr="000F7B1D">
              <w:rPr>
                <w:rStyle w:val="s0"/>
              </w:rPr>
              <w:t xml:space="preserve"> подается жалоба на решение, действия (бездействие) </w:t>
            </w:r>
            <w:proofErr w:type="spellStart"/>
            <w:r w:rsidRPr="000F7B1D">
              <w:rPr>
                <w:rStyle w:val="s0"/>
              </w:rPr>
              <w:lastRenderedPageBreak/>
              <w:t>услугодателя</w:t>
            </w:r>
            <w:proofErr w:type="spellEnd"/>
            <w:r w:rsidRPr="000F7B1D">
              <w:rPr>
                <w:rStyle w:val="s0"/>
              </w:rPr>
              <w:t xml:space="preserve"> по вопросам оказания государственных услуг в соответствии с Законом:</w:t>
            </w:r>
          </w:p>
          <w:p w14:paraId="6D32D86D" w14:textId="77777777" w:rsidR="000F7B1D" w:rsidRPr="000F7B1D" w:rsidRDefault="000F7B1D" w:rsidP="000F7B1D">
            <w:pPr>
              <w:tabs>
                <w:tab w:val="left" w:pos="1134"/>
              </w:tabs>
              <w:ind w:firstLine="709"/>
              <w:jc w:val="both"/>
              <w:rPr>
                <w:rStyle w:val="s0"/>
              </w:rPr>
            </w:pPr>
            <w:r w:rsidRPr="000F7B1D">
              <w:rPr>
                <w:rStyle w:val="s0"/>
              </w:rPr>
              <w:t xml:space="preserve">на имя руководителя </w:t>
            </w:r>
            <w:proofErr w:type="spellStart"/>
            <w:r w:rsidRPr="000F7B1D">
              <w:rPr>
                <w:rStyle w:val="s0"/>
              </w:rPr>
              <w:t>услугодателя</w:t>
            </w:r>
            <w:proofErr w:type="spellEnd"/>
            <w:r w:rsidRPr="000F7B1D">
              <w:rPr>
                <w:rStyle w:val="s0"/>
              </w:rPr>
              <w:t>;</w:t>
            </w:r>
          </w:p>
          <w:p w14:paraId="52A5CF26" w14:textId="77777777" w:rsidR="000F7B1D" w:rsidRPr="000F7B1D" w:rsidRDefault="000F7B1D" w:rsidP="000F7B1D">
            <w:pPr>
              <w:tabs>
                <w:tab w:val="left" w:pos="1134"/>
              </w:tabs>
              <w:ind w:firstLine="709"/>
              <w:jc w:val="both"/>
              <w:rPr>
                <w:rStyle w:val="s0"/>
              </w:rPr>
            </w:pPr>
            <w:r w:rsidRPr="000F7B1D">
              <w:rPr>
                <w:rStyle w:val="s0"/>
              </w:rPr>
              <w:t>на имя руководителя уполномоченного органа, осуществляющего руководство в сфере обеспечения поступлений налогов и платежей в бюджет;</w:t>
            </w:r>
          </w:p>
          <w:p w14:paraId="3E08C0E4" w14:textId="77777777" w:rsidR="000F7B1D" w:rsidRPr="000F7B1D" w:rsidRDefault="000F7B1D" w:rsidP="000F7B1D">
            <w:pPr>
              <w:tabs>
                <w:tab w:val="left" w:pos="1134"/>
              </w:tabs>
              <w:ind w:firstLine="709"/>
              <w:jc w:val="both"/>
              <w:rPr>
                <w:rStyle w:val="s0"/>
              </w:rPr>
            </w:pPr>
            <w:r w:rsidRPr="000F7B1D">
              <w:rPr>
                <w:rStyle w:val="s0"/>
              </w:rPr>
              <w:t>в уполномоченный орган по оценке и контролю за качеством оказания государственных услуг.</w:t>
            </w:r>
          </w:p>
          <w:p w14:paraId="70DCCDBB" w14:textId="77777777" w:rsidR="000F7B1D" w:rsidRPr="000F7B1D" w:rsidRDefault="000F7B1D" w:rsidP="000F7B1D">
            <w:pPr>
              <w:pStyle w:val="a3"/>
              <w:spacing w:before="0" w:beforeAutospacing="0" w:after="0" w:afterAutospacing="0"/>
              <w:jc w:val="both"/>
              <w:rPr>
                <w:rStyle w:val="s0"/>
                <w:rFonts w:eastAsiaTheme="minorHAnsi"/>
                <w:lang w:eastAsia="en-US"/>
              </w:rPr>
            </w:pPr>
            <w:r w:rsidRPr="000F7B1D">
              <w:rPr>
                <w:rStyle w:val="s0"/>
              </w:rPr>
              <w:tab/>
              <w:t xml:space="preserve">42. Жалоба </w:t>
            </w:r>
            <w:proofErr w:type="spellStart"/>
            <w:r w:rsidRPr="000F7B1D">
              <w:rPr>
                <w:rStyle w:val="s0"/>
              </w:rPr>
              <w:t>услугополучателя</w:t>
            </w:r>
            <w:proofErr w:type="spellEnd"/>
            <w:r w:rsidRPr="000F7B1D">
              <w:rPr>
                <w:rStyle w:val="s0"/>
              </w:rPr>
              <w:t xml:space="preserve">, поступившая в адрес </w:t>
            </w:r>
            <w:proofErr w:type="spellStart"/>
            <w:r w:rsidRPr="000F7B1D">
              <w:rPr>
                <w:rStyle w:val="s0"/>
              </w:rPr>
              <w:t>услугодателя</w:t>
            </w:r>
            <w:proofErr w:type="spellEnd"/>
            <w:r w:rsidRPr="000F7B1D">
              <w:rPr>
                <w:rStyle w:val="s0"/>
              </w:rPr>
              <w:t>, непосредственно оказывающего государственную услугу, подлежит в соответствии с подпунктом 2) статьи 25 Закона рассмотрению в течение                 5 (пяти) рабочих дней со дня ее регистрации.</w:t>
            </w:r>
          </w:p>
          <w:p w14:paraId="61CD7625" w14:textId="77777777" w:rsidR="000F7B1D" w:rsidRPr="000F7B1D" w:rsidRDefault="000F7B1D" w:rsidP="000F7B1D">
            <w:pPr>
              <w:tabs>
                <w:tab w:val="left" w:pos="1134"/>
              </w:tabs>
              <w:ind w:firstLine="709"/>
              <w:jc w:val="both"/>
              <w:rPr>
                <w:rStyle w:val="s0"/>
              </w:rPr>
            </w:pPr>
            <w:r w:rsidRPr="000F7B1D">
              <w:rPr>
                <w:rStyle w:val="s0"/>
              </w:rPr>
              <w:t xml:space="preserve">Жалоба </w:t>
            </w:r>
            <w:proofErr w:type="spellStart"/>
            <w:r w:rsidRPr="000F7B1D">
              <w:rPr>
                <w:rStyle w:val="s0"/>
              </w:rPr>
              <w:t>услугополучателя</w:t>
            </w:r>
            <w:proofErr w:type="spellEnd"/>
            <w:r w:rsidRPr="000F7B1D">
              <w:rPr>
                <w:rStyle w:val="s0"/>
              </w:rPr>
              <w:t xml:space="preserve">, поступившая в адрес уполномоченного органа по оценке и контролю за качеством оказания государственных услуг, подлежит рассмотрению </w:t>
            </w:r>
            <w:r w:rsidRPr="000F7B1D">
              <w:rPr>
                <w:spacing w:val="2"/>
                <w:sz w:val="24"/>
                <w:szCs w:val="24"/>
              </w:rPr>
              <w:t>в течение 15 (пятнадцати) рабочих дней со дня ее регистрации</w:t>
            </w:r>
            <w:r w:rsidRPr="000F7B1D">
              <w:rPr>
                <w:rStyle w:val="s0"/>
              </w:rPr>
              <w:t>.</w:t>
            </w:r>
          </w:p>
          <w:p w14:paraId="223A42FC" w14:textId="77777777" w:rsidR="001B7A1C" w:rsidRPr="00892FC0" w:rsidRDefault="000F7B1D" w:rsidP="000F7B1D">
            <w:pPr>
              <w:tabs>
                <w:tab w:val="left" w:pos="1134"/>
              </w:tabs>
              <w:spacing w:line="240" w:lineRule="atLeast"/>
              <w:jc w:val="both"/>
              <w:rPr>
                <w:b/>
                <w:sz w:val="22"/>
              </w:rPr>
            </w:pPr>
            <w:r>
              <w:rPr>
                <w:sz w:val="24"/>
                <w:szCs w:val="24"/>
              </w:rPr>
              <w:t xml:space="preserve">             </w:t>
            </w:r>
            <w:r w:rsidRPr="000F7B1D">
              <w:rPr>
                <w:sz w:val="24"/>
                <w:szCs w:val="24"/>
              </w:rPr>
              <w:t>43. </w:t>
            </w:r>
            <w:r w:rsidRPr="000F7B1D">
              <w:rPr>
                <w:rStyle w:val="s0"/>
              </w:rPr>
              <w:t xml:space="preserve">В случаях несогласия с результатами оказания государственной услуги </w:t>
            </w:r>
            <w:proofErr w:type="spellStart"/>
            <w:r w:rsidRPr="000F7B1D">
              <w:rPr>
                <w:rStyle w:val="s0"/>
              </w:rPr>
              <w:t>услугополучатель</w:t>
            </w:r>
            <w:proofErr w:type="spellEnd"/>
            <w:r w:rsidRPr="000F7B1D">
              <w:rPr>
                <w:rStyle w:val="s0"/>
              </w:rPr>
              <w:t xml:space="preserve"> вправе обратиться в суд в соответствии с требованиями Кодекса Республики Казахстан от 31 октября 2015 года «Гражданский процессуальный Кодекс».</w:t>
            </w:r>
            <w:bookmarkStart w:id="2" w:name="_GoBack"/>
            <w:bookmarkEnd w:id="2"/>
          </w:p>
        </w:tc>
        <w:tc>
          <w:tcPr>
            <w:tcW w:w="1134" w:type="dxa"/>
          </w:tcPr>
          <w:p w14:paraId="30287359" w14:textId="77777777" w:rsidR="001B7A1C" w:rsidRDefault="001B7A1C" w:rsidP="001B7A1C">
            <w:pPr>
              <w:jc w:val="center"/>
              <w:rPr>
                <w:color w:val="000000"/>
              </w:rPr>
            </w:pPr>
            <w:r w:rsidRPr="00925074">
              <w:rPr>
                <w:color w:val="000000"/>
              </w:rPr>
              <w:lastRenderedPageBreak/>
              <w:t>В целях реализации Закона Республики Казахстан от 25 ноября 2019 года № 272</w:t>
            </w:r>
            <w:r w:rsidRPr="00925074">
              <w:rPr>
                <w:color w:val="000000"/>
              </w:rPr>
              <w:br/>
              <w:t xml:space="preserve">«О внесении </w:t>
            </w:r>
            <w:r w:rsidRPr="00925074">
              <w:rPr>
                <w:color w:val="000000"/>
              </w:rPr>
              <w:lastRenderedPageBreak/>
              <w:t>изменений и дополнений в некоторые законодательные акты Республики Казахстан по вопросам оказания государственных услуг»</w:t>
            </w:r>
          </w:p>
          <w:p w14:paraId="1ADDE0D8" w14:textId="77777777" w:rsidR="001B7A1C" w:rsidRPr="001B7A1C" w:rsidRDefault="001B7A1C" w:rsidP="003B6578">
            <w:pPr>
              <w:ind w:left="34" w:hanging="34"/>
              <w:jc w:val="both"/>
              <w:rPr>
                <w:color w:val="000000"/>
                <w:sz w:val="24"/>
                <w:szCs w:val="24"/>
              </w:rPr>
            </w:pPr>
          </w:p>
        </w:tc>
      </w:tr>
      <w:tr w:rsidR="00A4114A" w:rsidRPr="00172406" w14:paraId="424319A9" w14:textId="77777777" w:rsidTr="002F2853">
        <w:trPr>
          <w:trHeight w:val="20"/>
        </w:trPr>
        <w:tc>
          <w:tcPr>
            <w:tcW w:w="392" w:type="dxa"/>
          </w:tcPr>
          <w:p w14:paraId="3573D701" w14:textId="77777777" w:rsidR="00A4114A" w:rsidRDefault="00A4114A" w:rsidP="00E4137E">
            <w:pPr>
              <w:ind w:left="-108" w:right="-107"/>
              <w:jc w:val="center"/>
              <w:rPr>
                <w:sz w:val="24"/>
                <w:szCs w:val="24"/>
              </w:rPr>
            </w:pPr>
          </w:p>
        </w:tc>
        <w:tc>
          <w:tcPr>
            <w:tcW w:w="14600" w:type="dxa"/>
            <w:gridSpan w:val="4"/>
          </w:tcPr>
          <w:p w14:paraId="380C1309" w14:textId="77777777" w:rsidR="00A4114A" w:rsidRPr="00925074" w:rsidRDefault="00A4114A" w:rsidP="001B7A1C">
            <w:pPr>
              <w:jc w:val="center"/>
              <w:rPr>
                <w:color w:val="000000"/>
              </w:rPr>
            </w:pPr>
            <w:r w:rsidRPr="00A02AAB">
              <w:rPr>
                <w:bCs/>
                <w:color w:val="000000"/>
                <w:sz w:val="24"/>
                <w:szCs w:val="24"/>
              </w:rPr>
              <w:t xml:space="preserve">в Правилах применения контрольно-кассовых машин, </w:t>
            </w:r>
            <w:r>
              <w:rPr>
                <w:bCs/>
                <w:color w:val="000000"/>
                <w:sz w:val="24"/>
                <w:szCs w:val="24"/>
              </w:rPr>
              <w:t>утвержденных указанным приказом</w:t>
            </w:r>
          </w:p>
        </w:tc>
      </w:tr>
      <w:tr w:rsidR="001B7A1C" w:rsidRPr="00172406" w14:paraId="4A1F26E1" w14:textId="77777777" w:rsidTr="002F2853">
        <w:trPr>
          <w:trHeight w:val="20"/>
        </w:trPr>
        <w:tc>
          <w:tcPr>
            <w:tcW w:w="392" w:type="dxa"/>
          </w:tcPr>
          <w:p w14:paraId="233C369F" w14:textId="77777777" w:rsidR="001B7A1C" w:rsidRDefault="001B7A1C" w:rsidP="009E7312">
            <w:pPr>
              <w:ind w:left="-108" w:right="-107"/>
              <w:jc w:val="center"/>
              <w:rPr>
                <w:sz w:val="24"/>
                <w:szCs w:val="24"/>
              </w:rPr>
            </w:pPr>
            <w:r>
              <w:rPr>
                <w:sz w:val="24"/>
                <w:szCs w:val="24"/>
              </w:rPr>
              <w:t>2.</w:t>
            </w:r>
          </w:p>
        </w:tc>
        <w:tc>
          <w:tcPr>
            <w:tcW w:w="1276" w:type="dxa"/>
          </w:tcPr>
          <w:p w14:paraId="58083D83" w14:textId="77777777" w:rsidR="001B7A1C" w:rsidRDefault="00E354C8" w:rsidP="00945B35">
            <w:pPr>
              <w:ind w:right="-75"/>
              <w:contextualSpacing/>
              <w:jc w:val="center"/>
              <w:rPr>
                <w:sz w:val="24"/>
                <w:szCs w:val="24"/>
                <w:lang w:val="kk-KZ"/>
              </w:rPr>
            </w:pPr>
            <w:r>
              <w:rPr>
                <w:sz w:val="24"/>
                <w:szCs w:val="24"/>
                <w:lang w:val="kk-KZ"/>
              </w:rPr>
              <w:t>Приложение 1</w:t>
            </w:r>
          </w:p>
        </w:tc>
        <w:tc>
          <w:tcPr>
            <w:tcW w:w="6237" w:type="dxa"/>
          </w:tcPr>
          <w:p w14:paraId="4F2CBCEE" w14:textId="77777777" w:rsidR="001B7A1C" w:rsidRPr="00A4114A" w:rsidRDefault="00A4114A" w:rsidP="009E7312">
            <w:pPr>
              <w:tabs>
                <w:tab w:val="left" w:pos="709"/>
              </w:tabs>
              <w:ind w:left="34" w:firstLine="567"/>
              <w:jc w:val="both"/>
              <w:rPr>
                <w:b/>
                <w:sz w:val="22"/>
                <w:szCs w:val="24"/>
              </w:rPr>
            </w:pPr>
            <w:r w:rsidRPr="00A4114A">
              <w:rPr>
                <w:b/>
                <w:sz w:val="22"/>
                <w:szCs w:val="24"/>
              </w:rPr>
              <w:t xml:space="preserve">Отсутствует </w:t>
            </w:r>
          </w:p>
        </w:tc>
        <w:tc>
          <w:tcPr>
            <w:tcW w:w="5953" w:type="dxa"/>
          </w:tcPr>
          <w:p w14:paraId="0258D759" w14:textId="77777777" w:rsidR="00E354C8" w:rsidRPr="007341F3" w:rsidRDefault="00E354C8" w:rsidP="00430806">
            <w:pPr>
              <w:tabs>
                <w:tab w:val="left" w:pos="9900"/>
              </w:tabs>
              <w:spacing w:line="240" w:lineRule="atLeast"/>
              <w:ind w:left="3152"/>
              <w:jc w:val="center"/>
            </w:pPr>
            <w:r w:rsidRPr="007341F3">
              <w:t>Приложение 1</w:t>
            </w:r>
          </w:p>
          <w:p w14:paraId="254A1F7D" w14:textId="77777777" w:rsidR="00E354C8" w:rsidRPr="007341F3" w:rsidRDefault="00E354C8" w:rsidP="00430806">
            <w:pPr>
              <w:tabs>
                <w:tab w:val="left" w:pos="9900"/>
              </w:tabs>
              <w:spacing w:line="240" w:lineRule="atLeast"/>
              <w:ind w:left="3152"/>
              <w:jc w:val="center"/>
            </w:pPr>
            <w:r w:rsidRPr="007341F3">
              <w:t>к Правилам применения контрольно-кассовых машин</w:t>
            </w:r>
          </w:p>
          <w:p w14:paraId="27A6D40F" w14:textId="77777777" w:rsidR="007341F3" w:rsidRDefault="007341F3" w:rsidP="00A4114A">
            <w:pPr>
              <w:tabs>
                <w:tab w:val="left" w:pos="9900"/>
              </w:tabs>
              <w:spacing w:line="240" w:lineRule="atLeast"/>
              <w:rPr>
                <w:sz w:val="24"/>
                <w:szCs w:val="24"/>
                <w:lang w:val="kk-KZ"/>
              </w:rPr>
            </w:pPr>
          </w:p>
          <w:p w14:paraId="4621FF2B" w14:textId="77777777" w:rsidR="007341F3" w:rsidRPr="007341F3" w:rsidRDefault="007341F3" w:rsidP="00A4114A">
            <w:pPr>
              <w:tabs>
                <w:tab w:val="left" w:pos="9900"/>
              </w:tabs>
              <w:spacing w:line="240" w:lineRule="atLeast"/>
              <w:rPr>
                <w:sz w:val="24"/>
                <w:szCs w:val="24"/>
                <w:lang w:val="kk-KZ"/>
              </w:rPr>
            </w:pPr>
          </w:p>
          <w:p w14:paraId="2146E58C" w14:textId="77777777" w:rsidR="000F7B1D" w:rsidRPr="00051862" w:rsidRDefault="000F7B1D" w:rsidP="000F7B1D">
            <w:pPr>
              <w:tabs>
                <w:tab w:val="left" w:pos="9900"/>
              </w:tabs>
              <w:spacing w:line="240" w:lineRule="atLeast"/>
              <w:jc w:val="center"/>
              <w:rPr>
                <w:b/>
                <w:bCs/>
                <w:sz w:val="28"/>
                <w:szCs w:val="28"/>
              </w:rPr>
            </w:pPr>
            <w:r w:rsidRPr="00051862">
              <w:rPr>
                <w:b/>
                <w:bCs/>
                <w:sz w:val="28"/>
                <w:szCs w:val="28"/>
              </w:rPr>
              <w:t>Стандарт государственной услуги «Постановка и снятие с учета контрольно-кассовых машин (ККМ)»</w:t>
            </w:r>
          </w:p>
          <w:p w14:paraId="37E0E5EE" w14:textId="77777777" w:rsidR="000F7B1D" w:rsidRPr="00E21231" w:rsidRDefault="000F7B1D" w:rsidP="000F7B1D">
            <w:pPr>
              <w:tabs>
                <w:tab w:val="left" w:pos="9900"/>
              </w:tabs>
              <w:spacing w:line="240" w:lineRule="atLeast"/>
              <w:rPr>
                <w:sz w:val="28"/>
                <w:szCs w:val="28"/>
              </w:rPr>
            </w:pPr>
          </w:p>
          <w:tbl>
            <w:tblPr>
              <w:tblStyle w:val="af5"/>
              <w:tblW w:w="5557" w:type="dxa"/>
              <w:tblLayout w:type="fixed"/>
              <w:tblLook w:val="04A0" w:firstRow="1" w:lastRow="0" w:firstColumn="1" w:lastColumn="0" w:noHBand="0" w:noVBand="1"/>
            </w:tblPr>
            <w:tblGrid>
              <w:gridCol w:w="959"/>
              <w:gridCol w:w="2330"/>
              <w:gridCol w:w="2268"/>
            </w:tblGrid>
            <w:tr w:rsidR="000F7B1D" w:rsidRPr="00E90B9A" w14:paraId="25D04662" w14:textId="77777777" w:rsidTr="00E90B9A">
              <w:tc>
                <w:tcPr>
                  <w:tcW w:w="959" w:type="dxa"/>
                </w:tcPr>
                <w:p w14:paraId="49E1AC88" w14:textId="77777777" w:rsidR="000F7B1D" w:rsidRPr="00E90B9A" w:rsidRDefault="000F7B1D" w:rsidP="000E636F">
                  <w:pPr>
                    <w:framePr w:hSpace="180" w:wrap="around" w:vAnchor="text" w:hAnchor="text" w:y="1"/>
                    <w:spacing w:line="240" w:lineRule="atLeast"/>
                    <w:suppressOverlap/>
                    <w:rPr>
                      <w:bCs/>
                      <w:sz w:val="22"/>
                      <w:szCs w:val="22"/>
                    </w:rPr>
                  </w:pPr>
                  <w:r w:rsidRPr="00E90B9A">
                    <w:rPr>
                      <w:bCs/>
                      <w:sz w:val="22"/>
                      <w:szCs w:val="22"/>
                    </w:rPr>
                    <w:t>1</w:t>
                  </w:r>
                </w:p>
              </w:tc>
              <w:tc>
                <w:tcPr>
                  <w:tcW w:w="2330" w:type="dxa"/>
                </w:tcPr>
                <w:p w14:paraId="71A4CBC6"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 xml:space="preserve">Наименование </w:t>
                  </w:r>
                  <w:proofErr w:type="spellStart"/>
                  <w:r w:rsidRPr="00E90B9A">
                    <w:rPr>
                      <w:bCs/>
                      <w:sz w:val="22"/>
                      <w:szCs w:val="22"/>
                    </w:rPr>
                    <w:t>услугодателя</w:t>
                  </w:r>
                  <w:proofErr w:type="spellEnd"/>
                </w:p>
              </w:tc>
              <w:tc>
                <w:tcPr>
                  <w:tcW w:w="2268" w:type="dxa"/>
                </w:tcPr>
                <w:p w14:paraId="5A2A5A1F"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sz w:val="22"/>
                      <w:szCs w:val="22"/>
                    </w:rPr>
                    <w:t xml:space="preserve">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w:t>
                  </w:r>
                  <w:r w:rsidRPr="00E90B9A">
                    <w:rPr>
                      <w:color w:val="000000"/>
                      <w:sz w:val="22"/>
                      <w:szCs w:val="22"/>
                    </w:rPr>
                    <w:t xml:space="preserve">– </w:t>
                  </w:r>
                  <w:proofErr w:type="spellStart"/>
                  <w:r w:rsidRPr="00E90B9A">
                    <w:rPr>
                      <w:sz w:val="22"/>
                      <w:szCs w:val="22"/>
                    </w:rPr>
                    <w:t>услугодатель</w:t>
                  </w:r>
                  <w:proofErr w:type="spellEnd"/>
                  <w:r w:rsidRPr="00E90B9A">
                    <w:rPr>
                      <w:sz w:val="22"/>
                      <w:szCs w:val="22"/>
                    </w:rPr>
                    <w:t>)</w:t>
                  </w:r>
                </w:p>
              </w:tc>
            </w:tr>
            <w:tr w:rsidR="000F7B1D" w:rsidRPr="00E90B9A" w14:paraId="4A941FA6" w14:textId="77777777" w:rsidTr="00E90B9A">
              <w:tc>
                <w:tcPr>
                  <w:tcW w:w="959" w:type="dxa"/>
                </w:tcPr>
                <w:p w14:paraId="4228DF64" w14:textId="77777777" w:rsidR="000F7B1D" w:rsidRPr="00E90B9A" w:rsidRDefault="000F7B1D" w:rsidP="000E636F">
                  <w:pPr>
                    <w:framePr w:hSpace="180" w:wrap="around" w:vAnchor="text" w:hAnchor="text" w:y="1"/>
                    <w:spacing w:line="240" w:lineRule="atLeast"/>
                    <w:suppressOverlap/>
                    <w:rPr>
                      <w:bCs/>
                      <w:sz w:val="22"/>
                      <w:szCs w:val="22"/>
                    </w:rPr>
                  </w:pPr>
                  <w:r w:rsidRPr="00E90B9A">
                    <w:rPr>
                      <w:bCs/>
                      <w:sz w:val="22"/>
                      <w:szCs w:val="22"/>
                    </w:rPr>
                    <w:t>2</w:t>
                  </w:r>
                </w:p>
              </w:tc>
              <w:tc>
                <w:tcPr>
                  <w:tcW w:w="2330" w:type="dxa"/>
                </w:tcPr>
                <w:p w14:paraId="350EC53D"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Способы предоставления государственной услуги</w:t>
                  </w:r>
                </w:p>
              </w:tc>
              <w:tc>
                <w:tcPr>
                  <w:tcW w:w="2268" w:type="dxa"/>
                </w:tcPr>
                <w:p w14:paraId="12B17AB2"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 xml:space="preserve">1) посредством информационной системы </w:t>
                  </w:r>
                  <w:proofErr w:type="spellStart"/>
                  <w:r w:rsidRPr="00E90B9A">
                    <w:rPr>
                      <w:sz w:val="22"/>
                      <w:szCs w:val="22"/>
                    </w:rPr>
                    <w:t>услугодателя</w:t>
                  </w:r>
                  <w:proofErr w:type="spellEnd"/>
                  <w:r w:rsidRPr="00E90B9A">
                    <w:rPr>
                      <w:sz w:val="22"/>
                      <w:szCs w:val="22"/>
                    </w:rPr>
                    <w:t xml:space="preserve">;  </w:t>
                  </w:r>
                </w:p>
                <w:p w14:paraId="3DBCC7B8"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 xml:space="preserve">2) через центр оказания услуг </w:t>
                  </w:r>
                  <w:proofErr w:type="spellStart"/>
                  <w:r w:rsidRPr="00E90B9A">
                    <w:rPr>
                      <w:sz w:val="22"/>
                      <w:szCs w:val="22"/>
                    </w:rPr>
                    <w:t>услугодателя</w:t>
                  </w:r>
                  <w:proofErr w:type="spellEnd"/>
                  <w:r w:rsidRPr="00E90B9A">
                    <w:rPr>
                      <w:sz w:val="22"/>
                      <w:szCs w:val="22"/>
                    </w:rPr>
                    <w:t>;</w:t>
                  </w:r>
                </w:p>
                <w:p w14:paraId="0E46BB82"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sz w:val="22"/>
                      <w:szCs w:val="22"/>
                    </w:rPr>
                    <w:t xml:space="preserve">3) посредством портала «электронного </w:t>
                  </w:r>
                  <w:r w:rsidRPr="00E90B9A">
                    <w:rPr>
                      <w:sz w:val="22"/>
                      <w:szCs w:val="22"/>
                    </w:rPr>
                    <w:lastRenderedPageBreak/>
                    <w:t xml:space="preserve">правительства. </w:t>
                  </w:r>
                </w:p>
              </w:tc>
            </w:tr>
            <w:tr w:rsidR="000F7B1D" w:rsidRPr="00E90B9A" w14:paraId="7AD8B93E" w14:textId="77777777" w:rsidTr="00E90B9A">
              <w:tc>
                <w:tcPr>
                  <w:tcW w:w="959" w:type="dxa"/>
                </w:tcPr>
                <w:p w14:paraId="2F8F10B4"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lastRenderedPageBreak/>
                    <w:t>3</w:t>
                  </w:r>
                </w:p>
              </w:tc>
              <w:tc>
                <w:tcPr>
                  <w:tcW w:w="2330" w:type="dxa"/>
                </w:tcPr>
                <w:p w14:paraId="1E80845D"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Сроки оказания государственной услуги</w:t>
                  </w:r>
                </w:p>
              </w:tc>
              <w:tc>
                <w:tcPr>
                  <w:tcW w:w="2268" w:type="dxa"/>
                </w:tcPr>
                <w:p w14:paraId="43629563"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color w:val="000000"/>
                      <w:sz w:val="22"/>
                      <w:szCs w:val="22"/>
                    </w:rPr>
                    <w:t>1) постановка на учет контрольно-кассовых машин – в течение 3 (трех) рабочих дней</w:t>
                  </w:r>
                  <w:r w:rsidRPr="00E90B9A">
                    <w:rPr>
                      <w:sz w:val="22"/>
                      <w:szCs w:val="22"/>
                    </w:rPr>
                    <w:t>:</w:t>
                  </w:r>
                </w:p>
                <w:p w14:paraId="3809DA3F" w14:textId="77777777" w:rsidR="000F7B1D" w:rsidRPr="00E90B9A" w:rsidRDefault="000F7B1D" w:rsidP="000E636F">
                  <w:pPr>
                    <w:framePr w:hSpace="180" w:wrap="around" w:vAnchor="text" w:hAnchor="text" w:y="1"/>
                    <w:tabs>
                      <w:tab w:val="left" w:pos="993"/>
                    </w:tabs>
                    <w:spacing w:line="240" w:lineRule="atLeast"/>
                    <w:ind w:firstLine="601"/>
                    <w:suppressOverlap/>
                    <w:jc w:val="both"/>
                    <w:rPr>
                      <w:color w:val="000000"/>
                      <w:sz w:val="22"/>
                      <w:szCs w:val="22"/>
                    </w:rPr>
                  </w:pPr>
                  <w:r w:rsidRPr="00E90B9A">
                    <w:rPr>
                      <w:sz w:val="22"/>
                      <w:szCs w:val="22"/>
                    </w:rPr>
                    <w:t xml:space="preserve">2) </w:t>
                  </w:r>
                  <w:r w:rsidRPr="00E90B9A">
                    <w:rPr>
                      <w:color w:val="000000"/>
                      <w:sz w:val="22"/>
                      <w:szCs w:val="22"/>
                    </w:rPr>
                    <w:t>изменения сведений, указанных в регистрационной карточке контрольно-кассовой машины – в течение 1 (одного) рабочего дня;</w:t>
                  </w:r>
                </w:p>
                <w:p w14:paraId="6D067036" w14:textId="77777777" w:rsidR="000F7B1D" w:rsidRPr="00E90B9A" w:rsidRDefault="000F7B1D" w:rsidP="000E636F">
                  <w:pPr>
                    <w:framePr w:hSpace="180" w:wrap="around" w:vAnchor="text" w:hAnchor="text" w:y="1"/>
                    <w:tabs>
                      <w:tab w:val="left" w:pos="993"/>
                    </w:tabs>
                    <w:spacing w:line="240" w:lineRule="atLeast"/>
                    <w:ind w:firstLine="601"/>
                    <w:suppressOverlap/>
                    <w:jc w:val="both"/>
                    <w:rPr>
                      <w:color w:val="000000"/>
                      <w:sz w:val="22"/>
                      <w:szCs w:val="22"/>
                    </w:rPr>
                  </w:pPr>
                  <w:r w:rsidRPr="00E90B9A">
                    <w:rPr>
                      <w:color w:val="000000"/>
                      <w:sz w:val="22"/>
                      <w:szCs w:val="22"/>
                    </w:rPr>
                    <w:t>3) снятие с учета контрольно-кассовой машины – в течение 1 (одного) рабочего дня.</w:t>
                  </w:r>
                </w:p>
                <w:p w14:paraId="2B0BB2D7" w14:textId="77777777" w:rsidR="000F7B1D" w:rsidRPr="00E90B9A" w:rsidRDefault="000F7B1D" w:rsidP="000E636F">
                  <w:pPr>
                    <w:framePr w:hSpace="180" w:wrap="around" w:vAnchor="text" w:hAnchor="text" w:y="1"/>
                    <w:tabs>
                      <w:tab w:val="left" w:pos="993"/>
                    </w:tabs>
                    <w:spacing w:line="240" w:lineRule="atLeast"/>
                    <w:ind w:firstLine="601"/>
                    <w:suppressOverlap/>
                    <w:jc w:val="both"/>
                    <w:rPr>
                      <w:color w:val="000000"/>
                      <w:sz w:val="22"/>
                      <w:szCs w:val="22"/>
                    </w:rPr>
                  </w:pPr>
                </w:p>
              </w:tc>
            </w:tr>
            <w:tr w:rsidR="000F7B1D" w:rsidRPr="00E90B9A" w14:paraId="4ABAE3D1" w14:textId="77777777" w:rsidTr="00E90B9A">
              <w:tc>
                <w:tcPr>
                  <w:tcW w:w="959" w:type="dxa"/>
                </w:tcPr>
                <w:p w14:paraId="6747893D" w14:textId="77777777" w:rsidR="000F7B1D" w:rsidRPr="00E90B9A" w:rsidRDefault="000F7B1D" w:rsidP="000E636F">
                  <w:pPr>
                    <w:pStyle w:val="a3"/>
                    <w:framePr w:hSpace="180" w:wrap="around" w:vAnchor="text" w:hAnchor="text" w:y="1"/>
                    <w:spacing w:after="0" w:line="240" w:lineRule="atLeast"/>
                    <w:ind w:right="225"/>
                    <w:suppressOverlap/>
                    <w:jc w:val="both"/>
                    <w:rPr>
                      <w:rFonts w:eastAsia="Calibri"/>
                      <w:bCs/>
                      <w:color w:val="000000"/>
                      <w:kern w:val="24"/>
                      <w:sz w:val="22"/>
                      <w:szCs w:val="22"/>
                    </w:rPr>
                  </w:pPr>
                  <w:r w:rsidRPr="00E90B9A">
                    <w:rPr>
                      <w:rFonts w:eastAsia="Calibri"/>
                      <w:bCs/>
                      <w:color w:val="000000"/>
                      <w:kern w:val="24"/>
                      <w:sz w:val="22"/>
                      <w:szCs w:val="22"/>
                    </w:rPr>
                    <w:t>4</w:t>
                  </w:r>
                </w:p>
              </w:tc>
              <w:tc>
                <w:tcPr>
                  <w:tcW w:w="2330" w:type="dxa"/>
                </w:tcPr>
                <w:p w14:paraId="3E68E3F8" w14:textId="77777777" w:rsidR="000F7B1D" w:rsidRPr="00E90B9A" w:rsidRDefault="000F7B1D" w:rsidP="000E636F">
                  <w:pPr>
                    <w:pStyle w:val="a3"/>
                    <w:framePr w:hSpace="180" w:wrap="around" w:vAnchor="text" w:hAnchor="text" w:y="1"/>
                    <w:spacing w:after="0" w:line="240" w:lineRule="atLeast"/>
                    <w:ind w:right="225"/>
                    <w:suppressOverlap/>
                    <w:jc w:val="both"/>
                    <w:rPr>
                      <w:sz w:val="22"/>
                      <w:szCs w:val="22"/>
                    </w:rPr>
                  </w:pPr>
                  <w:r w:rsidRPr="00E90B9A">
                    <w:rPr>
                      <w:rFonts w:eastAsia="Calibri"/>
                      <w:bCs/>
                      <w:color w:val="000000"/>
                      <w:kern w:val="24"/>
                      <w:sz w:val="22"/>
                      <w:szCs w:val="22"/>
                    </w:rPr>
                    <w:t>Форма оказания государственной услуги</w:t>
                  </w:r>
                </w:p>
              </w:tc>
              <w:tc>
                <w:tcPr>
                  <w:tcW w:w="2268" w:type="dxa"/>
                </w:tcPr>
                <w:p w14:paraId="58FE6FC4" w14:textId="77777777" w:rsidR="000F7B1D" w:rsidRPr="00E90B9A" w:rsidRDefault="000F7B1D" w:rsidP="000E636F">
                  <w:pPr>
                    <w:pStyle w:val="a3"/>
                    <w:framePr w:hSpace="180" w:wrap="around" w:vAnchor="text" w:hAnchor="text" w:y="1"/>
                    <w:spacing w:after="0" w:line="240" w:lineRule="atLeast"/>
                    <w:ind w:firstLine="601"/>
                    <w:suppressOverlap/>
                    <w:jc w:val="both"/>
                    <w:rPr>
                      <w:rFonts w:eastAsia="Calibri"/>
                      <w:color w:val="000000"/>
                      <w:kern w:val="24"/>
                      <w:sz w:val="22"/>
                      <w:szCs w:val="22"/>
                    </w:rPr>
                  </w:pPr>
                  <w:r w:rsidRPr="00E90B9A">
                    <w:rPr>
                      <w:rFonts w:eastAsia="Calibri"/>
                      <w:color w:val="000000"/>
                      <w:kern w:val="24"/>
                      <w:sz w:val="22"/>
                      <w:szCs w:val="22"/>
                    </w:rPr>
                    <w:t xml:space="preserve">Бумажная, электронная </w:t>
                  </w:r>
                </w:p>
                <w:p w14:paraId="3412A7C4" w14:textId="77777777" w:rsidR="000F7B1D" w:rsidRPr="00E90B9A" w:rsidRDefault="000F7B1D" w:rsidP="000E636F">
                  <w:pPr>
                    <w:pStyle w:val="a3"/>
                    <w:framePr w:hSpace="180" w:wrap="around" w:vAnchor="text" w:hAnchor="text" w:y="1"/>
                    <w:spacing w:after="0" w:line="240" w:lineRule="atLeast"/>
                    <w:ind w:firstLine="601"/>
                    <w:suppressOverlap/>
                    <w:jc w:val="both"/>
                    <w:rPr>
                      <w:rFonts w:eastAsia="Calibri"/>
                      <w:color w:val="000000"/>
                      <w:kern w:val="24"/>
                      <w:sz w:val="22"/>
                      <w:szCs w:val="22"/>
                    </w:rPr>
                  </w:pPr>
                </w:p>
              </w:tc>
            </w:tr>
            <w:tr w:rsidR="000F7B1D" w:rsidRPr="00E90B9A" w14:paraId="02864BC4" w14:textId="77777777" w:rsidTr="00E90B9A">
              <w:tc>
                <w:tcPr>
                  <w:tcW w:w="959" w:type="dxa"/>
                </w:tcPr>
                <w:p w14:paraId="7EC2AC0D"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5</w:t>
                  </w:r>
                </w:p>
              </w:tc>
              <w:tc>
                <w:tcPr>
                  <w:tcW w:w="2330" w:type="dxa"/>
                </w:tcPr>
                <w:p w14:paraId="0D4F7AD8"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Результат оказания государственной услуги</w:t>
                  </w:r>
                </w:p>
              </w:tc>
              <w:tc>
                <w:tcPr>
                  <w:tcW w:w="2268" w:type="dxa"/>
                </w:tcPr>
                <w:p w14:paraId="3D28575B"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 xml:space="preserve">1) выдача регистрационной карточки, </w:t>
                  </w:r>
                  <w:r w:rsidRPr="00E90B9A">
                    <w:rPr>
                      <w:rFonts w:eastAsiaTheme="minorEastAsia"/>
                      <w:bCs/>
                      <w:sz w:val="22"/>
                      <w:szCs w:val="22"/>
                    </w:rPr>
                    <w:t>по форме согласно</w:t>
                  </w:r>
                  <w:r w:rsidRPr="00E90B9A">
                    <w:rPr>
                      <w:sz w:val="22"/>
                      <w:szCs w:val="22"/>
                    </w:rPr>
                    <w:t xml:space="preserve"> утвержденного приказом Министра финансов Республики Казахстан от 16 февраля 2018 года № 208 (</w:t>
                  </w:r>
                  <w:r w:rsidRPr="00E90B9A">
                    <w:rPr>
                      <w:sz w:val="22"/>
                      <w:szCs w:val="22"/>
                      <w:lang w:val="kk-KZ"/>
                    </w:rPr>
                    <w:t xml:space="preserve">зарегистрирован в Реестре государственной </w:t>
                  </w:r>
                  <w:r w:rsidRPr="00E90B9A">
                    <w:rPr>
                      <w:sz w:val="22"/>
                      <w:szCs w:val="22"/>
                      <w:lang w:val="kk-KZ"/>
                    </w:rPr>
                    <w:lastRenderedPageBreak/>
                    <w:t>регистрации нормативных правовых актов Республики Казахстан под № 16508, опубликован 13 марта 2018 года в Эталонном контрольном банке нормативных правовых актов Республики Казахстан</w:t>
                  </w:r>
                  <w:r w:rsidRPr="00E90B9A">
                    <w:rPr>
                      <w:sz w:val="22"/>
                      <w:szCs w:val="22"/>
                    </w:rPr>
                    <w:t>);</w:t>
                  </w:r>
                </w:p>
                <w:p w14:paraId="4FAC2250"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2) мотивированный ответ об отказе в оказании государственной услуги в случаях и по основаниям, указанным в пункте 9 настоящего стандарта государственной услуги.</w:t>
                  </w:r>
                </w:p>
                <w:p w14:paraId="19AD3241"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 xml:space="preserve">Форма предоставления результата оказания государственной услуги: электронная, бумажная. </w:t>
                  </w:r>
                </w:p>
                <w:p w14:paraId="246D9D44"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bCs/>
                      <w:sz w:val="22"/>
                      <w:szCs w:val="22"/>
                    </w:rPr>
                    <w:t xml:space="preserve">Условие хранения </w:t>
                  </w:r>
                  <w:proofErr w:type="spellStart"/>
                  <w:r w:rsidRPr="00E90B9A">
                    <w:rPr>
                      <w:bCs/>
                      <w:sz w:val="22"/>
                      <w:szCs w:val="22"/>
                    </w:rPr>
                    <w:t>услугодателем</w:t>
                  </w:r>
                  <w:proofErr w:type="spellEnd"/>
                  <w:r w:rsidRPr="00E90B9A">
                    <w:rPr>
                      <w:bCs/>
                      <w:sz w:val="22"/>
                      <w:szCs w:val="22"/>
                    </w:rPr>
                    <w:t>, невостребованных в срок документов:</w:t>
                  </w:r>
                </w:p>
                <w:p w14:paraId="1C36EF48"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bCs/>
                      <w:sz w:val="22"/>
                      <w:szCs w:val="22"/>
                    </w:rPr>
                    <w:t xml:space="preserve">при не </w:t>
                  </w:r>
                  <w:r w:rsidRPr="00E90B9A">
                    <w:rPr>
                      <w:bCs/>
                      <w:sz w:val="22"/>
                      <w:szCs w:val="22"/>
                    </w:rPr>
                    <w:lastRenderedPageBreak/>
                    <w:t xml:space="preserve">обращении </w:t>
                  </w:r>
                  <w:proofErr w:type="spellStart"/>
                  <w:r w:rsidRPr="00E90B9A">
                    <w:rPr>
                      <w:bCs/>
                      <w:sz w:val="22"/>
                      <w:szCs w:val="22"/>
                    </w:rPr>
                    <w:t>услугополучателя</w:t>
                  </w:r>
                  <w:proofErr w:type="spellEnd"/>
                  <w:r w:rsidRPr="00E90B9A">
                    <w:rPr>
                      <w:bCs/>
                      <w:sz w:val="22"/>
                      <w:szCs w:val="22"/>
                    </w:rPr>
                    <w:t xml:space="preserve"> за результатом государственной услуги в указанный срок, </w:t>
                  </w:r>
                  <w:proofErr w:type="spellStart"/>
                  <w:r w:rsidRPr="00E90B9A">
                    <w:rPr>
                      <w:bCs/>
                      <w:sz w:val="22"/>
                      <w:szCs w:val="22"/>
                    </w:rPr>
                    <w:t>услугодатель</w:t>
                  </w:r>
                  <w:proofErr w:type="spellEnd"/>
                  <w:r w:rsidRPr="00E90B9A">
                    <w:rPr>
                      <w:bCs/>
                      <w:sz w:val="22"/>
                      <w:szCs w:val="22"/>
                    </w:rPr>
                    <w:t xml:space="preserve"> обеспечивает их хранение по месту приема до получения </w:t>
                  </w:r>
                  <w:proofErr w:type="spellStart"/>
                  <w:r w:rsidRPr="00E90B9A">
                    <w:rPr>
                      <w:bCs/>
                      <w:sz w:val="22"/>
                      <w:szCs w:val="22"/>
                    </w:rPr>
                    <w:t>услугополучателем</w:t>
                  </w:r>
                  <w:proofErr w:type="spellEnd"/>
                  <w:r w:rsidRPr="00E90B9A">
                    <w:rPr>
                      <w:bCs/>
                      <w:sz w:val="22"/>
                      <w:szCs w:val="22"/>
                    </w:rPr>
                    <w:t>;</w:t>
                  </w:r>
                </w:p>
              </w:tc>
            </w:tr>
            <w:tr w:rsidR="000F7B1D" w:rsidRPr="00E90B9A" w14:paraId="244BFA24" w14:textId="77777777" w:rsidTr="00E90B9A">
              <w:tc>
                <w:tcPr>
                  <w:tcW w:w="959" w:type="dxa"/>
                </w:tcPr>
                <w:p w14:paraId="751550ED"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lastRenderedPageBreak/>
                    <w:t>6</w:t>
                  </w:r>
                </w:p>
              </w:tc>
              <w:tc>
                <w:tcPr>
                  <w:tcW w:w="2330" w:type="dxa"/>
                </w:tcPr>
                <w:p w14:paraId="4DCE932E"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 xml:space="preserve">Размер платы, взимаемой с </w:t>
                  </w:r>
                  <w:proofErr w:type="spellStart"/>
                  <w:r w:rsidRPr="00E90B9A">
                    <w:rPr>
                      <w:bCs/>
                      <w:sz w:val="22"/>
                      <w:szCs w:val="22"/>
                    </w:rPr>
                    <w:t>услугополучателя</w:t>
                  </w:r>
                  <w:proofErr w:type="spellEnd"/>
                  <w:r w:rsidRPr="00E90B9A">
                    <w:rPr>
                      <w:bCs/>
                      <w:sz w:val="22"/>
                      <w:szCs w:val="22"/>
                    </w:rPr>
                    <w:t xml:space="preserve"> при оказании государственной услуги, и способы ее взимания в случаях, предусмотренных законодательством Республики Казахстан</w:t>
                  </w:r>
                </w:p>
              </w:tc>
              <w:tc>
                <w:tcPr>
                  <w:tcW w:w="2268" w:type="dxa"/>
                </w:tcPr>
                <w:p w14:paraId="08F118AA"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bCs/>
                      <w:sz w:val="22"/>
                      <w:szCs w:val="22"/>
                    </w:rPr>
                    <w:t>Государственная услуга предоставляется бесплатно</w:t>
                  </w:r>
                </w:p>
              </w:tc>
            </w:tr>
            <w:tr w:rsidR="000F7B1D" w:rsidRPr="00E90B9A" w14:paraId="4E4B00D4" w14:textId="77777777" w:rsidTr="00E90B9A">
              <w:tc>
                <w:tcPr>
                  <w:tcW w:w="959" w:type="dxa"/>
                </w:tcPr>
                <w:p w14:paraId="11C7FC64"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7</w:t>
                  </w:r>
                </w:p>
              </w:tc>
              <w:tc>
                <w:tcPr>
                  <w:tcW w:w="2330" w:type="dxa"/>
                </w:tcPr>
                <w:p w14:paraId="402A3C7B"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 xml:space="preserve">График работы </w:t>
                  </w:r>
                </w:p>
              </w:tc>
              <w:tc>
                <w:tcPr>
                  <w:tcW w:w="2268" w:type="dxa"/>
                </w:tcPr>
                <w:p w14:paraId="2F5EFE58"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t xml:space="preserve">1) </w:t>
                  </w:r>
                  <w:proofErr w:type="spellStart"/>
                  <w:r w:rsidR="00E90B9A">
                    <w:rPr>
                      <w:sz w:val="22"/>
                      <w:szCs w:val="22"/>
                    </w:rPr>
                    <w:t>у</w:t>
                  </w:r>
                  <w:r w:rsidRPr="00E90B9A">
                    <w:rPr>
                      <w:sz w:val="22"/>
                      <w:szCs w:val="22"/>
                    </w:rPr>
                    <w:t>слугодателя</w:t>
                  </w:r>
                  <w:proofErr w:type="spellEnd"/>
                  <w:r w:rsidRPr="00E90B9A">
                    <w:rPr>
                      <w:sz w:val="22"/>
                      <w:szCs w:val="22"/>
                    </w:rPr>
                    <w:t xml:space="preserve"> – с понедельника по пятницу, с 9.00 до 18.30 часов с перерывом на обед с 13.00 до 14.30 часов, </w:t>
                  </w:r>
                  <w:proofErr w:type="gramStart"/>
                  <w:r w:rsidRPr="00E90B9A">
                    <w:rPr>
                      <w:sz w:val="22"/>
                      <w:szCs w:val="22"/>
                    </w:rPr>
                    <w:t>кроме выходных и праздничных дней согласно Трудовому кодексу Республики</w:t>
                  </w:r>
                  <w:proofErr w:type="gramEnd"/>
                  <w:r w:rsidRPr="00E90B9A">
                    <w:rPr>
                      <w:sz w:val="22"/>
                      <w:szCs w:val="22"/>
                    </w:rPr>
                    <w:t xml:space="preserve"> Казахстан от 23 ноября 2015 года (далее – Трудовой кодекс). </w:t>
                  </w:r>
                </w:p>
                <w:p w14:paraId="6A5050A1"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sz w:val="22"/>
                      <w:szCs w:val="22"/>
                    </w:rPr>
                    <w:lastRenderedPageBreak/>
                    <w:t>Государственная услуга оказывается в порядке очереди, без предварительной записи и ускоренного обслуживания.</w:t>
                  </w:r>
                </w:p>
                <w:p w14:paraId="26322873" w14:textId="77777777" w:rsidR="000F7B1D" w:rsidRPr="00E90B9A" w:rsidRDefault="000F7B1D" w:rsidP="000E636F">
                  <w:pPr>
                    <w:framePr w:hSpace="180" w:wrap="around" w:vAnchor="text" w:hAnchor="text" w:y="1"/>
                    <w:spacing w:line="240" w:lineRule="atLeast"/>
                    <w:ind w:firstLine="601"/>
                    <w:suppressOverlap/>
                    <w:jc w:val="both"/>
                    <w:rPr>
                      <w:rFonts w:eastAsia="Calibri"/>
                      <w:bCs/>
                      <w:color w:val="000000"/>
                      <w:kern w:val="24"/>
                      <w:sz w:val="22"/>
                      <w:szCs w:val="22"/>
                    </w:rPr>
                  </w:pPr>
                  <w:r w:rsidRPr="00E90B9A">
                    <w:rPr>
                      <w:rFonts w:eastAsia="Calibri"/>
                      <w:bCs/>
                      <w:color w:val="000000"/>
                      <w:kern w:val="24"/>
                      <w:sz w:val="22"/>
                      <w:szCs w:val="22"/>
                    </w:rPr>
                    <w:t xml:space="preserve">2) </w:t>
                  </w:r>
                  <w:r w:rsidRPr="00E90B9A">
                    <w:rPr>
                      <w:bCs/>
                      <w:color w:val="000000"/>
                      <w:kern w:val="24"/>
                      <w:sz w:val="22"/>
                      <w:szCs w:val="22"/>
                    </w:rPr>
                    <w:t xml:space="preserve">портал «электронного                     правительства» </w:t>
                  </w:r>
                  <w:r w:rsidRPr="00E90B9A">
                    <w:rPr>
                      <w:rFonts w:eastAsia="Calibri"/>
                      <w:bCs/>
                      <w:color w:val="000000"/>
                      <w:kern w:val="24"/>
                      <w:sz w:val="22"/>
                      <w:szCs w:val="22"/>
                    </w:rPr>
                    <w:t xml:space="preserve">– круглосуточно, за исключением технических перерывов в связи с проведением ремонтных работ (при обращении </w:t>
                  </w:r>
                  <w:proofErr w:type="spellStart"/>
                  <w:r w:rsidRPr="00E90B9A">
                    <w:rPr>
                      <w:rFonts w:eastAsia="Calibri"/>
                      <w:bCs/>
                      <w:color w:val="000000"/>
                      <w:kern w:val="24"/>
                      <w:sz w:val="22"/>
                      <w:szCs w:val="22"/>
                    </w:rPr>
                    <w:t>услогополучателя</w:t>
                  </w:r>
                  <w:proofErr w:type="spellEnd"/>
                  <w:r w:rsidRPr="00E90B9A">
                    <w:rPr>
                      <w:rFonts w:eastAsia="Calibri"/>
                      <w:bCs/>
                      <w:color w:val="000000"/>
                      <w:kern w:val="24"/>
                      <w:sz w:val="22"/>
                      <w:szCs w:val="22"/>
                    </w:rPr>
                    <w:t xml:space="preserve"> после окончания рабочего времени, в выходные и праздничные дни согласно Трудовому кодексу, прием заявления и выдача результата оказания государственной услуги осуществляется следующим рабочим днем).</w:t>
                  </w:r>
                </w:p>
                <w:p w14:paraId="6D469632" w14:textId="77777777" w:rsidR="000F7B1D" w:rsidRPr="00E90B9A" w:rsidRDefault="000F7B1D" w:rsidP="000E636F">
                  <w:pPr>
                    <w:framePr w:hSpace="180" w:wrap="around" w:vAnchor="text" w:hAnchor="text" w:y="1"/>
                    <w:spacing w:line="240" w:lineRule="atLeast"/>
                    <w:ind w:firstLine="601"/>
                    <w:suppressOverlap/>
                    <w:jc w:val="both"/>
                    <w:rPr>
                      <w:sz w:val="22"/>
                      <w:szCs w:val="22"/>
                    </w:rPr>
                  </w:pPr>
                  <w:r w:rsidRPr="00E90B9A">
                    <w:rPr>
                      <w:rFonts w:eastAsia="Calibri"/>
                      <w:bCs/>
                      <w:color w:val="000000"/>
                      <w:kern w:val="24"/>
                      <w:sz w:val="22"/>
                      <w:szCs w:val="22"/>
                    </w:rPr>
                    <w:t xml:space="preserve">3) </w:t>
                  </w:r>
                  <w:r w:rsidRPr="00E90B9A">
                    <w:rPr>
                      <w:bCs/>
                      <w:color w:val="000000"/>
                      <w:kern w:val="24"/>
                      <w:sz w:val="22"/>
                      <w:szCs w:val="22"/>
                    </w:rPr>
                    <w:t>информационной системы</w:t>
                  </w:r>
                  <w:r w:rsidRPr="00E90B9A">
                    <w:rPr>
                      <w:rFonts w:eastAsia="Calibri"/>
                      <w:bCs/>
                      <w:color w:val="000000"/>
                      <w:kern w:val="24"/>
                      <w:sz w:val="22"/>
                      <w:szCs w:val="22"/>
                    </w:rPr>
                    <w:t xml:space="preserve"> – круглосуточно, за исключением технических </w:t>
                  </w:r>
                  <w:r w:rsidRPr="00E90B9A">
                    <w:rPr>
                      <w:rFonts w:eastAsia="Calibri"/>
                      <w:bCs/>
                      <w:color w:val="000000"/>
                      <w:kern w:val="24"/>
                      <w:sz w:val="22"/>
                      <w:szCs w:val="22"/>
                    </w:rPr>
                    <w:lastRenderedPageBreak/>
                    <w:t xml:space="preserve">перерывов в связи с проведением ремонтных работ (при обращении </w:t>
                  </w:r>
                  <w:proofErr w:type="spellStart"/>
                  <w:r w:rsidRPr="00E90B9A">
                    <w:rPr>
                      <w:rFonts w:eastAsia="Calibri"/>
                      <w:bCs/>
                      <w:color w:val="000000"/>
                      <w:kern w:val="24"/>
                      <w:sz w:val="22"/>
                      <w:szCs w:val="22"/>
                    </w:rPr>
                    <w:t>услугоплучателя</w:t>
                  </w:r>
                  <w:proofErr w:type="spellEnd"/>
                  <w:r w:rsidRPr="00E90B9A">
                    <w:rPr>
                      <w:rFonts w:eastAsia="Calibri"/>
                      <w:bCs/>
                      <w:color w:val="000000"/>
                      <w:kern w:val="24"/>
                      <w:sz w:val="22"/>
                      <w:szCs w:val="22"/>
                    </w:rPr>
                    <w:t xml:space="preserve"> после окончания рабочего времени, в выходные и праздничные дни согласно Трудовому кодексу, прием заявления и выдача результата оказания государственной услуги осуществляется следующим рабочим днем).</w:t>
                  </w:r>
                </w:p>
                <w:p w14:paraId="47FCF4E0" w14:textId="77777777" w:rsidR="000F7B1D" w:rsidRPr="00E90B9A" w:rsidRDefault="000F7B1D" w:rsidP="000E636F">
                  <w:pPr>
                    <w:framePr w:hSpace="180" w:wrap="around" w:vAnchor="text" w:hAnchor="text" w:y="1"/>
                    <w:spacing w:line="240" w:lineRule="atLeast"/>
                    <w:suppressOverlap/>
                    <w:jc w:val="both"/>
                    <w:rPr>
                      <w:sz w:val="22"/>
                      <w:szCs w:val="22"/>
                    </w:rPr>
                  </w:pPr>
                </w:p>
              </w:tc>
            </w:tr>
            <w:tr w:rsidR="000F7B1D" w:rsidRPr="00E90B9A" w14:paraId="6324ECE4" w14:textId="77777777" w:rsidTr="00E90B9A">
              <w:tc>
                <w:tcPr>
                  <w:tcW w:w="959" w:type="dxa"/>
                </w:tcPr>
                <w:p w14:paraId="2E6B9B7C"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lastRenderedPageBreak/>
                    <w:t>8</w:t>
                  </w:r>
                </w:p>
              </w:tc>
              <w:tc>
                <w:tcPr>
                  <w:tcW w:w="2330" w:type="dxa"/>
                </w:tcPr>
                <w:p w14:paraId="7138AF0C"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Перечень документов, необходимых для оказания государственной услуги</w:t>
                  </w:r>
                </w:p>
              </w:tc>
              <w:tc>
                <w:tcPr>
                  <w:tcW w:w="2268" w:type="dxa"/>
                </w:tcPr>
                <w:p w14:paraId="26A058BF"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sz w:val="22"/>
                      <w:szCs w:val="22"/>
                    </w:rPr>
                    <w:t>1) При постановке контрольно-кассовые машины без функции передачи данных, за исключением аппаратно-программных комплексов, представляется:</w:t>
                  </w:r>
                </w:p>
                <w:p w14:paraId="707954C0"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налоговое заявление о постановке контрольно-кассовой машины на учет в орган государственных доходов, </w:t>
                  </w:r>
                  <w:r w:rsidRPr="00E90B9A">
                    <w:rPr>
                      <w:sz w:val="22"/>
                      <w:szCs w:val="22"/>
                    </w:rPr>
                    <w:t xml:space="preserve">по форме </w:t>
                  </w:r>
                  <w:r w:rsidRPr="00E90B9A">
                    <w:rPr>
                      <w:sz w:val="22"/>
                      <w:szCs w:val="22"/>
                    </w:rPr>
                    <w:lastRenderedPageBreak/>
                    <w:t xml:space="preserve">согласно приложению 16, утвержденный приказом Министра финансов Республики Казахстан от 12 февраля 2018 года №160 </w:t>
                  </w:r>
                  <w:r w:rsidRPr="00E90B9A">
                    <w:rPr>
                      <w:sz w:val="22"/>
                      <w:szCs w:val="22"/>
                      <w:lang w:val="kk-KZ"/>
                    </w:rPr>
                    <w:t xml:space="preserve">(зарегистрирован в Реестре государственной регистрации нормативных правовых актов Республики Казахстан под № </w:t>
                  </w:r>
                  <w:r w:rsidRPr="00E90B9A">
                    <w:rPr>
                      <w:sz w:val="22"/>
                      <w:szCs w:val="22"/>
                    </w:rPr>
                    <w:t>16425</w:t>
                  </w:r>
                  <w:r w:rsidRPr="00E90B9A">
                    <w:rPr>
                      <w:sz w:val="22"/>
                      <w:szCs w:val="22"/>
                      <w:lang w:val="kk-KZ"/>
                    </w:rPr>
                    <w:t>, опубликован 12 марта 2018 года в Эталонном контрольном банке нормативных правовых актов Республики Казахстан);</w:t>
                  </w:r>
                </w:p>
                <w:p w14:paraId="79B540E2"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контрольно-кассовая машина, содержащая сведения о </w:t>
                  </w:r>
                  <w:proofErr w:type="spellStart"/>
                  <w:r w:rsidRPr="00E90B9A">
                    <w:rPr>
                      <w:bCs/>
                      <w:sz w:val="22"/>
                      <w:szCs w:val="22"/>
                    </w:rPr>
                    <w:t>услугополучателе</w:t>
                  </w:r>
                  <w:proofErr w:type="spellEnd"/>
                  <w:r w:rsidRPr="00E90B9A">
                    <w:rPr>
                      <w:bCs/>
                      <w:sz w:val="22"/>
                      <w:szCs w:val="22"/>
                    </w:rPr>
                    <w:t>, ввод которых возможен без установки фискального режима;</w:t>
                  </w:r>
                </w:p>
                <w:p w14:paraId="3987171D"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пронумерованные, прошнурованные, заверенные </w:t>
                  </w:r>
                  <w:r w:rsidRPr="00E90B9A">
                    <w:rPr>
                      <w:bCs/>
                      <w:sz w:val="22"/>
                      <w:szCs w:val="22"/>
                    </w:rPr>
                    <w:lastRenderedPageBreak/>
                    <w:t xml:space="preserve">подписью и (или) печатью налогоплательщика книга учета наличных денег и книга товарных чеков. </w:t>
                  </w:r>
                </w:p>
                <w:p w14:paraId="0E8E7480"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При постановке на учет контрольно-кассовой машины, являющейся аппаратно-программным комплексом без функции передачи данных </w:t>
                  </w:r>
                  <w:proofErr w:type="spellStart"/>
                  <w:proofErr w:type="gramStart"/>
                  <w:r w:rsidRPr="00E90B9A">
                    <w:rPr>
                      <w:bCs/>
                      <w:sz w:val="22"/>
                      <w:szCs w:val="22"/>
                    </w:rPr>
                    <w:t>услугодателю</w:t>
                  </w:r>
                  <w:proofErr w:type="spellEnd"/>
                  <w:proofErr w:type="gramEnd"/>
                  <w:r w:rsidRPr="00E90B9A">
                    <w:rPr>
                      <w:bCs/>
                      <w:sz w:val="22"/>
                      <w:szCs w:val="22"/>
                    </w:rPr>
                    <w:t xml:space="preserve"> предоставляются следующие документы:</w:t>
                  </w:r>
                </w:p>
                <w:p w14:paraId="0A18187D"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налоговое заявление о постановке контрольно-кассовой машины на учет в органе государственных доходов по форме согласно приложению 16</w:t>
                  </w:r>
                  <w:r w:rsidRPr="00E90B9A">
                    <w:rPr>
                      <w:sz w:val="22"/>
                      <w:szCs w:val="22"/>
                    </w:rPr>
                    <w:t xml:space="preserve">, утвержденный приказом Министра финансов Республики Казахстан от 12 февраля 2018 года </w:t>
                  </w:r>
                  <w:r w:rsidRPr="00E90B9A">
                    <w:rPr>
                      <w:sz w:val="22"/>
                      <w:szCs w:val="22"/>
                    </w:rPr>
                    <w:lastRenderedPageBreak/>
                    <w:t xml:space="preserve">№160 </w:t>
                  </w:r>
                  <w:r w:rsidRPr="00E90B9A">
                    <w:rPr>
                      <w:sz w:val="22"/>
                      <w:szCs w:val="22"/>
                      <w:lang w:val="kk-KZ"/>
                    </w:rPr>
                    <w:t xml:space="preserve">(зарегистрирован в Реестре государственной регистрации нормативных правовых актов Республики Казахстан под № </w:t>
                  </w:r>
                  <w:r w:rsidRPr="00E90B9A">
                    <w:rPr>
                      <w:sz w:val="22"/>
                      <w:szCs w:val="22"/>
                    </w:rPr>
                    <w:t>16425</w:t>
                  </w:r>
                  <w:r w:rsidRPr="00E90B9A">
                    <w:rPr>
                      <w:sz w:val="22"/>
                      <w:szCs w:val="22"/>
                      <w:lang w:val="kk-KZ"/>
                    </w:rPr>
                    <w:t>, опубликован 12 марта 2018 года в Эталонном контрольном банке нормативных правовых актов Республики Казахстан)</w:t>
                  </w:r>
                  <w:r w:rsidRPr="00E90B9A">
                    <w:rPr>
                      <w:bCs/>
                      <w:sz w:val="22"/>
                      <w:szCs w:val="22"/>
                    </w:rPr>
                    <w:t>;</w:t>
                  </w:r>
                </w:p>
                <w:p w14:paraId="5970198C"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краткое описание функциональных возможностей и характеристик                            аппаратно-программного комплекса;</w:t>
                  </w:r>
                </w:p>
                <w:p w14:paraId="3C90FB28"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руководство по использованию модуля «Рабочее место налогового инспектора» заявленной для постановки на учет в органе государственных доходов модели                       аппаратно-программного </w:t>
                  </w:r>
                  <w:r w:rsidRPr="00E90B9A">
                    <w:rPr>
                      <w:bCs/>
                      <w:sz w:val="22"/>
                      <w:szCs w:val="22"/>
                    </w:rPr>
                    <w:lastRenderedPageBreak/>
                    <w:t>комплекса.</w:t>
                  </w:r>
                </w:p>
                <w:p w14:paraId="21000B92"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При постановке контрольно-кассовых машинах с функцией фиксации и (или) передачи данных документов предоставлять </w:t>
                  </w:r>
                  <w:proofErr w:type="spellStart"/>
                  <w:r w:rsidRPr="00E90B9A">
                    <w:rPr>
                      <w:bCs/>
                      <w:sz w:val="22"/>
                      <w:szCs w:val="22"/>
                    </w:rPr>
                    <w:t>услугополучателем</w:t>
                  </w:r>
                  <w:proofErr w:type="spellEnd"/>
                  <w:r w:rsidRPr="00E90B9A">
                    <w:rPr>
                      <w:bCs/>
                      <w:sz w:val="22"/>
                      <w:szCs w:val="22"/>
                    </w:rPr>
                    <w:t xml:space="preserve"> не требуется.</w:t>
                  </w:r>
                </w:p>
                <w:p w14:paraId="19C891F2"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2) Для снятия с учета контрольно-кассовой машины без функции передачи данных, за исключением аппаратно-программного комплекса, </w:t>
                  </w:r>
                  <w:proofErr w:type="spellStart"/>
                  <w:r w:rsidRPr="00E90B9A">
                    <w:rPr>
                      <w:bCs/>
                      <w:sz w:val="22"/>
                      <w:szCs w:val="22"/>
                    </w:rPr>
                    <w:t>услугодателю</w:t>
                  </w:r>
                  <w:proofErr w:type="spellEnd"/>
                  <w:r w:rsidRPr="00E90B9A">
                    <w:rPr>
                      <w:bCs/>
                      <w:sz w:val="22"/>
                      <w:szCs w:val="22"/>
                    </w:rPr>
                    <w:t xml:space="preserve"> по месту ее использования представляются:</w:t>
                  </w:r>
                </w:p>
                <w:p w14:paraId="3E93A357"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налоговое заявление о снятии с учета </w:t>
                  </w:r>
                  <w:proofErr w:type="spellStart"/>
                  <w:r w:rsidRPr="00E90B9A">
                    <w:rPr>
                      <w:bCs/>
                      <w:sz w:val="22"/>
                      <w:szCs w:val="22"/>
                    </w:rPr>
                    <w:t>контрольно</w:t>
                  </w:r>
                  <w:proofErr w:type="spellEnd"/>
                  <w:r w:rsidRPr="00E90B9A">
                    <w:rPr>
                      <w:bCs/>
                      <w:sz w:val="22"/>
                      <w:szCs w:val="22"/>
                    </w:rPr>
                    <w:t xml:space="preserve"> – кассовой машины </w:t>
                  </w:r>
                  <w:r w:rsidRPr="00E90B9A">
                    <w:rPr>
                      <w:sz w:val="22"/>
                      <w:szCs w:val="22"/>
                    </w:rPr>
                    <w:t xml:space="preserve">по форме согласно приложению 17, утвержденный приказом Министра финансов Республики Казахстан от 12 февраля 2018 года №160 </w:t>
                  </w:r>
                  <w:r w:rsidRPr="00E90B9A">
                    <w:rPr>
                      <w:sz w:val="22"/>
                      <w:szCs w:val="22"/>
                      <w:lang w:val="kk-KZ"/>
                    </w:rPr>
                    <w:lastRenderedPageBreak/>
                    <w:t xml:space="preserve">(зарегистрирован в Реестре государственной регистрации нормативных правовых актов Республики Казахстан под № </w:t>
                  </w:r>
                  <w:r w:rsidRPr="00E90B9A">
                    <w:rPr>
                      <w:sz w:val="22"/>
                      <w:szCs w:val="22"/>
                    </w:rPr>
                    <w:t>16425</w:t>
                  </w:r>
                  <w:r w:rsidRPr="00E90B9A">
                    <w:rPr>
                      <w:sz w:val="22"/>
                      <w:szCs w:val="22"/>
                      <w:lang w:val="kk-KZ"/>
                    </w:rPr>
                    <w:t>, опубликован 12 марта 2018 года в Эталонном контрольном банке нормативных правовых актов Республики Казахстан);</w:t>
                  </w:r>
                </w:p>
                <w:p w14:paraId="40EE23D0"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контрольно-кассовая машина с блоком фискальной памяти с установленной пломбой </w:t>
                  </w:r>
                  <w:proofErr w:type="spellStart"/>
                  <w:r w:rsidRPr="00E90B9A">
                    <w:rPr>
                      <w:bCs/>
                      <w:sz w:val="22"/>
                      <w:szCs w:val="22"/>
                    </w:rPr>
                    <w:t>услугодателя</w:t>
                  </w:r>
                  <w:proofErr w:type="spellEnd"/>
                  <w:r w:rsidRPr="00E90B9A">
                    <w:rPr>
                      <w:bCs/>
                      <w:sz w:val="22"/>
                      <w:szCs w:val="22"/>
                    </w:rPr>
                    <w:t>;</w:t>
                  </w:r>
                </w:p>
                <w:p w14:paraId="0AE0A8EC"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w:t>
                  </w:r>
                  <w:r w:rsidRPr="00E90B9A">
                    <w:rPr>
                      <w:sz w:val="22"/>
                      <w:szCs w:val="22"/>
                    </w:rPr>
                    <w:t xml:space="preserve"> </w:t>
                  </w:r>
                  <w:r w:rsidRPr="00E90B9A">
                    <w:rPr>
                      <w:bCs/>
                      <w:sz w:val="22"/>
                      <w:szCs w:val="22"/>
                    </w:rPr>
                    <w:t xml:space="preserve">пронумерованная, прошнурованная, заверенная подписью должностного лица и печатью </w:t>
                  </w:r>
                  <w:proofErr w:type="spellStart"/>
                  <w:r w:rsidRPr="00E90B9A">
                    <w:rPr>
                      <w:bCs/>
                      <w:sz w:val="22"/>
                      <w:szCs w:val="22"/>
                    </w:rPr>
                    <w:t>услугодателя</w:t>
                  </w:r>
                  <w:proofErr w:type="spellEnd"/>
                  <w:r w:rsidRPr="00E90B9A">
                    <w:rPr>
                      <w:bCs/>
                      <w:sz w:val="22"/>
                      <w:szCs w:val="22"/>
                    </w:rPr>
                    <w:t xml:space="preserve"> книга учета наличных денег и книга товарных чеков;</w:t>
                  </w:r>
                </w:p>
                <w:p w14:paraId="67BD2EB6"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 регистрационная карточка контрольно-кассовой </w:t>
                  </w:r>
                  <w:r w:rsidRPr="00E90B9A">
                    <w:rPr>
                      <w:bCs/>
                      <w:sz w:val="22"/>
                      <w:szCs w:val="22"/>
                    </w:rPr>
                    <w:lastRenderedPageBreak/>
                    <w:t>машины.</w:t>
                  </w:r>
                </w:p>
                <w:p w14:paraId="5FB5F92C" w14:textId="77777777" w:rsidR="000F7B1D" w:rsidRPr="00E90B9A" w:rsidRDefault="000F7B1D" w:rsidP="000E636F">
                  <w:pPr>
                    <w:framePr w:hSpace="180" w:wrap="around" w:vAnchor="text" w:hAnchor="text" w:y="1"/>
                    <w:shd w:val="clear" w:color="auto" w:fill="FFFFFF"/>
                    <w:spacing w:line="240" w:lineRule="atLeast"/>
                    <w:ind w:firstLine="601"/>
                    <w:suppressOverlap/>
                    <w:jc w:val="both"/>
                    <w:rPr>
                      <w:bCs/>
                      <w:sz w:val="22"/>
                      <w:szCs w:val="22"/>
                    </w:rPr>
                  </w:pPr>
                  <w:r w:rsidRPr="00E90B9A">
                    <w:rPr>
                      <w:bCs/>
                      <w:sz w:val="22"/>
                      <w:szCs w:val="22"/>
                    </w:rPr>
                    <w:t xml:space="preserve">Для снятия с учета контрольно-кассовой машины без функции передачи данных, являющейся аппаратно-программным комплексом, </w:t>
                  </w:r>
                  <w:proofErr w:type="spellStart"/>
                  <w:r w:rsidRPr="00E90B9A">
                    <w:rPr>
                      <w:bCs/>
                      <w:sz w:val="22"/>
                      <w:szCs w:val="22"/>
                    </w:rPr>
                    <w:t>услугополучатель</w:t>
                  </w:r>
                  <w:proofErr w:type="spellEnd"/>
                  <w:r w:rsidRPr="00E90B9A">
                    <w:rPr>
                      <w:bCs/>
                      <w:sz w:val="22"/>
                      <w:szCs w:val="22"/>
                    </w:rPr>
                    <w:t xml:space="preserve"> представляет в </w:t>
                  </w:r>
                  <w:proofErr w:type="spellStart"/>
                  <w:r w:rsidRPr="00E90B9A">
                    <w:rPr>
                      <w:bCs/>
                      <w:sz w:val="22"/>
                      <w:szCs w:val="22"/>
                    </w:rPr>
                    <w:t>услугодателю</w:t>
                  </w:r>
                  <w:proofErr w:type="spellEnd"/>
                  <w:r w:rsidRPr="00E90B9A">
                    <w:rPr>
                      <w:bCs/>
                      <w:sz w:val="22"/>
                      <w:szCs w:val="22"/>
                    </w:rPr>
                    <w:t xml:space="preserve"> налоговое заявление о снятии с учета контрольно-кассовой машины и обеспечивает доступ к модулю «Рабочее место налогового инспектора».</w:t>
                  </w:r>
                </w:p>
              </w:tc>
            </w:tr>
            <w:tr w:rsidR="000F7B1D" w:rsidRPr="00E90B9A" w14:paraId="0F17CADA" w14:textId="77777777" w:rsidTr="00E90B9A">
              <w:tc>
                <w:tcPr>
                  <w:tcW w:w="959" w:type="dxa"/>
                </w:tcPr>
                <w:p w14:paraId="1AA0D3DA"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lastRenderedPageBreak/>
                    <w:t>9</w:t>
                  </w:r>
                </w:p>
              </w:tc>
              <w:tc>
                <w:tcPr>
                  <w:tcW w:w="2330" w:type="dxa"/>
                </w:tcPr>
                <w:p w14:paraId="26EC10B0" w14:textId="77777777" w:rsidR="000F7B1D" w:rsidRPr="00E90B9A" w:rsidRDefault="000F7B1D" w:rsidP="000E636F">
                  <w:pPr>
                    <w:framePr w:hSpace="180" w:wrap="around" w:vAnchor="text" w:hAnchor="text" w:y="1"/>
                    <w:spacing w:line="240" w:lineRule="atLeast"/>
                    <w:ind w:right="225"/>
                    <w:suppressOverlap/>
                    <w:rPr>
                      <w:bCs/>
                      <w:sz w:val="22"/>
                      <w:szCs w:val="22"/>
                    </w:rPr>
                  </w:pPr>
                  <w:r w:rsidRPr="00E90B9A">
                    <w:rPr>
                      <w:bCs/>
                      <w:sz w:val="22"/>
                      <w:szCs w:val="22"/>
                    </w:rPr>
                    <w:t>Основания для отказа в оказании государственной услуги, установленные законами Республики Казахстан</w:t>
                  </w:r>
                </w:p>
              </w:tc>
              <w:tc>
                <w:tcPr>
                  <w:tcW w:w="2268" w:type="dxa"/>
                </w:tcPr>
                <w:p w14:paraId="4948F625" w14:textId="77777777" w:rsidR="000F7B1D" w:rsidRPr="00E90B9A" w:rsidRDefault="000F7B1D" w:rsidP="000E636F">
                  <w:pPr>
                    <w:framePr w:hSpace="180" w:wrap="around" w:vAnchor="text" w:hAnchor="text" w:y="1"/>
                    <w:spacing w:line="240" w:lineRule="atLeast"/>
                    <w:ind w:firstLine="601"/>
                    <w:suppressOverlap/>
                    <w:jc w:val="both"/>
                    <w:rPr>
                      <w:bCs/>
                      <w:sz w:val="22"/>
                      <w:szCs w:val="22"/>
                    </w:rPr>
                  </w:pPr>
                  <w:r w:rsidRPr="00E90B9A">
                    <w:rPr>
                      <w:sz w:val="22"/>
                      <w:szCs w:val="22"/>
                    </w:rPr>
                    <w:t xml:space="preserve">Несоответствие </w:t>
                  </w:r>
                  <w:proofErr w:type="spellStart"/>
                  <w:r w:rsidRPr="00E90B9A">
                    <w:rPr>
                      <w:sz w:val="22"/>
                      <w:szCs w:val="22"/>
                    </w:rPr>
                    <w:t>услугополучателя</w:t>
                  </w:r>
                  <w:proofErr w:type="spellEnd"/>
                  <w:r w:rsidRPr="00E90B9A">
                    <w:rPr>
                      <w:sz w:val="22"/>
                      <w:szCs w:val="22"/>
                    </w:rPr>
                    <w:t xml:space="preserve"> и (или) представленных материалов, объектов, данных и сведений, необходимых для оказания государственной услуги, требованиям, установленным статьями 167, 168, 169 Кодекса Республики Казахстан «О налогах и других </w:t>
                  </w:r>
                  <w:r w:rsidRPr="00E90B9A">
                    <w:rPr>
                      <w:sz w:val="22"/>
                      <w:szCs w:val="22"/>
                    </w:rPr>
                    <w:lastRenderedPageBreak/>
                    <w:t>обязательных платежах в бюджет» от 25 декабря 2017 года.</w:t>
                  </w:r>
                </w:p>
              </w:tc>
            </w:tr>
            <w:tr w:rsidR="000F7B1D" w:rsidRPr="00E90B9A" w14:paraId="0462B05C" w14:textId="77777777" w:rsidTr="00E90B9A">
              <w:tc>
                <w:tcPr>
                  <w:tcW w:w="959" w:type="dxa"/>
                </w:tcPr>
                <w:p w14:paraId="1ECDC5C5" w14:textId="77777777" w:rsidR="000F7B1D" w:rsidRPr="00E90B9A" w:rsidRDefault="000F7B1D" w:rsidP="000E636F">
                  <w:pPr>
                    <w:framePr w:hSpace="180" w:wrap="around" w:vAnchor="text" w:hAnchor="text" w:y="1"/>
                    <w:spacing w:line="240" w:lineRule="atLeast"/>
                    <w:ind w:right="225"/>
                    <w:suppressOverlap/>
                    <w:jc w:val="both"/>
                    <w:rPr>
                      <w:sz w:val="22"/>
                      <w:szCs w:val="22"/>
                    </w:rPr>
                  </w:pPr>
                  <w:r w:rsidRPr="00E90B9A">
                    <w:rPr>
                      <w:sz w:val="22"/>
                      <w:szCs w:val="22"/>
                    </w:rPr>
                    <w:lastRenderedPageBreak/>
                    <w:t>10</w:t>
                  </w:r>
                </w:p>
              </w:tc>
              <w:tc>
                <w:tcPr>
                  <w:tcW w:w="2330" w:type="dxa"/>
                </w:tcPr>
                <w:p w14:paraId="5728CF5C" w14:textId="77777777" w:rsidR="000F7B1D" w:rsidRPr="00E90B9A" w:rsidRDefault="000F7B1D" w:rsidP="000E636F">
                  <w:pPr>
                    <w:framePr w:hSpace="180" w:wrap="around" w:vAnchor="text" w:hAnchor="text" w:y="1"/>
                    <w:spacing w:line="240" w:lineRule="atLeast"/>
                    <w:ind w:right="225" w:firstLine="34"/>
                    <w:suppressOverlap/>
                    <w:jc w:val="both"/>
                    <w:rPr>
                      <w:sz w:val="22"/>
                      <w:szCs w:val="22"/>
                    </w:rPr>
                  </w:pPr>
                  <w:r w:rsidRPr="00E90B9A">
                    <w:rPr>
                      <w:sz w:val="22"/>
                      <w:szCs w:val="22"/>
                    </w:rPr>
                    <w:t>Иные требования с учетом особенностей оказания</w:t>
                  </w:r>
                </w:p>
                <w:p w14:paraId="53A7F07C" w14:textId="77777777" w:rsidR="000F7B1D" w:rsidRPr="00E90B9A" w:rsidRDefault="000F7B1D" w:rsidP="000E636F">
                  <w:pPr>
                    <w:framePr w:hSpace="180" w:wrap="around" w:vAnchor="text" w:hAnchor="text" w:y="1"/>
                    <w:spacing w:line="240" w:lineRule="atLeast"/>
                    <w:ind w:firstLine="34"/>
                    <w:suppressOverlap/>
                    <w:jc w:val="both"/>
                    <w:rPr>
                      <w:sz w:val="22"/>
                      <w:szCs w:val="22"/>
                    </w:rPr>
                  </w:pPr>
                  <w:r w:rsidRPr="00E90B9A">
                    <w:rPr>
                      <w:sz w:val="22"/>
                      <w:szCs w:val="22"/>
                    </w:rPr>
                    <w:t>государственной услуги, в том числе оказываемой в электронной</w:t>
                  </w:r>
                </w:p>
                <w:p w14:paraId="6CC1ACBF" w14:textId="77777777" w:rsidR="000F7B1D" w:rsidRPr="00E90B9A" w:rsidRDefault="000F7B1D" w:rsidP="000E636F">
                  <w:pPr>
                    <w:framePr w:hSpace="180" w:wrap="around" w:vAnchor="text" w:hAnchor="text" w:y="1"/>
                    <w:spacing w:line="240" w:lineRule="atLeast"/>
                    <w:ind w:firstLine="34"/>
                    <w:suppressOverlap/>
                    <w:jc w:val="both"/>
                    <w:rPr>
                      <w:bCs/>
                      <w:sz w:val="22"/>
                      <w:szCs w:val="22"/>
                    </w:rPr>
                  </w:pPr>
                  <w:r w:rsidRPr="00E90B9A">
                    <w:rPr>
                      <w:sz w:val="22"/>
                      <w:szCs w:val="22"/>
                    </w:rPr>
                    <w:t xml:space="preserve">форме </w:t>
                  </w:r>
                </w:p>
              </w:tc>
              <w:tc>
                <w:tcPr>
                  <w:tcW w:w="2268" w:type="dxa"/>
                </w:tcPr>
                <w:p w14:paraId="5D0D0436" w14:textId="77777777" w:rsidR="000F7B1D" w:rsidRPr="00E90B9A" w:rsidRDefault="000F7B1D" w:rsidP="000E636F">
                  <w:pPr>
                    <w:pStyle w:val="a3"/>
                    <w:framePr w:hSpace="180" w:wrap="around" w:vAnchor="text" w:hAnchor="text" w:y="1"/>
                    <w:spacing w:after="0" w:line="240" w:lineRule="atLeast"/>
                    <w:ind w:left="45" w:firstLine="601"/>
                    <w:suppressOverlap/>
                    <w:jc w:val="both"/>
                    <w:textAlignment w:val="baseline"/>
                    <w:rPr>
                      <w:rFonts w:eastAsiaTheme="minorHAnsi"/>
                      <w:sz w:val="22"/>
                      <w:szCs w:val="22"/>
                      <w:lang w:eastAsia="en-US"/>
                    </w:rPr>
                  </w:pPr>
                  <w:proofErr w:type="spellStart"/>
                  <w:r w:rsidRPr="00E90B9A">
                    <w:rPr>
                      <w:rFonts w:eastAsiaTheme="minorHAnsi"/>
                      <w:sz w:val="22"/>
                      <w:szCs w:val="22"/>
                      <w:lang w:eastAsia="en-US"/>
                    </w:rPr>
                    <w:t>Услугополучатель</w:t>
                  </w:r>
                  <w:proofErr w:type="spellEnd"/>
                  <w:r w:rsidRPr="00E90B9A">
                    <w:rPr>
                      <w:rFonts w:eastAsiaTheme="minorHAnsi"/>
                      <w:sz w:val="22"/>
                      <w:szCs w:val="22"/>
                      <w:lang w:eastAsia="en-US"/>
                    </w:rPr>
                    <w:t xml:space="preserve"> имеет возможность получения государственной услуги в информационной системе </w:t>
                  </w:r>
                  <w:proofErr w:type="spellStart"/>
                  <w:r w:rsidRPr="00E90B9A">
                    <w:rPr>
                      <w:rFonts w:eastAsiaTheme="minorHAnsi"/>
                      <w:sz w:val="22"/>
                      <w:szCs w:val="22"/>
                      <w:lang w:eastAsia="en-US"/>
                    </w:rPr>
                    <w:t>услугодателя</w:t>
                  </w:r>
                  <w:proofErr w:type="spellEnd"/>
                  <w:r w:rsidRPr="00E90B9A">
                    <w:rPr>
                      <w:rFonts w:eastAsiaTheme="minorHAnsi"/>
                      <w:sz w:val="22"/>
                      <w:szCs w:val="22"/>
                      <w:lang w:eastAsia="en-US"/>
                    </w:rPr>
                    <w:t>:</w:t>
                  </w:r>
                </w:p>
                <w:p w14:paraId="576769F3" w14:textId="77777777" w:rsidR="000F7B1D" w:rsidRPr="00E90B9A" w:rsidRDefault="000F7B1D" w:rsidP="000E636F">
                  <w:pPr>
                    <w:pStyle w:val="a3"/>
                    <w:framePr w:hSpace="180" w:wrap="around" w:vAnchor="text" w:hAnchor="text" w:y="1"/>
                    <w:spacing w:after="0" w:line="240" w:lineRule="atLeast"/>
                    <w:ind w:firstLine="646"/>
                    <w:suppressOverlap/>
                    <w:jc w:val="both"/>
                    <w:textAlignment w:val="baseline"/>
                    <w:rPr>
                      <w:rFonts w:eastAsiaTheme="minorHAnsi"/>
                      <w:sz w:val="22"/>
                      <w:szCs w:val="22"/>
                      <w:lang w:eastAsia="en-US"/>
                    </w:rPr>
                  </w:pPr>
                  <w:r w:rsidRPr="00E90B9A">
                    <w:rPr>
                      <w:rFonts w:eastAsiaTheme="minorHAnsi"/>
                      <w:sz w:val="22"/>
                      <w:szCs w:val="22"/>
                      <w:lang w:eastAsia="en-US"/>
                    </w:rPr>
                    <w:t xml:space="preserve">1) через интернет-ресурс операторов фискальных данных при условии наличия </w:t>
                  </w:r>
                  <w:proofErr w:type="spellStart"/>
                  <w:r w:rsidRPr="00E90B9A">
                    <w:rPr>
                      <w:rFonts w:eastAsiaTheme="minorHAnsi"/>
                      <w:sz w:val="22"/>
                      <w:szCs w:val="22"/>
                      <w:lang w:eastAsia="en-US"/>
                    </w:rPr>
                    <w:t>элекронной</w:t>
                  </w:r>
                  <w:proofErr w:type="spellEnd"/>
                  <w:r w:rsidRPr="00E90B9A">
                    <w:rPr>
                      <w:rFonts w:eastAsiaTheme="minorHAnsi"/>
                      <w:sz w:val="22"/>
                      <w:szCs w:val="22"/>
                      <w:lang w:eastAsia="en-US"/>
                    </w:rPr>
                    <w:t xml:space="preserve"> цифровой подписи (далее – ЭЦП) и посредством использования одноразового пароля, полученного посредством SMS-оповещения;</w:t>
                  </w:r>
                </w:p>
                <w:p w14:paraId="3558836B" w14:textId="77777777" w:rsidR="000F7B1D" w:rsidRPr="00E90B9A" w:rsidRDefault="000F7B1D" w:rsidP="000E636F">
                  <w:pPr>
                    <w:pStyle w:val="a3"/>
                    <w:framePr w:hSpace="180" w:wrap="around" w:vAnchor="text" w:hAnchor="text" w:y="1"/>
                    <w:spacing w:after="0" w:line="240" w:lineRule="atLeast"/>
                    <w:ind w:left="45" w:firstLine="601"/>
                    <w:suppressOverlap/>
                    <w:jc w:val="both"/>
                    <w:textAlignment w:val="baseline"/>
                    <w:rPr>
                      <w:rFonts w:eastAsiaTheme="minorHAnsi"/>
                      <w:sz w:val="22"/>
                      <w:szCs w:val="22"/>
                      <w:lang w:eastAsia="en-US"/>
                    </w:rPr>
                  </w:pPr>
                  <w:r w:rsidRPr="00E90B9A">
                    <w:rPr>
                      <w:rFonts w:eastAsiaTheme="minorHAnsi"/>
                      <w:sz w:val="22"/>
                      <w:szCs w:val="22"/>
                      <w:lang w:eastAsia="en-US"/>
                    </w:rPr>
                    <w:t xml:space="preserve">2) через портал «электронного правительства» при условии наличия ЭЦП и посредством использования одноразового </w:t>
                  </w:r>
                  <w:r w:rsidRPr="00E90B9A">
                    <w:rPr>
                      <w:rFonts w:eastAsiaTheme="minorHAnsi"/>
                      <w:sz w:val="22"/>
                      <w:szCs w:val="22"/>
                      <w:lang w:eastAsia="en-US"/>
                    </w:rPr>
                    <w:lastRenderedPageBreak/>
                    <w:t>пароля, полученного посредством SMS-оповещения: на интернет-ресурсах операторов фискальных данных.</w:t>
                  </w:r>
                </w:p>
                <w:p w14:paraId="1FB6682E" w14:textId="77777777" w:rsidR="000F7B1D" w:rsidRPr="00E90B9A" w:rsidRDefault="000F7B1D" w:rsidP="000E636F">
                  <w:pPr>
                    <w:pStyle w:val="a3"/>
                    <w:framePr w:hSpace="180" w:wrap="around" w:vAnchor="text" w:hAnchor="text" w:y="1"/>
                    <w:spacing w:after="0" w:line="240" w:lineRule="atLeast"/>
                    <w:ind w:left="45" w:firstLine="601"/>
                    <w:suppressOverlap/>
                    <w:jc w:val="both"/>
                    <w:textAlignment w:val="baseline"/>
                    <w:rPr>
                      <w:rFonts w:eastAsiaTheme="minorHAnsi"/>
                      <w:sz w:val="22"/>
                      <w:szCs w:val="22"/>
                      <w:lang w:eastAsia="en-US"/>
                    </w:rPr>
                  </w:pPr>
                  <w:r w:rsidRPr="00E90B9A">
                    <w:rPr>
                      <w:rFonts w:eastAsiaTheme="minorHAnsi"/>
                      <w:sz w:val="22"/>
                      <w:szCs w:val="22"/>
                      <w:lang w:eastAsia="en-US"/>
                    </w:rPr>
                    <w:t>В случае обнаружения сбоя либо технических неполадок на портале необходимо обратиться в единый контакт-центр по вопросам оказания государственных услуг.</w:t>
                  </w:r>
                </w:p>
                <w:p w14:paraId="33C76B0D" w14:textId="77777777" w:rsidR="000F7B1D" w:rsidRPr="00E90B9A" w:rsidRDefault="000F7B1D" w:rsidP="000E636F">
                  <w:pPr>
                    <w:pStyle w:val="a3"/>
                    <w:framePr w:hSpace="180" w:wrap="around" w:vAnchor="text" w:hAnchor="text" w:y="1"/>
                    <w:spacing w:after="0" w:line="240" w:lineRule="atLeast"/>
                    <w:ind w:left="45" w:firstLine="601"/>
                    <w:suppressOverlap/>
                    <w:jc w:val="both"/>
                    <w:textAlignment w:val="baseline"/>
                    <w:rPr>
                      <w:sz w:val="22"/>
                      <w:szCs w:val="22"/>
                    </w:rPr>
                  </w:pPr>
                  <w:r w:rsidRPr="00E90B9A">
                    <w:rPr>
                      <w:rFonts w:eastAsiaTheme="minorHAnsi"/>
                      <w:sz w:val="22"/>
                      <w:szCs w:val="22"/>
                      <w:lang w:eastAsia="en-US"/>
                    </w:rPr>
                    <w:t>Единый контакт-центр по вопросам оказания государственных услуг: 8-800-080-7777 или 1414</w:t>
                  </w:r>
                </w:p>
              </w:tc>
            </w:tr>
          </w:tbl>
          <w:p w14:paraId="59147CB5" w14:textId="77777777" w:rsidR="001B7A1C" w:rsidRPr="007341F3" w:rsidRDefault="001B7A1C" w:rsidP="007341F3">
            <w:pPr>
              <w:tabs>
                <w:tab w:val="left" w:pos="709"/>
              </w:tabs>
              <w:jc w:val="both"/>
              <w:rPr>
                <w:sz w:val="22"/>
                <w:szCs w:val="24"/>
              </w:rPr>
            </w:pPr>
          </w:p>
        </w:tc>
        <w:tc>
          <w:tcPr>
            <w:tcW w:w="1134" w:type="dxa"/>
          </w:tcPr>
          <w:p w14:paraId="020109F1" w14:textId="77777777" w:rsidR="00A4114A" w:rsidRDefault="00A4114A" w:rsidP="00A4114A">
            <w:pPr>
              <w:jc w:val="center"/>
              <w:rPr>
                <w:color w:val="000000"/>
              </w:rPr>
            </w:pPr>
            <w:r w:rsidRPr="00925074">
              <w:rPr>
                <w:color w:val="000000"/>
              </w:rPr>
              <w:lastRenderedPageBreak/>
              <w:t>В целях реализации Закона Республики Казахстан от 25 ноября 2019 года № 272</w:t>
            </w:r>
            <w:r w:rsidRPr="00925074">
              <w:rPr>
                <w:color w:val="000000"/>
              </w:rPr>
              <w:br/>
              <w:t>«О внесении изменений и дополнений в некоторые законодательные акты Республики Казахстан по вопросам оказания государственных услуг»</w:t>
            </w:r>
          </w:p>
          <w:p w14:paraId="7CE72263" w14:textId="77777777" w:rsidR="001B7A1C" w:rsidRPr="009E7312" w:rsidRDefault="001B7A1C" w:rsidP="003B6578">
            <w:pPr>
              <w:ind w:left="34" w:hanging="34"/>
              <w:jc w:val="both"/>
              <w:rPr>
                <w:sz w:val="22"/>
                <w:szCs w:val="24"/>
              </w:rPr>
            </w:pPr>
          </w:p>
        </w:tc>
      </w:tr>
      <w:tr w:rsidR="00B31901" w:rsidRPr="00172406" w14:paraId="6510E44D" w14:textId="77777777" w:rsidTr="002F2853">
        <w:trPr>
          <w:trHeight w:val="20"/>
        </w:trPr>
        <w:tc>
          <w:tcPr>
            <w:tcW w:w="392" w:type="dxa"/>
          </w:tcPr>
          <w:p w14:paraId="28235A56" w14:textId="77777777" w:rsidR="00B31901" w:rsidRDefault="00361497" w:rsidP="009E7312">
            <w:pPr>
              <w:ind w:left="-108" w:right="-107"/>
              <w:jc w:val="center"/>
              <w:rPr>
                <w:sz w:val="24"/>
                <w:szCs w:val="24"/>
              </w:rPr>
            </w:pPr>
            <w:r>
              <w:rPr>
                <w:sz w:val="24"/>
                <w:szCs w:val="24"/>
              </w:rPr>
              <w:lastRenderedPageBreak/>
              <w:t>3.</w:t>
            </w:r>
          </w:p>
        </w:tc>
        <w:tc>
          <w:tcPr>
            <w:tcW w:w="1276" w:type="dxa"/>
          </w:tcPr>
          <w:p w14:paraId="6F4D4B7D" w14:textId="77777777" w:rsidR="00B31901" w:rsidRDefault="00B31901" w:rsidP="00945B35">
            <w:pPr>
              <w:ind w:right="-75"/>
              <w:contextualSpacing/>
              <w:jc w:val="center"/>
              <w:rPr>
                <w:sz w:val="24"/>
                <w:szCs w:val="24"/>
                <w:lang w:val="kk-KZ"/>
              </w:rPr>
            </w:pPr>
            <w:r>
              <w:rPr>
                <w:sz w:val="24"/>
                <w:szCs w:val="24"/>
                <w:lang w:val="kk-KZ"/>
              </w:rPr>
              <w:t>Приложение 2</w:t>
            </w:r>
          </w:p>
        </w:tc>
        <w:tc>
          <w:tcPr>
            <w:tcW w:w="6237" w:type="dxa"/>
          </w:tcPr>
          <w:p w14:paraId="0355E7BC" w14:textId="77777777" w:rsidR="00B31901" w:rsidRPr="00B31901" w:rsidRDefault="00B31901" w:rsidP="00B31901">
            <w:pPr>
              <w:tabs>
                <w:tab w:val="left" w:pos="709"/>
              </w:tabs>
              <w:ind w:left="3719"/>
              <w:jc w:val="center"/>
              <w:rPr>
                <w:sz w:val="22"/>
                <w:szCs w:val="24"/>
              </w:rPr>
            </w:pPr>
            <w:r w:rsidRPr="00B31901">
              <w:rPr>
                <w:sz w:val="22"/>
                <w:szCs w:val="24"/>
              </w:rPr>
              <w:t xml:space="preserve">Приложение </w:t>
            </w:r>
            <w:r>
              <w:rPr>
                <w:sz w:val="22"/>
                <w:szCs w:val="24"/>
              </w:rPr>
              <w:t>1</w:t>
            </w:r>
          </w:p>
          <w:p w14:paraId="11A7CB60" w14:textId="77777777" w:rsidR="00B31901" w:rsidRPr="00B31901" w:rsidRDefault="00B31901" w:rsidP="00B31901">
            <w:pPr>
              <w:tabs>
                <w:tab w:val="left" w:pos="709"/>
              </w:tabs>
              <w:ind w:left="3719"/>
              <w:jc w:val="center"/>
              <w:rPr>
                <w:sz w:val="22"/>
                <w:szCs w:val="24"/>
              </w:rPr>
            </w:pPr>
            <w:r w:rsidRPr="00B31901">
              <w:rPr>
                <w:sz w:val="22"/>
                <w:szCs w:val="24"/>
              </w:rPr>
              <w:t>к Правилам применения контрольно-кассовых машин</w:t>
            </w:r>
          </w:p>
          <w:p w14:paraId="6D31DE91" w14:textId="77777777" w:rsidR="00B31901" w:rsidRPr="00B31901" w:rsidRDefault="00B31901" w:rsidP="00B31901">
            <w:pPr>
              <w:tabs>
                <w:tab w:val="left" w:pos="709"/>
              </w:tabs>
              <w:ind w:left="3719"/>
              <w:jc w:val="center"/>
              <w:rPr>
                <w:sz w:val="22"/>
                <w:szCs w:val="24"/>
              </w:rPr>
            </w:pPr>
          </w:p>
          <w:p w14:paraId="2D343F76" w14:textId="77777777" w:rsidR="00B31901" w:rsidRDefault="00B31901" w:rsidP="00B31901">
            <w:pPr>
              <w:tabs>
                <w:tab w:val="left" w:pos="709"/>
              </w:tabs>
              <w:ind w:left="3719"/>
              <w:jc w:val="center"/>
              <w:rPr>
                <w:sz w:val="22"/>
                <w:szCs w:val="24"/>
              </w:rPr>
            </w:pPr>
            <w:r w:rsidRPr="00B31901">
              <w:rPr>
                <w:sz w:val="22"/>
                <w:szCs w:val="24"/>
              </w:rPr>
              <w:t>форма</w:t>
            </w:r>
          </w:p>
          <w:p w14:paraId="4873632A" w14:textId="77777777" w:rsidR="00B31901" w:rsidRPr="00A4114A" w:rsidRDefault="00B31901" w:rsidP="00B31901">
            <w:pPr>
              <w:tabs>
                <w:tab w:val="left" w:pos="709"/>
              </w:tabs>
              <w:rPr>
                <w:b/>
                <w:sz w:val="22"/>
                <w:szCs w:val="24"/>
              </w:rPr>
            </w:pPr>
            <w:r>
              <w:rPr>
                <w:noProof/>
                <w:sz w:val="24"/>
                <w:szCs w:val="24"/>
              </w:rPr>
              <w:lastRenderedPageBreak/>
              <w:drawing>
                <wp:inline distT="0" distB="0" distL="0" distR="0" wp14:anchorId="4C9B8B00" wp14:editId="063066A1">
                  <wp:extent cx="3580488" cy="48958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34" cy="4897143"/>
                          </a:xfrm>
                          <a:prstGeom prst="rect">
                            <a:avLst/>
                          </a:prstGeom>
                          <a:noFill/>
                        </pic:spPr>
                      </pic:pic>
                    </a:graphicData>
                  </a:graphic>
                </wp:inline>
              </w:drawing>
            </w:r>
          </w:p>
        </w:tc>
        <w:tc>
          <w:tcPr>
            <w:tcW w:w="5953" w:type="dxa"/>
          </w:tcPr>
          <w:p w14:paraId="0DB01F2C" w14:textId="77777777" w:rsidR="00B31901" w:rsidRPr="00430806" w:rsidRDefault="00430806" w:rsidP="00430806">
            <w:pPr>
              <w:tabs>
                <w:tab w:val="left" w:pos="9900"/>
              </w:tabs>
              <w:spacing w:line="240" w:lineRule="atLeast"/>
              <w:rPr>
                <w:sz w:val="22"/>
                <w:szCs w:val="22"/>
              </w:rPr>
            </w:pPr>
            <w:r w:rsidRPr="00684E41">
              <w:rPr>
                <w:sz w:val="22"/>
                <w:szCs w:val="22"/>
              </w:rPr>
              <w:lastRenderedPageBreak/>
              <w:t xml:space="preserve">                                                                   </w:t>
            </w:r>
            <w:r w:rsidR="00B31901" w:rsidRPr="00430806">
              <w:rPr>
                <w:sz w:val="22"/>
                <w:szCs w:val="22"/>
              </w:rPr>
              <w:t>Приложение 2</w:t>
            </w:r>
          </w:p>
          <w:p w14:paraId="38A89774" w14:textId="77777777" w:rsidR="00B31901" w:rsidRPr="00430806" w:rsidRDefault="00B31901" w:rsidP="00B31901">
            <w:pPr>
              <w:tabs>
                <w:tab w:val="left" w:pos="9900"/>
              </w:tabs>
              <w:spacing w:line="240" w:lineRule="atLeast"/>
              <w:ind w:left="3508"/>
              <w:jc w:val="center"/>
              <w:rPr>
                <w:sz w:val="22"/>
                <w:szCs w:val="22"/>
              </w:rPr>
            </w:pPr>
            <w:r w:rsidRPr="00430806">
              <w:rPr>
                <w:sz w:val="22"/>
                <w:szCs w:val="22"/>
              </w:rPr>
              <w:t>к Правилам применения</w:t>
            </w:r>
          </w:p>
          <w:p w14:paraId="36C70705" w14:textId="77777777" w:rsidR="00B31901" w:rsidRPr="00430806" w:rsidRDefault="00B31901" w:rsidP="00B31901">
            <w:pPr>
              <w:tabs>
                <w:tab w:val="left" w:pos="9900"/>
              </w:tabs>
              <w:spacing w:line="240" w:lineRule="atLeast"/>
              <w:ind w:left="3508"/>
              <w:jc w:val="center"/>
              <w:rPr>
                <w:sz w:val="22"/>
                <w:szCs w:val="22"/>
              </w:rPr>
            </w:pPr>
            <w:r w:rsidRPr="00430806">
              <w:rPr>
                <w:sz w:val="22"/>
                <w:szCs w:val="22"/>
              </w:rPr>
              <w:t>контрольно-кассовых машин</w:t>
            </w:r>
          </w:p>
          <w:p w14:paraId="0C652868" w14:textId="77777777" w:rsidR="00B31901" w:rsidRPr="00430806" w:rsidRDefault="00B31901" w:rsidP="00B31901">
            <w:pPr>
              <w:tabs>
                <w:tab w:val="left" w:pos="9900"/>
              </w:tabs>
              <w:spacing w:line="240" w:lineRule="atLeast"/>
              <w:ind w:left="3508"/>
              <w:jc w:val="center"/>
              <w:rPr>
                <w:sz w:val="22"/>
                <w:szCs w:val="22"/>
              </w:rPr>
            </w:pPr>
          </w:p>
          <w:p w14:paraId="1FCBCC3D" w14:textId="77777777" w:rsidR="00B31901" w:rsidRPr="00430806" w:rsidRDefault="00B31901" w:rsidP="00B31901">
            <w:pPr>
              <w:tabs>
                <w:tab w:val="left" w:pos="9900"/>
              </w:tabs>
              <w:spacing w:line="240" w:lineRule="atLeast"/>
              <w:ind w:left="3508"/>
              <w:jc w:val="center"/>
              <w:rPr>
                <w:sz w:val="22"/>
                <w:szCs w:val="22"/>
              </w:rPr>
            </w:pPr>
            <w:r w:rsidRPr="00430806">
              <w:rPr>
                <w:sz w:val="22"/>
                <w:szCs w:val="22"/>
              </w:rPr>
              <w:t>форма</w:t>
            </w:r>
          </w:p>
          <w:p w14:paraId="68670B50" w14:textId="77777777" w:rsidR="00B31901" w:rsidRPr="00E354C8" w:rsidRDefault="00B31901" w:rsidP="00BE4D80">
            <w:pPr>
              <w:tabs>
                <w:tab w:val="left" w:pos="9900"/>
              </w:tabs>
              <w:spacing w:line="240" w:lineRule="atLeast"/>
              <w:jc w:val="center"/>
              <w:rPr>
                <w:sz w:val="24"/>
                <w:szCs w:val="24"/>
              </w:rPr>
            </w:pPr>
            <w:r>
              <w:rPr>
                <w:noProof/>
                <w:sz w:val="24"/>
                <w:szCs w:val="24"/>
              </w:rPr>
              <w:lastRenderedPageBreak/>
              <w:drawing>
                <wp:inline distT="0" distB="0" distL="0" distR="0" wp14:anchorId="09DDE9FC" wp14:editId="21662491">
                  <wp:extent cx="3238500" cy="4951423"/>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13" cy="4951443"/>
                          </a:xfrm>
                          <a:prstGeom prst="rect">
                            <a:avLst/>
                          </a:prstGeom>
                          <a:noFill/>
                        </pic:spPr>
                      </pic:pic>
                    </a:graphicData>
                  </a:graphic>
                </wp:inline>
              </w:drawing>
            </w:r>
          </w:p>
        </w:tc>
        <w:tc>
          <w:tcPr>
            <w:tcW w:w="1134" w:type="dxa"/>
          </w:tcPr>
          <w:p w14:paraId="5429DD05" w14:textId="77777777" w:rsidR="00B31901" w:rsidRPr="00925074" w:rsidRDefault="00B31901" w:rsidP="00A4114A">
            <w:pPr>
              <w:jc w:val="center"/>
              <w:rPr>
                <w:color w:val="000000"/>
              </w:rPr>
            </w:pPr>
          </w:p>
        </w:tc>
      </w:tr>
      <w:tr w:rsidR="00B31901" w:rsidRPr="00172406" w14:paraId="4637D3A8" w14:textId="77777777" w:rsidTr="002F2853">
        <w:trPr>
          <w:trHeight w:val="20"/>
        </w:trPr>
        <w:tc>
          <w:tcPr>
            <w:tcW w:w="392" w:type="dxa"/>
          </w:tcPr>
          <w:p w14:paraId="541355DB" w14:textId="77777777" w:rsidR="00B31901" w:rsidRDefault="00361497" w:rsidP="009E7312">
            <w:pPr>
              <w:ind w:left="-108" w:right="-107"/>
              <w:jc w:val="center"/>
              <w:rPr>
                <w:sz w:val="24"/>
                <w:szCs w:val="24"/>
              </w:rPr>
            </w:pPr>
            <w:r>
              <w:rPr>
                <w:sz w:val="24"/>
                <w:szCs w:val="24"/>
              </w:rPr>
              <w:t>4.</w:t>
            </w:r>
          </w:p>
        </w:tc>
        <w:tc>
          <w:tcPr>
            <w:tcW w:w="1276" w:type="dxa"/>
          </w:tcPr>
          <w:p w14:paraId="04D1A461" w14:textId="77777777" w:rsidR="00B31901" w:rsidRDefault="00361497" w:rsidP="00361497">
            <w:pPr>
              <w:ind w:right="-75"/>
              <w:contextualSpacing/>
              <w:jc w:val="center"/>
              <w:rPr>
                <w:sz w:val="24"/>
                <w:szCs w:val="24"/>
                <w:lang w:val="kk-KZ"/>
              </w:rPr>
            </w:pPr>
            <w:r>
              <w:rPr>
                <w:sz w:val="24"/>
                <w:szCs w:val="24"/>
                <w:lang w:val="kk-KZ"/>
              </w:rPr>
              <w:t>Приложение 3</w:t>
            </w:r>
          </w:p>
        </w:tc>
        <w:tc>
          <w:tcPr>
            <w:tcW w:w="6237" w:type="dxa"/>
          </w:tcPr>
          <w:p w14:paraId="799BCD57" w14:textId="77777777" w:rsidR="00B31901" w:rsidRPr="00EC78CA" w:rsidRDefault="00B31901" w:rsidP="00B31901">
            <w:pPr>
              <w:ind w:firstLine="30"/>
              <w:jc w:val="right"/>
              <w:outlineLvl w:val="2"/>
              <w:rPr>
                <w:bCs/>
                <w:sz w:val="24"/>
                <w:szCs w:val="24"/>
                <w:lang w:val="kk-KZ"/>
              </w:rPr>
            </w:pPr>
            <w:r w:rsidRPr="00131668">
              <w:rPr>
                <w:bCs/>
                <w:sz w:val="24"/>
                <w:szCs w:val="24"/>
              </w:rPr>
              <w:t xml:space="preserve">Приложение </w:t>
            </w:r>
            <w:r>
              <w:rPr>
                <w:bCs/>
                <w:sz w:val="24"/>
                <w:szCs w:val="24"/>
              </w:rPr>
              <w:t>1-1</w:t>
            </w:r>
          </w:p>
          <w:p w14:paraId="692173F8" w14:textId="77777777" w:rsidR="00B31901" w:rsidRDefault="00B31901" w:rsidP="00B31901">
            <w:pPr>
              <w:ind w:firstLine="30"/>
              <w:jc w:val="right"/>
              <w:outlineLvl w:val="2"/>
              <w:rPr>
                <w:bCs/>
                <w:sz w:val="24"/>
                <w:szCs w:val="24"/>
              </w:rPr>
            </w:pPr>
            <w:r w:rsidRPr="00131668">
              <w:rPr>
                <w:bCs/>
                <w:sz w:val="24"/>
                <w:szCs w:val="24"/>
              </w:rPr>
              <w:t xml:space="preserve">к Правилам применения    </w:t>
            </w:r>
          </w:p>
          <w:p w14:paraId="436AEA8D" w14:textId="77777777" w:rsidR="00B31901" w:rsidRPr="00131668" w:rsidRDefault="00B31901" w:rsidP="00B31901">
            <w:pPr>
              <w:ind w:firstLine="30"/>
              <w:jc w:val="right"/>
              <w:outlineLvl w:val="2"/>
              <w:rPr>
                <w:bCs/>
                <w:sz w:val="24"/>
                <w:szCs w:val="24"/>
              </w:rPr>
            </w:pPr>
            <w:r>
              <w:rPr>
                <w:bCs/>
                <w:sz w:val="24"/>
                <w:szCs w:val="24"/>
              </w:rPr>
              <w:t xml:space="preserve">                    </w:t>
            </w:r>
            <w:r w:rsidRPr="00131668">
              <w:rPr>
                <w:bCs/>
                <w:sz w:val="24"/>
                <w:szCs w:val="24"/>
              </w:rPr>
              <w:t>контрольно-кассовых машин</w:t>
            </w:r>
            <w:r w:rsidRPr="00131668">
              <w:rPr>
                <w:bCs/>
                <w:sz w:val="24"/>
                <w:szCs w:val="24"/>
              </w:rPr>
              <w:tab/>
            </w:r>
          </w:p>
          <w:p w14:paraId="77B50DEB" w14:textId="77777777" w:rsidR="00B31901" w:rsidRPr="00131668" w:rsidRDefault="00B31901" w:rsidP="00B31901">
            <w:pPr>
              <w:ind w:firstLine="30"/>
              <w:jc w:val="both"/>
              <w:outlineLvl w:val="2"/>
              <w:rPr>
                <w:bCs/>
                <w:sz w:val="24"/>
                <w:szCs w:val="24"/>
              </w:rPr>
            </w:pPr>
          </w:p>
          <w:p w14:paraId="77E3E362" w14:textId="77777777" w:rsidR="00B31901" w:rsidRPr="00131668" w:rsidRDefault="00B31901" w:rsidP="00B31901">
            <w:pPr>
              <w:ind w:firstLine="30"/>
              <w:jc w:val="right"/>
              <w:outlineLvl w:val="2"/>
              <w:rPr>
                <w:bCs/>
                <w:sz w:val="24"/>
                <w:szCs w:val="24"/>
              </w:rPr>
            </w:pPr>
            <w:r w:rsidRPr="00131668">
              <w:rPr>
                <w:bCs/>
                <w:sz w:val="24"/>
                <w:szCs w:val="24"/>
              </w:rPr>
              <w:t xml:space="preserve">              форма</w:t>
            </w:r>
          </w:p>
          <w:p w14:paraId="7C971FE8" w14:textId="77777777" w:rsidR="00B31901" w:rsidRPr="00B31901" w:rsidRDefault="00B31901" w:rsidP="0076534A">
            <w:pPr>
              <w:tabs>
                <w:tab w:val="left" w:pos="709"/>
              </w:tabs>
              <w:jc w:val="center"/>
              <w:rPr>
                <w:sz w:val="22"/>
                <w:szCs w:val="24"/>
              </w:rPr>
            </w:pPr>
            <w:r>
              <w:rPr>
                <w:noProof/>
              </w:rPr>
              <w:lastRenderedPageBreak/>
              <w:drawing>
                <wp:inline distT="0" distB="0" distL="0" distR="0" wp14:anchorId="6695951B" wp14:editId="13862320">
                  <wp:extent cx="3342165" cy="3914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310" cy="3926658"/>
                          </a:xfrm>
                          <a:prstGeom prst="rect">
                            <a:avLst/>
                          </a:prstGeom>
                          <a:noFill/>
                          <a:ln>
                            <a:noFill/>
                          </a:ln>
                        </pic:spPr>
                      </pic:pic>
                    </a:graphicData>
                  </a:graphic>
                </wp:inline>
              </w:drawing>
            </w:r>
          </w:p>
        </w:tc>
        <w:tc>
          <w:tcPr>
            <w:tcW w:w="5953" w:type="dxa"/>
          </w:tcPr>
          <w:p w14:paraId="4CB00A7B" w14:textId="77777777" w:rsidR="00B31901" w:rsidRPr="00430806" w:rsidRDefault="00B31901" w:rsidP="00B31901">
            <w:pPr>
              <w:ind w:firstLine="30"/>
              <w:jc w:val="right"/>
              <w:outlineLvl w:val="2"/>
              <w:rPr>
                <w:bCs/>
                <w:sz w:val="24"/>
                <w:szCs w:val="24"/>
                <w:lang w:val="kk-KZ"/>
              </w:rPr>
            </w:pPr>
            <w:r w:rsidRPr="00430806">
              <w:rPr>
                <w:bCs/>
                <w:sz w:val="24"/>
                <w:szCs w:val="24"/>
              </w:rPr>
              <w:lastRenderedPageBreak/>
              <w:t>Приложение 3</w:t>
            </w:r>
          </w:p>
          <w:p w14:paraId="188EECA0" w14:textId="77777777" w:rsidR="00B31901" w:rsidRDefault="00B31901" w:rsidP="00B31901">
            <w:pPr>
              <w:ind w:firstLine="30"/>
              <w:jc w:val="right"/>
              <w:outlineLvl w:val="2"/>
              <w:rPr>
                <w:bCs/>
                <w:sz w:val="24"/>
                <w:szCs w:val="24"/>
              </w:rPr>
            </w:pPr>
            <w:r w:rsidRPr="00131668">
              <w:rPr>
                <w:bCs/>
                <w:sz w:val="24"/>
                <w:szCs w:val="24"/>
              </w:rPr>
              <w:t xml:space="preserve">к Правилам применения    </w:t>
            </w:r>
          </w:p>
          <w:p w14:paraId="3E1864BB" w14:textId="77777777" w:rsidR="00B31901" w:rsidRPr="00131668" w:rsidRDefault="00B31901" w:rsidP="00B31901">
            <w:pPr>
              <w:ind w:firstLine="30"/>
              <w:jc w:val="right"/>
              <w:outlineLvl w:val="2"/>
              <w:rPr>
                <w:bCs/>
                <w:sz w:val="24"/>
                <w:szCs w:val="24"/>
              </w:rPr>
            </w:pPr>
            <w:r>
              <w:rPr>
                <w:bCs/>
                <w:sz w:val="24"/>
                <w:szCs w:val="24"/>
              </w:rPr>
              <w:t xml:space="preserve">                    </w:t>
            </w:r>
            <w:r w:rsidRPr="00131668">
              <w:rPr>
                <w:bCs/>
                <w:sz w:val="24"/>
                <w:szCs w:val="24"/>
              </w:rPr>
              <w:t>контрольно-кассовых машин</w:t>
            </w:r>
            <w:r w:rsidRPr="00131668">
              <w:rPr>
                <w:bCs/>
                <w:sz w:val="24"/>
                <w:szCs w:val="24"/>
              </w:rPr>
              <w:tab/>
            </w:r>
          </w:p>
          <w:p w14:paraId="48DD3306" w14:textId="77777777" w:rsidR="00B31901" w:rsidRPr="00131668" w:rsidRDefault="00B31901" w:rsidP="00B31901">
            <w:pPr>
              <w:ind w:firstLine="30"/>
              <w:jc w:val="both"/>
              <w:outlineLvl w:val="2"/>
              <w:rPr>
                <w:bCs/>
                <w:sz w:val="24"/>
                <w:szCs w:val="24"/>
              </w:rPr>
            </w:pPr>
          </w:p>
          <w:p w14:paraId="68FB45E5" w14:textId="77777777" w:rsidR="00B31901" w:rsidRPr="00131668" w:rsidRDefault="00B31901" w:rsidP="00B31901">
            <w:pPr>
              <w:ind w:firstLine="30"/>
              <w:jc w:val="right"/>
              <w:outlineLvl w:val="2"/>
              <w:rPr>
                <w:bCs/>
                <w:sz w:val="24"/>
                <w:szCs w:val="24"/>
              </w:rPr>
            </w:pPr>
            <w:r w:rsidRPr="00131668">
              <w:rPr>
                <w:bCs/>
                <w:sz w:val="24"/>
                <w:szCs w:val="24"/>
              </w:rPr>
              <w:t xml:space="preserve">              форма</w:t>
            </w:r>
          </w:p>
          <w:p w14:paraId="0AB53E6F" w14:textId="77777777" w:rsidR="00B31901" w:rsidRPr="00B31901" w:rsidRDefault="00B31901" w:rsidP="0076534A">
            <w:pPr>
              <w:tabs>
                <w:tab w:val="left" w:pos="9900"/>
              </w:tabs>
              <w:spacing w:line="240" w:lineRule="atLeast"/>
              <w:jc w:val="center"/>
              <w:rPr>
                <w:b/>
                <w:sz w:val="24"/>
                <w:szCs w:val="24"/>
              </w:rPr>
            </w:pPr>
            <w:r>
              <w:rPr>
                <w:noProof/>
              </w:rPr>
              <w:lastRenderedPageBreak/>
              <w:drawing>
                <wp:inline distT="0" distB="0" distL="0" distR="0" wp14:anchorId="1BFE2ED6" wp14:editId="015781AA">
                  <wp:extent cx="3133725" cy="3914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37" cy="3926658"/>
                          </a:xfrm>
                          <a:prstGeom prst="rect">
                            <a:avLst/>
                          </a:prstGeom>
                          <a:noFill/>
                          <a:ln>
                            <a:noFill/>
                          </a:ln>
                        </pic:spPr>
                      </pic:pic>
                    </a:graphicData>
                  </a:graphic>
                </wp:inline>
              </w:drawing>
            </w:r>
          </w:p>
        </w:tc>
        <w:tc>
          <w:tcPr>
            <w:tcW w:w="1134" w:type="dxa"/>
          </w:tcPr>
          <w:p w14:paraId="6628CC70" w14:textId="77777777" w:rsidR="00B31901" w:rsidRPr="00925074" w:rsidRDefault="00B31901" w:rsidP="00A4114A">
            <w:pPr>
              <w:jc w:val="center"/>
              <w:rPr>
                <w:color w:val="000000"/>
              </w:rPr>
            </w:pPr>
          </w:p>
        </w:tc>
      </w:tr>
      <w:tr w:rsidR="00734103" w:rsidRPr="00172406" w14:paraId="136B348C" w14:textId="77777777" w:rsidTr="002F2853">
        <w:trPr>
          <w:trHeight w:val="20"/>
        </w:trPr>
        <w:tc>
          <w:tcPr>
            <w:tcW w:w="392" w:type="dxa"/>
          </w:tcPr>
          <w:p w14:paraId="66BFAE3E" w14:textId="77777777" w:rsidR="00734103" w:rsidRPr="00734103" w:rsidRDefault="00734103" w:rsidP="009E7312">
            <w:pPr>
              <w:ind w:left="-108" w:right="-107"/>
              <w:jc w:val="center"/>
              <w:rPr>
                <w:sz w:val="24"/>
                <w:szCs w:val="24"/>
                <w:lang w:val="en-US"/>
              </w:rPr>
            </w:pPr>
            <w:r>
              <w:rPr>
                <w:sz w:val="24"/>
                <w:szCs w:val="24"/>
                <w:lang w:val="kk-KZ"/>
              </w:rPr>
              <w:t>5</w:t>
            </w:r>
            <w:r>
              <w:rPr>
                <w:sz w:val="24"/>
                <w:szCs w:val="24"/>
                <w:lang w:val="en-US"/>
              </w:rPr>
              <w:t>.</w:t>
            </w:r>
          </w:p>
        </w:tc>
        <w:tc>
          <w:tcPr>
            <w:tcW w:w="1276" w:type="dxa"/>
          </w:tcPr>
          <w:p w14:paraId="628C7509" w14:textId="77777777" w:rsidR="00734103" w:rsidRDefault="00734103" w:rsidP="00361497">
            <w:pPr>
              <w:ind w:right="-75"/>
              <w:contextualSpacing/>
              <w:jc w:val="center"/>
              <w:rPr>
                <w:sz w:val="24"/>
                <w:szCs w:val="24"/>
                <w:lang w:val="kk-KZ"/>
              </w:rPr>
            </w:pPr>
            <w:r>
              <w:rPr>
                <w:sz w:val="24"/>
                <w:szCs w:val="24"/>
                <w:lang w:val="kk-KZ"/>
              </w:rPr>
              <w:t>приложение 4</w:t>
            </w:r>
          </w:p>
        </w:tc>
        <w:tc>
          <w:tcPr>
            <w:tcW w:w="6237" w:type="dxa"/>
          </w:tcPr>
          <w:p w14:paraId="4172C56B" w14:textId="77777777" w:rsidR="00734103" w:rsidRPr="00684E41" w:rsidRDefault="00734103" w:rsidP="00734103">
            <w:pPr>
              <w:ind w:left="3435"/>
              <w:rPr>
                <w:color w:val="000000"/>
              </w:rPr>
            </w:pPr>
            <w:r w:rsidRPr="00684E41">
              <w:t>П</w:t>
            </w:r>
            <w:r w:rsidRPr="00684E41">
              <w:rPr>
                <w:color w:val="000000"/>
              </w:rPr>
              <w:t>риложение 2</w:t>
            </w:r>
          </w:p>
          <w:p w14:paraId="6B0C69F8" w14:textId="77777777" w:rsidR="00734103" w:rsidRDefault="00734103" w:rsidP="00734103">
            <w:pPr>
              <w:ind w:firstLine="30"/>
              <w:jc w:val="center"/>
              <w:outlineLvl w:val="2"/>
              <w:rPr>
                <w:lang w:val="kk-KZ"/>
              </w:rPr>
            </w:pPr>
            <w:r>
              <w:rPr>
                <w:color w:val="000000"/>
                <w:lang w:val="kk-KZ"/>
              </w:rPr>
              <w:t xml:space="preserve">                                                                </w:t>
            </w:r>
            <w:r w:rsidRPr="00684E41">
              <w:rPr>
                <w:color w:val="000000"/>
              </w:rPr>
              <w:t xml:space="preserve">к </w:t>
            </w:r>
            <w:r w:rsidRPr="00684E41">
              <w:t>Правилам применения</w:t>
            </w:r>
          </w:p>
          <w:p w14:paraId="564A2F9A" w14:textId="77777777" w:rsidR="00734103" w:rsidRDefault="00734103" w:rsidP="00734103">
            <w:pPr>
              <w:ind w:firstLine="30"/>
              <w:jc w:val="center"/>
              <w:outlineLvl w:val="2"/>
              <w:rPr>
                <w:lang w:val="kk-KZ"/>
              </w:rPr>
            </w:pPr>
            <w:r>
              <w:rPr>
                <w:lang w:val="kk-KZ"/>
              </w:rPr>
              <w:t xml:space="preserve">                                                         </w:t>
            </w:r>
            <w:r w:rsidRPr="00684E41">
              <w:t xml:space="preserve"> </w:t>
            </w:r>
            <w:r>
              <w:rPr>
                <w:lang w:val="kk-KZ"/>
              </w:rPr>
              <w:t xml:space="preserve"> </w:t>
            </w:r>
            <w:r w:rsidRPr="00684E41">
              <w:t>контрольно-кассовых</w:t>
            </w:r>
          </w:p>
          <w:p w14:paraId="7710FEFC" w14:textId="77777777" w:rsidR="00734103" w:rsidRDefault="00734103" w:rsidP="00734103">
            <w:pPr>
              <w:ind w:firstLine="30"/>
              <w:jc w:val="center"/>
              <w:outlineLvl w:val="2"/>
              <w:rPr>
                <w:lang w:val="kk-KZ"/>
              </w:rPr>
            </w:pPr>
            <w:r>
              <w:rPr>
                <w:lang w:val="kk-KZ"/>
              </w:rPr>
              <w:t xml:space="preserve">                                </w:t>
            </w:r>
            <w:r w:rsidRPr="00684E41">
              <w:t xml:space="preserve"> машин</w:t>
            </w:r>
          </w:p>
          <w:p w14:paraId="6212F3CB" w14:textId="77777777" w:rsidR="00734103" w:rsidRDefault="00734103" w:rsidP="00734103">
            <w:pPr>
              <w:ind w:firstLine="30"/>
              <w:jc w:val="center"/>
              <w:outlineLvl w:val="2"/>
              <w:rPr>
                <w:lang w:val="kk-KZ"/>
              </w:rPr>
            </w:pPr>
          </w:p>
          <w:p w14:paraId="0C1FA278" w14:textId="77777777" w:rsidR="00734103" w:rsidRDefault="00734103" w:rsidP="00734103">
            <w:pPr>
              <w:ind w:firstLine="30"/>
              <w:jc w:val="center"/>
              <w:outlineLvl w:val="2"/>
              <w:rPr>
                <w:lang w:val="kk-KZ"/>
              </w:rPr>
            </w:pPr>
          </w:p>
          <w:p w14:paraId="34A88267" w14:textId="77777777" w:rsidR="00734103" w:rsidRDefault="00734103" w:rsidP="00734103">
            <w:pPr>
              <w:ind w:firstLine="30"/>
              <w:jc w:val="center"/>
              <w:outlineLvl w:val="2"/>
              <w:rPr>
                <w:lang w:val="kk-KZ"/>
              </w:rPr>
            </w:pPr>
          </w:p>
          <w:p w14:paraId="3F9F74B9" w14:textId="77777777" w:rsidR="00734103" w:rsidRPr="00684E41" w:rsidRDefault="00734103" w:rsidP="00734103">
            <w:pPr>
              <w:ind w:firstLine="403"/>
              <w:jc w:val="center"/>
              <w:rPr>
                <w:color w:val="000000"/>
              </w:rPr>
            </w:pPr>
            <w:r w:rsidRPr="00684E41">
              <w:rPr>
                <w:bCs/>
                <w:color w:val="000000"/>
              </w:rPr>
              <w:t>Разрешение</w:t>
            </w:r>
            <w:r w:rsidRPr="00684E41">
              <w:rPr>
                <w:bCs/>
                <w:color w:val="000000"/>
              </w:rPr>
              <w:br/>
              <w:t>на нарушение целостности пломбы контрольно</w:t>
            </w:r>
            <w:r w:rsidRPr="00684E41">
              <w:rPr>
                <w:b/>
                <w:bCs/>
                <w:color w:val="000000"/>
              </w:rPr>
              <w:t>-</w:t>
            </w:r>
            <w:r w:rsidRPr="00684E41">
              <w:rPr>
                <w:bCs/>
                <w:color w:val="000000"/>
              </w:rPr>
              <w:t>кассовой машины</w:t>
            </w:r>
          </w:p>
          <w:p w14:paraId="634DA5BC" w14:textId="77777777" w:rsidR="00734103" w:rsidRPr="00684E41" w:rsidRDefault="00734103" w:rsidP="00734103">
            <w:pPr>
              <w:jc w:val="center"/>
              <w:rPr>
                <w:color w:val="000000"/>
              </w:rPr>
            </w:pPr>
            <w:r w:rsidRPr="00684E41">
              <w:t> </w:t>
            </w:r>
          </w:p>
          <w:p w14:paraId="34DC16E8" w14:textId="77777777" w:rsidR="00734103" w:rsidRPr="00684E41" w:rsidRDefault="00734103" w:rsidP="00734103">
            <w:pPr>
              <w:rPr>
                <w:color w:val="000000"/>
              </w:rPr>
            </w:pPr>
            <w:r w:rsidRPr="00684E41">
              <w:rPr>
                <w:color w:val="000000"/>
              </w:rPr>
              <w:t>«_____» _________________ 20___ года                                             ___________________________</w:t>
            </w:r>
          </w:p>
          <w:p w14:paraId="7A67948D" w14:textId="77777777" w:rsidR="00734103" w:rsidRPr="00684E41" w:rsidRDefault="00734103" w:rsidP="00734103">
            <w:pPr>
              <w:rPr>
                <w:color w:val="000000"/>
              </w:rPr>
            </w:pPr>
            <w:r w:rsidRPr="00684E41">
              <w:rPr>
                <w:color w:val="000000"/>
              </w:rPr>
              <w:t xml:space="preserve">                                                                                                                     (место составления)</w:t>
            </w:r>
          </w:p>
          <w:p w14:paraId="72BACFFE" w14:textId="77777777" w:rsidR="00734103" w:rsidRPr="00684E41" w:rsidRDefault="00734103" w:rsidP="00734103">
            <w:pPr>
              <w:rPr>
                <w:color w:val="000000"/>
              </w:rPr>
            </w:pPr>
            <w:r w:rsidRPr="00684E41">
              <w:rPr>
                <w:color w:val="000000"/>
              </w:rPr>
              <w:lastRenderedPageBreak/>
              <w:t>_______________________________________________________________________________________</w:t>
            </w:r>
          </w:p>
          <w:p w14:paraId="03CA3D56" w14:textId="77777777" w:rsidR="00734103" w:rsidRPr="00684E41" w:rsidRDefault="00734103" w:rsidP="00734103">
            <w:pPr>
              <w:rPr>
                <w:color w:val="000000"/>
              </w:rPr>
            </w:pPr>
            <w:r w:rsidRPr="00684E41">
              <w:rPr>
                <w:color w:val="000000"/>
              </w:rPr>
              <w:t>______________________________________________________________________________________</w:t>
            </w:r>
          </w:p>
          <w:p w14:paraId="009FBBAD" w14:textId="77777777" w:rsidR="00734103" w:rsidRPr="00684E41" w:rsidRDefault="00734103" w:rsidP="00734103">
            <w:pPr>
              <w:rPr>
                <w:color w:val="000000"/>
              </w:rPr>
            </w:pPr>
            <w:r w:rsidRPr="00684E41">
              <w:rPr>
                <w:color w:val="000000"/>
              </w:rPr>
              <w:t xml:space="preserve">                                         (наименование органа государственных доходов)</w:t>
            </w:r>
          </w:p>
          <w:p w14:paraId="0AEF8E81" w14:textId="77777777" w:rsidR="00734103" w:rsidRPr="00684E41" w:rsidRDefault="00734103" w:rsidP="00734103">
            <w:pPr>
              <w:rPr>
                <w:color w:val="000000"/>
              </w:rPr>
            </w:pPr>
            <w:r w:rsidRPr="00684E41">
              <w:rPr>
                <w:color w:val="000000"/>
              </w:rPr>
              <w:t>в соответствии с налоговым заявлением об исполнении обязательств, возникающих при эксплуатации контрольно-кассовой машины,</w:t>
            </w:r>
          </w:p>
          <w:p w14:paraId="233A9640" w14:textId="77777777" w:rsidR="00734103" w:rsidRPr="00684E41" w:rsidRDefault="00734103" w:rsidP="00734103">
            <w:pPr>
              <w:rPr>
                <w:color w:val="000000"/>
              </w:rPr>
            </w:pPr>
            <w:r w:rsidRPr="00684E41">
              <w:rPr>
                <w:color w:val="000000"/>
              </w:rPr>
              <w:t>_______________________________________________________________________________________</w:t>
            </w:r>
          </w:p>
          <w:p w14:paraId="19A2DAC0" w14:textId="77777777" w:rsidR="00734103" w:rsidRPr="00684E41" w:rsidRDefault="00734103" w:rsidP="00734103">
            <w:pPr>
              <w:rPr>
                <w:color w:val="000000"/>
              </w:rPr>
            </w:pPr>
            <w:r w:rsidRPr="00684E41">
              <w:rPr>
                <w:color w:val="000000"/>
              </w:rPr>
              <w:t>_______________________________________________________________________________________</w:t>
            </w:r>
          </w:p>
          <w:p w14:paraId="17AEAA24" w14:textId="77777777" w:rsidR="00734103" w:rsidRPr="00684E41" w:rsidRDefault="00734103" w:rsidP="00734103">
            <w:pPr>
              <w:ind w:firstLine="1985"/>
              <w:jc w:val="center"/>
              <w:rPr>
                <w:color w:val="000000"/>
              </w:rPr>
            </w:pPr>
            <w:r w:rsidRPr="00684E41">
              <w:rPr>
                <w:color w:val="000000"/>
              </w:rPr>
              <w:t>(фамилия, имя, отчество (при его наличии) или наименование налогоплательщика,</w:t>
            </w:r>
          </w:p>
          <w:p w14:paraId="22C1F39F" w14:textId="77777777" w:rsidR="00734103" w:rsidRPr="00684E41" w:rsidRDefault="00734103" w:rsidP="00734103">
            <w:pPr>
              <w:jc w:val="center"/>
              <w:rPr>
                <w:color w:val="000000"/>
              </w:rPr>
            </w:pPr>
            <w:r w:rsidRPr="00684E41">
              <w:rPr>
                <w:color w:val="000000"/>
              </w:rPr>
              <w:t>_______________________________________________________________________________________                 ИИН/БИН)</w:t>
            </w:r>
          </w:p>
          <w:p w14:paraId="05ABD001" w14:textId="77777777" w:rsidR="00734103" w:rsidRPr="00684E41" w:rsidRDefault="00734103" w:rsidP="00734103">
            <w:pPr>
              <w:rPr>
                <w:color w:val="000000"/>
              </w:rPr>
            </w:pPr>
            <w:r w:rsidRPr="00684E41">
              <w:rPr>
                <w:color w:val="000000"/>
              </w:rPr>
              <w:t>от «____» _______________ 20___ года, а также на основании заключения Центра технического обслуживания</w:t>
            </w:r>
          </w:p>
          <w:p w14:paraId="2B5758CB" w14:textId="77777777" w:rsidR="00734103" w:rsidRPr="00684E41" w:rsidRDefault="00734103" w:rsidP="00734103">
            <w:pPr>
              <w:jc w:val="center"/>
              <w:rPr>
                <w:color w:val="000000"/>
              </w:rPr>
            </w:pPr>
            <w:r w:rsidRPr="00684E41">
              <w:rPr>
                <w:color w:val="000000"/>
              </w:rPr>
              <w:t>_______________________________________________________________________________________   (наименование Центра технического обслуживания)</w:t>
            </w:r>
          </w:p>
          <w:p w14:paraId="50F63C33" w14:textId="77777777" w:rsidR="00734103" w:rsidRPr="00684E41" w:rsidRDefault="00734103" w:rsidP="00734103">
            <w:pPr>
              <w:rPr>
                <w:color w:val="000000"/>
              </w:rPr>
            </w:pPr>
            <w:r w:rsidRPr="00684E41">
              <w:rPr>
                <w:color w:val="000000"/>
              </w:rPr>
              <w:t>от «____» _______________ 20___ года №________________ о технической неисправности по причине</w:t>
            </w:r>
          </w:p>
          <w:p w14:paraId="1170478F" w14:textId="77777777" w:rsidR="00734103" w:rsidRPr="00684E41" w:rsidRDefault="00734103" w:rsidP="00734103">
            <w:pPr>
              <w:rPr>
                <w:color w:val="000000"/>
              </w:rPr>
            </w:pPr>
            <w:r w:rsidRPr="00684E41">
              <w:rPr>
                <w:color w:val="000000"/>
              </w:rPr>
              <w:t>_____________________________________________________</w:t>
            </w:r>
          </w:p>
          <w:p w14:paraId="1B75FEA3" w14:textId="77777777" w:rsidR="00734103" w:rsidRPr="00684E41" w:rsidRDefault="00734103" w:rsidP="00734103">
            <w:pPr>
              <w:rPr>
                <w:color w:val="000000"/>
              </w:rPr>
            </w:pPr>
            <w:r w:rsidRPr="00684E41">
              <w:rPr>
                <w:color w:val="000000"/>
              </w:rPr>
              <w:t>_____________________________________________________</w:t>
            </w:r>
          </w:p>
          <w:p w14:paraId="18B663D9" w14:textId="77777777" w:rsidR="00734103" w:rsidRPr="00684E41" w:rsidRDefault="00734103" w:rsidP="00734103">
            <w:pPr>
              <w:rPr>
                <w:color w:val="000000"/>
              </w:rPr>
            </w:pPr>
            <w:r w:rsidRPr="00684E41">
              <w:rPr>
                <w:color w:val="000000"/>
              </w:rPr>
              <w:t>_____________________________________________________</w:t>
            </w:r>
          </w:p>
          <w:p w14:paraId="28212AE4" w14:textId="77777777" w:rsidR="00734103" w:rsidRPr="00684E41" w:rsidRDefault="00734103" w:rsidP="00734103">
            <w:pPr>
              <w:rPr>
                <w:color w:val="000000"/>
              </w:rPr>
            </w:pPr>
            <w:r w:rsidRPr="00684E41">
              <w:rPr>
                <w:color w:val="000000"/>
              </w:rPr>
              <w:t>_____________________________________________________</w:t>
            </w:r>
          </w:p>
          <w:p w14:paraId="1B772301" w14:textId="77777777" w:rsidR="00734103" w:rsidRPr="00684E41" w:rsidRDefault="00734103" w:rsidP="00734103">
            <w:pPr>
              <w:rPr>
                <w:color w:val="000000"/>
              </w:rPr>
            </w:pPr>
            <w:r w:rsidRPr="00684E41">
              <w:rPr>
                <w:color w:val="000000"/>
              </w:rPr>
              <w:t>_______________________________________________________________________________________принял решение</w:t>
            </w:r>
          </w:p>
          <w:p w14:paraId="44869D5A" w14:textId="77777777" w:rsidR="00734103" w:rsidRPr="00684E41" w:rsidRDefault="00734103" w:rsidP="00734103">
            <w:pPr>
              <w:jc w:val="both"/>
              <w:rPr>
                <w:color w:val="000000"/>
              </w:rPr>
            </w:pPr>
            <w:r w:rsidRPr="00684E41">
              <w:rPr>
                <w:color w:val="000000"/>
              </w:rPr>
              <w:t>РАЗРЕШИТЬ нарушение целостности пломбы № ____________________ для устранения технической неисправности контрольно-кассовой машины ________________________, заводской номер _______________________,</w:t>
            </w:r>
          </w:p>
          <w:p w14:paraId="7B4F642D" w14:textId="77777777" w:rsidR="00734103" w:rsidRPr="00684E41" w:rsidRDefault="00734103" w:rsidP="00734103">
            <w:pPr>
              <w:rPr>
                <w:color w:val="000000"/>
              </w:rPr>
            </w:pPr>
            <w:r w:rsidRPr="00684E41">
              <w:rPr>
                <w:color w:val="000000"/>
              </w:rPr>
              <w:t>регистрационная карточка № ________________</w:t>
            </w:r>
            <w:proofErr w:type="gramStart"/>
            <w:r w:rsidRPr="00684E41">
              <w:rPr>
                <w:color w:val="000000"/>
              </w:rPr>
              <w:t>_  дата</w:t>
            </w:r>
            <w:proofErr w:type="gramEnd"/>
            <w:r w:rsidRPr="00684E41">
              <w:rPr>
                <w:color w:val="000000"/>
              </w:rPr>
              <w:t xml:space="preserve"> выдачи «___» ________________ 20____ года.</w:t>
            </w:r>
          </w:p>
          <w:p w14:paraId="2FC3146D" w14:textId="77777777" w:rsidR="00734103" w:rsidRPr="00684E41" w:rsidRDefault="00734103" w:rsidP="00734103">
            <w:pPr>
              <w:ind w:firstLine="403"/>
              <w:jc w:val="both"/>
              <w:rPr>
                <w:color w:val="000000"/>
              </w:rPr>
            </w:pPr>
            <w:r w:rsidRPr="00684E41">
              <w:rPr>
                <w:color w:val="000000"/>
              </w:rPr>
              <w:t>Для установки пломбы органа государственных доходов Вам необходимо после устранения неисправности представить контрольно-кассовую машину в орган государственных доходов в срок не позднее «____» _________________ 20____ года.</w:t>
            </w:r>
          </w:p>
          <w:p w14:paraId="69F359A9" w14:textId="77777777" w:rsidR="00734103" w:rsidRPr="00684E41" w:rsidRDefault="00734103" w:rsidP="00734103">
            <w:pPr>
              <w:ind w:firstLine="403"/>
              <w:rPr>
                <w:color w:val="000000"/>
              </w:rPr>
            </w:pPr>
            <w:r w:rsidRPr="00684E41">
              <w:rPr>
                <w:color w:val="000000"/>
              </w:rPr>
              <w:t> </w:t>
            </w:r>
          </w:p>
          <w:p w14:paraId="37C38DD9" w14:textId="77777777" w:rsidR="00734103" w:rsidRPr="00684E41" w:rsidRDefault="00734103" w:rsidP="00734103">
            <w:pPr>
              <w:ind w:firstLine="403"/>
              <w:rPr>
                <w:color w:val="000000"/>
              </w:rPr>
            </w:pPr>
            <w:r w:rsidRPr="00684E41">
              <w:rPr>
                <w:color w:val="000000"/>
              </w:rPr>
              <w:t>Должностное лицо</w:t>
            </w:r>
          </w:p>
          <w:p w14:paraId="6425956C" w14:textId="77777777" w:rsidR="00734103" w:rsidRPr="00684E41" w:rsidRDefault="00734103" w:rsidP="00734103">
            <w:pPr>
              <w:ind w:firstLine="403"/>
              <w:rPr>
                <w:color w:val="000000"/>
              </w:rPr>
            </w:pPr>
            <w:r w:rsidRPr="00684E41">
              <w:rPr>
                <w:color w:val="000000"/>
              </w:rPr>
              <w:lastRenderedPageBreak/>
              <w:t>государственного органа,</w:t>
            </w:r>
          </w:p>
          <w:p w14:paraId="10E2370A" w14:textId="77777777" w:rsidR="00734103" w:rsidRPr="00684E41" w:rsidRDefault="00734103" w:rsidP="00734103">
            <w:pPr>
              <w:ind w:firstLine="403"/>
              <w:rPr>
                <w:color w:val="000000"/>
              </w:rPr>
            </w:pPr>
            <w:r w:rsidRPr="00684E41">
              <w:rPr>
                <w:color w:val="000000"/>
              </w:rPr>
              <w:t>ответственное за установку пломбы _________       ____________ ________________________</w:t>
            </w:r>
          </w:p>
          <w:p w14:paraId="51663633" w14:textId="77777777" w:rsidR="00734103" w:rsidRPr="00684E41" w:rsidRDefault="00734103" w:rsidP="00734103">
            <w:pPr>
              <w:rPr>
                <w:color w:val="000000"/>
              </w:rPr>
            </w:pPr>
            <w:r w:rsidRPr="00684E41">
              <w:rPr>
                <w:color w:val="000000"/>
              </w:rPr>
              <w:t xml:space="preserve">                                                                        (</w:t>
            </w:r>
            <w:proofErr w:type="gramStart"/>
            <w:r w:rsidRPr="00684E41">
              <w:rPr>
                <w:color w:val="000000"/>
              </w:rPr>
              <w:t>подпись)   </w:t>
            </w:r>
            <w:proofErr w:type="gramEnd"/>
            <w:r w:rsidRPr="00684E41">
              <w:rPr>
                <w:color w:val="000000"/>
              </w:rPr>
              <w:t> (фамилия, имя, отчество (при его наличии))</w:t>
            </w:r>
          </w:p>
          <w:tbl>
            <w:tblPr>
              <w:tblW w:w="0" w:type="auto"/>
              <w:jc w:val="right"/>
              <w:tblLayout w:type="fixed"/>
              <w:tblCellMar>
                <w:left w:w="0" w:type="dxa"/>
                <w:right w:w="0" w:type="dxa"/>
              </w:tblCellMar>
              <w:tblLook w:val="04A0" w:firstRow="1" w:lastRow="0" w:firstColumn="1" w:lastColumn="0" w:noHBand="0" w:noVBand="1"/>
            </w:tblPr>
            <w:tblGrid>
              <w:gridCol w:w="2350"/>
            </w:tblGrid>
            <w:tr w:rsidR="00734103" w:rsidRPr="00684E41" w14:paraId="6EA81368" w14:textId="77777777" w:rsidTr="002F2853">
              <w:trPr>
                <w:trHeight w:val="706"/>
                <w:jc w:val="right"/>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3A2BE0" w14:textId="77777777" w:rsidR="00734103" w:rsidRPr="00684E41" w:rsidRDefault="00734103" w:rsidP="000E636F">
                  <w:pPr>
                    <w:framePr w:hSpace="180" w:wrap="around" w:vAnchor="text" w:hAnchor="text" w:y="1"/>
                    <w:suppressOverlap/>
                    <w:rPr>
                      <w:color w:val="000000"/>
                    </w:rPr>
                  </w:pPr>
                  <w:r w:rsidRPr="00684E41">
                    <w:rPr>
                      <w:color w:val="000000"/>
                    </w:rPr>
                    <w:t> </w:t>
                  </w:r>
                </w:p>
                <w:p w14:paraId="27B2190D" w14:textId="77777777" w:rsidR="00734103" w:rsidRPr="00684E41" w:rsidRDefault="00734103" w:rsidP="000E636F">
                  <w:pPr>
                    <w:framePr w:hSpace="180" w:wrap="around" w:vAnchor="text" w:hAnchor="text" w:y="1"/>
                    <w:suppressOverlap/>
                    <w:rPr>
                      <w:color w:val="000000"/>
                    </w:rPr>
                  </w:pPr>
                  <w:r w:rsidRPr="00684E41">
                    <w:rPr>
                      <w:color w:val="000000"/>
                    </w:rPr>
                    <w:t> </w:t>
                  </w:r>
                </w:p>
                <w:p w14:paraId="7677D80B" w14:textId="77777777" w:rsidR="00734103" w:rsidRPr="00684E41" w:rsidRDefault="00734103" w:rsidP="000E636F">
                  <w:pPr>
                    <w:framePr w:hSpace="180" w:wrap="around" w:vAnchor="text" w:hAnchor="text" w:y="1"/>
                    <w:suppressOverlap/>
                    <w:jc w:val="center"/>
                    <w:rPr>
                      <w:color w:val="000000"/>
                    </w:rPr>
                  </w:pPr>
                  <w:r w:rsidRPr="00684E41">
                    <w:rPr>
                      <w:color w:val="000000"/>
                    </w:rPr>
                    <w:t>место штампа</w:t>
                  </w:r>
                </w:p>
              </w:tc>
            </w:tr>
          </w:tbl>
          <w:p w14:paraId="40FD6EE6" w14:textId="77777777" w:rsidR="00734103" w:rsidRPr="00684E41" w:rsidRDefault="00734103" w:rsidP="00734103">
            <w:pPr>
              <w:ind w:firstLine="403"/>
              <w:rPr>
                <w:color w:val="000000"/>
              </w:rPr>
            </w:pPr>
            <w:r w:rsidRPr="00684E41">
              <w:rPr>
                <w:color w:val="000000"/>
              </w:rPr>
              <w:t>Разрешение получил _____________________________________________________</w:t>
            </w:r>
          </w:p>
          <w:p w14:paraId="5594399B" w14:textId="77777777" w:rsidR="00734103" w:rsidRPr="00684E41" w:rsidRDefault="00734103" w:rsidP="00734103">
            <w:pPr>
              <w:rPr>
                <w:color w:val="000000"/>
              </w:rPr>
            </w:pPr>
            <w:r w:rsidRPr="00684E41">
              <w:rPr>
                <w:color w:val="000000"/>
              </w:rPr>
              <w:t>(фамилия, имя, отчество (при его наличии) либо наименование налогоплательщика, подпись, (печать), дата)</w:t>
            </w:r>
          </w:p>
          <w:p w14:paraId="3272D729" w14:textId="77777777" w:rsidR="00734103" w:rsidRPr="00734103" w:rsidRDefault="00734103" w:rsidP="00734103">
            <w:pPr>
              <w:ind w:firstLine="30"/>
              <w:jc w:val="center"/>
              <w:outlineLvl w:val="2"/>
              <w:rPr>
                <w:bCs/>
                <w:sz w:val="24"/>
                <w:szCs w:val="24"/>
              </w:rPr>
            </w:pPr>
          </w:p>
        </w:tc>
        <w:tc>
          <w:tcPr>
            <w:tcW w:w="5953" w:type="dxa"/>
          </w:tcPr>
          <w:p w14:paraId="7AB5104A" w14:textId="77777777" w:rsidR="00734103" w:rsidRPr="0076534A" w:rsidRDefault="00734103" w:rsidP="00734103">
            <w:pPr>
              <w:spacing w:line="240" w:lineRule="atLeast"/>
              <w:ind w:left="3152"/>
            </w:pPr>
            <w:r w:rsidRPr="0076534A">
              <w:lastRenderedPageBreak/>
              <w:t>Приложение 4</w:t>
            </w:r>
          </w:p>
          <w:p w14:paraId="0F3EE344" w14:textId="77777777" w:rsidR="00734103" w:rsidRPr="0076534A" w:rsidRDefault="00734103" w:rsidP="00734103">
            <w:pPr>
              <w:spacing w:line="240" w:lineRule="atLeast"/>
              <w:ind w:left="3152"/>
            </w:pPr>
            <w:r w:rsidRPr="0076534A">
              <w:t>к Правилам применения контрольно-кассовых машин</w:t>
            </w:r>
          </w:p>
          <w:p w14:paraId="7AA16F42" w14:textId="77777777" w:rsidR="00734103" w:rsidRPr="0076534A" w:rsidRDefault="00734103" w:rsidP="00734103">
            <w:pPr>
              <w:spacing w:line="240" w:lineRule="atLeast"/>
              <w:ind w:left="3152"/>
              <w:jc w:val="right"/>
            </w:pPr>
            <w:r w:rsidRPr="0076534A">
              <w:t>форма</w:t>
            </w:r>
          </w:p>
          <w:p w14:paraId="1E3622BA" w14:textId="77777777" w:rsidR="00734103" w:rsidRDefault="00734103" w:rsidP="00734103">
            <w:pPr>
              <w:ind w:firstLine="30"/>
              <w:jc w:val="center"/>
              <w:outlineLvl w:val="2"/>
              <w:rPr>
                <w:bCs/>
                <w:sz w:val="24"/>
                <w:szCs w:val="24"/>
                <w:lang w:val="kk-KZ"/>
              </w:rPr>
            </w:pPr>
          </w:p>
          <w:p w14:paraId="1DDEF4D7" w14:textId="77777777" w:rsidR="00734103" w:rsidRPr="00684E41" w:rsidRDefault="00734103" w:rsidP="00734103">
            <w:pPr>
              <w:spacing w:line="240" w:lineRule="atLeast"/>
              <w:jc w:val="center"/>
            </w:pPr>
            <w:r w:rsidRPr="00684E41">
              <w:rPr>
                <w:spacing w:val="2"/>
              </w:rPr>
              <w:t>Разрешение</w:t>
            </w:r>
            <w:r w:rsidRPr="00684E41">
              <w:rPr>
                <w:spacing w:val="2"/>
              </w:rPr>
              <w:br/>
              <w:t xml:space="preserve"> на нарушение целостности пломбы контрольно-кассовой машины</w:t>
            </w:r>
          </w:p>
          <w:p w14:paraId="0D63A996" w14:textId="77777777" w:rsidR="00734103" w:rsidRPr="00684E41" w:rsidRDefault="00734103" w:rsidP="00734103">
            <w:pPr>
              <w:spacing w:line="240" w:lineRule="atLeast"/>
              <w:jc w:val="center"/>
              <w:rPr>
                <w:spacing w:val="2"/>
              </w:rPr>
            </w:pPr>
          </w:p>
          <w:p w14:paraId="436D8BED" w14:textId="77777777" w:rsidR="00734103" w:rsidRPr="00684E41" w:rsidRDefault="00734103" w:rsidP="00734103">
            <w:pPr>
              <w:spacing w:line="240" w:lineRule="atLeast"/>
              <w:jc w:val="both"/>
              <w:rPr>
                <w:spacing w:val="2"/>
              </w:rPr>
            </w:pPr>
            <w:r w:rsidRPr="00684E41">
              <w:rPr>
                <w:spacing w:val="2"/>
              </w:rPr>
              <w:t>«_____» _________________ 20___ года                                    _______________________</w:t>
            </w:r>
            <w:r w:rsidRPr="00684E41">
              <w:rPr>
                <w:spacing w:val="2"/>
              </w:rPr>
              <w:br/>
              <w:t>                                                                                                              (место составления)</w:t>
            </w:r>
            <w:r w:rsidRPr="00684E41">
              <w:rPr>
                <w:spacing w:val="2"/>
              </w:rPr>
              <w:br/>
            </w:r>
            <w:r w:rsidRPr="00684E41">
              <w:rPr>
                <w:spacing w:val="2"/>
              </w:rPr>
              <w:lastRenderedPageBreak/>
              <w:t>______________________________________________________________________________</w:t>
            </w:r>
            <w:r w:rsidRPr="00684E41">
              <w:rPr>
                <w:spacing w:val="2"/>
              </w:rPr>
              <w:br/>
              <w:t>______________________________________________________________________________</w:t>
            </w:r>
            <w:r w:rsidRPr="00684E41">
              <w:rPr>
                <w:spacing w:val="2"/>
              </w:rPr>
              <w:br/>
              <w:t>                  (наименование органа государственных доходов)</w:t>
            </w:r>
          </w:p>
          <w:p w14:paraId="5C9DD1EC" w14:textId="77777777" w:rsidR="00734103" w:rsidRPr="00684E41" w:rsidRDefault="00734103" w:rsidP="00734103">
            <w:pPr>
              <w:spacing w:line="240" w:lineRule="atLeast"/>
              <w:jc w:val="both"/>
              <w:rPr>
                <w:spacing w:val="2"/>
              </w:rPr>
            </w:pPr>
            <w:r w:rsidRPr="00684E41">
              <w:rPr>
                <w:spacing w:val="2"/>
              </w:rPr>
              <w:t>в соответствии с налоговым заявлением об исполнении обязательств, возникающих при</w:t>
            </w:r>
            <w:r w:rsidRPr="00684E41">
              <w:rPr>
                <w:spacing w:val="2"/>
              </w:rPr>
              <w:br/>
              <w:t>эксплуатации контрольно-кассовой машины,</w:t>
            </w:r>
            <w:r w:rsidRPr="00684E41">
              <w:rPr>
                <w:spacing w:val="2"/>
              </w:rPr>
              <w:br/>
              <w:t>______________________________________________________________________________</w:t>
            </w:r>
            <w:r w:rsidRPr="00684E41">
              <w:rPr>
                <w:spacing w:val="2"/>
              </w:rPr>
              <w:br/>
              <w:t>______________________________________________________________________________</w:t>
            </w:r>
            <w:r w:rsidRPr="00684E41">
              <w:rPr>
                <w:spacing w:val="2"/>
              </w:rPr>
              <w:br/>
              <w:t>      (фамилия, имя, отчество (при его наличии) или наименование налогоплательщика,</w:t>
            </w:r>
            <w:r w:rsidRPr="00684E41">
              <w:rPr>
                <w:spacing w:val="2"/>
              </w:rPr>
              <w:br/>
              <w:t>______________________________________________________________________________</w:t>
            </w:r>
            <w:r w:rsidRPr="00684E41">
              <w:rPr>
                <w:spacing w:val="2"/>
              </w:rPr>
              <w:br/>
              <w:t>                                          ИИН/БИН)</w:t>
            </w:r>
            <w:r w:rsidRPr="00684E41">
              <w:rPr>
                <w:spacing w:val="2"/>
              </w:rPr>
              <w:br/>
              <w:t>от «____» _______________ 20___ года, а также на основании заключения Центра</w:t>
            </w:r>
            <w:r w:rsidRPr="00684E41">
              <w:rPr>
                <w:spacing w:val="2"/>
              </w:rPr>
              <w:br/>
              <w:t>технического обслуживания________________________________</w:t>
            </w:r>
            <w:r w:rsidRPr="00684E41">
              <w:rPr>
                <w:spacing w:val="2"/>
              </w:rPr>
              <w:br/>
              <w:t>                  (наименование Центра технического обслуживания)</w:t>
            </w:r>
            <w:r w:rsidRPr="00684E41">
              <w:rPr>
                <w:spacing w:val="2"/>
              </w:rPr>
              <w:br/>
              <w:t>от «____» ___________ 20___ года №_________ о технической неисправности по причине</w:t>
            </w:r>
            <w:r w:rsidRPr="00684E41">
              <w:rPr>
                <w:spacing w:val="2"/>
              </w:rPr>
              <w:br/>
              <w:t>_____________________________________________</w:t>
            </w:r>
            <w:r w:rsidRPr="00684E41">
              <w:rPr>
                <w:spacing w:val="2"/>
              </w:rPr>
              <w:br/>
              <w:t>____________________________________________</w:t>
            </w:r>
            <w:r w:rsidRPr="00684E41">
              <w:rPr>
                <w:spacing w:val="2"/>
              </w:rPr>
              <w:br/>
              <w:t>_____________________________________________</w:t>
            </w:r>
            <w:r w:rsidRPr="00684E41">
              <w:rPr>
                <w:spacing w:val="2"/>
              </w:rPr>
              <w:br/>
              <w:t>_____________________________________________</w:t>
            </w:r>
            <w:r w:rsidRPr="00684E41">
              <w:rPr>
                <w:spacing w:val="2"/>
              </w:rPr>
              <w:br/>
              <w:t>_____________________________________________</w:t>
            </w:r>
            <w:r w:rsidRPr="00684E41">
              <w:rPr>
                <w:spacing w:val="2"/>
              </w:rPr>
              <w:br/>
              <w:t>принял решение</w:t>
            </w:r>
          </w:p>
          <w:p w14:paraId="2D8B27DF" w14:textId="77777777" w:rsidR="00734103" w:rsidRPr="00684E41" w:rsidRDefault="00734103" w:rsidP="00734103">
            <w:pPr>
              <w:spacing w:line="240" w:lineRule="atLeast"/>
              <w:ind w:firstLine="709"/>
              <w:jc w:val="both"/>
              <w:rPr>
                <w:spacing w:val="2"/>
              </w:rPr>
            </w:pPr>
            <w:r w:rsidRPr="00684E41">
              <w:rPr>
                <w:spacing w:val="2"/>
              </w:rPr>
              <w:t>РАЗРЕШИТЬ нарушение целостности пломбы № ____________________ для устранения</w:t>
            </w:r>
            <w:r w:rsidRPr="00684E41">
              <w:rPr>
                <w:spacing w:val="2"/>
              </w:rPr>
              <w:br/>
              <w:t>технической неисправности контрольно-кассовой машины ___________________, заводской номер _______________________,</w:t>
            </w:r>
            <w:r w:rsidRPr="00684E41">
              <w:rPr>
                <w:spacing w:val="2"/>
              </w:rPr>
              <w:br/>
              <w:t>регистрационная карточка № _______________ дата выдачи «___» __________ 20____ года.</w:t>
            </w:r>
          </w:p>
          <w:p w14:paraId="4E856762" w14:textId="77777777" w:rsidR="00734103" w:rsidRPr="00684E41" w:rsidRDefault="00734103" w:rsidP="00734103">
            <w:pPr>
              <w:spacing w:line="240" w:lineRule="atLeast"/>
              <w:ind w:firstLine="709"/>
              <w:jc w:val="both"/>
              <w:rPr>
                <w:spacing w:val="2"/>
              </w:rPr>
            </w:pPr>
            <w:r w:rsidRPr="00684E41">
              <w:rPr>
                <w:spacing w:val="2"/>
              </w:rPr>
              <w:t>Для установки пломбы органа государственных доходов Вам необходимо после</w:t>
            </w:r>
            <w:r w:rsidRPr="00684E41">
              <w:rPr>
                <w:spacing w:val="2"/>
              </w:rPr>
              <w:br/>
              <w:t xml:space="preserve">устранения неисправности представить контрольно-кассовую </w:t>
            </w:r>
            <w:r w:rsidRPr="00684E41">
              <w:rPr>
                <w:spacing w:val="2"/>
              </w:rPr>
              <w:lastRenderedPageBreak/>
              <w:t>машину в орган</w:t>
            </w:r>
            <w:r w:rsidRPr="00684E41">
              <w:rPr>
                <w:spacing w:val="2"/>
              </w:rPr>
              <w:br/>
              <w:t>государственных доходов в срок не позднее «____» _________________ 20____ года.</w:t>
            </w:r>
          </w:p>
          <w:p w14:paraId="6EDBFE7A" w14:textId="77777777" w:rsidR="00734103" w:rsidRPr="00684E41" w:rsidRDefault="00734103" w:rsidP="00734103">
            <w:pPr>
              <w:spacing w:line="240" w:lineRule="atLeast"/>
              <w:ind w:firstLine="709"/>
              <w:jc w:val="both"/>
              <w:rPr>
                <w:spacing w:val="2"/>
              </w:rPr>
            </w:pPr>
          </w:p>
          <w:p w14:paraId="08BE9366" w14:textId="77777777" w:rsidR="00734103" w:rsidRPr="00684E41" w:rsidRDefault="00734103" w:rsidP="00734103">
            <w:pPr>
              <w:spacing w:line="240" w:lineRule="atLeast"/>
              <w:ind w:firstLine="709"/>
              <w:jc w:val="both"/>
              <w:rPr>
                <w:spacing w:val="2"/>
              </w:rPr>
            </w:pPr>
          </w:p>
          <w:p w14:paraId="122953F3" w14:textId="77777777" w:rsidR="00734103" w:rsidRPr="00684E41" w:rsidRDefault="00734103" w:rsidP="00734103">
            <w:pPr>
              <w:spacing w:line="240" w:lineRule="atLeast"/>
              <w:ind w:left="709"/>
              <w:rPr>
                <w:spacing w:val="2"/>
              </w:rPr>
            </w:pPr>
            <w:r w:rsidRPr="00684E41">
              <w:rPr>
                <w:spacing w:val="2"/>
              </w:rPr>
              <w:t>Должностное лицо</w:t>
            </w:r>
            <w:r w:rsidRPr="00684E41">
              <w:rPr>
                <w:spacing w:val="2"/>
              </w:rPr>
              <w:br/>
              <w:t>государственного органа,</w:t>
            </w:r>
            <w:r w:rsidRPr="00684E41">
              <w:rPr>
                <w:spacing w:val="2"/>
              </w:rPr>
              <w:br/>
              <w:t>ответственное за установку пломбы ___________ ____________ _________________</w:t>
            </w:r>
            <w:r w:rsidRPr="00684E41">
              <w:rPr>
                <w:spacing w:val="2"/>
              </w:rPr>
              <w:br/>
              <w:t>                                                                        (подпись) (фамилия, имя, отчество (при его наличии))</w:t>
            </w:r>
            <w:r w:rsidRPr="00684E41">
              <w:rPr>
                <w:spacing w:val="2"/>
              </w:rPr>
              <w:br/>
            </w:r>
          </w:p>
          <w:p w14:paraId="568644FA" w14:textId="77777777" w:rsidR="00734103" w:rsidRPr="00684E41" w:rsidRDefault="00734103" w:rsidP="00734103">
            <w:pPr>
              <w:spacing w:line="240" w:lineRule="atLeast"/>
              <w:jc w:val="right"/>
              <w:rPr>
                <w:spacing w:val="2"/>
              </w:rPr>
            </w:pPr>
            <w:r w:rsidRPr="00684E41">
              <w:rPr>
                <w:spacing w:val="2"/>
              </w:rPr>
              <w:t xml:space="preserve">                                                                                                             место штампа</w:t>
            </w:r>
          </w:p>
          <w:p w14:paraId="78111165" w14:textId="77777777" w:rsidR="00734103" w:rsidRPr="00684E41" w:rsidRDefault="00734103" w:rsidP="00734103">
            <w:pPr>
              <w:spacing w:line="240" w:lineRule="atLeast"/>
              <w:jc w:val="right"/>
            </w:pPr>
          </w:p>
          <w:p w14:paraId="41D54315" w14:textId="77777777" w:rsidR="00734103" w:rsidRPr="00684E41" w:rsidRDefault="00734103" w:rsidP="00734103">
            <w:pPr>
              <w:spacing w:line="240" w:lineRule="atLeast"/>
            </w:pPr>
          </w:p>
          <w:p w14:paraId="2D7B4BFB" w14:textId="77777777" w:rsidR="00734103" w:rsidRPr="00684E41" w:rsidRDefault="00734103" w:rsidP="00734103">
            <w:pPr>
              <w:spacing w:line="240" w:lineRule="atLeast"/>
            </w:pPr>
          </w:p>
          <w:p w14:paraId="6E1E9D5E" w14:textId="77777777" w:rsidR="00734103" w:rsidRPr="00684E41" w:rsidRDefault="00734103" w:rsidP="00734103">
            <w:pPr>
              <w:spacing w:line="240" w:lineRule="atLeast"/>
            </w:pPr>
          </w:p>
          <w:p w14:paraId="27882067" w14:textId="77777777" w:rsidR="00734103" w:rsidRPr="00684E41" w:rsidRDefault="00734103" w:rsidP="00734103">
            <w:pPr>
              <w:spacing w:line="240" w:lineRule="atLeast"/>
            </w:pPr>
            <w:r w:rsidRPr="00684E41">
              <w:br/>
            </w:r>
          </w:p>
          <w:p w14:paraId="2C4FCFA2" w14:textId="77777777" w:rsidR="00734103" w:rsidRPr="00684E41" w:rsidRDefault="00734103" w:rsidP="00734103">
            <w:pPr>
              <w:spacing w:line="240" w:lineRule="atLeast"/>
              <w:rPr>
                <w:b/>
                <w:spacing w:val="2"/>
              </w:rPr>
            </w:pPr>
            <w:r w:rsidRPr="00684E41">
              <w:rPr>
                <w:spacing w:val="2"/>
              </w:rPr>
              <w:t>Разрешение получил ______________________________________________________</w:t>
            </w:r>
            <w:r w:rsidRPr="00684E41">
              <w:rPr>
                <w:spacing w:val="2"/>
              </w:rPr>
              <w:br/>
              <w:t xml:space="preserve">(фамилия, имя, отчество (при его наличии) либо наименование налогоплательщика, подпись, </w:t>
            </w:r>
            <w:r w:rsidRPr="00684E41">
              <w:rPr>
                <w:b/>
                <w:spacing w:val="2"/>
              </w:rPr>
              <w:t xml:space="preserve">(за исключением </w:t>
            </w:r>
            <w:r w:rsidRPr="00684E41">
              <w:rPr>
                <w:rFonts w:eastAsiaTheme="minorHAnsi"/>
                <w:b/>
                <w:lang w:eastAsia="en-US"/>
              </w:rPr>
              <w:t>юридических лиц, относящихся к субъектам частного предпринимательства</w:t>
            </w:r>
            <w:r w:rsidRPr="00684E41">
              <w:rPr>
                <w:b/>
                <w:spacing w:val="2"/>
              </w:rPr>
              <w:t>)</w:t>
            </w:r>
            <w:r w:rsidRPr="00684E41">
              <w:rPr>
                <w:spacing w:val="2"/>
              </w:rPr>
              <w:t>, дата)</w:t>
            </w:r>
          </w:p>
          <w:p w14:paraId="0CDD46E2" w14:textId="77777777" w:rsidR="00734103" w:rsidRPr="00734103" w:rsidRDefault="00734103" w:rsidP="00734103">
            <w:pPr>
              <w:ind w:firstLine="30"/>
              <w:jc w:val="center"/>
              <w:outlineLvl w:val="2"/>
              <w:rPr>
                <w:bCs/>
                <w:sz w:val="24"/>
                <w:szCs w:val="24"/>
              </w:rPr>
            </w:pPr>
          </w:p>
        </w:tc>
        <w:tc>
          <w:tcPr>
            <w:tcW w:w="1134" w:type="dxa"/>
          </w:tcPr>
          <w:p w14:paraId="1FF4F517" w14:textId="77777777" w:rsidR="00734103" w:rsidRPr="00925074" w:rsidRDefault="00734103" w:rsidP="00A4114A">
            <w:pPr>
              <w:jc w:val="center"/>
              <w:rPr>
                <w:color w:val="000000"/>
              </w:rPr>
            </w:pPr>
          </w:p>
        </w:tc>
      </w:tr>
      <w:tr w:rsidR="001B7A1C" w:rsidRPr="00172406" w14:paraId="42F32813" w14:textId="77777777" w:rsidTr="002F2853">
        <w:trPr>
          <w:trHeight w:val="20"/>
        </w:trPr>
        <w:tc>
          <w:tcPr>
            <w:tcW w:w="392" w:type="dxa"/>
          </w:tcPr>
          <w:p w14:paraId="12CB9363" w14:textId="77777777" w:rsidR="001B7A1C" w:rsidRPr="00172406" w:rsidRDefault="00430806" w:rsidP="00F67A2A">
            <w:pPr>
              <w:ind w:left="-108" w:right="-107"/>
              <w:jc w:val="center"/>
              <w:rPr>
                <w:sz w:val="24"/>
                <w:szCs w:val="24"/>
              </w:rPr>
            </w:pPr>
            <w:r>
              <w:rPr>
                <w:sz w:val="24"/>
                <w:szCs w:val="24"/>
                <w:lang w:val="en-US"/>
              </w:rPr>
              <w:lastRenderedPageBreak/>
              <w:t>6</w:t>
            </w:r>
            <w:r w:rsidR="001B7A1C" w:rsidRPr="00172406">
              <w:rPr>
                <w:sz w:val="24"/>
                <w:szCs w:val="24"/>
              </w:rPr>
              <w:t>.</w:t>
            </w:r>
          </w:p>
        </w:tc>
        <w:tc>
          <w:tcPr>
            <w:tcW w:w="1276" w:type="dxa"/>
          </w:tcPr>
          <w:p w14:paraId="26E1FD1B" w14:textId="77777777" w:rsidR="001B7A1C" w:rsidRPr="00172406" w:rsidRDefault="001B7A1C" w:rsidP="00F67A2A">
            <w:pPr>
              <w:ind w:right="-75"/>
              <w:contextualSpacing/>
              <w:jc w:val="center"/>
              <w:rPr>
                <w:sz w:val="24"/>
                <w:szCs w:val="24"/>
              </w:rPr>
            </w:pPr>
            <w:r w:rsidRPr="00172406">
              <w:rPr>
                <w:sz w:val="24"/>
                <w:szCs w:val="24"/>
                <w:lang w:val="kk-KZ"/>
              </w:rPr>
              <w:t xml:space="preserve">Приложение 6  </w:t>
            </w:r>
          </w:p>
        </w:tc>
        <w:tc>
          <w:tcPr>
            <w:tcW w:w="12190" w:type="dxa"/>
            <w:gridSpan w:val="2"/>
          </w:tcPr>
          <w:p w14:paraId="46B7BADE" w14:textId="77777777" w:rsidR="001B7A1C" w:rsidRPr="00954A40" w:rsidRDefault="001B7A1C" w:rsidP="007F150B">
            <w:pPr>
              <w:ind w:left="34" w:hanging="34"/>
              <w:jc w:val="center"/>
              <w:rPr>
                <w:sz w:val="24"/>
                <w:szCs w:val="24"/>
                <w:lang w:val="kk-KZ"/>
              </w:rPr>
            </w:pPr>
            <w:r w:rsidRPr="00954A40">
              <w:rPr>
                <w:sz w:val="24"/>
                <w:szCs w:val="24"/>
                <w:lang w:val="kk-KZ"/>
              </w:rPr>
              <w:t>в Правилах  включения (исключения) моделей контрольно-кассовых машин в (из) государственный (государственного) реестр (реестра),  утвержденных указанным приказом</w:t>
            </w:r>
          </w:p>
        </w:tc>
        <w:tc>
          <w:tcPr>
            <w:tcW w:w="1134" w:type="dxa"/>
          </w:tcPr>
          <w:p w14:paraId="1188AA1F" w14:textId="77777777" w:rsidR="001B7A1C" w:rsidRPr="00954A40" w:rsidRDefault="001B7A1C" w:rsidP="00F67A2A">
            <w:pPr>
              <w:ind w:left="34" w:hanging="34"/>
              <w:jc w:val="both"/>
              <w:rPr>
                <w:sz w:val="24"/>
                <w:szCs w:val="24"/>
                <w:lang w:val="kk-KZ"/>
              </w:rPr>
            </w:pPr>
          </w:p>
        </w:tc>
      </w:tr>
      <w:tr w:rsidR="001B7A1C" w:rsidRPr="00172406" w14:paraId="29268104" w14:textId="77777777" w:rsidTr="002F2853">
        <w:trPr>
          <w:trHeight w:val="20"/>
        </w:trPr>
        <w:tc>
          <w:tcPr>
            <w:tcW w:w="392" w:type="dxa"/>
          </w:tcPr>
          <w:p w14:paraId="05553F51" w14:textId="77777777" w:rsidR="001B7A1C" w:rsidRPr="00172406" w:rsidRDefault="001B7A1C" w:rsidP="00F67A2A">
            <w:pPr>
              <w:ind w:left="-108" w:right="-107"/>
              <w:jc w:val="center"/>
              <w:rPr>
                <w:sz w:val="24"/>
                <w:szCs w:val="24"/>
              </w:rPr>
            </w:pPr>
          </w:p>
        </w:tc>
        <w:tc>
          <w:tcPr>
            <w:tcW w:w="1276" w:type="dxa"/>
          </w:tcPr>
          <w:p w14:paraId="326AB4CF" w14:textId="77777777" w:rsidR="001B7A1C" w:rsidRDefault="001B7A1C" w:rsidP="00A50AF4">
            <w:pPr>
              <w:ind w:right="-75"/>
              <w:contextualSpacing/>
              <w:jc w:val="center"/>
              <w:rPr>
                <w:sz w:val="24"/>
                <w:szCs w:val="24"/>
              </w:rPr>
            </w:pPr>
          </w:p>
        </w:tc>
        <w:tc>
          <w:tcPr>
            <w:tcW w:w="6237" w:type="dxa"/>
          </w:tcPr>
          <w:p w14:paraId="42A72D62" w14:textId="77777777" w:rsidR="00A50AF4" w:rsidRPr="00A50AF4" w:rsidRDefault="00A50AF4" w:rsidP="00A50AF4">
            <w:pPr>
              <w:jc w:val="center"/>
              <w:outlineLvl w:val="2"/>
              <w:rPr>
                <w:b/>
                <w:bCs/>
                <w:sz w:val="24"/>
                <w:szCs w:val="24"/>
              </w:rPr>
            </w:pPr>
            <w:r w:rsidRPr="00A50AF4">
              <w:rPr>
                <w:b/>
                <w:bCs/>
                <w:sz w:val="24"/>
                <w:szCs w:val="24"/>
              </w:rPr>
              <w:t xml:space="preserve">Правила </w:t>
            </w:r>
          </w:p>
          <w:p w14:paraId="2284EDAF" w14:textId="77777777" w:rsidR="00A50AF4" w:rsidRPr="00A50AF4" w:rsidRDefault="00A50AF4" w:rsidP="00A50AF4">
            <w:pPr>
              <w:jc w:val="center"/>
              <w:outlineLvl w:val="2"/>
              <w:rPr>
                <w:b/>
                <w:bCs/>
                <w:sz w:val="24"/>
                <w:szCs w:val="24"/>
              </w:rPr>
            </w:pPr>
            <w:r w:rsidRPr="00A50AF4">
              <w:rPr>
                <w:b/>
                <w:bCs/>
                <w:sz w:val="24"/>
                <w:szCs w:val="24"/>
              </w:rPr>
              <w:t xml:space="preserve"> включения (исключения) моделей контрольно-кассовых машин в (из) государственный (государственного) реестр (реестра)</w:t>
            </w:r>
          </w:p>
          <w:p w14:paraId="609F0752" w14:textId="77777777" w:rsidR="00A50AF4" w:rsidRPr="00A50AF4" w:rsidRDefault="00A50AF4" w:rsidP="00A50AF4">
            <w:pPr>
              <w:ind w:left="3119"/>
              <w:outlineLvl w:val="2"/>
              <w:rPr>
                <w:b/>
                <w:bCs/>
                <w:sz w:val="24"/>
                <w:szCs w:val="24"/>
              </w:rPr>
            </w:pPr>
          </w:p>
          <w:p w14:paraId="4FE8D032" w14:textId="77777777" w:rsidR="00A50AF4" w:rsidRPr="00A50AF4" w:rsidRDefault="00A50AF4" w:rsidP="00A50AF4">
            <w:pPr>
              <w:ind w:left="3119"/>
              <w:outlineLvl w:val="2"/>
              <w:rPr>
                <w:b/>
                <w:bCs/>
                <w:sz w:val="24"/>
                <w:szCs w:val="24"/>
              </w:rPr>
            </w:pPr>
          </w:p>
          <w:p w14:paraId="3187EE39" w14:textId="77777777" w:rsidR="00A50AF4" w:rsidRPr="00A50AF4" w:rsidRDefault="00A50AF4" w:rsidP="00A50AF4">
            <w:pPr>
              <w:jc w:val="center"/>
              <w:outlineLvl w:val="2"/>
              <w:rPr>
                <w:b/>
                <w:bCs/>
                <w:sz w:val="24"/>
                <w:szCs w:val="24"/>
              </w:rPr>
            </w:pPr>
            <w:r w:rsidRPr="00A50AF4">
              <w:rPr>
                <w:b/>
                <w:bCs/>
                <w:sz w:val="24"/>
                <w:szCs w:val="24"/>
              </w:rPr>
              <w:t>Глава 1.  Общие положения</w:t>
            </w:r>
          </w:p>
          <w:p w14:paraId="46CAD54D" w14:textId="77777777" w:rsidR="00A50AF4" w:rsidRPr="00A50AF4" w:rsidRDefault="00A50AF4" w:rsidP="00A50AF4">
            <w:pPr>
              <w:jc w:val="both"/>
              <w:rPr>
                <w:bCs/>
                <w:sz w:val="24"/>
                <w:szCs w:val="24"/>
              </w:rPr>
            </w:pPr>
          </w:p>
          <w:p w14:paraId="6E65C795" w14:textId="77777777" w:rsidR="00A50AF4" w:rsidRPr="00A50AF4" w:rsidRDefault="00A50AF4" w:rsidP="00A50AF4">
            <w:pPr>
              <w:tabs>
                <w:tab w:val="left" w:pos="709"/>
              </w:tabs>
              <w:jc w:val="both"/>
              <w:rPr>
                <w:sz w:val="24"/>
                <w:szCs w:val="24"/>
              </w:rPr>
            </w:pPr>
            <w:r w:rsidRPr="00A50AF4">
              <w:rPr>
                <w:bCs/>
                <w:sz w:val="24"/>
                <w:szCs w:val="24"/>
              </w:rPr>
              <w:t xml:space="preserve">         </w:t>
            </w:r>
            <w:r w:rsidRPr="00A50AF4">
              <w:rPr>
                <w:sz w:val="24"/>
                <w:szCs w:val="24"/>
              </w:rPr>
              <w:t xml:space="preserve">1. В соответствии со статьей 170 Налогового кодекса </w:t>
            </w:r>
            <w:r w:rsidRPr="00A50AF4">
              <w:rPr>
                <w:sz w:val="24"/>
                <w:szCs w:val="24"/>
              </w:rPr>
              <w:lastRenderedPageBreak/>
              <w:t>уполномоченный орган ведет государственный реестр контрольно</w:t>
            </w:r>
            <w:r w:rsidRPr="00A50AF4">
              <w:rPr>
                <w:b/>
                <w:sz w:val="24"/>
                <w:szCs w:val="24"/>
              </w:rPr>
              <w:t>-</w:t>
            </w:r>
            <w:r w:rsidRPr="00A50AF4">
              <w:rPr>
                <w:sz w:val="24"/>
                <w:szCs w:val="24"/>
              </w:rPr>
              <w:t>кассовых машин путем включения (исключения) моделей контрольно</w:t>
            </w:r>
            <w:r w:rsidRPr="00A50AF4">
              <w:rPr>
                <w:b/>
                <w:sz w:val="24"/>
                <w:szCs w:val="24"/>
              </w:rPr>
              <w:t>-</w:t>
            </w:r>
            <w:r w:rsidRPr="00A50AF4">
              <w:rPr>
                <w:sz w:val="24"/>
                <w:szCs w:val="24"/>
              </w:rPr>
              <w:t xml:space="preserve">кассовых машин в (из) государственный (государственного) реестр (реестра). </w:t>
            </w:r>
          </w:p>
          <w:p w14:paraId="51A68C73" w14:textId="77777777" w:rsidR="00A50AF4" w:rsidRPr="00A50AF4" w:rsidRDefault="00A50AF4" w:rsidP="00A50AF4">
            <w:pPr>
              <w:tabs>
                <w:tab w:val="left" w:pos="709"/>
              </w:tabs>
              <w:jc w:val="both"/>
              <w:rPr>
                <w:sz w:val="24"/>
                <w:szCs w:val="24"/>
              </w:rPr>
            </w:pPr>
            <w:r w:rsidRPr="00A50AF4">
              <w:rPr>
                <w:sz w:val="24"/>
                <w:szCs w:val="24"/>
              </w:rPr>
              <w:t>     </w:t>
            </w:r>
            <w:r w:rsidRPr="00A50AF4">
              <w:rPr>
                <w:sz w:val="24"/>
                <w:szCs w:val="24"/>
              </w:rPr>
              <w:tab/>
            </w:r>
            <w:r w:rsidRPr="00A50AF4">
              <w:rPr>
                <w:bCs/>
                <w:sz w:val="24"/>
                <w:szCs w:val="24"/>
              </w:rPr>
              <w:t>2. Рассмотрение вопросов о включении модели контрольно</w:t>
            </w:r>
            <w:r w:rsidRPr="00A50AF4">
              <w:rPr>
                <w:b/>
                <w:bCs/>
                <w:sz w:val="24"/>
                <w:szCs w:val="24"/>
              </w:rPr>
              <w:t>-</w:t>
            </w:r>
            <w:r w:rsidRPr="00A50AF4">
              <w:rPr>
                <w:bCs/>
                <w:sz w:val="24"/>
                <w:szCs w:val="24"/>
              </w:rPr>
              <w:t xml:space="preserve">кассовой машины в государственный реестр осуществляется на основании налогового заявления заинтересованного лица о </w:t>
            </w:r>
            <w:proofErr w:type="gramStart"/>
            <w:r w:rsidRPr="00A50AF4">
              <w:rPr>
                <w:bCs/>
                <w:sz w:val="24"/>
                <w:szCs w:val="24"/>
              </w:rPr>
              <w:t>включении  модели</w:t>
            </w:r>
            <w:proofErr w:type="gramEnd"/>
            <w:r w:rsidRPr="00A50AF4">
              <w:rPr>
                <w:bCs/>
                <w:sz w:val="24"/>
                <w:szCs w:val="24"/>
              </w:rPr>
              <w:t xml:space="preserve"> контрольно</w:t>
            </w:r>
            <w:r w:rsidRPr="00A50AF4">
              <w:rPr>
                <w:b/>
                <w:bCs/>
                <w:sz w:val="24"/>
                <w:szCs w:val="24"/>
              </w:rPr>
              <w:t>-</w:t>
            </w:r>
            <w:r w:rsidRPr="00A50AF4">
              <w:rPr>
                <w:bCs/>
                <w:sz w:val="24"/>
                <w:szCs w:val="24"/>
              </w:rPr>
              <w:t xml:space="preserve">кассовой машины в государственный реестр (далее – </w:t>
            </w:r>
            <w:r w:rsidRPr="00A50AF4">
              <w:rPr>
                <w:bCs/>
                <w:sz w:val="24"/>
                <w:szCs w:val="24"/>
                <w:lang w:val="kk-KZ"/>
              </w:rPr>
              <w:t>Налоговое заявление</w:t>
            </w:r>
            <w:r w:rsidRPr="00A50AF4">
              <w:rPr>
                <w:bCs/>
                <w:sz w:val="24"/>
                <w:szCs w:val="24"/>
              </w:rPr>
              <w:t>) согласно приложению 1 к настоящим Правилам»</w:t>
            </w:r>
            <w:r w:rsidRPr="00A50AF4">
              <w:rPr>
                <w:sz w:val="24"/>
                <w:szCs w:val="24"/>
              </w:rPr>
              <w:t xml:space="preserve">. </w:t>
            </w:r>
          </w:p>
          <w:p w14:paraId="7D66F236" w14:textId="77777777" w:rsidR="00A50AF4" w:rsidRPr="00A50AF4" w:rsidRDefault="00A50AF4" w:rsidP="00A50AF4">
            <w:pPr>
              <w:ind w:firstLine="709"/>
              <w:jc w:val="both"/>
              <w:rPr>
                <w:sz w:val="24"/>
                <w:szCs w:val="24"/>
              </w:rPr>
            </w:pPr>
            <w:r w:rsidRPr="00A50AF4">
              <w:rPr>
                <w:sz w:val="24"/>
                <w:szCs w:val="24"/>
              </w:rPr>
              <w:t xml:space="preserve">3. Включению </w:t>
            </w:r>
            <w:proofErr w:type="gramStart"/>
            <w:r w:rsidRPr="00A50AF4">
              <w:rPr>
                <w:sz w:val="24"/>
                <w:szCs w:val="24"/>
              </w:rPr>
              <w:t>в  государственный</w:t>
            </w:r>
            <w:proofErr w:type="gramEnd"/>
            <w:r w:rsidRPr="00A50AF4">
              <w:rPr>
                <w:sz w:val="24"/>
                <w:szCs w:val="24"/>
              </w:rPr>
              <w:t xml:space="preserve"> реестр подлежат контрольно</w:t>
            </w:r>
            <w:r w:rsidRPr="00A50AF4">
              <w:rPr>
                <w:b/>
                <w:sz w:val="24"/>
                <w:szCs w:val="24"/>
              </w:rPr>
              <w:t>-</w:t>
            </w:r>
            <w:r w:rsidRPr="00A50AF4">
              <w:rPr>
                <w:sz w:val="24"/>
                <w:szCs w:val="24"/>
              </w:rPr>
              <w:t>кассовые машины с функцией фиксации и (или) передачи данных.</w:t>
            </w:r>
          </w:p>
          <w:p w14:paraId="71670B08" w14:textId="77777777" w:rsidR="00A50AF4" w:rsidRPr="00A50AF4" w:rsidRDefault="00A50AF4" w:rsidP="00A50AF4">
            <w:pPr>
              <w:jc w:val="both"/>
              <w:rPr>
                <w:sz w:val="24"/>
                <w:szCs w:val="24"/>
              </w:rPr>
            </w:pPr>
          </w:p>
          <w:p w14:paraId="191F3735" w14:textId="77777777" w:rsidR="00A50AF4" w:rsidRDefault="00A50AF4" w:rsidP="00A50AF4">
            <w:pPr>
              <w:jc w:val="both"/>
              <w:rPr>
                <w:sz w:val="24"/>
                <w:szCs w:val="24"/>
              </w:rPr>
            </w:pPr>
          </w:p>
          <w:p w14:paraId="5D95A51F" w14:textId="77777777" w:rsidR="00A50AF4" w:rsidRDefault="00A50AF4" w:rsidP="00A50AF4">
            <w:pPr>
              <w:jc w:val="both"/>
              <w:rPr>
                <w:sz w:val="24"/>
                <w:szCs w:val="24"/>
              </w:rPr>
            </w:pPr>
          </w:p>
          <w:p w14:paraId="50EC914B" w14:textId="77777777" w:rsidR="00A50AF4" w:rsidRDefault="00A50AF4" w:rsidP="00A50AF4">
            <w:pPr>
              <w:jc w:val="both"/>
              <w:rPr>
                <w:sz w:val="24"/>
                <w:szCs w:val="24"/>
              </w:rPr>
            </w:pPr>
          </w:p>
          <w:p w14:paraId="1E8ECDD4" w14:textId="77777777" w:rsidR="00A50AF4" w:rsidRDefault="00A50AF4" w:rsidP="00A50AF4">
            <w:pPr>
              <w:jc w:val="both"/>
              <w:rPr>
                <w:sz w:val="24"/>
                <w:szCs w:val="24"/>
              </w:rPr>
            </w:pPr>
          </w:p>
          <w:p w14:paraId="677B00D9" w14:textId="77777777" w:rsidR="00A50AF4" w:rsidRDefault="00A50AF4" w:rsidP="00A50AF4">
            <w:pPr>
              <w:jc w:val="both"/>
              <w:rPr>
                <w:sz w:val="24"/>
                <w:szCs w:val="24"/>
              </w:rPr>
            </w:pPr>
          </w:p>
          <w:p w14:paraId="74DC85EE" w14:textId="77777777" w:rsidR="00A50AF4" w:rsidRDefault="00A50AF4" w:rsidP="00A50AF4">
            <w:pPr>
              <w:jc w:val="both"/>
              <w:rPr>
                <w:sz w:val="24"/>
                <w:szCs w:val="24"/>
              </w:rPr>
            </w:pPr>
          </w:p>
          <w:p w14:paraId="4B0AFA64" w14:textId="77777777" w:rsidR="00A50AF4" w:rsidRDefault="00A50AF4" w:rsidP="00A50AF4">
            <w:pPr>
              <w:jc w:val="both"/>
              <w:rPr>
                <w:sz w:val="24"/>
                <w:szCs w:val="24"/>
              </w:rPr>
            </w:pPr>
          </w:p>
          <w:p w14:paraId="7F349CC6" w14:textId="77777777" w:rsidR="00A50AF4" w:rsidRDefault="00A50AF4" w:rsidP="00A50AF4">
            <w:pPr>
              <w:jc w:val="both"/>
              <w:rPr>
                <w:sz w:val="24"/>
                <w:szCs w:val="24"/>
              </w:rPr>
            </w:pPr>
          </w:p>
          <w:p w14:paraId="206F5EF4" w14:textId="77777777" w:rsidR="00A50AF4" w:rsidRDefault="00A50AF4" w:rsidP="00A50AF4">
            <w:pPr>
              <w:jc w:val="both"/>
              <w:rPr>
                <w:sz w:val="24"/>
                <w:szCs w:val="24"/>
              </w:rPr>
            </w:pPr>
          </w:p>
          <w:p w14:paraId="6B9A7667" w14:textId="77777777" w:rsidR="00A50AF4" w:rsidRDefault="00A50AF4" w:rsidP="00A50AF4">
            <w:pPr>
              <w:jc w:val="both"/>
              <w:rPr>
                <w:sz w:val="24"/>
                <w:szCs w:val="24"/>
              </w:rPr>
            </w:pPr>
          </w:p>
          <w:p w14:paraId="1FBD3D5D" w14:textId="77777777" w:rsidR="00A50AF4" w:rsidRDefault="00A50AF4" w:rsidP="00A50AF4">
            <w:pPr>
              <w:jc w:val="both"/>
              <w:rPr>
                <w:sz w:val="24"/>
                <w:szCs w:val="24"/>
              </w:rPr>
            </w:pPr>
          </w:p>
          <w:p w14:paraId="39E7DAA6" w14:textId="77777777" w:rsidR="00A50AF4" w:rsidRDefault="00A50AF4" w:rsidP="00A50AF4">
            <w:pPr>
              <w:jc w:val="both"/>
              <w:rPr>
                <w:sz w:val="24"/>
                <w:szCs w:val="24"/>
              </w:rPr>
            </w:pPr>
          </w:p>
          <w:p w14:paraId="0EBBDF2F" w14:textId="77777777" w:rsidR="00A50AF4" w:rsidRDefault="00A50AF4" w:rsidP="00A50AF4">
            <w:pPr>
              <w:jc w:val="both"/>
              <w:rPr>
                <w:sz w:val="24"/>
                <w:szCs w:val="24"/>
              </w:rPr>
            </w:pPr>
          </w:p>
          <w:p w14:paraId="586DCF7C" w14:textId="77777777" w:rsidR="00A50AF4" w:rsidRDefault="00A50AF4" w:rsidP="00A50AF4">
            <w:pPr>
              <w:jc w:val="both"/>
              <w:rPr>
                <w:sz w:val="24"/>
                <w:szCs w:val="24"/>
              </w:rPr>
            </w:pPr>
          </w:p>
          <w:p w14:paraId="07BDB7D8" w14:textId="77777777" w:rsidR="00A50AF4" w:rsidRDefault="00A50AF4" w:rsidP="00A50AF4">
            <w:pPr>
              <w:jc w:val="both"/>
              <w:rPr>
                <w:sz w:val="24"/>
                <w:szCs w:val="24"/>
              </w:rPr>
            </w:pPr>
          </w:p>
          <w:p w14:paraId="14428D3F" w14:textId="77777777" w:rsidR="00A50AF4" w:rsidRDefault="00A50AF4" w:rsidP="00A50AF4">
            <w:pPr>
              <w:jc w:val="both"/>
              <w:rPr>
                <w:sz w:val="24"/>
                <w:szCs w:val="24"/>
              </w:rPr>
            </w:pPr>
          </w:p>
          <w:p w14:paraId="58317111" w14:textId="77777777" w:rsidR="00A50AF4" w:rsidRDefault="00A50AF4" w:rsidP="00A50AF4">
            <w:pPr>
              <w:jc w:val="both"/>
              <w:rPr>
                <w:sz w:val="24"/>
                <w:szCs w:val="24"/>
              </w:rPr>
            </w:pPr>
          </w:p>
          <w:p w14:paraId="7BCB8871" w14:textId="77777777" w:rsidR="00A50AF4" w:rsidRDefault="00A50AF4" w:rsidP="00A50AF4">
            <w:pPr>
              <w:jc w:val="both"/>
              <w:rPr>
                <w:sz w:val="24"/>
                <w:szCs w:val="24"/>
              </w:rPr>
            </w:pPr>
          </w:p>
          <w:p w14:paraId="4A3E4D23" w14:textId="77777777" w:rsidR="00A50AF4" w:rsidRDefault="00A50AF4" w:rsidP="00A50AF4">
            <w:pPr>
              <w:jc w:val="both"/>
              <w:rPr>
                <w:sz w:val="24"/>
                <w:szCs w:val="24"/>
              </w:rPr>
            </w:pPr>
          </w:p>
          <w:p w14:paraId="53221BBE" w14:textId="77777777" w:rsidR="00A50AF4" w:rsidRDefault="00A50AF4" w:rsidP="00A50AF4">
            <w:pPr>
              <w:jc w:val="both"/>
              <w:rPr>
                <w:sz w:val="24"/>
                <w:szCs w:val="24"/>
              </w:rPr>
            </w:pPr>
          </w:p>
          <w:p w14:paraId="5E8F34AB" w14:textId="77777777" w:rsidR="00A50AF4" w:rsidRDefault="00A50AF4" w:rsidP="00A50AF4">
            <w:pPr>
              <w:jc w:val="both"/>
              <w:rPr>
                <w:sz w:val="24"/>
                <w:szCs w:val="24"/>
              </w:rPr>
            </w:pPr>
          </w:p>
          <w:p w14:paraId="36E46C7F" w14:textId="77777777" w:rsidR="00A50AF4" w:rsidRDefault="00A50AF4" w:rsidP="00A50AF4">
            <w:pPr>
              <w:jc w:val="both"/>
              <w:rPr>
                <w:sz w:val="24"/>
                <w:szCs w:val="24"/>
              </w:rPr>
            </w:pPr>
          </w:p>
          <w:p w14:paraId="74231EF2" w14:textId="77777777" w:rsidR="00A50AF4" w:rsidRDefault="00A50AF4" w:rsidP="00A50AF4">
            <w:pPr>
              <w:jc w:val="both"/>
              <w:rPr>
                <w:sz w:val="24"/>
                <w:szCs w:val="24"/>
              </w:rPr>
            </w:pPr>
          </w:p>
          <w:p w14:paraId="02672FD1" w14:textId="77777777" w:rsidR="00A50AF4" w:rsidRDefault="00A50AF4" w:rsidP="00A50AF4">
            <w:pPr>
              <w:jc w:val="both"/>
              <w:rPr>
                <w:sz w:val="24"/>
                <w:szCs w:val="24"/>
              </w:rPr>
            </w:pPr>
          </w:p>
          <w:p w14:paraId="4BA208D1" w14:textId="77777777" w:rsidR="00A50AF4" w:rsidRDefault="00A50AF4" w:rsidP="00A50AF4">
            <w:pPr>
              <w:jc w:val="both"/>
              <w:rPr>
                <w:sz w:val="24"/>
                <w:szCs w:val="24"/>
              </w:rPr>
            </w:pPr>
          </w:p>
          <w:p w14:paraId="223913FE" w14:textId="77777777" w:rsidR="00A50AF4" w:rsidRPr="00A50AF4" w:rsidRDefault="00A50AF4" w:rsidP="00A50AF4">
            <w:pPr>
              <w:jc w:val="both"/>
              <w:rPr>
                <w:sz w:val="24"/>
                <w:szCs w:val="24"/>
              </w:rPr>
            </w:pPr>
          </w:p>
          <w:p w14:paraId="02C0CE7E" w14:textId="77777777" w:rsidR="00A50AF4" w:rsidRDefault="00A50AF4" w:rsidP="00A50AF4">
            <w:pPr>
              <w:jc w:val="center"/>
              <w:rPr>
                <w:b/>
                <w:bCs/>
                <w:sz w:val="24"/>
                <w:szCs w:val="24"/>
              </w:rPr>
            </w:pPr>
          </w:p>
          <w:p w14:paraId="39BE7BBC" w14:textId="77777777" w:rsidR="00A50AF4" w:rsidRPr="00A50AF4" w:rsidRDefault="00A50AF4" w:rsidP="00A50AF4">
            <w:pPr>
              <w:jc w:val="center"/>
              <w:rPr>
                <w:sz w:val="24"/>
                <w:szCs w:val="24"/>
              </w:rPr>
            </w:pPr>
            <w:r w:rsidRPr="00A50AF4">
              <w:rPr>
                <w:b/>
                <w:bCs/>
                <w:sz w:val="24"/>
                <w:szCs w:val="24"/>
              </w:rPr>
              <w:t xml:space="preserve">Глава 2.  </w:t>
            </w:r>
            <w:r w:rsidRPr="00A50AF4">
              <w:rPr>
                <w:b/>
                <w:sz w:val="24"/>
                <w:szCs w:val="24"/>
              </w:rPr>
              <w:t>Государственный реестр</w:t>
            </w:r>
          </w:p>
          <w:p w14:paraId="5B9DAB79" w14:textId="77777777" w:rsidR="00A50AF4" w:rsidRPr="00A50AF4" w:rsidRDefault="00A50AF4" w:rsidP="00A50AF4">
            <w:pPr>
              <w:jc w:val="both"/>
              <w:rPr>
                <w:sz w:val="24"/>
                <w:szCs w:val="24"/>
              </w:rPr>
            </w:pPr>
            <w:r w:rsidRPr="00A50AF4">
              <w:rPr>
                <w:sz w:val="24"/>
                <w:szCs w:val="24"/>
              </w:rPr>
              <w:tab/>
            </w:r>
          </w:p>
          <w:p w14:paraId="4AC81913" w14:textId="77777777" w:rsidR="00A50AF4" w:rsidRPr="00A50AF4" w:rsidRDefault="00A50AF4" w:rsidP="00A50AF4">
            <w:pPr>
              <w:jc w:val="both"/>
              <w:rPr>
                <w:sz w:val="24"/>
                <w:szCs w:val="24"/>
              </w:rPr>
            </w:pPr>
            <w:r w:rsidRPr="00A50AF4">
              <w:rPr>
                <w:sz w:val="24"/>
                <w:szCs w:val="24"/>
              </w:rPr>
              <w:t>        4. К Налоговому заявлению о включении модели контрольно</w:t>
            </w:r>
            <w:r w:rsidRPr="00A50AF4">
              <w:rPr>
                <w:b/>
                <w:bCs/>
                <w:sz w:val="24"/>
                <w:szCs w:val="24"/>
              </w:rPr>
              <w:t>-</w:t>
            </w:r>
            <w:r w:rsidRPr="00A50AF4">
              <w:rPr>
                <w:sz w:val="24"/>
                <w:szCs w:val="24"/>
              </w:rPr>
              <w:t>кассовой машины в государственный реестр прилагаются эталонный образец модели контрольно</w:t>
            </w:r>
            <w:r w:rsidRPr="00A50AF4">
              <w:rPr>
                <w:b/>
                <w:sz w:val="24"/>
                <w:szCs w:val="24"/>
              </w:rPr>
              <w:t>-</w:t>
            </w:r>
            <w:r w:rsidRPr="00A50AF4">
              <w:rPr>
                <w:sz w:val="24"/>
                <w:szCs w:val="24"/>
              </w:rPr>
              <w:t>кассовой машины и следующие материалы, характеризующие технические, функциональные и эксплуатационные характеристики модели контрольно</w:t>
            </w:r>
            <w:r w:rsidRPr="00A50AF4">
              <w:rPr>
                <w:b/>
                <w:sz w:val="24"/>
                <w:szCs w:val="24"/>
              </w:rPr>
              <w:t>-</w:t>
            </w:r>
            <w:r w:rsidRPr="00A50AF4">
              <w:rPr>
                <w:sz w:val="24"/>
                <w:szCs w:val="24"/>
              </w:rPr>
              <w:t xml:space="preserve">кассовой машины: </w:t>
            </w:r>
          </w:p>
          <w:p w14:paraId="7976B8C1" w14:textId="77777777" w:rsidR="00A50AF4" w:rsidRPr="00A50AF4" w:rsidRDefault="00A50AF4" w:rsidP="00A50AF4">
            <w:pPr>
              <w:jc w:val="both"/>
              <w:rPr>
                <w:sz w:val="24"/>
                <w:szCs w:val="24"/>
              </w:rPr>
            </w:pPr>
            <w:r w:rsidRPr="00A50AF4">
              <w:rPr>
                <w:sz w:val="24"/>
                <w:szCs w:val="24"/>
              </w:rPr>
              <w:t xml:space="preserve">         </w:t>
            </w:r>
            <w:r w:rsidRPr="00A50AF4">
              <w:rPr>
                <w:sz w:val="24"/>
                <w:szCs w:val="24"/>
              </w:rPr>
              <w:tab/>
              <w:t>1) паспорт завода</w:t>
            </w:r>
            <w:r w:rsidRPr="00A50AF4">
              <w:rPr>
                <w:b/>
                <w:sz w:val="24"/>
                <w:szCs w:val="24"/>
              </w:rPr>
              <w:t>-</w:t>
            </w:r>
            <w:r w:rsidRPr="00A50AF4">
              <w:rPr>
                <w:sz w:val="24"/>
                <w:szCs w:val="24"/>
              </w:rPr>
              <w:t xml:space="preserve">изготовителя; </w:t>
            </w:r>
          </w:p>
          <w:p w14:paraId="5A9AAF8F" w14:textId="77777777" w:rsidR="00A50AF4" w:rsidRPr="00A50AF4" w:rsidRDefault="00A50AF4" w:rsidP="00A50AF4">
            <w:pPr>
              <w:jc w:val="both"/>
              <w:rPr>
                <w:sz w:val="24"/>
                <w:szCs w:val="24"/>
              </w:rPr>
            </w:pPr>
            <w:r w:rsidRPr="00A50AF4">
              <w:rPr>
                <w:sz w:val="24"/>
                <w:szCs w:val="24"/>
              </w:rPr>
              <w:t xml:space="preserve">         </w:t>
            </w:r>
            <w:r w:rsidRPr="00A50AF4">
              <w:rPr>
                <w:sz w:val="24"/>
                <w:szCs w:val="24"/>
              </w:rPr>
              <w:tab/>
              <w:t>2) техническая документация завода</w:t>
            </w:r>
            <w:r w:rsidRPr="00A50AF4">
              <w:rPr>
                <w:b/>
                <w:sz w:val="24"/>
                <w:szCs w:val="24"/>
              </w:rPr>
              <w:t>-</w:t>
            </w:r>
            <w:r w:rsidRPr="00A50AF4">
              <w:rPr>
                <w:sz w:val="24"/>
                <w:szCs w:val="24"/>
              </w:rPr>
              <w:t>изготовителя;</w:t>
            </w:r>
          </w:p>
          <w:p w14:paraId="7B4DED11" w14:textId="77777777" w:rsidR="00A50AF4" w:rsidRPr="00A50AF4" w:rsidRDefault="00A50AF4" w:rsidP="00A50AF4">
            <w:pPr>
              <w:tabs>
                <w:tab w:val="left" w:pos="709"/>
              </w:tabs>
              <w:jc w:val="both"/>
              <w:rPr>
                <w:sz w:val="24"/>
                <w:szCs w:val="24"/>
              </w:rPr>
            </w:pPr>
            <w:r w:rsidRPr="00A50AF4">
              <w:rPr>
                <w:sz w:val="24"/>
                <w:szCs w:val="24"/>
              </w:rPr>
              <w:t xml:space="preserve">         </w:t>
            </w:r>
            <w:r w:rsidRPr="00A50AF4">
              <w:rPr>
                <w:sz w:val="24"/>
                <w:szCs w:val="24"/>
              </w:rPr>
              <w:tab/>
              <w:t>3) руководство по эксплуатации контрольно</w:t>
            </w:r>
            <w:r w:rsidRPr="00A50AF4">
              <w:rPr>
                <w:b/>
                <w:sz w:val="24"/>
                <w:szCs w:val="24"/>
              </w:rPr>
              <w:t>-</w:t>
            </w:r>
            <w:r w:rsidRPr="00A50AF4">
              <w:rPr>
                <w:sz w:val="24"/>
                <w:szCs w:val="24"/>
              </w:rPr>
              <w:t>кассовой машины на бумажном и электронном носителях;</w:t>
            </w:r>
          </w:p>
          <w:p w14:paraId="778CA97F" w14:textId="77777777" w:rsidR="00A50AF4" w:rsidRPr="00A50AF4" w:rsidRDefault="00A50AF4" w:rsidP="00A50AF4">
            <w:pPr>
              <w:tabs>
                <w:tab w:val="left" w:pos="709"/>
              </w:tabs>
              <w:jc w:val="both"/>
              <w:rPr>
                <w:sz w:val="24"/>
                <w:szCs w:val="24"/>
              </w:rPr>
            </w:pPr>
            <w:r w:rsidRPr="00A50AF4">
              <w:rPr>
                <w:sz w:val="24"/>
                <w:szCs w:val="24"/>
              </w:rPr>
              <w:tab/>
              <w:t>4) руководство для должностного лица органа государственных доходов на бумажном и электронном носителях, содержащее подробное описание действий должностного лица органа государственных доходов при установке фискального режима, перерегистрации контрольно</w:t>
            </w:r>
            <w:r w:rsidRPr="00A50AF4">
              <w:rPr>
                <w:b/>
                <w:sz w:val="24"/>
                <w:szCs w:val="24"/>
              </w:rPr>
              <w:t>-</w:t>
            </w:r>
            <w:r w:rsidRPr="00A50AF4">
              <w:rPr>
                <w:sz w:val="24"/>
                <w:szCs w:val="24"/>
              </w:rPr>
              <w:t>кассовой машины, снятии фискальных отчетов, отчета о текущем состоянии кассы (Х</w:t>
            </w:r>
            <w:r w:rsidRPr="00A50AF4">
              <w:rPr>
                <w:b/>
                <w:sz w:val="24"/>
                <w:szCs w:val="24"/>
              </w:rPr>
              <w:t>-</w:t>
            </w:r>
            <w:r w:rsidRPr="00A50AF4">
              <w:rPr>
                <w:sz w:val="24"/>
                <w:szCs w:val="24"/>
              </w:rPr>
              <w:t xml:space="preserve">отчет), а также введении информации, предусмотренной статьей 166 Налогового кодекса, для печати в контрольном чеке; </w:t>
            </w:r>
          </w:p>
          <w:p w14:paraId="6A4F64F2" w14:textId="77777777" w:rsidR="00A50AF4" w:rsidRPr="00A50AF4" w:rsidRDefault="00A50AF4" w:rsidP="00A50AF4">
            <w:pPr>
              <w:tabs>
                <w:tab w:val="left" w:pos="709"/>
              </w:tabs>
              <w:jc w:val="both"/>
              <w:rPr>
                <w:sz w:val="24"/>
                <w:szCs w:val="24"/>
              </w:rPr>
            </w:pPr>
            <w:r w:rsidRPr="00A50AF4">
              <w:rPr>
                <w:sz w:val="24"/>
                <w:szCs w:val="24"/>
              </w:rPr>
              <w:t xml:space="preserve">   </w:t>
            </w:r>
            <w:r w:rsidRPr="00A50AF4">
              <w:rPr>
                <w:sz w:val="24"/>
                <w:szCs w:val="24"/>
              </w:rPr>
              <w:tab/>
              <w:t>5) гарантийное обязательство завода</w:t>
            </w:r>
            <w:r w:rsidRPr="00A50AF4">
              <w:rPr>
                <w:b/>
                <w:sz w:val="24"/>
                <w:szCs w:val="24"/>
              </w:rPr>
              <w:t>-</w:t>
            </w:r>
            <w:r w:rsidRPr="00A50AF4">
              <w:rPr>
                <w:sz w:val="24"/>
                <w:szCs w:val="24"/>
              </w:rPr>
              <w:t>изготовителя по технической поддержке модели контрольно</w:t>
            </w:r>
            <w:r w:rsidRPr="00A50AF4">
              <w:rPr>
                <w:b/>
                <w:sz w:val="24"/>
                <w:szCs w:val="24"/>
              </w:rPr>
              <w:t>-</w:t>
            </w:r>
            <w:r w:rsidRPr="00A50AF4">
              <w:rPr>
                <w:sz w:val="24"/>
                <w:szCs w:val="24"/>
              </w:rPr>
              <w:t xml:space="preserve">кассовой машины; </w:t>
            </w:r>
          </w:p>
          <w:p w14:paraId="02E082D7" w14:textId="77777777" w:rsidR="00A50AF4" w:rsidRPr="00A50AF4" w:rsidRDefault="00A50AF4" w:rsidP="00A50AF4">
            <w:pPr>
              <w:tabs>
                <w:tab w:val="left" w:pos="709"/>
              </w:tabs>
              <w:jc w:val="both"/>
              <w:rPr>
                <w:sz w:val="24"/>
                <w:szCs w:val="24"/>
              </w:rPr>
            </w:pPr>
            <w:r w:rsidRPr="00A50AF4">
              <w:rPr>
                <w:sz w:val="24"/>
                <w:szCs w:val="24"/>
              </w:rPr>
              <w:t xml:space="preserve">         </w:t>
            </w:r>
            <w:r w:rsidRPr="00A50AF4">
              <w:rPr>
                <w:sz w:val="24"/>
                <w:szCs w:val="24"/>
              </w:rPr>
              <w:tab/>
              <w:t xml:space="preserve">6) сведения о соответствии технических </w:t>
            </w:r>
            <w:r w:rsidRPr="00A50AF4">
              <w:rPr>
                <w:sz w:val="24"/>
                <w:szCs w:val="24"/>
              </w:rPr>
              <w:lastRenderedPageBreak/>
              <w:t>характеристик модели контрольно</w:t>
            </w:r>
            <w:r w:rsidRPr="00A50AF4">
              <w:rPr>
                <w:b/>
                <w:sz w:val="24"/>
                <w:szCs w:val="24"/>
              </w:rPr>
              <w:t>-</w:t>
            </w:r>
            <w:r w:rsidRPr="00A50AF4">
              <w:rPr>
                <w:sz w:val="24"/>
                <w:szCs w:val="24"/>
              </w:rPr>
              <w:t>кассовой машины, указанных в документации завода</w:t>
            </w:r>
            <w:r w:rsidRPr="00A50AF4">
              <w:rPr>
                <w:b/>
                <w:sz w:val="24"/>
                <w:szCs w:val="24"/>
              </w:rPr>
              <w:t>-</w:t>
            </w:r>
            <w:r w:rsidRPr="00A50AF4">
              <w:rPr>
                <w:sz w:val="24"/>
                <w:szCs w:val="24"/>
              </w:rPr>
              <w:t xml:space="preserve">изготовителя, основным техническим требованиям по форме, установленной уполномоченным органом согласно приложению к настоящим Правилам;    </w:t>
            </w:r>
          </w:p>
          <w:p w14:paraId="7A082D4C" w14:textId="77777777" w:rsidR="00A50AF4" w:rsidRPr="00A50AF4" w:rsidRDefault="00A50AF4" w:rsidP="00A50AF4">
            <w:pPr>
              <w:tabs>
                <w:tab w:val="left" w:pos="709"/>
              </w:tabs>
              <w:jc w:val="both"/>
              <w:rPr>
                <w:sz w:val="24"/>
                <w:szCs w:val="24"/>
              </w:rPr>
            </w:pPr>
            <w:r w:rsidRPr="00A50AF4">
              <w:rPr>
                <w:sz w:val="24"/>
                <w:szCs w:val="24"/>
              </w:rPr>
              <w:t xml:space="preserve">         </w:t>
            </w:r>
            <w:r w:rsidRPr="00A50AF4">
              <w:rPr>
                <w:sz w:val="24"/>
                <w:szCs w:val="24"/>
              </w:rPr>
              <w:tab/>
              <w:t>7) нотариально засвидетельствованная копия сертификата соответствия модели контрольно</w:t>
            </w:r>
            <w:r w:rsidRPr="00A50AF4">
              <w:rPr>
                <w:b/>
                <w:sz w:val="24"/>
                <w:szCs w:val="24"/>
              </w:rPr>
              <w:t>-</w:t>
            </w:r>
            <w:r w:rsidRPr="00A50AF4">
              <w:rPr>
                <w:sz w:val="24"/>
                <w:szCs w:val="24"/>
              </w:rPr>
              <w:t xml:space="preserve">кассовой машины. </w:t>
            </w:r>
          </w:p>
          <w:p w14:paraId="26BEA97C" w14:textId="77777777" w:rsidR="00A50AF4" w:rsidRPr="00A50AF4" w:rsidRDefault="00A50AF4" w:rsidP="00A50AF4">
            <w:pPr>
              <w:jc w:val="both"/>
              <w:rPr>
                <w:sz w:val="24"/>
                <w:szCs w:val="24"/>
              </w:rPr>
            </w:pPr>
            <w:r w:rsidRPr="00A50AF4">
              <w:rPr>
                <w:sz w:val="24"/>
                <w:szCs w:val="24"/>
              </w:rPr>
              <w:t>      </w:t>
            </w:r>
            <w:r w:rsidRPr="00A50AF4">
              <w:rPr>
                <w:sz w:val="24"/>
                <w:szCs w:val="24"/>
              </w:rPr>
              <w:tab/>
              <w:t>Если моделью контрольно</w:t>
            </w:r>
            <w:r w:rsidRPr="00A50AF4">
              <w:rPr>
                <w:b/>
                <w:sz w:val="24"/>
                <w:szCs w:val="24"/>
              </w:rPr>
              <w:t>-</w:t>
            </w:r>
            <w:r w:rsidRPr="00A50AF4">
              <w:rPr>
                <w:sz w:val="24"/>
                <w:szCs w:val="24"/>
              </w:rPr>
              <w:t xml:space="preserve">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  </w:t>
            </w:r>
          </w:p>
          <w:p w14:paraId="7B78C19A" w14:textId="77777777" w:rsidR="00A50AF4" w:rsidRPr="00A50AF4" w:rsidRDefault="00A50AF4" w:rsidP="00A50AF4">
            <w:pPr>
              <w:jc w:val="both"/>
              <w:rPr>
                <w:sz w:val="24"/>
                <w:szCs w:val="24"/>
              </w:rPr>
            </w:pPr>
            <w:r w:rsidRPr="00A50AF4">
              <w:rPr>
                <w:sz w:val="24"/>
                <w:szCs w:val="24"/>
              </w:rPr>
              <w:t xml:space="preserve">  </w:t>
            </w:r>
            <w:r w:rsidRPr="00A50AF4">
              <w:rPr>
                <w:sz w:val="24"/>
                <w:szCs w:val="24"/>
              </w:rPr>
              <w:tab/>
              <w:t>5. Включение модели контрольно</w:t>
            </w:r>
            <w:r w:rsidRPr="00A50AF4">
              <w:rPr>
                <w:b/>
                <w:sz w:val="24"/>
                <w:szCs w:val="24"/>
              </w:rPr>
              <w:t>-</w:t>
            </w:r>
            <w:r w:rsidRPr="00A50AF4">
              <w:rPr>
                <w:sz w:val="24"/>
                <w:szCs w:val="24"/>
              </w:rPr>
              <w:t xml:space="preserve">кассовой машины в государственный реестр осуществляется при одновременном соблюдении следующих условий: </w:t>
            </w:r>
          </w:p>
          <w:p w14:paraId="62A81CB1" w14:textId="77777777" w:rsidR="00A50AF4" w:rsidRPr="00A50AF4" w:rsidRDefault="00A50AF4" w:rsidP="00A50AF4">
            <w:pPr>
              <w:jc w:val="both"/>
              <w:rPr>
                <w:sz w:val="24"/>
                <w:szCs w:val="24"/>
              </w:rPr>
            </w:pPr>
            <w:r w:rsidRPr="00A50AF4">
              <w:rPr>
                <w:sz w:val="24"/>
                <w:szCs w:val="24"/>
              </w:rPr>
              <w:t>  </w:t>
            </w:r>
            <w:r w:rsidRPr="00A50AF4">
              <w:rPr>
                <w:sz w:val="24"/>
                <w:szCs w:val="24"/>
              </w:rPr>
              <w:tab/>
              <w:t xml:space="preserve">1) наличие Налогового заявления и материалов, указанных в пункте </w:t>
            </w:r>
            <w:r w:rsidRPr="00A50AF4">
              <w:rPr>
                <w:sz w:val="24"/>
                <w:szCs w:val="24"/>
                <w:lang w:val="kk-KZ"/>
              </w:rPr>
              <w:t>4</w:t>
            </w:r>
            <w:r w:rsidRPr="00A50AF4">
              <w:rPr>
                <w:sz w:val="24"/>
                <w:szCs w:val="24"/>
              </w:rPr>
              <w:t xml:space="preserve"> настоящих</w:t>
            </w:r>
            <w:r w:rsidRPr="00A50AF4">
              <w:rPr>
                <w:sz w:val="24"/>
                <w:szCs w:val="24"/>
                <w:lang w:val="kk-KZ"/>
              </w:rPr>
              <w:t xml:space="preserve"> Правил</w:t>
            </w:r>
            <w:r w:rsidRPr="00A50AF4">
              <w:rPr>
                <w:sz w:val="24"/>
                <w:szCs w:val="24"/>
              </w:rPr>
              <w:t xml:space="preserve">; </w:t>
            </w:r>
          </w:p>
          <w:p w14:paraId="666193EE" w14:textId="77777777" w:rsidR="00A50AF4" w:rsidRPr="00A50AF4" w:rsidRDefault="00A50AF4" w:rsidP="00A50AF4">
            <w:pPr>
              <w:ind w:firstLine="709"/>
              <w:jc w:val="both"/>
              <w:rPr>
                <w:sz w:val="24"/>
                <w:szCs w:val="24"/>
              </w:rPr>
            </w:pPr>
            <w:r w:rsidRPr="00A50AF4">
              <w:rPr>
                <w:bCs/>
                <w:sz w:val="24"/>
                <w:szCs w:val="24"/>
              </w:rPr>
              <w:t>2) соответствие модели контрольно</w:t>
            </w:r>
            <w:r w:rsidRPr="00A50AF4">
              <w:rPr>
                <w:b/>
                <w:bCs/>
                <w:sz w:val="24"/>
                <w:szCs w:val="24"/>
              </w:rPr>
              <w:t>-</w:t>
            </w:r>
            <w:r w:rsidRPr="00A50AF4">
              <w:rPr>
                <w:bCs/>
                <w:sz w:val="24"/>
                <w:szCs w:val="24"/>
              </w:rPr>
              <w:t>кассовой машины техническим требованиям согласно приложению 2 к настоящим Правилам.</w:t>
            </w:r>
            <w:r w:rsidRPr="00A50AF4">
              <w:rPr>
                <w:sz w:val="24"/>
                <w:szCs w:val="24"/>
              </w:rPr>
              <w:t xml:space="preserve"> </w:t>
            </w:r>
          </w:p>
          <w:p w14:paraId="4875054D" w14:textId="77777777" w:rsidR="00A50AF4" w:rsidRPr="00A50AF4" w:rsidRDefault="00A50AF4" w:rsidP="00A50AF4">
            <w:pPr>
              <w:jc w:val="both"/>
              <w:rPr>
                <w:sz w:val="24"/>
                <w:szCs w:val="24"/>
              </w:rPr>
            </w:pPr>
            <w:r w:rsidRPr="00A50AF4">
              <w:rPr>
                <w:sz w:val="24"/>
                <w:szCs w:val="24"/>
              </w:rPr>
              <w:t xml:space="preserve">  </w:t>
            </w:r>
            <w:r w:rsidRPr="00A50AF4">
              <w:rPr>
                <w:sz w:val="24"/>
                <w:szCs w:val="24"/>
              </w:rPr>
              <w:tab/>
              <w:t>6. Соответствие модели контрольно</w:t>
            </w:r>
            <w:r w:rsidRPr="00A50AF4">
              <w:rPr>
                <w:b/>
                <w:sz w:val="24"/>
                <w:szCs w:val="24"/>
              </w:rPr>
              <w:t>-</w:t>
            </w:r>
            <w:r w:rsidRPr="00A50AF4">
              <w:rPr>
                <w:sz w:val="24"/>
                <w:szCs w:val="24"/>
              </w:rPr>
              <w:t>кассовой машины техническим требованиям при включении в государственный реестр определяется уполномоченным органом путем испытания (тестирования) образца модели контрольно</w:t>
            </w:r>
            <w:r w:rsidRPr="00A50AF4">
              <w:rPr>
                <w:b/>
                <w:sz w:val="24"/>
                <w:szCs w:val="24"/>
              </w:rPr>
              <w:t>-</w:t>
            </w:r>
            <w:r w:rsidRPr="00A50AF4">
              <w:rPr>
                <w:sz w:val="24"/>
                <w:szCs w:val="24"/>
              </w:rPr>
              <w:t>кассовой машины в присутствии представителей лица, инициировавшего включение модели контрольно</w:t>
            </w:r>
            <w:r w:rsidRPr="00A50AF4">
              <w:rPr>
                <w:b/>
                <w:sz w:val="24"/>
                <w:szCs w:val="24"/>
              </w:rPr>
              <w:t>-</w:t>
            </w:r>
            <w:r w:rsidRPr="00A50AF4">
              <w:rPr>
                <w:sz w:val="24"/>
                <w:szCs w:val="24"/>
              </w:rPr>
              <w:t xml:space="preserve">кассовой машины в государственный реестр. Для установления соответствия модели </w:t>
            </w:r>
            <w:r w:rsidRPr="00A50AF4">
              <w:rPr>
                <w:sz w:val="24"/>
                <w:szCs w:val="24"/>
              </w:rPr>
              <w:br/>
              <w:t>контрольно</w:t>
            </w:r>
            <w:r w:rsidRPr="00A50AF4">
              <w:rPr>
                <w:b/>
                <w:sz w:val="24"/>
                <w:szCs w:val="24"/>
              </w:rPr>
              <w:t>-</w:t>
            </w:r>
            <w:r w:rsidRPr="00A50AF4">
              <w:rPr>
                <w:sz w:val="24"/>
                <w:szCs w:val="24"/>
              </w:rPr>
              <w:t xml:space="preserve">кассовой машины техническим требованиям уполномоченный орган вправе привлекать экспертов из иных государственных органов, из числа других лиц (за исключением лиц, инициировавших включение модели </w:t>
            </w:r>
            <w:r w:rsidRPr="00A50AF4">
              <w:rPr>
                <w:sz w:val="24"/>
                <w:szCs w:val="24"/>
              </w:rPr>
              <w:br/>
              <w:t>контрольно</w:t>
            </w:r>
            <w:r w:rsidRPr="00A50AF4">
              <w:rPr>
                <w:b/>
                <w:sz w:val="24"/>
                <w:szCs w:val="24"/>
              </w:rPr>
              <w:t>-</w:t>
            </w:r>
            <w:r w:rsidRPr="00A50AF4">
              <w:rPr>
                <w:sz w:val="24"/>
                <w:szCs w:val="24"/>
              </w:rPr>
              <w:t xml:space="preserve">кассовой машины в государственный реестр, </w:t>
            </w:r>
            <w:r w:rsidRPr="00A50AF4">
              <w:rPr>
                <w:sz w:val="24"/>
                <w:szCs w:val="24"/>
              </w:rPr>
              <w:lastRenderedPageBreak/>
              <w:t xml:space="preserve">и лиц, с ними связанных). </w:t>
            </w:r>
          </w:p>
          <w:p w14:paraId="4C592DC5" w14:textId="77777777" w:rsidR="00A50AF4" w:rsidRPr="00A50AF4" w:rsidRDefault="00A50AF4" w:rsidP="00A50AF4">
            <w:pPr>
              <w:tabs>
                <w:tab w:val="left" w:pos="709"/>
              </w:tabs>
              <w:jc w:val="both"/>
              <w:rPr>
                <w:sz w:val="24"/>
                <w:szCs w:val="24"/>
              </w:rPr>
            </w:pPr>
            <w:r w:rsidRPr="00A50AF4">
              <w:rPr>
                <w:sz w:val="24"/>
                <w:szCs w:val="24"/>
              </w:rPr>
              <w:tab/>
            </w:r>
            <w:r w:rsidRPr="00A50AF4">
              <w:rPr>
                <w:rFonts w:eastAsiaTheme="minorEastAsia"/>
                <w:bCs/>
                <w:sz w:val="24"/>
                <w:szCs w:val="24"/>
              </w:rPr>
              <w:t>7.</w:t>
            </w:r>
            <w:r w:rsidRPr="00A50AF4">
              <w:rPr>
                <w:rFonts w:eastAsiaTheme="minorEastAsia"/>
                <w:bCs/>
                <w:sz w:val="24"/>
                <w:szCs w:val="24"/>
                <w:lang w:val="kk-KZ"/>
              </w:rPr>
              <w:t xml:space="preserve"> </w:t>
            </w:r>
            <w:r w:rsidRPr="00A50AF4">
              <w:rPr>
                <w:sz w:val="24"/>
                <w:szCs w:val="24"/>
              </w:rPr>
              <w:t xml:space="preserve">Решение о включении (отказе во включении) модели </w:t>
            </w:r>
            <w:r w:rsidRPr="00A50AF4">
              <w:rPr>
                <w:sz w:val="24"/>
                <w:szCs w:val="24"/>
              </w:rPr>
              <w:br/>
              <w:t>контрольно</w:t>
            </w:r>
            <w:r w:rsidRPr="00A50AF4">
              <w:rPr>
                <w:b/>
                <w:sz w:val="24"/>
                <w:szCs w:val="24"/>
              </w:rPr>
              <w:t>-</w:t>
            </w:r>
            <w:r w:rsidRPr="00A50AF4">
              <w:rPr>
                <w:sz w:val="24"/>
                <w:szCs w:val="24"/>
              </w:rPr>
              <w:t xml:space="preserve">кассовой машины в государственный реестр принимается уполномоченным органом в течение десяти рабочих дней со дня принятия Налогового заявления. </w:t>
            </w:r>
          </w:p>
          <w:p w14:paraId="143DAD65" w14:textId="77777777" w:rsidR="00A50AF4" w:rsidRPr="00A50AF4" w:rsidRDefault="00A50AF4" w:rsidP="00A50AF4">
            <w:pPr>
              <w:tabs>
                <w:tab w:val="left" w:pos="709"/>
              </w:tabs>
              <w:jc w:val="both"/>
              <w:rPr>
                <w:sz w:val="24"/>
                <w:szCs w:val="24"/>
              </w:rPr>
            </w:pPr>
            <w:r w:rsidRPr="00A50AF4">
              <w:rPr>
                <w:sz w:val="24"/>
                <w:szCs w:val="24"/>
              </w:rPr>
              <w:tab/>
              <w:t>Государственный реестр контрольно</w:t>
            </w:r>
            <w:r w:rsidRPr="00A50AF4">
              <w:rPr>
                <w:b/>
                <w:sz w:val="24"/>
                <w:szCs w:val="24"/>
              </w:rPr>
              <w:t>-</w:t>
            </w:r>
            <w:r w:rsidRPr="00A50AF4">
              <w:rPr>
                <w:sz w:val="24"/>
                <w:szCs w:val="24"/>
              </w:rPr>
              <w:t xml:space="preserve">кассовых машин </w:t>
            </w:r>
            <w:r w:rsidRPr="00A50AF4">
              <w:rPr>
                <w:sz w:val="24"/>
                <w:szCs w:val="24"/>
                <w:lang w:val="kk-KZ"/>
              </w:rPr>
              <w:t>размещается</w:t>
            </w:r>
            <w:r w:rsidRPr="00A50AF4">
              <w:rPr>
                <w:sz w:val="24"/>
                <w:szCs w:val="24"/>
              </w:rPr>
              <w:t xml:space="preserve"> на сайте уполномоченного органа. </w:t>
            </w:r>
          </w:p>
          <w:p w14:paraId="1D31B277" w14:textId="77777777" w:rsidR="00A50AF4" w:rsidRPr="00A50AF4" w:rsidRDefault="00A50AF4" w:rsidP="00A50AF4">
            <w:pPr>
              <w:jc w:val="both"/>
              <w:rPr>
                <w:sz w:val="24"/>
                <w:szCs w:val="24"/>
              </w:rPr>
            </w:pPr>
            <w:r w:rsidRPr="00A50AF4">
              <w:rPr>
                <w:sz w:val="24"/>
                <w:szCs w:val="24"/>
              </w:rPr>
              <w:tab/>
              <w:t>В случае отказа во включении модели контрольно</w:t>
            </w:r>
            <w:r w:rsidRPr="00A50AF4">
              <w:rPr>
                <w:b/>
                <w:sz w:val="24"/>
                <w:szCs w:val="24"/>
              </w:rPr>
              <w:t>-</w:t>
            </w:r>
            <w:r w:rsidRPr="00A50AF4">
              <w:rPr>
                <w:sz w:val="24"/>
                <w:szCs w:val="24"/>
              </w:rPr>
              <w:t>кассовой машины в государственный реестр уполномоченный орган письменно уведомляет заявителя с указанием причин отказа.</w:t>
            </w:r>
          </w:p>
          <w:p w14:paraId="1698509B" w14:textId="77777777" w:rsidR="00A50AF4" w:rsidRPr="00A50AF4" w:rsidRDefault="00A50AF4" w:rsidP="00A50AF4">
            <w:pPr>
              <w:tabs>
                <w:tab w:val="left" w:pos="709"/>
              </w:tabs>
              <w:jc w:val="both"/>
              <w:rPr>
                <w:sz w:val="24"/>
                <w:szCs w:val="24"/>
              </w:rPr>
            </w:pPr>
            <w:r w:rsidRPr="00A50AF4">
              <w:rPr>
                <w:rFonts w:eastAsiaTheme="minorEastAsia"/>
                <w:bCs/>
                <w:sz w:val="24"/>
                <w:szCs w:val="24"/>
              </w:rPr>
              <w:t xml:space="preserve">Уполномоченный орган принимает решение об отказе, в случаях </w:t>
            </w:r>
            <w:proofErr w:type="gramStart"/>
            <w:r w:rsidRPr="00A50AF4">
              <w:rPr>
                <w:rFonts w:eastAsiaTheme="minorEastAsia"/>
                <w:bCs/>
                <w:sz w:val="24"/>
                <w:szCs w:val="24"/>
              </w:rPr>
              <w:t>не соблюдения</w:t>
            </w:r>
            <w:proofErr w:type="gramEnd"/>
            <w:r w:rsidRPr="00A50AF4">
              <w:rPr>
                <w:rFonts w:eastAsiaTheme="minorEastAsia"/>
                <w:bCs/>
                <w:sz w:val="24"/>
                <w:szCs w:val="24"/>
              </w:rPr>
              <w:t xml:space="preserve"> одного из условий, указанных в пункте 5 настоящих Правил.</w:t>
            </w:r>
          </w:p>
          <w:p w14:paraId="6C5907D3" w14:textId="77777777" w:rsidR="00A50AF4" w:rsidRPr="003118EB" w:rsidRDefault="00A50AF4" w:rsidP="00A50AF4">
            <w:pPr>
              <w:jc w:val="both"/>
              <w:rPr>
                <w:sz w:val="28"/>
                <w:szCs w:val="28"/>
              </w:rPr>
            </w:pPr>
            <w:r w:rsidRPr="00A50AF4">
              <w:rPr>
                <w:sz w:val="24"/>
                <w:szCs w:val="24"/>
              </w:rPr>
              <w:tab/>
              <w:t>8. Исключение модели контрольно</w:t>
            </w:r>
            <w:r w:rsidRPr="00A50AF4">
              <w:rPr>
                <w:b/>
                <w:sz w:val="24"/>
                <w:szCs w:val="24"/>
              </w:rPr>
              <w:t>-</w:t>
            </w:r>
            <w:r w:rsidRPr="00A50AF4">
              <w:rPr>
                <w:sz w:val="24"/>
                <w:szCs w:val="24"/>
              </w:rPr>
              <w:t>кассовой машины из государственного реестра производится уполномоченным органом в случае несоответствия характеристик модели контрольно</w:t>
            </w:r>
            <w:r w:rsidRPr="00A50AF4">
              <w:rPr>
                <w:b/>
                <w:sz w:val="24"/>
                <w:szCs w:val="24"/>
              </w:rPr>
              <w:t>-</w:t>
            </w:r>
            <w:r w:rsidRPr="00A50AF4">
              <w:rPr>
                <w:sz w:val="24"/>
                <w:szCs w:val="24"/>
              </w:rPr>
              <w:t>кассовой машины, указанных в документации, представленной в уполномоченный орган при включении в государственный реестр, техническим требованиям. Орган государственных доходов о принятом решении об исключении модели контрольно</w:t>
            </w:r>
            <w:r w:rsidRPr="00A50AF4">
              <w:rPr>
                <w:b/>
                <w:sz w:val="24"/>
                <w:szCs w:val="24"/>
              </w:rPr>
              <w:t>-</w:t>
            </w:r>
            <w:r w:rsidRPr="00A50AF4">
              <w:rPr>
                <w:sz w:val="24"/>
                <w:szCs w:val="24"/>
              </w:rPr>
              <w:t>кассовой машины из государственного реестра уведомляет налогоплательщика, применяющего данную модель контрольно</w:t>
            </w:r>
            <w:r w:rsidRPr="00A50AF4">
              <w:rPr>
                <w:b/>
                <w:sz w:val="24"/>
                <w:szCs w:val="24"/>
              </w:rPr>
              <w:t>-</w:t>
            </w:r>
            <w:r w:rsidRPr="00A50AF4">
              <w:rPr>
                <w:sz w:val="24"/>
                <w:szCs w:val="24"/>
              </w:rPr>
              <w:t>кассовой машины, не позднее шестимесячного периода до исключения модели контрольно</w:t>
            </w:r>
            <w:r w:rsidRPr="00A50AF4">
              <w:rPr>
                <w:b/>
                <w:sz w:val="24"/>
                <w:szCs w:val="24"/>
              </w:rPr>
              <w:t>-</w:t>
            </w:r>
            <w:r w:rsidRPr="00A50AF4">
              <w:rPr>
                <w:sz w:val="24"/>
                <w:szCs w:val="24"/>
              </w:rPr>
              <w:t xml:space="preserve">кассовой машины из государственного реестра. </w:t>
            </w:r>
          </w:p>
          <w:p w14:paraId="2E8E085D" w14:textId="77777777" w:rsidR="003C615F" w:rsidRDefault="003C615F" w:rsidP="00A50AF4">
            <w:pPr>
              <w:ind w:right="-75"/>
              <w:contextualSpacing/>
              <w:jc w:val="center"/>
              <w:rPr>
                <w:bCs/>
                <w:sz w:val="24"/>
                <w:szCs w:val="24"/>
                <w:lang w:val="kk-KZ"/>
              </w:rPr>
            </w:pPr>
          </w:p>
          <w:p w14:paraId="19E3A20B" w14:textId="77777777" w:rsidR="00FB63B3" w:rsidRDefault="00FB63B3" w:rsidP="00A50AF4">
            <w:pPr>
              <w:ind w:right="-75"/>
              <w:contextualSpacing/>
              <w:jc w:val="center"/>
              <w:rPr>
                <w:bCs/>
                <w:sz w:val="24"/>
                <w:szCs w:val="24"/>
                <w:lang w:val="kk-KZ"/>
              </w:rPr>
            </w:pPr>
          </w:p>
          <w:p w14:paraId="4CCC33B2" w14:textId="77777777" w:rsidR="00FB63B3" w:rsidRDefault="00FB63B3" w:rsidP="00A50AF4">
            <w:pPr>
              <w:ind w:right="-75"/>
              <w:contextualSpacing/>
              <w:jc w:val="center"/>
              <w:rPr>
                <w:bCs/>
                <w:sz w:val="24"/>
                <w:szCs w:val="24"/>
                <w:lang w:val="kk-KZ"/>
              </w:rPr>
            </w:pPr>
          </w:p>
          <w:p w14:paraId="50E81A3D" w14:textId="77777777" w:rsidR="00FB63B3" w:rsidRDefault="00FB63B3" w:rsidP="00A50AF4">
            <w:pPr>
              <w:ind w:right="-75"/>
              <w:contextualSpacing/>
              <w:jc w:val="center"/>
              <w:rPr>
                <w:bCs/>
                <w:sz w:val="24"/>
                <w:szCs w:val="24"/>
                <w:lang w:val="kk-KZ"/>
              </w:rPr>
            </w:pPr>
          </w:p>
          <w:p w14:paraId="7343898C" w14:textId="77777777" w:rsidR="00FB63B3" w:rsidRDefault="00FB63B3" w:rsidP="00A50AF4">
            <w:pPr>
              <w:ind w:right="-75"/>
              <w:contextualSpacing/>
              <w:jc w:val="center"/>
              <w:rPr>
                <w:bCs/>
                <w:sz w:val="24"/>
                <w:szCs w:val="24"/>
                <w:lang w:val="kk-KZ"/>
              </w:rPr>
            </w:pPr>
          </w:p>
          <w:p w14:paraId="0100B593" w14:textId="77777777" w:rsidR="00FB63B3" w:rsidRDefault="00FB63B3" w:rsidP="00A50AF4">
            <w:pPr>
              <w:ind w:right="-75"/>
              <w:contextualSpacing/>
              <w:jc w:val="center"/>
              <w:rPr>
                <w:bCs/>
                <w:sz w:val="24"/>
                <w:szCs w:val="24"/>
                <w:lang w:val="kk-KZ"/>
              </w:rPr>
            </w:pPr>
          </w:p>
          <w:p w14:paraId="134289AB" w14:textId="77777777" w:rsidR="00FB63B3" w:rsidRDefault="00FB63B3" w:rsidP="00A50AF4">
            <w:pPr>
              <w:ind w:right="-75"/>
              <w:contextualSpacing/>
              <w:jc w:val="center"/>
              <w:rPr>
                <w:bCs/>
                <w:sz w:val="24"/>
                <w:szCs w:val="24"/>
                <w:lang w:val="kk-KZ"/>
              </w:rPr>
            </w:pPr>
          </w:p>
          <w:p w14:paraId="7AA8209D" w14:textId="77777777" w:rsidR="00FB63B3" w:rsidRDefault="00FB63B3" w:rsidP="00A50AF4">
            <w:pPr>
              <w:ind w:right="-75"/>
              <w:contextualSpacing/>
              <w:jc w:val="center"/>
              <w:rPr>
                <w:bCs/>
                <w:sz w:val="24"/>
                <w:szCs w:val="24"/>
                <w:lang w:val="kk-KZ"/>
              </w:rPr>
            </w:pPr>
          </w:p>
          <w:p w14:paraId="1EF814EB" w14:textId="77777777" w:rsidR="00FB63B3" w:rsidRDefault="00FB63B3" w:rsidP="00A50AF4">
            <w:pPr>
              <w:ind w:right="-75"/>
              <w:contextualSpacing/>
              <w:jc w:val="center"/>
              <w:rPr>
                <w:bCs/>
                <w:sz w:val="24"/>
                <w:szCs w:val="24"/>
                <w:lang w:val="kk-KZ"/>
              </w:rPr>
            </w:pPr>
          </w:p>
          <w:p w14:paraId="2E475091" w14:textId="77777777" w:rsidR="00FB63B3" w:rsidRDefault="00FB63B3" w:rsidP="00A50AF4">
            <w:pPr>
              <w:ind w:right="-75"/>
              <w:contextualSpacing/>
              <w:jc w:val="center"/>
              <w:rPr>
                <w:bCs/>
                <w:sz w:val="24"/>
                <w:szCs w:val="24"/>
                <w:lang w:val="kk-KZ"/>
              </w:rPr>
            </w:pPr>
          </w:p>
          <w:p w14:paraId="00EA9250" w14:textId="77777777" w:rsidR="00FB63B3" w:rsidRDefault="00FB63B3" w:rsidP="00A50AF4">
            <w:pPr>
              <w:ind w:right="-75"/>
              <w:contextualSpacing/>
              <w:jc w:val="center"/>
              <w:rPr>
                <w:bCs/>
                <w:sz w:val="24"/>
                <w:szCs w:val="24"/>
                <w:lang w:val="kk-KZ"/>
              </w:rPr>
            </w:pPr>
          </w:p>
          <w:p w14:paraId="41FBAD0D" w14:textId="77777777" w:rsidR="00FB63B3" w:rsidRDefault="00FB63B3" w:rsidP="00A50AF4">
            <w:pPr>
              <w:ind w:right="-75"/>
              <w:contextualSpacing/>
              <w:jc w:val="center"/>
              <w:rPr>
                <w:bCs/>
                <w:sz w:val="24"/>
                <w:szCs w:val="24"/>
                <w:lang w:val="kk-KZ"/>
              </w:rPr>
            </w:pPr>
          </w:p>
          <w:p w14:paraId="6F2AA915" w14:textId="77777777" w:rsidR="00FB63B3" w:rsidRDefault="00FB63B3" w:rsidP="00A50AF4">
            <w:pPr>
              <w:ind w:right="-75"/>
              <w:contextualSpacing/>
              <w:jc w:val="center"/>
              <w:rPr>
                <w:bCs/>
                <w:sz w:val="24"/>
                <w:szCs w:val="24"/>
                <w:lang w:val="kk-KZ"/>
              </w:rPr>
            </w:pPr>
          </w:p>
          <w:p w14:paraId="52A57C5F" w14:textId="77777777" w:rsidR="00FB63B3" w:rsidRDefault="00FB63B3" w:rsidP="00A50AF4">
            <w:pPr>
              <w:ind w:right="-75"/>
              <w:contextualSpacing/>
              <w:jc w:val="center"/>
              <w:rPr>
                <w:bCs/>
                <w:sz w:val="24"/>
                <w:szCs w:val="24"/>
                <w:lang w:val="kk-KZ"/>
              </w:rPr>
            </w:pPr>
          </w:p>
          <w:p w14:paraId="31A11829" w14:textId="77777777" w:rsidR="00FB63B3" w:rsidRPr="00FB63B3" w:rsidRDefault="00FB63B3" w:rsidP="00FB63B3">
            <w:pPr>
              <w:ind w:right="-75"/>
              <w:contextualSpacing/>
              <w:rPr>
                <w:b/>
                <w:bCs/>
                <w:sz w:val="24"/>
                <w:szCs w:val="24"/>
                <w:lang w:val="kk-KZ"/>
              </w:rPr>
            </w:pPr>
            <w:r w:rsidRPr="00FB63B3">
              <w:rPr>
                <w:b/>
                <w:bCs/>
                <w:sz w:val="24"/>
                <w:szCs w:val="24"/>
                <w:lang w:val="kk-KZ"/>
              </w:rPr>
              <w:t xml:space="preserve">Отсутстует </w:t>
            </w:r>
          </w:p>
        </w:tc>
        <w:tc>
          <w:tcPr>
            <w:tcW w:w="5953" w:type="dxa"/>
          </w:tcPr>
          <w:p w14:paraId="0C28B9F5" w14:textId="77777777" w:rsidR="003C615F" w:rsidRPr="003C615F" w:rsidRDefault="003C615F" w:rsidP="003C615F">
            <w:pPr>
              <w:spacing w:line="240" w:lineRule="atLeast"/>
              <w:jc w:val="center"/>
              <w:outlineLvl w:val="2"/>
              <w:rPr>
                <w:b/>
                <w:bCs/>
                <w:sz w:val="24"/>
                <w:szCs w:val="24"/>
              </w:rPr>
            </w:pPr>
            <w:r w:rsidRPr="003C615F">
              <w:rPr>
                <w:b/>
                <w:bCs/>
                <w:sz w:val="24"/>
                <w:szCs w:val="24"/>
              </w:rPr>
              <w:lastRenderedPageBreak/>
              <w:t xml:space="preserve">Правила </w:t>
            </w:r>
          </w:p>
          <w:p w14:paraId="1172B669" w14:textId="77777777" w:rsidR="003C615F" w:rsidRPr="003C615F" w:rsidRDefault="003C615F" w:rsidP="003C615F">
            <w:pPr>
              <w:spacing w:line="240" w:lineRule="atLeast"/>
              <w:jc w:val="center"/>
              <w:outlineLvl w:val="2"/>
              <w:rPr>
                <w:b/>
                <w:bCs/>
                <w:sz w:val="24"/>
                <w:szCs w:val="24"/>
              </w:rPr>
            </w:pPr>
            <w:r w:rsidRPr="003C615F">
              <w:rPr>
                <w:b/>
                <w:bCs/>
                <w:sz w:val="24"/>
                <w:szCs w:val="24"/>
              </w:rPr>
              <w:t>включения (исключения) моделей контрольно-кассовых машин в (из) государственный (государственного) реестр (реестра) контрольно-кассовых машин</w:t>
            </w:r>
          </w:p>
          <w:p w14:paraId="78CC9BC7" w14:textId="77777777" w:rsidR="003C615F" w:rsidRPr="003C615F" w:rsidRDefault="003C615F" w:rsidP="003C615F">
            <w:pPr>
              <w:spacing w:line="240" w:lineRule="atLeast"/>
              <w:ind w:left="3119"/>
              <w:outlineLvl w:val="2"/>
              <w:rPr>
                <w:b/>
                <w:bCs/>
                <w:sz w:val="24"/>
                <w:szCs w:val="24"/>
              </w:rPr>
            </w:pPr>
          </w:p>
          <w:p w14:paraId="5C8125FD" w14:textId="77777777" w:rsidR="003C615F" w:rsidRPr="003C615F" w:rsidRDefault="003C615F" w:rsidP="003C615F">
            <w:pPr>
              <w:spacing w:line="240" w:lineRule="atLeast"/>
              <w:ind w:left="3119"/>
              <w:outlineLvl w:val="2"/>
              <w:rPr>
                <w:b/>
                <w:bCs/>
                <w:sz w:val="24"/>
                <w:szCs w:val="24"/>
              </w:rPr>
            </w:pPr>
          </w:p>
          <w:p w14:paraId="619B4F1F" w14:textId="77777777" w:rsidR="00E90B9A" w:rsidRPr="00E90B9A" w:rsidRDefault="00E90B9A" w:rsidP="00E90B9A">
            <w:pPr>
              <w:spacing w:line="240" w:lineRule="atLeast"/>
              <w:jc w:val="center"/>
              <w:outlineLvl w:val="2"/>
              <w:rPr>
                <w:b/>
                <w:bCs/>
                <w:sz w:val="24"/>
                <w:szCs w:val="24"/>
              </w:rPr>
            </w:pPr>
            <w:r w:rsidRPr="00E90B9A">
              <w:rPr>
                <w:b/>
                <w:bCs/>
                <w:sz w:val="24"/>
                <w:szCs w:val="24"/>
              </w:rPr>
              <w:t>Глава 1. Общие положения</w:t>
            </w:r>
          </w:p>
          <w:p w14:paraId="1E374DE7" w14:textId="77777777" w:rsidR="00E90B9A" w:rsidRPr="00E90B9A" w:rsidRDefault="00E90B9A" w:rsidP="00E90B9A">
            <w:pPr>
              <w:spacing w:line="240" w:lineRule="atLeast"/>
              <w:jc w:val="both"/>
              <w:rPr>
                <w:bCs/>
                <w:sz w:val="24"/>
                <w:szCs w:val="24"/>
              </w:rPr>
            </w:pPr>
          </w:p>
          <w:p w14:paraId="4AB45123" w14:textId="77777777" w:rsidR="00E90B9A" w:rsidRPr="00E90B9A" w:rsidRDefault="00E90B9A" w:rsidP="00E90B9A">
            <w:pPr>
              <w:tabs>
                <w:tab w:val="left" w:pos="0"/>
                <w:tab w:val="left" w:pos="709"/>
                <w:tab w:val="left" w:pos="993"/>
              </w:tabs>
              <w:spacing w:line="240" w:lineRule="atLeast"/>
              <w:jc w:val="both"/>
              <w:outlineLvl w:val="2"/>
              <w:rPr>
                <w:sz w:val="24"/>
                <w:szCs w:val="24"/>
              </w:rPr>
            </w:pPr>
            <w:r w:rsidRPr="00E90B9A">
              <w:rPr>
                <w:sz w:val="24"/>
                <w:szCs w:val="24"/>
              </w:rPr>
              <w:lastRenderedPageBreak/>
              <w:tab/>
              <w:t xml:space="preserve">1. Настоящие Правила </w:t>
            </w:r>
            <w:r w:rsidRPr="00E90B9A">
              <w:rPr>
                <w:bCs/>
                <w:sz w:val="24"/>
                <w:szCs w:val="24"/>
              </w:rPr>
              <w:t xml:space="preserve">включения (исключения) моделей                  контрольно-кассовых машин в (из) государственный (государственного) реестр (реестра) контрольно-кассовых машин </w:t>
            </w:r>
            <w:r w:rsidRPr="00E90B9A">
              <w:rPr>
                <w:sz w:val="24"/>
                <w:szCs w:val="24"/>
              </w:rPr>
              <w:t xml:space="preserve">(далее – Правила) разработаны в соответствии с пунктом 2 статьи 170 Кодекса Республики Казахстан                     от 25 декабря 2017 года  «О налогах и других обязательных платежах в бюджет» (Налоговый кодекс) (далее – Налоговый кодекс) и </w:t>
            </w:r>
            <w:r w:rsidRPr="00E90B9A">
              <w:rPr>
                <w:sz w:val="24"/>
                <w:szCs w:val="24"/>
                <w:lang w:val="kk-KZ"/>
              </w:rPr>
              <w:t>подпунктом 1) статьи 10 Закона Республики Казахстан от 15 апреля 2013 года «О государственных услугах»</w:t>
            </w:r>
            <w:r w:rsidRPr="00E90B9A">
              <w:rPr>
                <w:sz w:val="24"/>
                <w:szCs w:val="24"/>
              </w:rPr>
              <w:t xml:space="preserve"> (далее – </w:t>
            </w:r>
            <w:r w:rsidRPr="00E90B9A">
              <w:rPr>
                <w:sz w:val="24"/>
                <w:szCs w:val="24"/>
                <w:lang w:val="kk-KZ"/>
              </w:rPr>
              <w:t>Закон</w:t>
            </w:r>
            <w:r w:rsidRPr="00E90B9A">
              <w:rPr>
                <w:sz w:val="24"/>
                <w:szCs w:val="24"/>
              </w:rPr>
              <w:t>)</w:t>
            </w:r>
            <w:r w:rsidRPr="00E90B9A">
              <w:rPr>
                <w:sz w:val="24"/>
                <w:szCs w:val="24"/>
                <w:lang w:val="kk-KZ"/>
              </w:rPr>
              <w:t xml:space="preserve"> </w:t>
            </w:r>
            <w:r w:rsidRPr="00E90B9A">
              <w:rPr>
                <w:sz w:val="24"/>
                <w:szCs w:val="24"/>
              </w:rPr>
              <w:t>и определяют порядок включения (исключения) моделей контрольно-кассовых машин в (из) государственный (государственного) реестр (реестра) контрольно-кассовых машин.</w:t>
            </w:r>
          </w:p>
          <w:p w14:paraId="02998ABA" w14:textId="77777777" w:rsidR="00E90B9A" w:rsidRPr="00E90B9A" w:rsidRDefault="00E90B9A" w:rsidP="00E90B9A">
            <w:pPr>
              <w:tabs>
                <w:tab w:val="left" w:pos="0"/>
                <w:tab w:val="left" w:pos="709"/>
                <w:tab w:val="left" w:pos="993"/>
              </w:tabs>
              <w:spacing w:line="240" w:lineRule="atLeast"/>
              <w:jc w:val="both"/>
              <w:outlineLvl w:val="2"/>
              <w:rPr>
                <w:sz w:val="24"/>
                <w:szCs w:val="24"/>
              </w:rPr>
            </w:pPr>
            <w:r w:rsidRPr="00E90B9A">
              <w:rPr>
                <w:sz w:val="24"/>
                <w:szCs w:val="24"/>
              </w:rPr>
              <w:tab/>
              <w:t xml:space="preserve">2. В соответствии со статьей 170 </w:t>
            </w:r>
            <w:r w:rsidRPr="00E90B9A">
              <w:rPr>
                <w:rFonts w:eastAsiaTheme="minorEastAsia"/>
                <w:sz w:val="24"/>
                <w:szCs w:val="24"/>
              </w:rPr>
              <w:t xml:space="preserve">Налогового кодекса </w:t>
            </w:r>
            <w:r w:rsidRPr="00E90B9A">
              <w:rPr>
                <w:sz w:val="24"/>
                <w:szCs w:val="24"/>
              </w:rPr>
              <w:t xml:space="preserve">уполномоченный орган (далее – </w:t>
            </w:r>
            <w:proofErr w:type="spellStart"/>
            <w:r w:rsidRPr="00E90B9A">
              <w:rPr>
                <w:sz w:val="24"/>
                <w:szCs w:val="24"/>
              </w:rPr>
              <w:t>услугодатель</w:t>
            </w:r>
            <w:proofErr w:type="spellEnd"/>
            <w:r w:rsidRPr="00E90B9A">
              <w:rPr>
                <w:sz w:val="24"/>
                <w:szCs w:val="24"/>
              </w:rPr>
              <w:t>) ведет государственный реестр                        контрольно</w:t>
            </w:r>
            <w:r w:rsidRPr="00E90B9A">
              <w:rPr>
                <w:b/>
                <w:sz w:val="24"/>
                <w:szCs w:val="24"/>
              </w:rPr>
              <w:t>-</w:t>
            </w:r>
            <w:r w:rsidRPr="00E90B9A">
              <w:rPr>
                <w:sz w:val="24"/>
                <w:szCs w:val="24"/>
              </w:rPr>
              <w:t>кассовых машин путем включения (исключения) моделей контрольно</w:t>
            </w:r>
            <w:r w:rsidRPr="00E90B9A">
              <w:rPr>
                <w:b/>
                <w:sz w:val="24"/>
                <w:szCs w:val="24"/>
              </w:rPr>
              <w:t>-</w:t>
            </w:r>
            <w:r w:rsidRPr="00E90B9A">
              <w:rPr>
                <w:sz w:val="24"/>
                <w:szCs w:val="24"/>
              </w:rPr>
              <w:t xml:space="preserve">кассовых машин в (из) государственный (государственного) реестр (реестра) контрольно-кассовых машин (далее – государственный реестр). </w:t>
            </w:r>
          </w:p>
          <w:p w14:paraId="576BC155" w14:textId="77777777" w:rsidR="00E90B9A" w:rsidRPr="00E90B9A" w:rsidRDefault="00E90B9A" w:rsidP="00E90B9A">
            <w:pPr>
              <w:tabs>
                <w:tab w:val="left" w:pos="709"/>
                <w:tab w:val="left" w:pos="993"/>
              </w:tabs>
              <w:spacing w:line="240" w:lineRule="atLeast"/>
              <w:jc w:val="both"/>
              <w:rPr>
                <w:sz w:val="24"/>
                <w:szCs w:val="24"/>
              </w:rPr>
            </w:pPr>
            <w:r w:rsidRPr="00E90B9A">
              <w:rPr>
                <w:bCs/>
                <w:sz w:val="24"/>
                <w:szCs w:val="24"/>
              </w:rPr>
              <w:tab/>
              <w:t>3. Рассмотрение вопросов о включении модели контрольно</w:t>
            </w:r>
            <w:r w:rsidRPr="00E90B9A">
              <w:rPr>
                <w:sz w:val="24"/>
                <w:szCs w:val="24"/>
              </w:rPr>
              <w:t>-</w:t>
            </w:r>
            <w:r w:rsidRPr="00E90B9A">
              <w:rPr>
                <w:bCs/>
                <w:sz w:val="24"/>
                <w:szCs w:val="24"/>
              </w:rPr>
              <w:t xml:space="preserve">кассовой машины в государственный реестр осуществляется на основании налогового заявления заинтересованного лица (далее – </w:t>
            </w:r>
            <w:proofErr w:type="spellStart"/>
            <w:r w:rsidRPr="00E90B9A">
              <w:rPr>
                <w:bCs/>
                <w:sz w:val="24"/>
                <w:szCs w:val="24"/>
              </w:rPr>
              <w:t>услугополучатель</w:t>
            </w:r>
            <w:proofErr w:type="spellEnd"/>
            <w:r w:rsidRPr="00E90B9A">
              <w:rPr>
                <w:bCs/>
                <w:sz w:val="24"/>
                <w:szCs w:val="24"/>
              </w:rPr>
              <w:t>) о включении модели контрольно</w:t>
            </w:r>
            <w:r w:rsidRPr="00E90B9A">
              <w:rPr>
                <w:b/>
                <w:bCs/>
                <w:sz w:val="24"/>
                <w:szCs w:val="24"/>
              </w:rPr>
              <w:t>-</w:t>
            </w:r>
            <w:r w:rsidRPr="00E90B9A">
              <w:rPr>
                <w:bCs/>
                <w:sz w:val="24"/>
                <w:szCs w:val="24"/>
              </w:rPr>
              <w:t xml:space="preserve">кассовой машины в государственный реестр                      </w:t>
            </w:r>
            <w:proofErr w:type="gramStart"/>
            <w:r w:rsidRPr="00E90B9A">
              <w:rPr>
                <w:bCs/>
                <w:sz w:val="24"/>
                <w:szCs w:val="24"/>
              </w:rPr>
              <w:t xml:space="preserve">   (</w:t>
            </w:r>
            <w:proofErr w:type="gramEnd"/>
            <w:r w:rsidRPr="00E90B9A">
              <w:rPr>
                <w:bCs/>
                <w:sz w:val="24"/>
                <w:szCs w:val="24"/>
              </w:rPr>
              <w:t xml:space="preserve">далее – </w:t>
            </w:r>
            <w:r w:rsidRPr="00E90B9A">
              <w:rPr>
                <w:bCs/>
                <w:sz w:val="24"/>
                <w:szCs w:val="24"/>
                <w:lang w:val="kk-KZ"/>
              </w:rPr>
              <w:t>налоговое заявление</w:t>
            </w:r>
            <w:r w:rsidRPr="00E90B9A">
              <w:rPr>
                <w:bCs/>
                <w:sz w:val="24"/>
                <w:szCs w:val="24"/>
              </w:rPr>
              <w:t>) согласно приложению 1 к настоящим Правилам</w:t>
            </w:r>
            <w:r w:rsidRPr="00E90B9A">
              <w:rPr>
                <w:sz w:val="24"/>
                <w:szCs w:val="24"/>
              </w:rPr>
              <w:t xml:space="preserve">. </w:t>
            </w:r>
          </w:p>
          <w:p w14:paraId="5BE4C9D3" w14:textId="77777777" w:rsidR="00E90B9A" w:rsidRPr="00E90B9A" w:rsidRDefault="00E90B9A" w:rsidP="00E90B9A">
            <w:pPr>
              <w:tabs>
                <w:tab w:val="left" w:pos="709"/>
                <w:tab w:val="left" w:pos="993"/>
              </w:tabs>
              <w:spacing w:line="240" w:lineRule="atLeast"/>
              <w:jc w:val="both"/>
              <w:rPr>
                <w:sz w:val="24"/>
                <w:szCs w:val="24"/>
              </w:rPr>
            </w:pPr>
            <w:r w:rsidRPr="00E90B9A">
              <w:rPr>
                <w:sz w:val="24"/>
                <w:szCs w:val="24"/>
              </w:rPr>
              <w:tab/>
              <w:t>4. Включению в государственный реестр подлежат контрольно-кассовые машины с функцией фиксации и (или) передачи данных.</w:t>
            </w:r>
          </w:p>
          <w:p w14:paraId="731F7C5D"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lastRenderedPageBreak/>
              <w:t xml:space="preserve">5. В соответствии с подпунктом 11) пункта 2 статьи 5 Закона, </w:t>
            </w:r>
            <w:proofErr w:type="spellStart"/>
            <w:r w:rsidRPr="00E90B9A">
              <w:rPr>
                <w:sz w:val="24"/>
                <w:szCs w:val="24"/>
              </w:rPr>
              <w:t>услугодатели</w:t>
            </w:r>
            <w:proofErr w:type="spellEnd"/>
            <w:r w:rsidRPr="00E90B9A">
              <w:rPr>
                <w:sz w:val="24"/>
                <w:szCs w:val="24"/>
              </w:rPr>
              <w:t xml:space="preserve">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уполномоченным органом в сфере информатизации.</w:t>
            </w:r>
          </w:p>
          <w:p w14:paraId="19F2FE63" w14:textId="77777777" w:rsidR="00E90B9A" w:rsidRPr="00E90B9A" w:rsidRDefault="00E90B9A" w:rsidP="00E90B9A">
            <w:pPr>
              <w:tabs>
                <w:tab w:val="left" w:pos="567"/>
                <w:tab w:val="left" w:pos="709"/>
                <w:tab w:val="left" w:pos="993"/>
              </w:tabs>
              <w:spacing w:line="240" w:lineRule="atLeast"/>
              <w:jc w:val="both"/>
              <w:rPr>
                <w:sz w:val="24"/>
                <w:szCs w:val="24"/>
                <w:lang w:val="kk-KZ"/>
              </w:rPr>
            </w:pPr>
            <w:r w:rsidRPr="00E90B9A">
              <w:rPr>
                <w:sz w:val="24"/>
                <w:szCs w:val="24"/>
                <w:lang w:val="kk-KZ"/>
              </w:rPr>
              <w:tab/>
            </w:r>
            <w:r w:rsidRPr="00E90B9A">
              <w:rPr>
                <w:sz w:val="24"/>
                <w:szCs w:val="24"/>
                <w:lang w:val="kk-KZ"/>
              </w:rPr>
              <w:tab/>
            </w:r>
            <w:r w:rsidRPr="00E90B9A">
              <w:rPr>
                <w:sz w:val="24"/>
                <w:szCs w:val="24"/>
              </w:rPr>
              <w:t xml:space="preserve">6.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в </w:t>
            </w:r>
            <w:r w:rsidRPr="00E90B9A">
              <w:rPr>
                <w:rStyle w:val="s0"/>
              </w:rPr>
              <w:t xml:space="preserve">форме стандарта </w:t>
            </w:r>
            <w:r w:rsidRPr="00E90B9A">
              <w:rPr>
                <w:sz w:val="24"/>
                <w:szCs w:val="24"/>
              </w:rPr>
              <w:t>оказания государственной услуги</w:t>
            </w:r>
            <w:r w:rsidRPr="00E90B9A">
              <w:rPr>
                <w:rStyle w:val="s0"/>
              </w:rPr>
              <w:t xml:space="preserve"> согласно </w:t>
            </w:r>
            <w:r w:rsidRPr="00E90B9A">
              <w:rPr>
                <w:rStyle w:val="s0"/>
                <w:bCs/>
              </w:rPr>
              <w:t>приложению 2</w:t>
            </w:r>
            <w:r w:rsidRPr="00E90B9A">
              <w:rPr>
                <w:rStyle w:val="s0"/>
              </w:rPr>
              <w:t xml:space="preserve"> к настоящим Правилам</w:t>
            </w:r>
            <w:r w:rsidRPr="00E90B9A">
              <w:rPr>
                <w:rStyle w:val="s0"/>
                <w:lang w:val="kk-KZ"/>
              </w:rPr>
              <w:t>.</w:t>
            </w:r>
          </w:p>
          <w:p w14:paraId="1A15E685" w14:textId="77777777" w:rsidR="00E90B9A" w:rsidRPr="00E90B9A" w:rsidRDefault="00E90B9A" w:rsidP="00E90B9A">
            <w:pPr>
              <w:spacing w:line="240" w:lineRule="atLeast"/>
              <w:ind w:firstLine="709"/>
              <w:jc w:val="both"/>
              <w:rPr>
                <w:sz w:val="24"/>
                <w:szCs w:val="24"/>
              </w:rPr>
            </w:pPr>
          </w:p>
          <w:p w14:paraId="55394BE4" w14:textId="77777777" w:rsidR="00E90B9A" w:rsidRPr="00E90B9A" w:rsidRDefault="00E90B9A" w:rsidP="00E90B9A">
            <w:pPr>
              <w:spacing w:line="240" w:lineRule="atLeast"/>
              <w:jc w:val="both"/>
              <w:rPr>
                <w:sz w:val="24"/>
                <w:szCs w:val="24"/>
              </w:rPr>
            </w:pPr>
          </w:p>
          <w:p w14:paraId="12213FED" w14:textId="77777777" w:rsidR="00E90B9A" w:rsidRPr="00E90B9A" w:rsidRDefault="00E90B9A" w:rsidP="00E90B9A">
            <w:pPr>
              <w:spacing w:line="240" w:lineRule="atLeast"/>
              <w:jc w:val="center"/>
              <w:rPr>
                <w:b/>
                <w:bCs/>
                <w:sz w:val="24"/>
                <w:szCs w:val="24"/>
              </w:rPr>
            </w:pPr>
            <w:r w:rsidRPr="00E90B9A">
              <w:rPr>
                <w:b/>
                <w:bCs/>
                <w:sz w:val="24"/>
                <w:szCs w:val="24"/>
              </w:rPr>
              <w:t>Глава 2. П</w:t>
            </w:r>
            <w:r w:rsidRPr="00E90B9A">
              <w:rPr>
                <w:b/>
                <w:color w:val="000000"/>
                <w:sz w:val="24"/>
                <w:szCs w:val="24"/>
              </w:rPr>
              <w:t>орядок оказания государственной услуги</w:t>
            </w:r>
            <w:r w:rsidRPr="00E90B9A">
              <w:rPr>
                <w:b/>
                <w:bCs/>
                <w:sz w:val="24"/>
                <w:szCs w:val="24"/>
              </w:rPr>
              <w:t xml:space="preserve"> «Внесение новых моделей контрольно-кассовых машин в Государственный реестр контрольно-кассовых машин»</w:t>
            </w:r>
          </w:p>
          <w:p w14:paraId="209E0F43" w14:textId="77777777" w:rsidR="00E90B9A" w:rsidRPr="00E90B9A" w:rsidRDefault="00E90B9A" w:rsidP="00E90B9A">
            <w:pPr>
              <w:spacing w:line="240" w:lineRule="atLeast"/>
              <w:jc w:val="center"/>
              <w:rPr>
                <w:b/>
                <w:bCs/>
                <w:sz w:val="24"/>
                <w:szCs w:val="24"/>
              </w:rPr>
            </w:pPr>
          </w:p>
          <w:p w14:paraId="6ABC3E9A" w14:textId="77777777" w:rsidR="00E90B9A" w:rsidRPr="00E90B9A" w:rsidRDefault="00E90B9A" w:rsidP="00E90B9A">
            <w:pPr>
              <w:spacing w:line="240" w:lineRule="atLeast"/>
              <w:jc w:val="center"/>
              <w:rPr>
                <w:b/>
                <w:sz w:val="24"/>
                <w:szCs w:val="24"/>
              </w:rPr>
            </w:pPr>
            <w:r w:rsidRPr="00E90B9A">
              <w:rPr>
                <w:b/>
                <w:sz w:val="24"/>
                <w:szCs w:val="24"/>
              </w:rPr>
              <w:t>Параграф 1. Включение модели контрольно-кассовой машины в государственный реестр</w:t>
            </w:r>
          </w:p>
          <w:p w14:paraId="52BA7BCD" w14:textId="77777777" w:rsidR="00E90B9A" w:rsidRPr="00E90B9A" w:rsidRDefault="00E90B9A" w:rsidP="00E90B9A">
            <w:pPr>
              <w:spacing w:line="240" w:lineRule="atLeast"/>
              <w:jc w:val="both"/>
              <w:rPr>
                <w:sz w:val="24"/>
                <w:szCs w:val="24"/>
              </w:rPr>
            </w:pPr>
          </w:p>
          <w:p w14:paraId="572C49DA" w14:textId="77777777" w:rsidR="00E90B9A" w:rsidRPr="00E90B9A" w:rsidRDefault="00E90B9A" w:rsidP="00E90B9A">
            <w:pPr>
              <w:spacing w:line="240" w:lineRule="atLeast"/>
              <w:jc w:val="both"/>
              <w:rPr>
                <w:sz w:val="24"/>
                <w:szCs w:val="24"/>
              </w:rPr>
            </w:pPr>
            <w:r w:rsidRPr="00E90B9A">
              <w:rPr>
                <w:sz w:val="24"/>
                <w:szCs w:val="24"/>
              </w:rPr>
              <w:tab/>
              <w:t xml:space="preserve">7. </w:t>
            </w:r>
            <w:proofErr w:type="spellStart"/>
            <w:r w:rsidRPr="00E90B9A">
              <w:rPr>
                <w:sz w:val="24"/>
                <w:szCs w:val="24"/>
              </w:rPr>
              <w:t>Услугополучатель</w:t>
            </w:r>
            <w:proofErr w:type="spellEnd"/>
            <w:r w:rsidRPr="00E90B9A">
              <w:rPr>
                <w:sz w:val="24"/>
                <w:szCs w:val="24"/>
              </w:rPr>
              <w:t xml:space="preserve"> представляет </w:t>
            </w:r>
            <w:proofErr w:type="spellStart"/>
            <w:r w:rsidRPr="00E90B9A">
              <w:rPr>
                <w:sz w:val="24"/>
                <w:szCs w:val="24"/>
              </w:rPr>
              <w:t>услугодателю</w:t>
            </w:r>
            <w:proofErr w:type="spellEnd"/>
            <w:r w:rsidRPr="00E90B9A">
              <w:rPr>
                <w:sz w:val="24"/>
                <w:szCs w:val="24"/>
              </w:rPr>
              <w:t xml:space="preserve"> налоговое заявление на бумажном носителе по форме согласно приложению 1 к настоящим Правилам с предоставлением эталонного образца модели контрольно</w:t>
            </w:r>
            <w:r w:rsidRPr="00E90B9A">
              <w:rPr>
                <w:b/>
                <w:sz w:val="24"/>
                <w:szCs w:val="24"/>
              </w:rPr>
              <w:t>-</w:t>
            </w:r>
            <w:r w:rsidRPr="00E90B9A">
              <w:rPr>
                <w:sz w:val="24"/>
                <w:szCs w:val="24"/>
              </w:rPr>
              <w:t>кассовой машины и приложением следующих материалов, характеризующие технические, функциональные и эксплуатационные характеристики модели                     контрольно</w:t>
            </w:r>
            <w:r w:rsidRPr="00E90B9A">
              <w:rPr>
                <w:b/>
                <w:sz w:val="24"/>
                <w:szCs w:val="24"/>
              </w:rPr>
              <w:t>-</w:t>
            </w:r>
            <w:r w:rsidRPr="00E90B9A">
              <w:rPr>
                <w:sz w:val="24"/>
                <w:szCs w:val="24"/>
              </w:rPr>
              <w:t xml:space="preserve">кассовой машины: </w:t>
            </w:r>
          </w:p>
          <w:p w14:paraId="591A1CFD"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1) паспорт завода</w:t>
            </w:r>
            <w:r w:rsidRPr="00E90B9A">
              <w:rPr>
                <w:b/>
                <w:sz w:val="24"/>
                <w:szCs w:val="24"/>
              </w:rPr>
              <w:t>-</w:t>
            </w:r>
            <w:r w:rsidRPr="00E90B9A">
              <w:rPr>
                <w:sz w:val="24"/>
                <w:szCs w:val="24"/>
              </w:rPr>
              <w:t xml:space="preserve">изготовителя; </w:t>
            </w:r>
          </w:p>
          <w:p w14:paraId="59D70C38"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2) техническая документация завода</w:t>
            </w:r>
            <w:r w:rsidRPr="00E90B9A">
              <w:rPr>
                <w:b/>
                <w:sz w:val="24"/>
                <w:szCs w:val="24"/>
              </w:rPr>
              <w:t>-</w:t>
            </w:r>
            <w:r w:rsidRPr="00E90B9A">
              <w:rPr>
                <w:sz w:val="24"/>
                <w:szCs w:val="24"/>
              </w:rPr>
              <w:lastRenderedPageBreak/>
              <w:t>изготовителя;</w:t>
            </w:r>
          </w:p>
          <w:p w14:paraId="29FCB948"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3) руководство по эксплуатации контрольно-кассовой машины на бумажном и электронном носителях;</w:t>
            </w:r>
          </w:p>
          <w:p w14:paraId="5F5CB913"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ab/>
              <w:t xml:space="preserve">4) руководство для должностного лица </w:t>
            </w:r>
            <w:proofErr w:type="spellStart"/>
            <w:r w:rsidRPr="00E90B9A">
              <w:rPr>
                <w:sz w:val="24"/>
                <w:szCs w:val="24"/>
              </w:rPr>
              <w:t>услугодателя</w:t>
            </w:r>
            <w:proofErr w:type="spellEnd"/>
            <w:r w:rsidRPr="00E90B9A">
              <w:rPr>
                <w:sz w:val="24"/>
                <w:szCs w:val="24"/>
              </w:rPr>
              <w:t xml:space="preserve"> на бумажном и электронном носителях, содержащее подробное описание действий должностного лица </w:t>
            </w:r>
            <w:proofErr w:type="spellStart"/>
            <w:r w:rsidRPr="00E90B9A">
              <w:rPr>
                <w:sz w:val="24"/>
                <w:szCs w:val="24"/>
              </w:rPr>
              <w:t>услугодателя</w:t>
            </w:r>
            <w:proofErr w:type="spellEnd"/>
            <w:r w:rsidRPr="00E90B9A">
              <w:rPr>
                <w:sz w:val="24"/>
                <w:szCs w:val="24"/>
              </w:rPr>
              <w:t xml:space="preserve"> при установке фискального режима, перерегистрации контрольно</w:t>
            </w:r>
            <w:r w:rsidRPr="00E90B9A">
              <w:rPr>
                <w:b/>
                <w:sz w:val="24"/>
                <w:szCs w:val="24"/>
              </w:rPr>
              <w:t>-</w:t>
            </w:r>
            <w:r w:rsidRPr="00E90B9A">
              <w:rPr>
                <w:sz w:val="24"/>
                <w:szCs w:val="24"/>
              </w:rPr>
              <w:t>кассовой машины, снятии фискальных отчетов, отчета о текущем состоянии кассы (Х</w:t>
            </w:r>
            <w:r w:rsidRPr="00E90B9A">
              <w:rPr>
                <w:b/>
                <w:sz w:val="24"/>
                <w:szCs w:val="24"/>
              </w:rPr>
              <w:t>-</w:t>
            </w:r>
            <w:r w:rsidRPr="00E90B9A">
              <w:rPr>
                <w:sz w:val="24"/>
                <w:szCs w:val="24"/>
              </w:rPr>
              <w:t xml:space="preserve">отчет), а также введении информации, предусмотренной статьей 166 Налогового кодекса, для печати в контрольном чеке; </w:t>
            </w:r>
          </w:p>
          <w:p w14:paraId="0334F768"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5) гарантийное обязательство завода</w:t>
            </w:r>
            <w:r w:rsidRPr="00E90B9A">
              <w:rPr>
                <w:b/>
                <w:sz w:val="24"/>
                <w:szCs w:val="24"/>
              </w:rPr>
              <w:t>-</w:t>
            </w:r>
            <w:r w:rsidRPr="00E90B9A">
              <w:rPr>
                <w:sz w:val="24"/>
                <w:szCs w:val="24"/>
              </w:rPr>
              <w:t>изготовителя по технической поддержке модели контрольно</w:t>
            </w:r>
            <w:r w:rsidRPr="00E90B9A">
              <w:rPr>
                <w:b/>
                <w:sz w:val="24"/>
                <w:szCs w:val="24"/>
              </w:rPr>
              <w:t>-</w:t>
            </w:r>
            <w:r w:rsidRPr="00E90B9A">
              <w:rPr>
                <w:sz w:val="24"/>
                <w:szCs w:val="24"/>
              </w:rPr>
              <w:t xml:space="preserve">кассовой машины; </w:t>
            </w:r>
          </w:p>
          <w:p w14:paraId="2203FAAB"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ab/>
              <w:t>6) сведения о соответствии технических характеристик модели контрольно</w:t>
            </w:r>
            <w:r w:rsidRPr="00E90B9A">
              <w:rPr>
                <w:b/>
                <w:sz w:val="24"/>
                <w:szCs w:val="24"/>
              </w:rPr>
              <w:t>-</w:t>
            </w:r>
            <w:r w:rsidRPr="00E90B9A">
              <w:rPr>
                <w:sz w:val="24"/>
                <w:szCs w:val="24"/>
              </w:rPr>
              <w:t>кассовой машины, указанных в документации завода</w:t>
            </w:r>
            <w:r w:rsidRPr="00E90B9A">
              <w:rPr>
                <w:b/>
                <w:sz w:val="24"/>
                <w:szCs w:val="24"/>
              </w:rPr>
              <w:t>-</w:t>
            </w:r>
            <w:r w:rsidRPr="00E90B9A">
              <w:rPr>
                <w:sz w:val="24"/>
                <w:szCs w:val="24"/>
              </w:rPr>
              <w:t xml:space="preserve">изготовителя, основным техническим требованиям по форме, установленной уполномоченным органом согласно приложению 3 к настоящим Правилам; </w:t>
            </w:r>
          </w:p>
          <w:p w14:paraId="0DB43A35"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7) нотариально засвидетельствованная копия сертификата соответствия модели контрольно</w:t>
            </w:r>
            <w:r w:rsidRPr="00E90B9A">
              <w:rPr>
                <w:b/>
                <w:sz w:val="24"/>
                <w:szCs w:val="24"/>
              </w:rPr>
              <w:t>-</w:t>
            </w:r>
            <w:r w:rsidRPr="00E90B9A">
              <w:rPr>
                <w:sz w:val="24"/>
                <w:szCs w:val="24"/>
              </w:rPr>
              <w:t xml:space="preserve">кассовой машины. </w:t>
            </w:r>
          </w:p>
          <w:p w14:paraId="5629C3B1"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Если моделью контрольно</w:t>
            </w:r>
            <w:r w:rsidRPr="00E90B9A">
              <w:rPr>
                <w:b/>
                <w:sz w:val="24"/>
                <w:szCs w:val="24"/>
              </w:rPr>
              <w:t>-</w:t>
            </w:r>
            <w:r w:rsidRPr="00E90B9A">
              <w:rPr>
                <w:sz w:val="24"/>
                <w:szCs w:val="24"/>
              </w:rPr>
              <w:t xml:space="preserve">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  </w:t>
            </w:r>
          </w:p>
          <w:p w14:paraId="1B453F3C"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8. Включение модели контрольно</w:t>
            </w:r>
            <w:r w:rsidRPr="00E90B9A">
              <w:rPr>
                <w:b/>
                <w:sz w:val="24"/>
                <w:szCs w:val="24"/>
              </w:rPr>
              <w:t>-</w:t>
            </w:r>
            <w:r w:rsidRPr="00E90B9A">
              <w:rPr>
                <w:sz w:val="24"/>
                <w:szCs w:val="24"/>
              </w:rPr>
              <w:t xml:space="preserve">кассовой машины в государственный реестр осуществляется при одновременном соблюдении следующих условий: </w:t>
            </w:r>
          </w:p>
          <w:p w14:paraId="4A97A3C8"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lastRenderedPageBreak/>
              <w:t xml:space="preserve">1) наличие налогового заявления </w:t>
            </w:r>
            <w:proofErr w:type="spellStart"/>
            <w:r w:rsidRPr="00E90B9A">
              <w:rPr>
                <w:sz w:val="24"/>
                <w:szCs w:val="24"/>
              </w:rPr>
              <w:t>услугополучателя</w:t>
            </w:r>
            <w:proofErr w:type="spellEnd"/>
            <w:r w:rsidRPr="00E90B9A">
              <w:rPr>
                <w:sz w:val="24"/>
                <w:szCs w:val="24"/>
              </w:rPr>
              <w:t xml:space="preserve"> и материалов, указанных в пункте 5 настоящих</w:t>
            </w:r>
            <w:r w:rsidRPr="00E90B9A">
              <w:rPr>
                <w:sz w:val="24"/>
                <w:szCs w:val="24"/>
                <w:lang w:val="kk-KZ"/>
              </w:rPr>
              <w:t xml:space="preserve"> Правил</w:t>
            </w:r>
            <w:r w:rsidRPr="00E90B9A">
              <w:rPr>
                <w:sz w:val="24"/>
                <w:szCs w:val="24"/>
              </w:rPr>
              <w:t xml:space="preserve">; </w:t>
            </w:r>
          </w:p>
          <w:p w14:paraId="36731855" w14:textId="77777777" w:rsidR="00E90B9A" w:rsidRPr="00E90B9A" w:rsidRDefault="00E90B9A" w:rsidP="00E90B9A">
            <w:pPr>
              <w:tabs>
                <w:tab w:val="left" w:pos="1134"/>
              </w:tabs>
              <w:spacing w:line="240" w:lineRule="atLeast"/>
              <w:ind w:firstLine="675"/>
              <w:jc w:val="both"/>
              <w:rPr>
                <w:sz w:val="24"/>
                <w:szCs w:val="24"/>
              </w:rPr>
            </w:pPr>
            <w:r w:rsidRPr="00E90B9A">
              <w:rPr>
                <w:bCs/>
                <w:sz w:val="24"/>
                <w:szCs w:val="24"/>
              </w:rPr>
              <w:t>2) соответствие модели контрольно</w:t>
            </w:r>
            <w:r w:rsidRPr="00E90B9A">
              <w:rPr>
                <w:b/>
                <w:bCs/>
                <w:sz w:val="24"/>
                <w:szCs w:val="24"/>
              </w:rPr>
              <w:t>-</w:t>
            </w:r>
            <w:r w:rsidRPr="00E90B9A">
              <w:rPr>
                <w:bCs/>
                <w:sz w:val="24"/>
                <w:szCs w:val="24"/>
              </w:rPr>
              <w:t>кассовой машины техническим требованиям согласно приложению 3 к настоящим Правилам.</w:t>
            </w:r>
            <w:r w:rsidRPr="00E90B9A">
              <w:rPr>
                <w:sz w:val="24"/>
                <w:szCs w:val="24"/>
              </w:rPr>
              <w:t xml:space="preserve"> </w:t>
            </w:r>
          </w:p>
          <w:p w14:paraId="78794533"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9. Соответствие модели контрольно</w:t>
            </w:r>
            <w:r w:rsidRPr="00E90B9A">
              <w:rPr>
                <w:b/>
                <w:sz w:val="24"/>
                <w:szCs w:val="24"/>
              </w:rPr>
              <w:t>-</w:t>
            </w:r>
            <w:r w:rsidRPr="00E90B9A">
              <w:rPr>
                <w:sz w:val="24"/>
                <w:szCs w:val="24"/>
              </w:rPr>
              <w:t xml:space="preserve">кассовой машины техническим требованиям при включении в государственный реестр определяется </w:t>
            </w:r>
            <w:proofErr w:type="spellStart"/>
            <w:r w:rsidRPr="00E90B9A">
              <w:rPr>
                <w:sz w:val="24"/>
                <w:szCs w:val="24"/>
              </w:rPr>
              <w:t>услугодателем</w:t>
            </w:r>
            <w:proofErr w:type="spellEnd"/>
            <w:r w:rsidRPr="00E90B9A">
              <w:rPr>
                <w:sz w:val="24"/>
                <w:szCs w:val="24"/>
              </w:rPr>
              <w:t xml:space="preserve"> путем испытания (тестирования) образца модели                    контрольно-кассовой машины в присутствии представителей </w:t>
            </w:r>
            <w:proofErr w:type="spellStart"/>
            <w:r w:rsidRPr="00E90B9A">
              <w:rPr>
                <w:sz w:val="24"/>
                <w:szCs w:val="24"/>
              </w:rPr>
              <w:t>услугополучателя</w:t>
            </w:r>
            <w:proofErr w:type="spellEnd"/>
            <w:r w:rsidRPr="00E90B9A">
              <w:rPr>
                <w:sz w:val="24"/>
                <w:szCs w:val="24"/>
              </w:rPr>
              <w:t xml:space="preserve"> – лица, инициировавшего включение модели контрольно</w:t>
            </w:r>
            <w:r w:rsidRPr="00E90B9A">
              <w:rPr>
                <w:b/>
                <w:sz w:val="24"/>
                <w:szCs w:val="24"/>
              </w:rPr>
              <w:t>-</w:t>
            </w:r>
            <w:r w:rsidRPr="00E90B9A">
              <w:rPr>
                <w:sz w:val="24"/>
                <w:szCs w:val="24"/>
              </w:rPr>
              <w:t>кассовой машины в государственный реестр.</w:t>
            </w:r>
          </w:p>
          <w:p w14:paraId="5F60AAF0"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Для установления соответствия модели контрольно</w:t>
            </w:r>
            <w:r w:rsidRPr="00E90B9A">
              <w:rPr>
                <w:b/>
                <w:sz w:val="24"/>
                <w:szCs w:val="24"/>
              </w:rPr>
              <w:t>-</w:t>
            </w:r>
            <w:r w:rsidRPr="00E90B9A">
              <w:rPr>
                <w:sz w:val="24"/>
                <w:szCs w:val="24"/>
              </w:rPr>
              <w:t xml:space="preserve">кассовой машины техническим требованиям </w:t>
            </w:r>
            <w:proofErr w:type="spellStart"/>
            <w:r w:rsidRPr="00E90B9A">
              <w:rPr>
                <w:sz w:val="24"/>
                <w:szCs w:val="24"/>
              </w:rPr>
              <w:t>услугодатель</w:t>
            </w:r>
            <w:proofErr w:type="spellEnd"/>
            <w:r w:rsidRPr="00E90B9A">
              <w:rPr>
                <w:sz w:val="24"/>
                <w:szCs w:val="24"/>
              </w:rPr>
              <w:t xml:space="preserve"> вправе привлекать экспертов из иных государственных органов, из числа других лиц (за исключением </w:t>
            </w:r>
            <w:proofErr w:type="spellStart"/>
            <w:r w:rsidRPr="00E90B9A">
              <w:rPr>
                <w:sz w:val="24"/>
                <w:szCs w:val="24"/>
              </w:rPr>
              <w:t>услугополучателей</w:t>
            </w:r>
            <w:proofErr w:type="spellEnd"/>
            <w:r w:rsidRPr="00E90B9A">
              <w:rPr>
                <w:sz w:val="24"/>
                <w:szCs w:val="24"/>
              </w:rPr>
              <w:t xml:space="preserve"> – лиц, инициировавших включение модели контрольно</w:t>
            </w:r>
            <w:r w:rsidRPr="00E90B9A">
              <w:rPr>
                <w:b/>
                <w:sz w:val="24"/>
                <w:szCs w:val="24"/>
              </w:rPr>
              <w:t>-</w:t>
            </w:r>
            <w:r w:rsidRPr="00E90B9A">
              <w:rPr>
                <w:sz w:val="24"/>
                <w:szCs w:val="24"/>
              </w:rPr>
              <w:t xml:space="preserve">кассовой машины в государственный реестр, и лиц, с ними связанных). </w:t>
            </w:r>
          </w:p>
          <w:p w14:paraId="1A8AAB4E" w14:textId="77777777" w:rsidR="00E90B9A" w:rsidRPr="00E90B9A" w:rsidRDefault="00E90B9A" w:rsidP="00E90B9A">
            <w:pPr>
              <w:spacing w:line="240" w:lineRule="atLeast"/>
              <w:ind w:firstLine="675"/>
              <w:jc w:val="both"/>
              <w:rPr>
                <w:sz w:val="24"/>
                <w:szCs w:val="24"/>
              </w:rPr>
            </w:pPr>
            <w:r w:rsidRPr="00E90B9A">
              <w:rPr>
                <w:sz w:val="24"/>
                <w:szCs w:val="24"/>
              </w:rPr>
              <w:t xml:space="preserve">10. Решение о включении (отказе во включении) модели </w:t>
            </w:r>
            <w:r w:rsidRPr="00E90B9A">
              <w:rPr>
                <w:sz w:val="24"/>
                <w:szCs w:val="24"/>
              </w:rPr>
              <w:br/>
              <w:t>контрольно</w:t>
            </w:r>
            <w:r w:rsidRPr="00E90B9A">
              <w:rPr>
                <w:b/>
                <w:sz w:val="24"/>
                <w:szCs w:val="24"/>
              </w:rPr>
              <w:t>-</w:t>
            </w:r>
            <w:r w:rsidRPr="00E90B9A">
              <w:rPr>
                <w:sz w:val="24"/>
                <w:szCs w:val="24"/>
              </w:rPr>
              <w:t xml:space="preserve">кассовой машины в государственный реестр принимается </w:t>
            </w:r>
            <w:proofErr w:type="spellStart"/>
            <w:r w:rsidRPr="00E90B9A">
              <w:rPr>
                <w:sz w:val="24"/>
                <w:szCs w:val="24"/>
              </w:rPr>
              <w:t>услугодателем</w:t>
            </w:r>
            <w:proofErr w:type="spellEnd"/>
            <w:r w:rsidRPr="00E90B9A">
              <w:rPr>
                <w:sz w:val="24"/>
                <w:szCs w:val="24"/>
              </w:rPr>
              <w:t xml:space="preserve"> в течение 10 (десяти) рабочих дней со дня принятия налогового заявления </w:t>
            </w:r>
            <w:proofErr w:type="spellStart"/>
            <w:r w:rsidRPr="00E90B9A">
              <w:rPr>
                <w:sz w:val="24"/>
                <w:szCs w:val="24"/>
              </w:rPr>
              <w:t>услугополучателя</w:t>
            </w:r>
            <w:proofErr w:type="spellEnd"/>
            <w:r w:rsidRPr="00E90B9A">
              <w:rPr>
                <w:sz w:val="24"/>
                <w:szCs w:val="24"/>
              </w:rPr>
              <w:t xml:space="preserve">. </w:t>
            </w:r>
          </w:p>
          <w:p w14:paraId="54DA9B50" w14:textId="77777777" w:rsidR="00E90B9A" w:rsidRPr="00E90B9A" w:rsidRDefault="00E90B9A" w:rsidP="00E90B9A">
            <w:pPr>
              <w:tabs>
                <w:tab w:val="left" w:pos="709"/>
                <w:tab w:val="left" w:pos="1134"/>
              </w:tabs>
              <w:spacing w:line="240" w:lineRule="atLeast"/>
              <w:ind w:firstLine="675"/>
              <w:jc w:val="both"/>
              <w:rPr>
                <w:sz w:val="24"/>
                <w:szCs w:val="24"/>
              </w:rPr>
            </w:pPr>
            <w:r w:rsidRPr="00E90B9A">
              <w:rPr>
                <w:sz w:val="24"/>
                <w:szCs w:val="24"/>
              </w:rPr>
              <w:tab/>
              <w:t>Государственный реестр контрольно</w:t>
            </w:r>
            <w:r w:rsidRPr="00E90B9A">
              <w:rPr>
                <w:b/>
                <w:sz w:val="24"/>
                <w:szCs w:val="24"/>
              </w:rPr>
              <w:t>-</w:t>
            </w:r>
            <w:r w:rsidRPr="00E90B9A">
              <w:rPr>
                <w:sz w:val="24"/>
                <w:szCs w:val="24"/>
              </w:rPr>
              <w:t xml:space="preserve">кассовых машин </w:t>
            </w:r>
            <w:r w:rsidRPr="00E90B9A">
              <w:rPr>
                <w:sz w:val="24"/>
                <w:szCs w:val="24"/>
                <w:lang w:val="kk-KZ"/>
              </w:rPr>
              <w:t>размещается</w:t>
            </w:r>
            <w:r w:rsidRPr="00E90B9A">
              <w:rPr>
                <w:sz w:val="24"/>
                <w:szCs w:val="24"/>
              </w:rPr>
              <w:t xml:space="preserve"> на сайте </w:t>
            </w:r>
            <w:proofErr w:type="spellStart"/>
            <w:r w:rsidRPr="00E90B9A">
              <w:rPr>
                <w:sz w:val="24"/>
                <w:szCs w:val="24"/>
              </w:rPr>
              <w:t>услугодателя</w:t>
            </w:r>
            <w:proofErr w:type="spellEnd"/>
            <w:r w:rsidRPr="00E90B9A">
              <w:rPr>
                <w:sz w:val="24"/>
                <w:szCs w:val="24"/>
              </w:rPr>
              <w:t xml:space="preserve">. </w:t>
            </w:r>
          </w:p>
          <w:p w14:paraId="61852CF1" w14:textId="77777777" w:rsidR="00E90B9A" w:rsidRPr="00E90B9A" w:rsidRDefault="00E90B9A" w:rsidP="00E90B9A">
            <w:pPr>
              <w:tabs>
                <w:tab w:val="left" w:pos="709"/>
                <w:tab w:val="left" w:pos="1134"/>
              </w:tabs>
              <w:spacing w:line="240" w:lineRule="atLeast"/>
              <w:ind w:firstLine="675"/>
              <w:jc w:val="both"/>
              <w:rPr>
                <w:rFonts w:eastAsiaTheme="minorEastAsia"/>
                <w:bCs/>
                <w:sz w:val="24"/>
                <w:szCs w:val="24"/>
              </w:rPr>
            </w:pPr>
            <w:r w:rsidRPr="00E90B9A">
              <w:rPr>
                <w:rFonts w:eastAsiaTheme="minorEastAsia"/>
                <w:bCs/>
                <w:sz w:val="24"/>
                <w:szCs w:val="24"/>
              </w:rPr>
              <w:tab/>
            </w:r>
            <w:proofErr w:type="spellStart"/>
            <w:r w:rsidRPr="00E90B9A">
              <w:rPr>
                <w:rFonts w:eastAsiaTheme="minorEastAsia"/>
                <w:bCs/>
                <w:sz w:val="24"/>
                <w:szCs w:val="24"/>
              </w:rPr>
              <w:t>Услугодатель</w:t>
            </w:r>
            <w:proofErr w:type="spellEnd"/>
            <w:r w:rsidRPr="00E90B9A">
              <w:rPr>
                <w:rFonts w:eastAsiaTheme="minorEastAsia"/>
                <w:bCs/>
                <w:sz w:val="24"/>
                <w:szCs w:val="24"/>
              </w:rPr>
              <w:t xml:space="preserve"> принимает решение об отказе, в случаях </w:t>
            </w:r>
            <w:proofErr w:type="gramStart"/>
            <w:r w:rsidRPr="00E90B9A">
              <w:rPr>
                <w:rFonts w:eastAsiaTheme="minorEastAsia"/>
                <w:bCs/>
                <w:sz w:val="24"/>
                <w:szCs w:val="24"/>
              </w:rPr>
              <w:t>не соблюдения</w:t>
            </w:r>
            <w:proofErr w:type="gramEnd"/>
            <w:r w:rsidRPr="00E90B9A">
              <w:rPr>
                <w:rFonts w:eastAsiaTheme="minorEastAsia"/>
                <w:bCs/>
                <w:sz w:val="24"/>
                <w:szCs w:val="24"/>
              </w:rPr>
              <w:t xml:space="preserve"> одного из условий, указанных в пункте 6 настоящих Правил.</w:t>
            </w:r>
          </w:p>
          <w:p w14:paraId="4D1A146F"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 xml:space="preserve">В случае отказа во включении модели </w:t>
            </w:r>
            <w:r w:rsidRPr="00E90B9A">
              <w:rPr>
                <w:sz w:val="24"/>
                <w:szCs w:val="24"/>
              </w:rPr>
              <w:lastRenderedPageBreak/>
              <w:t>контрольно</w:t>
            </w:r>
            <w:r w:rsidRPr="00E90B9A">
              <w:rPr>
                <w:b/>
                <w:sz w:val="24"/>
                <w:szCs w:val="24"/>
              </w:rPr>
              <w:t>-</w:t>
            </w:r>
            <w:r w:rsidRPr="00E90B9A">
              <w:rPr>
                <w:sz w:val="24"/>
                <w:szCs w:val="24"/>
              </w:rPr>
              <w:t xml:space="preserve">кассовой машины в государственный реестр </w:t>
            </w:r>
            <w:proofErr w:type="spellStart"/>
            <w:r w:rsidRPr="00E90B9A">
              <w:rPr>
                <w:sz w:val="24"/>
                <w:szCs w:val="24"/>
              </w:rPr>
              <w:t>услугодатель</w:t>
            </w:r>
            <w:proofErr w:type="spellEnd"/>
            <w:r w:rsidRPr="00E90B9A">
              <w:rPr>
                <w:sz w:val="24"/>
                <w:szCs w:val="24"/>
              </w:rPr>
              <w:t xml:space="preserve"> письменно уведомляет </w:t>
            </w:r>
            <w:proofErr w:type="spellStart"/>
            <w:r w:rsidRPr="00E90B9A">
              <w:rPr>
                <w:sz w:val="24"/>
                <w:szCs w:val="24"/>
              </w:rPr>
              <w:t>услугополучателя</w:t>
            </w:r>
            <w:proofErr w:type="spellEnd"/>
            <w:r w:rsidRPr="00E90B9A">
              <w:rPr>
                <w:sz w:val="24"/>
                <w:szCs w:val="24"/>
              </w:rPr>
              <w:t xml:space="preserve"> с указанием причин отказа.</w:t>
            </w:r>
          </w:p>
          <w:p w14:paraId="7C8EBBF7" w14:textId="77777777" w:rsidR="00E90B9A" w:rsidRPr="00E90B9A" w:rsidRDefault="00E90B9A" w:rsidP="00E90B9A">
            <w:pPr>
              <w:spacing w:line="240" w:lineRule="atLeast"/>
              <w:jc w:val="center"/>
              <w:rPr>
                <w:b/>
                <w:sz w:val="24"/>
                <w:szCs w:val="24"/>
              </w:rPr>
            </w:pPr>
          </w:p>
          <w:p w14:paraId="0ACDE42D" w14:textId="77777777" w:rsidR="00E90B9A" w:rsidRPr="00E90B9A" w:rsidRDefault="00E90B9A" w:rsidP="00E90B9A">
            <w:pPr>
              <w:spacing w:line="240" w:lineRule="atLeast"/>
              <w:jc w:val="center"/>
              <w:rPr>
                <w:b/>
                <w:sz w:val="24"/>
                <w:szCs w:val="24"/>
              </w:rPr>
            </w:pPr>
            <w:r w:rsidRPr="00E90B9A">
              <w:rPr>
                <w:b/>
                <w:sz w:val="24"/>
                <w:szCs w:val="24"/>
              </w:rPr>
              <w:t>Параграф 2. Исключение модели контрольно-кассовой машины в государственный реестр</w:t>
            </w:r>
          </w:p>
          <w:p w14:paraId="17B74620" w14:textId="77777777" w:rsidR="00E90B9A" w:rsidRPr="00E90B9A" w:rsidRDefault="00E90B9A" w:rsidP="00E90B9A">
            <w:pPr>
              <w:tabs>
                <w:tab w:val="left" w:pos="1134"/>
              </w:tabs>
              <w:spacing w:line="240" w:lineRule="atLeast"/>
              <w:ind w:firstLine="675"/>
              <w:jc w:val="both"/>
              <w:rPr>
                <w:sz w:val="24"/>
                <w:szCs w:val="24"/>
              </w:rPr>
            </w:pPr>
          </w:p>
          <w:p w14:paraId="6D0A00CE" w14:textId="77777777" w:rsidR="00E90B9A" w:rsidRPr="00E90B9A" w:rsidRDefault="00E90B9A" w:rsidP="00E90B9A">
            <w:pPr>
              <w:spacing w:line="240" w:lineRule="atLeast"/>
              <w:jc w:val="both"/>
              <w:rPr>
                <w:sz w:val="24"/>
                <w:szCs w:val="24"/>
              </w:rPr>
            </w:pPr>
            <w:r w:rsidRPr="00E90B9A">
              <w:rPr>
                <w:sz w:val="24"/>
                <w:szCs w:val="24"/>
              </w:rPr>
              <w:tab/>
              <w:t>11. Исключение модели контрольно</w:t>
            </w:r>
            <w:r w:rsidRPr="00E90B9A">
              <w:rPr>
                <w:b/>
                <w:sz w:val="24"/>
                <w:szCs w:val="24"/>
              </w:rPr>
              <w:t>-</w:t>
            </w:r>
            <w:r w:rsidRPr="00E90B9A">
              <w:rPr>
                <w:sz w:val="24"/>
                <w:szCs w:val="24"/>
              </w:rPr>
              <w:t xml:space="preserve">кассовой машины из государственного реестра производится </w:t>
            </w:r>
            <w:proofErr w:type="spellStart"/>
            <w:r w:rsidRPr="00E90B9A">
              <w:rPr>
                <w:sz w:val="24"/>
                <w:szCs w:val="24"/>
              </w:rPr>
              <w:t>услугодателем</w:t>
            </w:r>
            <w:proofErr w:type="spellEnd"/>
            <w:r w:rsidRPr="00E90B9A">
              <w:rPr>
                <w:sz w:val="24"/>
                <w:szCs w:val="24"/>
              </w:rPr>
              <w:t xml:space="preserve"> в случае несоответствия характеристик модели контрольно</w:t>
            </w:r>
            <w:r w:rsidRPr="00E90B9A">
              <w:rPr>
                <w:b/>
                <w:sz w:val="24"/>
                <w:szCs w:val="24"/>
              </w:rPr>
              <w:t>-</w:t>
            </w:r>
            <w:r w:rsidRPr="00E90B9A">
              <w:rPr>
                <w:sz w:val="24"/>
                <w:szCs w:val="24"/>
              </w:rPr>
              <w:t xml:space="preserve">кассовой машины, указанных в документации, представленной в </w:t>
            </w:r>
            <w:proofErr w:type="spellStart"/>
            <w:r w:rsidRPr="00E90B9A">
              <w:rPr>
                <w:sz w:val="24"/>
                <w:szCs w:val="24"/>
              </w:rPr>
              <w:t>услугодателю</w:t>
            </w:r>
            <w:proofErr w:type="spellEnd"/>
            <w:r w:rsidRPr="00E90B9A">
              <w:rPr>
                <w:sz w:val="24"/>
                <w:szCs w:val="24"/>
              </w:rPr>
              <w:t xml:space="preserve"> при включении в государственный реестр, техническим требованиям.</w:t>
            </w:r>
          </w:p>
          <w:p w14:paraId="33CDCE1B" w14:textId="77777777" w:rsidR="00E90B9A" w:rsidRPr="00E90B9A" w:rsidRDefault="00E90B9A" w:rsidP="00E90B9A">
            <w:pPr>
              <w:tabs>
                <w:tab w:val="left" w:pos="1134"/>
              </w:tabs>
              <w:spacing w:line="240" w:lineRule="atLeast"/>
              <w:ind w:firstLine="675"/>
              <w:jc w:val="both"/>
              <w:rPr>
                <w:sz w:val="24"/>
                <w:szCs w:val="24"/>
              </w:rPr>
            </w:pPr>
            <w:r w:rsidRPr="00E90B9A">
              <w:rPr>
                <w:sz w:val="24"/>
                <w:szCs w:val="24"/>
              </w:rPr>
              <w:t xml:space="preserve">12. </w:t>
            </w:r>
            <w:proofErr w:type="spellStart"/>
            <w:r w:rsidRPr="00E90B9A">
              <w:rPr>
                <w:sz w:val="24"/>
                <w:szCs w:val="24"/>
              </w:rPr>
              <w:t>Услугодатель</w:t>
            </w:r>
            <w:proofErr w:type="spellEnd"/>
            <w:r w:rsidRPr="00E90B9A">
              <w:rPr>
                <w:sz w:val="24"/>
                <w:szCs w:val="24"/>
              </w:rPr>
              <w:t xml:space="preserve"> о принятом решении об исключении модели контрольно</w:t>
            </w:r>
            <w:r w:rsidRPr="00E90B9A">
              <w:rPr>
                <w:b/>
                <w:sz w:val="24"/>
                <w:szCs w:val="24"/>
              </w:rPr>
              <w:t>-</w:t>
            </w:r>
            <w:r w:rsidRPr="00E90B9A">
              <w:rPr>
                <w:sz w:val="24"/>
                <w:szCs w:val="24"/>
              </w:rPr>
              <w:t xml:space="preserve">кассовой машины из государственного реестра уведомляет </w:t>
            </w:r>
            <w:proofErr w:type="spellStart"/>
            <w:r w:rsidRPr="00E90B9A">
              <w:rPr>
                <w:sz w:val="24"/>
                <w:szCs w:val="24"/>
              </w:rPr>
              <w:t>услугополучателя</w:t>
            </w:r>
            <w:proofErr w:type="spellEnd"/>
            <w:r w:rsidRPr="00E90B9A">
              <w:rPr>
                <w:sz w:val="24"/>
                <w:szCs w:val="24"/>
              </w:rPr>
              <w:t>, применяющего данную модель контрольно</w:t>
            </w:r>
            <w:r w:rsidRPr="00E90B9A">
              <w:rPr>
                <w:b/>
                <w:sz w:val="24"/>
                <w:szCs w:val="24"/>
              </w:rPr>
              <w:t>-</w:t>
            </w:r>
            <w:r w:rsidRPr="00E90B9A">
              <w:rPr>
                <w:sz w:val="24"/>
                <w:szCs w:val="24"/>
              </w:rPr>
              <w:t>кассовой машины, не позднее шестимесячного периода до исключения модели контрольно</w:t>
            </w:r>
            <w:r w:rsidRPr="00E90B9A">
              <w:rPr>
                <w:b/>
                <w:sz w:val="24"/>
                <w:szCs w:val="24"/>
              </w:rPr>
              <w:t>-</w:t>
            </w:r>
            <w:r w:rsidRPr="00E90B9A">
              <w:rPr>
                <w:sz w:val="24"/>
                <w:szCs w:val="24"/>
              </w:rPr>
              <w:t xml:space="preserve">кассовой машины из государственного реестра. </w:t>
            </w:r>
          </w:p>
          <w:p w14:paraId="7968B19B" w14:textId="77777777" w:rsidR="00E90B9A" w:rsidRPr="00E90B9A" w:rsidRDefault="00E90B9A" w:rsidP="00E90B9A">
            <w:pPr>
              <w:tabs>
                <w:tab w:val="left" w:pos="1134"/>
              </w:tabs>
              <w:spacing w:line="240" w:lineRule="atLeast"/>
              <w:ind w:firstLine="675"/>
              <w:jc w:val="both"/>
              <w:rPr>
                <w:sz w:val="24"/>
                <w:szCs w:val="24"/>
              </w:rPr>
            </w:pPr>
          </w:p>
          <w:p w14:paraId="4072724E" w14:textId="77777777" w:rsidR="00E90B9A" w:rsidRPr="00E90B9A" w:rsidRDefault="00E90B9A" w:rsidP="00E90B9A">
            <w:pPr>
              <w:spacing w:line="240" w:lineRule="atLeast"/>
              <w:rPr>
                <w:sz w:val="24"/>
                <w:szCs w:val="24"/>
              </w:rPr>
            </w:pPr>
          </w:p>
          <w:p w14:paraId="019802DD" w14:textId="77777777" w:rsidR="00E90B9A" w:rsidRPr="00E90B9A" w:rsidRDefault="00E90B9A" w:rsidP="00E90B9A">
            <w:pPr>
              <w:spacing w:line="240" w:lineRule="atLeast"/>
              <w:jc w:val="center"/>
              <w:rPr>
                <w:b/>
                <w:sz w:val="24"/>
                <w:szCs w:val="24"/>
                <w:lang w:val="kk-KZ"/>
              </w:rPr>
            </w:pPr>
            <w:r w:rsidRPr="00E90B9A">
              <w:rPr>
                <w:b/>
                <w:sz w:val="24"/>
                <w:szCs w:val="24"/>
                <w:lang w:val="kk-KZ"/>
              </w:rPr>
              <w:t xml:space="preserve">Глава 4. </w:t>
            </w:r>
            <w:r w:rsidRPr="00E90B9A">
              <w:rPr>
                <w:b/>
                <w:sz w:val="24"/>
                <w:szCs w:val="24"/>
              </w:rPr>
              <w:t>Порядок обжалования решений, действия (бездействие)</w:t>
            </w:r>
            <w:r w:rsidRPr="00E90B9A">
              <w:rPr>
                <w:sz w:val="24"/>
                <w:szCs w:val="24"/>
              </w:rPr>
              <w:br/>
            </w:r>
            <w:proofErr w:type="spellStart"/>
            <w:r w:rsidRPr="00E90B9A">
              <w:rPr>
                <w:b/>
                <w:sz w:val="24"/>
                <w:szCs w:val="24"/>
              </w:rPr>
              <w:t>услугодателя</w:t>
            </w:r>
            <w:proofErr w:type="spellEnd"/>
            <w:r w:rsidRPr="00E90B9A">
              <w:rPr>
                <w:b/>
                <w:sz w:val="24"/>
                <w:szCs w:val="24"/>
              </w:rPr>
              <w:t xml:space="preserve"> и (или) их должностных лиц по вопросам оказания</w:t>
            </w:r>
            <w:r w:rsidRPr="00E90B9A">
              <w:rPr>
                <w:sz w:val="24"/>
                <w:szCs w:val="24"/>
              </w:rPr>
              <w:br/>
            </w:r>
            <w:r w:rsidRPr="00E90B9A">
              <w:rPr>
                <w:b/>
                <w:sz w:val="24"/>
                <w:szCs w:val="24"/>
              </w:rPr>
              <w:t>государственных услуг</w:t>
            </w:r>
          </w:p>
          <w:p w14:paraId="3FB29AAC" w14:textId="77777777" w:rsidR="00E90B9A" w:rsidRPr="00E90B9A" w:rsidRDefault="00E90B9A" w:rsidP="00E90B9A">
            <w:pPr>
              <w:spacing w:line="240" w:lineRule="atLeast"/>
              <w:rPr>
                <w:sz w:val="24"/>
                <w:szCs w:val="24"/>
                <w:lang w:val="kk-KZ"/>
              </w:rPr>
            </w:pPr>
          </w:p>
          <w:p w14:paraId="41E48FC7" w14:textId="77777777" w:rsidR="00E90B9A" w:rsidRPr="00E90B9A" w:rsidRDefault="00E90B9A" w:rsidP="00E90B9A">
            <w:pPr>
              <w:tabs>
                <w:tab w:val="left" w:pos="0"/>
              </w:tabs>
              <w:spacing w:line="240" w:lineRule="atLeast"/>
              <w:jc w:val="both"/>
              <w:rPr>
                <w:rStyle w:val="s0"/>
              </w:rPr>
            </w:pPr>
            <w:r w:rsidRPr="00E90B9A">
              <w:rPr>
                <w:rStyle w:val="s0"/>
                <w:lang w:val="kk-KZ"/>
              </w:rPr>
              <w:tab/>
              <w:t xml:space="preserve">13. </w:t>
            </w:r>
            <w:r w:rsidRPr="00E90B9A">
              <w:rPr>
                <w:rStyle w:val="s0"/>
              </w:rPr>
              <w:t xml:space="preserve">В случаях несогласия с результатами оказания государственной услуги </w:t>
            </w:r>
            <w:proofErr w:type="spellStart"/>
            <w:r w:rsidRPr="00E90B9A">
              <w:rPr>
                <w:rStyle w:val="s0"/>
              </w:rPr>
              <w:t>услугополучателем</w:t>
            </w:r>
            <w:proofErr w:type="spellEnd"/>
            <w:r w:rsidRPr="00E90B9A">
              <w:rPr>
                <w:rStyle w:val="s0"/>
              </w:rPr>
              <w:t xml:space="preserve"> подается жалоба на решение, действий (бездействия) </w:t>
            </w:r>
            <w:proofErr w:type="spellStart"/>
            <w:r w:rsidRPr="00E90B9A">
              <w:rPr>
                <w:rStyle w:val="s0"/>
              </w:rPr>
              <w:t>услугодателя</w:t>
            </w:r>
            <w:proofErr w:type="spellEnd"/>
            <w:r w:rsidRPr="00E90B9A">
              <w:rPr>
                <w:rStyle w:val="s0"/>
              </w:rPr>
              <w:t xml:space="preserve"> по вопросам оказания государственных </w:t>
            </w:r>
            <w:r w:rsidRPr="00E90B9A">
              <w:rPr>
                <w:rStyle w:val="s0"/>
              </w:rPr>
              <w:lastRenderedPageBreak/>
              <w:t>услуг в соответствии с Законом:</w:t>
            </w:r>
          </w:p>
          <w:p w14:paraId="786C9BAF" w14:textId="77777777" w:rsidR="00E90B9A" w:rsidRPr="00E90B9A" w:rsidRDefault="00E90B9A" w:rsidP="00E90B9A">
            <w:pPr>
              <w:tabs>
                <w:tab w:val="left" w:pos="0"/>
              </w:tabs>
              <w:spacing w:line="240" w:lineRule="atLeast"/>
              <w:ind w:firstLine="675"/>
              <w:jc w:val="both"/>
              <w:rPr>
                <w:rStyle w:val="s0"/>
              </w:rPr>
            </w:pPr>
            <w:r w:rsidRPr="00E90B9A">
              <w:rPr>
                <w:rStyle w:val="s0"/>
              </w:rPr>
              <w:t xml:space="preserve">на имя руководителя </w:t>
            </w:r>
            <w:proofErr w:type="spellStart"/>
            <w:r w:rsidRPr="00E90B9A">
              <w:rPr>
                <w:rStyle w:val="s0"/>
              </w:rPr>
              <w:t>услугодателя</w:t>
            </w:r>
            <w:proofErr w:type="spellEnd"/>
            <w:r w:rsidRPr="00E90B9A">
              <w:rPr>
                <w:rStyle w:val="s0"/>
              </w:rPr>
              <w:t>;</w:t>
            </w:r>
          </w:p>
          <w:p w14:paraId="799D72F8" w14:textId="77777777" w:rsidR="00E90B9A" w:rsidRPr="00E90B9A" w:rsidRDefault="00E90B9A" w:rsidP="00E90B9A">
            <w:pPr>
              <w:tabs>
                <w:tab w:val="left" w:pos="0"/>
              </w:tabs>
              <w:spacing w:line="240" w:lineRule="atLeast"/>
              <w:ind w:firstLine="675"/>
              <w:jc w:val="both"/>
              <w:rPr>
                <w:rStyle w:val="s0"/>
              </w:rPr>
            </w:pPr>
            <w:r w:rsidRPr="00E90B9A">
              <w:rPr>
                <w:rStyle w:val="s0"/>
              </w:rPr>
              <w:t>на имя руководителя уполномоченного органа осуществляющего руководство в сфере обеспечения поступлений налогов и платежей в бюджет;</w:t>
            </w:r>
          </w:p>
          <w:p w14:paraId="2850919A" w14:textId="77777777" w:rsidR="00E90B9A" w:rsidRPr="00E90B9A" w:rsidRDefault="00E90B9A" w:rsidP="00E90B9A">
            <w:pPr>
              <w:tabs>
                <w:tab w:val="left" w:pos="0"/>
              </w:tabs>
              <w:spacing w:line="240" w:lineRule="atLeast"/>
              <w:ind w:firstLine="675"/>
              <w:jc w:val="both"/>
              <w:rPr>
                <w:rStyle w:val="s0"/>
              </w:rPr>
            </w:pPr>
            <w:r w:rsidRPr="00E90B9A">
              <w:rPr>
                <w:rStyle w:val="s0"/>
              </w:rPr>
              <w:t>в уполномоченный орган по оценке и контролю за качеством оказания государственных услуг.</w:t>
            </w:r>
          </w:p>
          <w:p w14:paraId="35EE7E03" w14:textId="77777777" w:rsidR="00E90B9A" w:rsidRPr="00E90B9A" w:rsidRDefault="00E90B9A" w:rsidP="00E90B9A">
            <w:pPr>
              <w:pStyle w:val="a3"/>
              <w:tabs>
                <w:tab w:val="left" w:pos="0"/>
              </w:tabs>
              <w:spacing w:after="0" w:line="240" w:lineRule="atLeast"/>
              <w:jc w:val="both"/>
              <w:rPr>
                <w:rStyle w:val="s0"/>
                <w:rFonts w:eastAsiaTheme="minorHAnsi"/>
                <w:lang w:eastAsia="en-US"/>
              </w:rPr>
            </w:pPr>
            <w:r w:rsidRPr="00E90B9A">
              <w:rPr>
                <w:rStyle w:val="s0"/>
              </w:rPr>
              <w:tab/>
              <w:t xml:space="preserve">14. Жалоба </w:t>
            </w:r>
            <w:proofErr w:type="spellStart"/>
            <w:r w:rsidRPr="00E90B9A">
              <w:rPr>
                <w:rStyle w:val="s0"/>
              </w:rPr>
              <w:t>услугополучателя</w:t>
            </w:r>
            <w:proofErr w:type="spellEnd"/>
            <w:r w:rsidRPr="00E90B9A">
              <w:rPr>
                <w:rStyle w:val="s0"/>
              </w:rPr>
              <w:t xml:space="preserve">, поступившая в адрес </w:t>
            </w:r>
            <w:proofErr w:type="spellStart"/>
            <w:r w:rsidRPr="00E90B9A">
              <w:rPr>
                <w:rStyle w:val="s0"/>
              </w:rPr>
              <w:t>услугодателя</w:t>
            </w:r>
            <w:proofErr w:type="spellEnd"/>
            <w:r w:rsidRPr="00E90B9A">
              <w:rPr>
                <w:rStyle w:val="s0"/>
              </w:rPr>
              <w:t>, непосредственно оказывающего государственную услугу, подлежит в соответствии с подпунктом 2) статьи 25 Закона рассмотрению в течение 5(пяти) рабочих дней со дня ее регистрации.</w:t>
            </w:r>
          </w:p>
          <w:p w14:paraId="1965145B" w14:textId="77777777" w:rsidR="00E90B9A" w:rsidRPr="00E90B9A" w:rsidRDefault="00E90B9A" w:rsidP="00E90B9A">
            <w:pPr>
              <w:tabs>
                <w:tab w:val="left" w:pos="0"/>
              </w:tabs>
              <w:spacing w:line="240" w:lineRule="atLeast"/>
              <w:ind w:firstLine="675"/>
              <w:jc w:val="both"/>
              <w:rPr>
                <w:rStyle w:val="s0"/>
              </w:rPr>
            </w:pPr>
            <w:r w:rsidRPr="00E90B9A">
              <w:rPr>
                <w:rStyle w:val="s0"/>
              </w:rPr>
              <w:t xml:space="preserve">Жалоба </w:t>
            </w:r>
            <w:proofErr w:type="spellStart"/>
            <w:r w:rsidRPr="00E90B9A">
              <w:rPr>
                <w:rStyle w:val="s0"/>
              </w:rPr>
              <w:t>услугополучателя</w:t>
            </w:r>
            <w:proofErr w:type="spellEnd"/>
            <w:r w:rsidRPr="00E90B9A">
              <w:rPr>
                <w:rStyle w:val="s0"/>
              </w:rPr>
              <w:t xml:space="preserve">, поступившая в адрес уполномоченного органа по оценке и контролю за качеством оказания государственных услуг, подлежит рассмотрению </w:t>
            </w:r>
            <w:r w:rsidRPr="00E90B9A">
              <w:rPr>
                <w:spacing w:val="2"/>
                <w:sz w:val="24"/>
                <w:szCs w:val="24"/>
              </w:rPr>
              <w:t>в течение 15 (пятнадцати) рабочих дней со дня ее регистрации</w:t>
            </w:r>
            <w:r w:rsidRPr="00E90B9A">
              <w:rPr>
                <w:rStyle w:val="s0"/>
              </w:rPr>
              <w:t>.</w:t>
            </w:r>
          </w:p>
          <w:p w14:paraId="55CAA3AD" w14:textId="77777777" w:rsidR="003C615F" w:rsidRPr="00E90B9A" w:rsidRDefault="00E90B9A" w:rsidP="00E90B9A">
            <w:pPr>
              <w:spacing w:line="240" w:lineRule="atLeast"/>
              <w:jc w:val="both"/>
              <w:rPr>
                <w:bCs/>
                <w:sz w:val="24"/>
                <w:szCs w:val="24"/>
              </w:rPr>
            </w:pPr>
            <w:r w:rsidRPr="00E90B9A">
              <w:rPr>
                <w:rStyle w:val="s0"/>
              </w:rPr>
              <w:tab/>
              <w:t>15</w:t>
            </w:r>
            <w:r w:rsidRPr="00E90B9A">
              <w:rPr>
                <w:sz w:val="24"/>
                <w:szCs w:val="24"/>
              </w:rPr>
              <w:t>. </w:t>
            </w:r>
            <w:r w:rsidRPr="00E90B9A">
              <w:rPr>
                <w:rStyle w:val="s0"/>
              </w:rPr>
              <w:t xml:space="preserve">В случаях несогласия с результатами оказания государственной услуги </w:t>
            </w:r>
            <w:proofErr w:type="spellStart"/>
            <w:r w:rsidRPr="00E90B9A">
              <w:rPr>
                <w:rStyle w:val="s0"/>
              </w:rPr>
              <w:t>услугополучатель</w:t>
            </w:r>
            <w:proofErr w:type="spellEnd"/>
            <w:r w:rsidRPr="00E90B9A">
              <w:rPr>
                <w:rStyle w:val="s0"/>
              </w:rPr>
              <w:t xml:space="preserve"> вправе обратиться в суд в соответствии с требованиями Кодекса Республики Казахстан от 31 октября 2015 года «Гражданский процессуальный Кодекс».</w:t>
            </w:r>
          </w:p>
          <w:p w14:paraId="59F5FBAA" w14:textId="77777777" w:rsidR="001B7A1C" w:rsidRDefault="001B7A1C" w:rsidP="00E90B9A">
            <w:pPr>
              <w:pStyle w:val="af"/>
              <w:tabs>
                <w:tab w:val="left" w:pos="0"/>
              </w:tabs>
              <w:spacing w:line="240" w:lineRule="atLeast"/>
              <w:ind w:left="675"/>
              <w:jc w:val="both"/>
              <w:rPr>
                <w:sz w:val="24"/>
                <w:szCs w:val="28"/>
              </w:rPr>
            </w:pPr>
          </w:p>
        </w:tc>
        <w:tc>
          <w:tcPr>
            <w:tcW w:w="1134" w:type="dxa"/>
          </w:tcPr>
          <w:p w14:paraId="4CC47E1A" w14:textId="77777777" w:rsidR="001B7A1C" w:rsidRPr="00172406" w:rsidRDefault="001B7A1C" w:rsidP="00F67A2A">
            <w:pPr>
              <w:ind w:left="34" w:hanging="34"/>
              <w:jc w:val="both"/>
              <w:rPr>
                <w:b/>
                <w:sz w:val="24"/>
                <w:szCs w:val="24"/>
                <w:lang w:val="kk-KZ"/>
              </w:rPr>
            </w:pPr>
          </w:p>
        </w:tc>
      </w:tr>
      <w:tr w:rsidR="00A50AF4" w:rsidRPr="00172406" w14:paraId="64378A43" w14:textId="77777777" w:rsidTr="002F2853">
        <w:trPr>
          <w:trHeight w:val="20"/>
        </w:trPr>
        <w:tc>
          <w:tcPr>
            <w:tcW w:w="392" w:type="dxa"/>
          </w:tcPr>
          <w:p w14:paraId="45303A90" w14:textId="77777777" w:rsidR="00A50AF4" w:rsidRPr="00430806" w:rsidRDefault="00430806" w:rsidP="00F67A2A">
            <w:pPr>
              <w:ind w:left="-108" w:right="-107"/>
              <w:jc w:val="center"/>
              <w:rPr>
                <w:sz w:val="24"/>
                <w:szCs w:val="24"/>
                <w:lang w:val="en-US"/>
              </w:rPr>
            </w:pPr>
            <w:r>
              <w:rPr>
                <w:sz w:val="24"/>
                <w:szCs w:val="24"/>
                <w:lang w:val="en-US"/>
              </w:rPr>
              <w:lastRenderedPageBreak/>
              <w:t>7</w:t>
            </w:r>
          </w:p>
        </w:tc>
        <w:tc>
          <w:tcPr>
            <w:tcW w:w="14600" w:type="dxa"/>
            <w:gridSpan w:val="4"/>
          </w:tcPr>
          <w:p w14:paraId="6643846C" w14:textId="77777777" w:rsidR="00A50AF4" w:rsidRPr="00A50AF4" w:rsidRDefault="00A50AF4" w:rsidP="00A50AF4">
            <w:pPr>
              <w:tabs>
                <w:tab w:val="left" w:pos="709"/>
              </w:tabs>
              <w:jc w:val="center"/>
              <w:rPr>
                <w:bCs/>
                <w:sz w:val="24"/>
                <w:szCs w:val="24"/>
              </w:rPr>
            </w:pPr>
            <w:r>
              <w:rPr>
                <w:bCs/>
                <w:sz w:val="24"/>
                <w:szCs w:val="24"/>
              </w:rPr>
              <w:t xml:space="preserve">Приложения к </w:t>
            </w:r>
            <w:r w:rsidRPr="00A50AF4">
              <w:rPr>
                <w:bCs/>
                <w:sz w:val="24"/>
                <w:szCs w:val="24"/>
              </w:rPr>
              <w:t>Правилам включения (исключения) моделей контрольно-кассовых машин в (из) государственный (государственного) реестр (реестра) контрольно-кассовых машин</w:t>
            </w:r>
          </w:p>
          <w:p w14:paraId="473C0278" w14:textId="77777777" w:rsidR="00A50AF4" w:rsidRPr="007F5E97" w:rsidRDefault="00A50AF4" w:rsidP="00A50AF4">
            <w:pPr>
              <w:ind w:left="34" w:hanging="34"/>
              <w:jc w:val="center"/>
              <w:rPr>
                <w:sz w:val="24"/>
                <w:szCs w:val="24"/>
                <w:lang w:val="kk-KZ"/>
              </w:rPr>
            </w:pPr>
          </w:p>
        </w:tc>
      </w:tr>
      <w:tr w:rsidR="001B7A1C" w:rsidRPr="00172406" w14:paraId="4DAAF0D9" w14:textId="77777777" w:rsidTr="002F2853">
        <w:trPr>
          <w:trHeight w:val="20"/>
        </w:trPr>
        <w:tc>
          <w:tcPr>
            <w:tcW w:w="392" w:type="dxa"/>
          </w:tcPr>
          <w:p w14:paraId="41C00FEB" w14:textId="77777777" w:rsidR="001B7A1C" w:rsidRPr="00684E41" w:rsidRDefault="001B7A1C" w:rsidP="00F67A2A">
            <w:pPr>
              <w:ind w:left="-108" w:right="-107"/>
              <w:jc w:val="center"/>
              <w:rPr>
                <w:sz w:val="24"/>
                <w:szCs w:val="24"/>
              </w:rPr>
            </w:pPr>
          </w:p>
        </w:tc>
        <w:tc>
          <w:tcPr>
            <w:tcW w:w="1276" w:type="dxa"/>
          </w:tcPr>
          <w:p w14:paraId="002F9393" w14:textId="77777777" w:rsidR="001B7A1C" w:rsidRDefault="00A50AF4" w:rsidP="00F67A2A">
            <w:pPr>
              <w:ind w:right="-75"/>
              <w:contextualSpacing/>
              <w:jc w:val="center"/>
              <w:rPr>
                <w:sz w:val="24"/>
                <w:szCs w:val="24"/>
              </w:rPr>
            </w:pPr>
            <w:r w:rsidRPr="007F5E97">
              <w:rPr>
                <w:sz w:val="24"/>
                <w:szCs w:val="24"/>
              </w:rPr>
              <w:t>Приложение 1</w:t>
            </w:r>
          </w:p>
        </w:tc>
        <w:tc>
          <w:tcPr>
            <w:tcW w:w="6237" w:type="dxa"/>
          </w:tcPr>
          <w:p w14:paraId="3C3D22C7" w14:textId="77777777" w:rsidR="00A50AF4" w:rsidRPr="00734103" w:rsidRDefault="00734103" w:rsidP="00A50AF4">
            <w:pPr>
              <w:tabs>
                <w:tab w:val="left" w:pos="709"/>
              </w:tabs>
              <w:ind w:left="2585"/>
              <w:jc w:val="both"/>
              <w:rPr>
                <w:bCs/>
              </w:rPr>
            </w:pPr>
            <w:r>
              <w:rPr>
                <w:bCs/>
              </w:rPr>
              <w:t xml:space="preserve"> </w:t>
            </w:r>
            <w:r w:rsidR="00A50AF4" w:rsidRPr="00734103">
              <w:rPr>
                <w:bCs/>
              </w:rPr>
              <w:t>Приложение 1</w:t>
            </w:r>
          </w:p>
          <w:p w14:paraId="106C04DD" w14:textId="77777777" w:rsidR="00A50AF4" w:rsidRPr="00734103" w:rsidRDefault="00734103" w:rsidP="00A50AF4">
            <w:pPr>
              <w:tabs>
                <w:tab w:val="left" w:pos="709"/>
              </w:tabs>
              <w:ind w:left="2585"/>
              <w:jc w:val="both"/>
              <w:rPr>
                <w:bCs/>
              </w:rPr>
            </w:pPr>
            <w:r>
              <w:rPr>
                <w:bCs/>
              </w:rPr>
              <w:t xml:space="preserve"> </w:t>
            </w:r>
            <w:r w:rsidR="00A50AF4" w:rsidRPr="00734103">
              <w:rPr>
                <w:bCs/>
              </w:rPr>
              <w:t xml:space="preserve">к Правилам включения </w:t>
            </w:r>
            <w:r w:rsidRPr="00734103">
              <w:rPr>
                <w:bCs/>
              </w:rPr>
              <w:t xml:space="preserve"> </w:t>
            </w:r>
            <w:proofErr w:type="gramStart"/>
            <w:r w:rsidRPr="00734103">
              <w:rPr>
                <w:bCs/>
              </w:rPr>
              <w:t xml:space="preserve">   </w:t>
            </w:r>
            <w:r w:rsidR="00A50AF4" w:rsidRPr="00734103">
              <w:rPr>
                <w:bCs/>
              </w:rPr>
              <w:t>(</w:t>
            </w:r>
            <w:proofErr w:type="gramEnd"/>
            <w:r w:rsidR="00A50AF4" w:rsidRPr="00734103">
              <w:rPr>
                <w:bCs/>
              </w:rPr>
              <w:t>исключения) моделей контрольно-кассовых машин в (из) государственный (государственного) реестр (реестра) контрольно-кассовых машин</w:t>
            </w:r>
          </w:p>
          <w:p w14:paraId="1B03489C" w14:textId="77777777" w:rsidR="00A50AF4" w:rsidRPr="00734103" w:rsidRDefault="00A50AF4" w:rsidP="00A50AF4">
            <w:pPr>
              <w:tabs>
                <w:tab w:val="left" w:pos="709"/>
              </w:tabs>
              <w:ind w:left="2585"/>
              <w:jc w:val="both"/>
              <w:rPr>
                <w:bCs/>
              </w:rPr>
            </w:pPr>
          </w:p>
          <w:p w14:paraId="68055698" w14:textId="77777777" w:rsidR="00A50AF4" w:rsidRPr="00734103" w:rsidRDefault="00A50AF4" w:rsidP="00A50AF4">
            <w:pPr>
              <w:tabs>
                <w:tab w:val="left" w:pos="709"/>
              </w:tabs>
              <w:ind w:left="3861"/>
              <w:jc w:val="both"/>
              <w:rPr>
                <w:bCs/>
                <w:lang w:val="en-US"/>
              </w:rPr>
            </w:pPr>
            <w:r w:rsidRPr="00734103">
              <w:rPr>
                <w:bCs/>
              </w:rPr>
              <w:t>форма</w:t>
            </w:r>
          </w:p>
          <w:p w14:paraId="2FD801D3" w14:textId="77777777" w:rsidR="00734103" w:rsidRPr="00734103" w:rsidRDefault="00734103" w:rsidP="00734103">
            <w:pPr>
              <w:tabs>
                <w:tab w:val="left" w:pos="709"/>
              </w:tabs>
              <w:jc w:val="both"/>
              <w:rPr>
                <w:bCs/>
                <w:sz w:val="24"/>
                <w:szCs w:val="24"/>
                <w:lang w:val="en-US"/>
              </w:rPr>
            </w:pPr>
          </w:p>
          <w:p w14:paraId="0CCAD81E" w14:textId="77777777" w:rsidR="001B7A1C" w:rsidRPr="00172406" w:rsidRDefault="00734103" w:rsidP="00734103">
            <w:pPr>
              <w:tabs>
                <w:tab w:val="left" w:pos="709"/>
              </w:tabs>
              <w:jc w:val="center"/>
              <w:rPr>
                <w:bCs/>
                <w:sz w:val="24"/>
                <w:szCs w:val="24"/>
              </w:rPr>
            </w:pPr>
            <w:r>
              <w:object w:dxaOrig="8143" w:dyaOrig="11920" w14:anchorId="15161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334.5pt" o:ole="">
                  <v:imagedata r:id="rId11" o:title=""/>
                </v:shape>
                <o:OLEObject Type="Embed" ProgID="CorelDRAW.Graphic.13" ShapeID="_x0000_i1025" DrawAspect="Content" ObjectID="_1644646081" r:id="rId12"/>
              </w:object>
            </w:r>
          </w:p>
        </w:tc>
        <w:tc>
          <w:tcPr>
            <w:tcW w:w="5953" w:type="dxa"/>
          </w:tcPr>
          <w:p w14:paraId="5CD1AFEB" w14:textId="77777777" w:rsidR="001226AF" w:rsidRPr="00734103" w:rsidRDefault="001226AF" w:rsidP="001226AF">
            <w:pPr>
              <w:ind w:left="2800"/>
              <w:jc w:val="both"/>
            </w:pPr>
            <w:r w:rsidRPr="00734103">
              <w:lastRenderedPageBreak/>
              <w:t>Приложение 1</w:t>
            </w:r>
          </w:p>
          <w:p w14:paraId="7356ACF9" w14:textId="77777777" w:rsidR="001226AF" w:rsidRPr="00734103" w:rsidRDefault="001226AF" w:rsidP="001226AF">
            <w:pPr>
              <w:ind w:left="2800"/>
              <w:jc w:val="both"/>
            </w:pPr>
            <w:r w:rsidRPr="00734103">
              <w:t xml:space="preserve">к Правилам включения (исключения) моделей контрольно-кассовых машин в (из) государственный (государственного) реестр (реестра) контрольно-кассовых </w:t>
            </w:r>
            <w:r w:rsidRPr="00734103">
              <w:lastRenderedPageBreak/>
              <w:t>машин</w:t>
            </w:r>
          </w:p>
          <w:p w14:paraId="5F36CE28" w14:textId="77777777" w:rsidR="001226AF" w:rsidRPr="00734103" w:rsidRDefault="001226AF" w:rsidP="001226AF">
            <w:pPr>
              <w:ind w:left="2800"/>
              <w:jc w:val="right"/>
            </w:pPr>
            <w:r w:rsidRPr="00734103">
              <w:t>форма</w:t>
            </w:r>
          </w:p>
          <w:p w14:paraId="548FBE8E" w14:textId="77777777" w:rsidR="001B7A1C" w:rsidRPr="007F5E97" w:rsidRDefault="00734103" w:rsidP="00734103">
            <w:pPr>
              <w:tabs>
                <w:tab w:val="left" w:pos="709"/>
              </w:tabs>
              <w:jc w:val="center"/>
              <w:rPr>
                <w:sz w:val="24"/>
                <w:szCs w:val="28"/>
                <w:lang w:val="kk-KZ"/>
              </w:rPr>
            </w:pPr>
            <w:r>
              <w:object w:dxaOrig="8143" w:dyaOrig="11920" w14:anchorId="0BEC3672">
                <v:shape id="_x0000_i1026" type="#_x0000_t75" style="width:252.75pt;height:334.5pt" o:ole="">
                  <v:imagedata r:id="rId11" o:title=""/>
                </v:shape>
                <o:OLEObject Type="Embed" ProgID="CorelDRAW.Graphic.13" ShapeID="_x0000_i1026" DrawAspect="Content" ObjectID="_1644646082" r:id="rId13"/>
              </w:object>
            </w:r>
          </w:p>
        </w:tc>
        <w:tc>
          <w:tcPr>
            <w:tcW w:w="1134" w:type="dxa"/>
          </w:tcPr>
          <w:p w14:paraId="298E2840" w14:textId="77777777" w:rsidR="001B7A1C" w:rsidRPr="00461176" w:rsidRDefault="001B7A1C" w:rsidP="00F67A2A">
            <w:pPr>
              <w:ind w:left="34" w:hanging="34"/>
              <w:jc w:val="both"/>
              <w:rPr>
                <w:sz w:val="24"/>
                <w:szCs w:val="24"/>
                <w:lang w:val="kk-KZ"/>
              </w:rPr>
            </w:pPr>
          </w:p>
        </w:tc>
      </w:tr>
      <w:tr w:rsidR="001B7A1C" w:rsidRPr="00172406" w14:paraId="075841A4" w14:textId="77777777" w:rsidTr="002F2853">
        <w:trPr>
          <w:trHeight w:val="20"/>
        </w:trPr>
        <w:tc>
          <w:tcPr>
            <w:tcW w:w="392" w:type="dxa"/>
          </w:tcPr>
          <w:p w14:paraId="31E68741" w14:textId="77777777" w:rsidR="001B7A1C" w:rsidRPr="00430806" w:rsidRDefault="00430806" w:rsidP="001226AF">
            <w:pPr>
              <w:ind w:left="-108" w:right="-107"/>
              <w:jc w:val="center"/>
              <w:rPr>
                <w:sz w:val="24"/>
                <w:szCs w:val="24"/>
                <w:lang w:val="en-US"/>
              </w:rPr>
            </w:pPr>
            <w:r>
              <w:rPr>
                <w:sz w:val="24"/>
                <w:szCs w:val="24"/>
                <w:lang w:val="en-US"/>
              </w:rPr>
              <w:t>8</w:t>
            </w:r>
          </w:p>
        </w:tc>
        <w:tc>
          <w:tcPr>
            <w:tcW w:w="1276" w:type="dxa"/>
          </w:tcPr>
          <w:p w14:paraId="73DF9AF5" w14:textId="77777777" w:rsidR="001B7A1C" w:rsidRDefault="00F06A2D" w:rsidP="00F67A2A">
            <w:pPr>
              <w:ind w:right="-75"/>
              <w:contextualSpacing/>
              <w:jc w:val="center"/>
              <w:rPr>
                <w:sz w:val="24"/>
                <w:szCs w:val="24"/>
              </w:rPr>
            </w:pPr>
            <w:r>
              <w:rPr>
                <w:sz w:val="24"/>
                <w:szCs w:val="24"/>
              </w:rPr>
              <w:t>Приложение 2</w:t>
            </w:r>
          </w:p>
        </w:tc>
        <w:tc>
          <w:tcPr>
            <w:tcW w:w="6237" w:type="dxa"/>
          </w:tcPr>
          <w:p w14:paraId="64489ABE" w14:textId="77777777" w:rsidR="001B7A1C" w:rsidRPr="001226AF" w:rsidRDefault="001226AF" w:rsidP="00D810A4">
            <w:pPr>
              <w:tabs>
                <w:tab w:val="left" w:pos="709"/>
              </w:tabs>
              <w:jc w:val="both"/>
              <w:rPr>
                <w:b/>
                <w:bCs/>
                <w:sz w:val="24"/>
                <w:szCs w:val="24"/>
              </w:rPr>
            </w:pPr>
            <w:r w:rsidRPr="001226AF">
              <w:rPr>
                <w:b/>
                <w:bCs/>
                <w:sz w:val="24"/>
                <w:szCs w:val="24"/>
              </w:rPr>
              <w:t xml:space="preserve">Отсутствует </w:t>
            </w:r>
          </w:p>
        </w:tc>
        <w:tc>
          <w:tcPr>
            <w:tcW w:w="5953" w:type="dxa"/>
          </w:tcPr>
          <w:p w14:paraId="50656109" w14:textId="77777777" w:rsidR="001226AF" w:rsidRPr="00201E4B" w:rsidRDefault="001226AF" w:rsidP="001226AF">
            <w:pPr>
              <w:tabs>
                <w:tab w:val="left" w:pos="709"/>
              </w:tabs>
              <w:jc w:val="both"/>
              <w:rPr>
                <w:sz w:val="24"/>
                <w:szCs w:val="28"/>
              </w:rPr>
            </w:pPr>
          </w:p>
          <w:p w14:paraId="5C487354" w14:textId="77777777" w:rsidR="003C32FC" w:rsidRPr="003C32FC" w:rsidRDefault="003C32FC" w:rsidP="003C32FC">
            <w:pPr>
              <w:tabs>
                <w:tab w:val="left" w:pos="9900"/>
              </w:tabs>
              <w:spacing w:line="240" w:lineRule="atLeast"/>
              <w:ind w:left="3011"/>
              <w:jc w:val="center"/>
            </w:pPr>
            <w:r w:rsidRPr="003C32FC">
              <w:t>Приложение 2</w:t>
            </w:r>
          </w:p>
          <w:p w14:paraId="627D4E48" w14:textId="77777777" w:rsidR="003C32FC" w:rsidRPr="003C32FC" w:rsidRDefault="003C32FC" w:rsidP="003C32FC">
            <w:pPr>
              <w:tabs>
                <w:tab w:val="left" w:pos="9900"/>
              </w:tabs>
              <w:spacing w:line="240" w:lineRule="atLeast"/>
              <w:ind w:left="3011"/>
              <w:jc w:val="center"/>
            </w:pPr>
            <w:r w:rsidRPr="003C32FC">
              <w:t>к Правилам включения (исключения) моделей контрольно-кассовых машин в (из) государственный (государственного) реестр (реестра)</w:t>
            </w:r>
          </w:p>
          <w:p w14:paraId="7C310827" w14:textId="77777777" w:rsidR="003C32FC" w:rsidRPr="003C32FC" w:rsidRDefault="003C32FC" w:rsidP="00734103">
            <w:pPr>
              <w:tabs>
                <w:tab w:val="left" w:pos="709"/>
              </w:tabs>
              <w:jc w:val="center"/>
              <w:rPr>
                <w:sz w:val="22"/>
                <w:szCs w:val="22"/>
              </w:rPr>
            </w:pPr>
          </w:p>
          <w:p w14:paraId="0012C4DF" w14:textId="77777777" w:rsidR="00734103" w:rsidRPr="00734103" w:rsidRDefault="00734103" w:rsidP="00734103">
            <w:pPr>
              <w:tabs>
                <w:tab w:val="left" w:pos="709"/>
              </w:tabs>
              <w:jc w:val="center"/>
              <w:rPr>
                <w:sz w:val="24"/>
                <w:szCs w:val="28"/>
              </w:rPr>
            </w:pPr>
          </w:p>
          <w:p w14:paraId="6B17467F" w14:textId="77777777" w:rsidR="001B7A1C" w:rsidRDefault="00E90B9A" w:rsidP="00E90B9A">
            <w:pPr>
              <w:tabs>
                <w:tab w:val="left" w:pos="709"/>
              </w:tabs>
              <w:jc w:val="center"/>
              <w:rPr>
                <w:b/>
                <w:sz w:val="22"/>
                <w:szCs w:val="22"/>
              </w:rPr>
            </w:pPr>
            <w:proofErr w:type="gramStart"/>
            <w:r w:rsidRPr="00E90B9A">
              <w:rPr>
                <w:b/>
                <w:sz w:val="22"/>
                <w:szCs w:val="22"/>
              </w:rPr>
              <w:t>Стандарт  государственной</w:t>
            </w:r>
            <w:proofErr w:type="gramEnd"/>
            <w:r w:rsidRPr="00E90B9A">
              <w:rPr>
                <w:b/>
                <w:sz w:val="22"/>
                <w:szCs w:val="22"/>
              </w:rPr>
              <w:t xml:space="preserve"> услуги «Внесение новых моделей контрольно-кассовых машин в Государственный реестр контрольно-кассовых машин»</w:t>
            </w:r>
          </w:p>
          <w:p w14:paraId="76F86BC6" w14:textId="77777777" w:rsidR="00E90B9A" w:rsidRDefault="00E90B9A" w:rsidP="00E90B9A">
            <w:pPr>
              <w:tabs>
                <w:tab w:val="left" w:pos="709"/>
              </w:tabs>
              <w:jc w:val="center"/>
              <w:rPr>
                <w:sz w:val="22"/>
                <w:szCs w:val="22"/>
              </w:rPr>
            </w:pPr>
          </w:p>
          <w:tbl>
            <w:tblPr>
              <w:tblStyle w:val="af5"/>
              <w:tblW w:w="5557" w:type="dxa"/>
              <w:tblLayout w:type="fixed"/>
              <w:tblLook w:val="04A0" w:firstRow="1" w:lastRow="0" w:firstColumn="1" w:lastColumn="0" w:noHBand="0" w:noVBand="1"/>
            </w:tblPr>
            <w:tblGrid>
              <w:gridCol w:w="675"/>
              <w:gridCol w:w="2897"/>
              <w:gridCol w:w="1985"/>
            </w:tblGrid>
            <w:tr w:rsidR="00E90B9A" w:rsidRPr="00E90B9A" w14:paraId="7DB35CE5" w14:textId="77777777" w:rsidTr="00E90B9A">
              <w:tc>
                <w:tcPr>
                  <w:tcW w:w="675" w:type="dxa"/>
                </w:tcPr>
                <w:p w14:paraId="334B794D"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1</w:t>
                  </w:r>
                </w:p>
              </w:tc>
              <w:tc>
                <w:tcPr>
                  <w:tcW w:w="2897" w:type="dxa"/>
                </w:tcPr>
                <w:p w14:paraId="717947E0"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 xml:space="preserve">Наименование </w:t>
                  </w:r>
                  <w:proofErr w:type="spellStart"/>
                  <w:r w:rsidRPr="00E90B9A">
                    <w:rPr>
                      <w:bCs/>
                      <w:sz w:val="22"/>
                      <w:szCs w:val="22"/>
                    </w:rPr>
                    <w:t>услугодателя</w:t>
                  </w:r>
                  <w:proofErr w:type="spellEnd"/>
                </w:p>
              </w:tc>
              <w:tc>
                <w:tcPr>
                  <w:tcW w:w="1985" w:type="dxa"/>
                </w:tcPr>
                <w:p w14:paraId="54C75276" w14:textId="77777777" w:rsidR="00E90B9A" w:rsidRPr="00E90B9A" w:rsidRDefault="00E90B9A" w:rsidP="000E636F">
                  <w:pPr>
                    <w:framePr w:hSpace="180" w:wrap="around" w:vAnchor="text" w:hAnchor="text" w:y="1"/>
                    <w:spacing w:line="240" w:lineRule="atLeast"/>
                    <w:suppressOverlap/>
                    <w:jc w:val="both"/>
                    <w:rPr>
                      <w:bCs/>
                      <w:sz w:val="22"/>
                      <w:szCs w:val="22"/>
                    </w:rPr>
                  </w:pPr>
                  <w:r w:rsidRPr="00E90B9A">
                    <w:rPr>
                      <w:bCs/>
                      <w:sz w:val="22"/>
                      <w:szCs w:val="22"/>
                    </w:rPr>
                    <w:t xml:space="preserve">Комитет государственных доходов Министерства финансов Республики Казахстан (далее - </w:t>
                  </w:r>
                  <w:proofErr w:type="spellStart"/>
                  <w:r w:rsidRPr="00E90B9A">
                    <w:rPr>
                      <w:bCs/>
                      <w:sz w:val="22"/>
                      <w:szCs w:val="22"/>
                    </w:rPr>
                    <w:t>услугодатель</w:t>
                  </w:r>
                  <w:proofErr w:type="spellEnd"/>
                  <w:r w:rsidRPr="00E90B9A">
                    <w:rPr>
                      <w:bCs/>
                      <w:sz w:val="22"/>
                      <w:szCs w:val="22"/>
                    </w:rPr>
                    <w:t>)</w:t>
                  </w:r>
                </w:p>
              </w:tc>
            </w:tr>
            <w:tr w:rsidR="00E90B9A" w:rsidRPr="00E90B9A" w14:paraId="7120E56E" w14:textId="77777777" w:rsidTr="00E90B9A">
              <w:tc>
                <w:tcPr>
                  <w:tcW w:w="675" w:type="dxa"/>
                </w:tcPr>
                <w:p w14:paraId="64FFA9D6"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2</w:t>
                  </w:r>
                </w:p>
              </w:tc>
              <w:tc>
                <w:tcPr>
                  <w:tcW w:w="2897" w:type="dxa"/>
                </w:tcPr>
                <w:p w14:paraId="3F235F44"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Способы предоставления государственной услуги</w:t>
                  </w:r>
                </w:p>
              </w:tc>
              <w:tc>
                <w:tcPr>
                  <w:tcW w:w="1985" w:type="dxa"/>
                </w:tcPr>
                <w:p w14:paraId="4B0A9C74" w14:textId="77777777" w:rsidR="00E90B9A" w:rsidRPr="00E90B9A" w:rsidRDefault="00E90B9A" w:rsidP="000E636F">
                  <w:pPr>
                    <w:framePr w:hSpace="180" w:wrap="around" w:vAnchor="text" w:hAnchor="text" w:y="1"/>
                    <w:spacing w:line="240" w:lineRule="atLeast"/>
                    <w:suppressOverlap/>
                    <w:jc w:val="both"/>
                    <w:rPr>
                      <w:bCs/>
                      <w:sz w:val="22"/>
                      <w:szCs w:val="22"/>
                    </w:rPr>
                  </w:pPr>
                  <w:r w:rsidRPr="00E90B9A">
                    <w:rPr>
                      <w:color w:val="000000"/>
                      <w:sz w:val="22"/>
                      <w:szCs w:val="22"/>
                    </w:rPr>
                    <w:t xml:space="preserve">через канцелярию </w:t>
                  </w:r>
                  <w:proofErr w:type="spellStart"/>
                  <w:r w:rsidRPr="00E90B9A">
                    <w:rPr>
                      <w:color w:val="000000"/>
                      <w:sz w:val="22"/>
                      <w:szCs w:val="22"/>
                    </w:rPr>
                    <w:t>услугодателя</w:t>
                  </w:r>
                  <w:proofErr w:type="spellEnd"/>
                </w:p>
              </w:tc>
            </w:tr>
            <w:tr w:rsidR="00E90B9A" w:rsidRPr="00E90B9A" w14:paraId="5D0B1512" w14:textId="77777777" w:rsidTr="00E90B9A">
              <w:tc>
                <w:tcPr>
                  <w:tcW w:w="675" w:type="dxa"/>
                </w:tcPr>
                <w:p w14:paraId="160E9E41"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3</w:t>
                  </w:r>
                </w:p>
              </w:tc>
              <w:tc>
                <w:tcPr>
                  <w:tcW w:w="2897" w:type="dxa"/>
                </w:tcPr>
                <w:p w14:paraId="49D9EFAA"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Сроки оказания государственной услуги</w:t>
                  </w:r>
                </w:p>
              </w:tc>
              <w:tc>
                <w:tcPr>
                  <w:tcW w:w="1985" w:type="dxa"/>
                </w:tcPr>
                <w:p w14:paraId="48CC349C"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 xml:space="preserve">Решение о включении (отказе во включении) модели </w:t>
                  </w:r>
                  <w:r w:rsidRPr="00E90B9A">
                    <w:rPr>
                      <w:sz w:val="22"/>
                      <w:szCs w:val="22"/>
                    </w:rPr>
                    <w:br/>
                    <w:t>контрольно</w:t>
                  </w:r>
                  <w:r w:rsidRPr="00E90B9A">
                    <w:rPr>
                      <w:b/>
                      <w:sz w:val="22"/>
                      <w:szCs w:val="22"/>
                    </w:rPr>
                    <w:t>-</w:t>
                  </w:r>
                  <w:r w:rsidRPr="00E90B9A">
                    <w:rPr>
                      <w:sz w:val="22"/>
                      <w:szCs w:val="22"/>
                    </w:rPr>
                    <w:t xml:space="preserve">кассовой машины в государственный реестр принимается </w:t>
                  </w:r>
                  <w:proofErr w:type="spellStart"/>
                  <w:r w:rsidRPr="00E90B9A">
                    <w:rPr>
                      <w:sz w:val="22"/>
                      <w:szCs w:val="22"/>
                    </w:rPr>
                    <w:t>услугодателем</w:t>
                  </w:r>
                  <w:proofErr w:type="spellEnd"/>
                  <w:r w:rsidRPr="00E90B9A">
                    <w:rPr>
                      <w:sz w:val="22"/>
                      <w:szCs w:val="22"/>
                    </w:rPr>
                    <w:t xml:space="preserve"> в течение 10 (десяти) рабочих дней.</w:t>
                  </w:r>
                </w:p>
              </w:tc>
            </w:tr>
            <w:tr w:rsidR="00E90B9A" w:rsidRPr="00E90B9A" w14:paraId="08C47A13" w14:textId="77777777" w:rsidTr="00E90B9A">
              <w:tc>
                <w:tcPr>
                  <w:tcW w:w="675" w:type="dxa"/>
                </w:tcPr>
                <w:p w14:paraId="0D34298F" w14:textId="77777777" w:rsidR="00E90B9A" w:rsidRPr="00E90B9A" w:rsidRDefault="00E90B9A" w:rsidP="000E636F">
                  <w:pPr>
                    <w:pStyle w:val="a3"/>
                    <w:framePr w:hSpace="180" w:wrap="around" w:vAnchor="text" w:hAnchor="text" w:y="1"/>
                    <w:spacing w:after="0" w:line="240" w:lineRule="atLeast"/>
                    <w:suppressOverlap/>
                    <w:jc w:val="both"/>
                    <w:rPr>
                      <w:rFonts w:eastAsia="Calibri"/>
                      <w:bCs/>
                      <w:color w:val="000000"/>
                      <w:kern w:val="24"/>
                      <w:sz w:val="22"/>
                      <w:szCs w:val="22"/>
                    </w:rPr>
                  </w:pPr>
                  <w:r w:rsidRPr="00E90B9A">
                    <w:rPr>
                      <w:rFonts w:eastAsia="Calibri"/>
                      <w:bCs/>
                      <w:color w:val="000000"/>
                      <w:kern w:val="24"/>
                      <w:sz w:val="22"/>
                      <w:szCs w:val="22"/>
                    </w:rPr>
                    <w:t>4</w:t>
                  </w:r>
                </w:p>
              </w:tc>
              <w:tc>
                <w:tcPr>
                  <w:tcW w:w="2897" w:type="dxa"/>
                </w:tcPr>
                <w:p w14:paraId="252B1A82" w14:textId="77777777" w:rsidR="00E90B9A" w:rsidRPr="00E90B9A" w:rsidRDefault="00E90B9A" w:rsidP="000E636F">
                  <w:pPr>
                    <w:pStyle w:val="a3"/>
                    <w:framePr w:hSpace="180" w:wrap="around" w:vAnchor="text" w:hAnchor="text" w:y="1"/>
                    <w:spacing w:after="0" w:line="240" w:lineRule="atLeast"/>
                    <w:suppressOverlap/>
                    <w:jc w:val="both"/>
                    <w:rPr>
                      <w:sz w:val="22"/>
                      <w:szCs w:val="22"/>
                    </w:rPr>
                  </w:pPr>
                  <w:r w:rsidRPr="00E90B9A">
                    <w:rPr>
                      <w:rFonts w:eastAsia="Calibri"/>
                      <w:bCs/>
                      <w:color w:val="000000"/>
                      <w:kern w:val="24"/>
                      <w:sz w:val="22"/>
                      <w:szCs w:val="22"/>
                    </w:rPr>
                    <w:t>Форма оказания государственной услуги</w:t>
                  </w:r>
                </w:p>
              </w:tc>
              <w:tc>
                <w:tcPr>
                  <w:tcW w:w="1985" w:type="dxa"/>
                </w:tcPr>
                <w:p w14:paraId="01A4B29D" w14:textId="77777777" w:rsidR="00E90B9A" w:rsidRPr="00E90B9A" w:rsidRDefault="00E90B9A" w:rsidP="000E636F">
                  <w:pPr>
                    <w:pStyle w:val="a3"/>
                    <w:framePr w:hSpace="180" w:wrap="around" w:vAnchor="text" w:hAnchor="text" w:y="1"/>
                    <w:spacing w:after="0" w:line="240" w:lineRule="atLeast"/>
                    <w:suppressOverlap/>
                    <w:jc w:val="both"/>
                    <w:rPr>
                      <w:rFonts w:eastAsia="Calibri"/>
                      <w:color w:val="000000"/>
                      <w:kern w:val="24"/>
                      <w:sz w:val="22"/>
                      <w:szCs w:val="22"/>
                    </w:rPr>
                  </w:pPr>
                  <w:r w:rsidRPr="00E90B9A">
                    <w:rPr>
                      <w:rFonts w:eastAsia="Calibri"/>
                      <w:color w:val="000000"/>
                      <w:kern w:val="24"/>
                      <w:sz w:val="22"/>
                      <w:szCs w:val="22"/>
                    </w:rPr>
                    <w:t>Бумажная</w:t>
                  </w:r>
                </w:p>
                <w:p w14:paraId="2664EC28" w14:textId="77777777" w:rsidR="00E90B9A" w:rsidRPr="00E90B9A" w:rsidRDefault="00E90B9A" w:rsidP="000E636F">
                  <w:pPr>
                    <w:pStyle w:val="a3"/>
                    <w:framePr w:hSpace="180" w:wrap="around" w:vAnchor="text" w:hAnchor="text" w:y="1"/>
                    <w:spacing w:after="0" w:line="240" w:lineRule="atLeast"/>
                    <w:suppressOverlap/>
                    <w:jc w:val="both"/>
                    <w:rPr>
                      <w:rFonts w:eastAsia="Calibri"/>
                      <w:color w:val="000000"/>
                      <w:kern w:val="24"/>
                      <w:sz w:val="22"/>
                      <w:szCs w:val="22"/>
                    </w:rPr>
                  </w:pPr>
                </w:p>
              </w:tc>
            </w:tr>
            <w:tr w:rsidR="00E90B9A" w:rsidRPr="00E90B9A" w14:paraId="279FE5CD" w14:textId="77777777" w:rsidTr="00E90B9A">
              <w:tc>
                <w:tcPr>
                  <w:tcW w:w="675" w:type="dxa"/>
                </w:tcPr>
                <w:p w14:paraId="748BEB13"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5</w:t>
                  </w:r>
                </w:p>
              </w:tc>
              <w:tc>
                <w:tcPr>
                  <w:tcW w:w="2897" w:type="dxa"/>
                </w:tcPr>
                <w:p w14:paraId="36C63AFE"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Результат оказания государственной услуги</w:t>
                  </w:r>
                </w:p>
              </w:tc>
              <w:tc>
                <w:tcPr>
                  <w:tcW w:w="1985" w:type="dxa"/>
                </w:tcPr>
                <w:p w14:paraId="6DD1E089" w14:textId="77777777" w:rsidR="00E90B9A" w:rsidRPr="00E90B9A" w:rsidRDefault="00E90B9A" w:rsidP="000E636F">
                  <w:pPr>
                    <w:framePr w:hSpace="180" w:wrap="around" w:vAnchor="text" w:hAnchor="text" w:y="1"/>
                    <w:spacing w:line="240" w:lineRule="atLeast"/>
                    <w:suppressOverlap/>
                    <w:jc w:val="both"/>
                    <w:rPr>
                      <w:bCs/>
                      <w:sz w:val="22"/>
                      <w:szCs w:val="22"/>
                    </w:rPr>
                  </w:pPr>
                  <w:r w:rsidRPr="00E90B9A">
                    <w:rPr>
                      <w:sz w:val="22"/>
                      <w:szCs w:val="22"/>
                    </w:rPr>
                    <w:t xml:space="preserve">Решение о включении (отказе во </w:t>
                  </w:r>
                  <w:r w:rsidRPr="00E90B9A">
                    <w:rPr>
                      <w:sz w:val="22"/>
                      <w:szCs w:val="22"/>
                    </w:rPr>
                    <w:lastRenderedPageBreak/>
                    <w:t xml:space="preserve">включении) модели </w:t>
                  </w:r>
                  <w:r w:rsidRPr="00E90B9A">
                    <w:rPr>
                      <w:sz w:val="22"/>
                      <w:szCs w:val="22"/>
                    </w:rPr>
                    <w:br/>
                    <w:t>контрольно</w:t>
                  </w:r>
                  <w:r w:rsidRPr="00E90B9A">
                    <w:rPr>
                      <w:b/>
                      <w:sz w:val="22"/>
                      <w:szCs w:val="22"/>
                    </w:rPr>
                    <w:t>-</w:t>
                  </w:r>
                  <w:r w:rsidRPr="00E90B9A">
                    <w:rPr>
                      <w:sz w:val="22"/>
                      <w:szCs w:val="22"/>
                    </w:rPr>
                    <w:t>кассовой машины в государственный реестр.</w:t>
                  </w:r>
                </w:p>
              </w:tc>
            </w:tr>
            <w:tr w:rsidR="00E90B9A" w:rsidRPr="00E90B9A" w14:paraId="6A361AC3" w14:textId="77777777" w:rsidTr="00E90B9A">
              <w:tc>
                <w:tcPr>
                  <w:tcW w:w="675" w:type="dxa"/>
                </w:tcPr>
                <w:p w14:paraId="3C3FB108"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6</w:t>
                  </w:r>
                </w:p>
              </w:tc>
              <w:tc>
                <w:tcPr>
                  <w:tcW w:w="2897" w:type="dxa"/>
                </w:tcPr>
                <w:p w14:paraId="72774549"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 xml:space="preserve">Размер платы, взимаемой с </w:t>
                  </w:r>
                  <w:proofErr w:type="spellStart"/>
                  <w:r w:rsidRPr="00E90B9A">
                    <w:rPr>
                      <w:bCs/>
                      <w:sz w:val="22"/>
                      <w:szCs w:val="22"/>
                    </w:rPr>
                    <w:t>услугополучателя</w:t>
                  </w:r>
                  <w:proofErr w:type="spellEnd"/>
                  <w:r w:rsidRPr="00E90B9A">
                    <w:rPr>
                      <w:bCs/>
                      <w:sz w:val="22"/>
                      <w:szCs w:val="22"/>
                    </w:rPr>
                    <w:t xml:space="preserve"> при оказании государственной услуги, и способы ее взимания в случаях, предусмотренных законодательством Республики Казахстан</w:t>
                  </w:r>
                </w:p>
              </w:tc>
              <w:tc>
                <w:tcPr>
                  <w:tcW w:w="1985" w:type="dxa"/>
                </w:tcPr>
                <w:p w14:paraId="64AA095D" w14:textId="77777777" w:rsidR="00E90B9A" w:rsidRPr="00E90B9A" w:rsidRDefault="00E90B9A" w:rsidP="000E636F">
                  <w:pPr>
                    <w:framePr w:hSpace="180" w:wrap="around" w:vAnchor="text" w:hAnchor="text" w:y="1"/>
                    <w:spacing w:line="240" w:lineRule="atLeast"/>
                    <w:suppressOverlap/>
                    <w:jc w:val="both"/>
                    <w:rPr>
                      <w:bCs/>
                      <w:sz w:val="22"/>
                      <w:szCs w:val="22"/>
                    </w:rPr>
                  </w:pPr>
                  <w:r w:rsidRPr="00E90B9A">
                    <w:rPr>
                      <w:bCs/>
                      <w:sz w:val="22"/>
                      <w:szCs w:val="22"/>
                    </w:rPr>
                    <w:t>Государственная услуга предоставляется бесплатно</w:t>
                  </w:r>
                </w:p>
              </w:tc>
            </w:tr>
            <w:tr w:rsidR="00E90B9A" w:rsidRPr="00E90B9A" w14:paraId="45A115B7" w14:textId="77777777" w:rsidTr="00E90B9A">
              <w:tc>
                <w:tcPr>
                  <w:tcW w:w="675" w:type="dxa"/>
                </w:tcPr>
                <w:p w14:paraId="38AD8CD9"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7</w:t>
                  </w:r>
                </w:p>
              </w:tc>
              <w:tc>
                <w:tcPr>
                  <w:tcW w:w="2897" w:type="dxa"/>
                </w:tcPr>
                <w:p w14:paraId="75012AC9"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 xml:space="preserve">График работы </w:t>
                  </w:r>
                </w:p>
              </w:tc>
              <w:tc>
                <w:tcPr>
                  <w:tcW w:w="1985" w:type="dxa"/>
                </w:tcPr>
                <w:p w14:paraId="48D34593" w14:textId="77777777" w:rsidR="00E90B9A" w:rsidRPr="00E90B9A" w:rsidRDefault="00E90B9A" w:rsidP="000E636F">
                  <w:pPr>
                    <w:framePr w:hSpace="180" w:wrap="around" w:vAnchor="text" w:hAnchor="text" w:y="1"/>
                    <w:spacing w:line="240" w:lineRule="atLeast"/>
                    <w:suppressOverlap/>
                    <w:jc w:val="both"/>
                    <w:rPr>
                      <w:color w:val="666666"/>
                      <w:spacing w:val="2"/>
                      <w:sz w:val="22"/>
                      <w:szCs w:val="22"/>
                    </w:rPr>
                  </w:pPr>
                  <w:r w:rsidRPr="00E90B9A">
                    <w:rPr>
                      <w:sz w:val="22"/>
                      <w:szCs w:val="22"/>
                    </w:rPr>
                    <w:t xml:space="preserve">1) </w:t>
                  </w:r>
                  <w:proofErr w:type="spellStart"/>
                  <w:r w:rsidRPr="00E90B9A">
                    <w:rPr>
                      <w:sz w:val="22"/>
                      <w:szCs w:val="22"/>
                    </w:rPr>
                    <w:t>услугодателя</w:t>
                  </w:r>
                  <w:proofErr w:type="spellEnd"/>
                  <w:r w:rsidRPr="00E90B9A">
                    <w:rPr>
                      <w:sz w:val="22"/>
                      <w:szCs w:val="22"/>
                    </w:rPr>
                    <w:t xml:space="preserve"> – с понедельника по пятницу, с 9.00 до 18.30 часов с перерывом на обед с 13.00 до 14.30 часов, </w:t>
                  </w:r>
                  <w:proofErr w:type="gramStart"/>
                  <w:r w:rsidRPr="00E90B9A">
                    <w:rPr>
                      <w:sz w:val="22"/>
                      <w:szCs w:val="22"/>
                    </w:rPr>
                    <w:t>кроме выходных и праздничных дней согласно Трудовому кодексу Республики</w:t>
                  </w:r>
                  <w:proofErr w:type="gramEnd"/>
                  <w:r w:rsidRPr="00E90B9A">
                    <w:rPr>
                      <w:sz w:val="22"/>
                      <w:szCs w:val="22"/>
                    </w:rPr>
                    <w:t xml:space="preserve"> Казахстан от 23 ноября 2015 года (далее – Трудовой кодекс РК). </w:t>
                  </w:r>
                </w:p>
                <w:p w14:paraId="6C20E93F"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 xml:space="preserve">Государственная услуга оказывается в порядке очереди, без </w:t>
                  </w:r>
                  <w:r w:rsidRPr="00E90B9A">
                    <w:rPr>
                      <w:sz w:val="22"/>
                      <w:szCs w:val="22"/>
                    </w:rPr>
                    <w:lastRenderedPageBreak/>
                    <w:t>предварительной записи и ускоренного обслуживания.</w:t>
                  </w:r>
                </w:p>
              </w:tc>
            </w:tr>
            <w:tr w:rsidR="00E90B9A" w:rsidRPr="00E90B9A" w14:paraId="3CB6F269" w14:textId="77777777" w:rsidTr="00E90B9A">
              <w:tc>
                <w:tcPr>
                  <w:tcW w:w="675" w:type="dxa"/>
                </w:tcPr>
                <w:p w14:paraId="4FCAE2D3"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8</w:t>
                  </w:r>
                </w:p>
              </w:tc>
              <w:tc>
                <w:tcPr>
                  <w:tcW w:w="2897" w:type="dxa"/>
                </w:tcPr>
                <w:p w14:paraId="356C8E39"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Перечень документов, необходимых для оказания государственной услуги</w:t>
                  </w:r>
                </w:p>
              </w:tc>
              <w:tc>
                <w:tcPr>
                  <w:tcW w:w="1985" w:type="dxa"/>
                </w:tcPr>
                <w:p w14:paraId="2098E4D2"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 xml:space="preserve">1) налоговое заявление о включении </w:t>
                  </w:r>
                  <w:proofErr w:type="spellStart"/>
                  <w:r w:rsidRPr="00E90B9A">
                    <w:rPr>
                      <w:sz w:val="22"/>
                      <w:szCs w:val="22"/>
                    </w:rPr>
                    <w:t>контрольно</w:t>
                  </w:r>
                  <w:proofErr w:type="spellEnd"/>
                  <w:r w:rsidRPr="00E90B9A">
                    <w:rPr>
                      <w:sz w:val="22"/>
                      <w:szCs w:val="22"/>
                    </w:rPr>
                    <w:t xml:space="preserve"> – кассовой машины в государственный реестр по форме согласно приложению 1 к настоящим Правилам;</w:t>
                  </w:r>
                </w:p>
                <w:p w14:paraId="248F040A"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2) эталонный образец модели                     контрольно</w:t>
                  </w:r>
                  <w:r w:rsidRPr="00E90B9A">
                    <w:rPr>
                      <w:b/>
                      <w:sz w:val="22"/>
                      <w:szCs w:val="22"/>
                    </w:rPr>
                    <w:t>-</w:t>
                  </w:r>
                  <w:r w:rsidRPr="00E90B9A">
                    <w:rPr>
                      <w:sz w:val="22"/>
                      <w:szCs w:val="22"/>
                    </w:rPr>
                    <w:t xml:space="preserve">кассовой машины; </w:t>
                  </w:r>
                </w:p>
                <w:p w14:paraId="1D9AAC81"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3) паспорт завода</w:t>
                  </w:r>
                  <w:r w:rsidRPr="00E90B9A">
                    <w:rPr>
                      <w:b/>
                      <w:sz w:val="22"/>
                      <w:szCs w:val="22"/>
                    </w:rPr>
                    <w:t>-</w:t>
                  </w:r>
                  <w:r w:rsidRPr="00E90B9A">
                    <w:rPr>
                      <w:sz w:val="22"/>
                      <w:szCs w:val="22"/>
                    </w:rPr>
                    <w:t xml:space="preserve">изготовителя; </w:t>
                  </w:r>
                </w:p>
                <w:p w14:paraId="51D8A588"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4) техническая документация                              завода</w:t>
                  </w:r>
                  <w:r w:rsidRPr="00E90B9A">
                    <w:rPr>
                      <w:b/>
                      <w:sz w:val="22"/>
                      <w:szCs w:val="22"/>
                    </w:rPr>
                    <w:t>-</w:t>
                  </w:r>
                  <w:r w:rsidRPr="00E90B9A">
                    <w:rPr>
                      <w:sz w:val="22"/>
                      <w:szCs w:val="22"/>
                    </w:rPr>
                    <w:t>изготовителя;</w:t>
                  </w:r>
                </w:p>
                <w:p w14:paraId="7F5335FB" w14:textId="77777777" w:rsidR="00E90B9A" w:rsidRPr="00E90B9A" w:rsidRDefault="00E90B9A" w:rsidP="000E636F">
                  <w:pPr>
                    <w:framePr w:hSpace="180" w:wrap="around" w:vAnchor="text" w:hAnchor="text" w:y="1"/>
                    <w:tabs>
                      <w:tab w:val="left" w:pos="709"/>
                    </w:tabs>
                    <w:spacing w:line="240" w:lineRule="atLeast"/>
                    <w:suppressOverlap/>
                    <w:jc w:val="both"/>
                    <w:rPr>
                      <w:sz w:val="22"/>
                      <w:szCs w:val="22"/>
                    </w:rPr>
                  </w:pPr>
                  <w:r w:rsidRPr="00E90B9A">
                    <w:rPr>
                      <w:sz w:val="22"/>
                      <w:szCs w:val="22"/>
                    </w:rPr>
                    <w:t>5) руководство по эксплуатации                контрольно</w:t>
                  </w:r>
                  <w:r w:rsidRPr="00E90B9A">
                    <w:rPr>
                      <w:b/>
                      <w:sz w:val="22"/>
                      <w:szCs w:val="22"/>
                    </w:rPr>
                    <w:t>-</w:t>
                  </w:r>
                  <w:r w:rsidRPr="00E90B9A">
                    <w:rPr>
                      <w:sz w:val="22"/>
                      <w:szCs w:val="22"/>
                    </w:rPr>
                    <w:t>кассовой машины на бумажном и электронном носителях;</w:t>
                  </w:r>
                </w:p>
                <w:p w14:paraId="364AEDBF" w14:textId="77777777" w:rsidR="00E90B9A" w:rsidRPr="00E90B9A" w:rsidRDefault="00E90B9A" w:rsidP="000E636F">
                  <w:pPr>
                    <w:framePr w:hSpace="180" w:wrap="around" w:vAnchor="text" w:hAnchor="text" w:y="1"/>
                    <w:tabs>
                      <w:tab w:val="left" w:pos="709"/>
                    </w:tabs>
                    <w:spacing w:line="240" w:lineRule="atLeast"/>
                    <w:suppressOverlap/>
                    <w:jc w:val="both"/>
                    <w:rPr>
                      <w:sz w:val="22"/>
                      <w:szCs w:val="22"/>
                    </w:rPr>
                  </w:pPr>
                  <w:r w:rsidRPr="00E90B9A">
                    <w:rPr>
                      <w:sz w:val="22"/>
                      <w:szCs w:val="22"/>
                    </w:rPr>
                    <w:t xml:space="preserve">6) руководство для должностного лица </w:t>
                  </w:r>
                  <w:proofErr w:type="spellStart"/>
                  <w:r w:rsidRPr="00E90B9A">
                    <w:rPr>
                      <w:sz w:val="22"/>
                      <w:szCs w:val="22"/>
                    </w:rPr>
                    <w:t>услугодателя</w:t>
                  </w:r>
                  <w:proofErr w:type="spellEnd"/>
                  <w:r w:rsidRPr="00E90B9A">
                    <w:rPr>
                      <w:sz w:val="22"/>
                      <w:szCs w:val="22"/>
                    </w:rPr>
                    <w:t xml:space="preserve"> на бумажном и </w:t>
                  </w:r>
                  <w:r w:rsidRPr="00E90B9A">
                    <w:rPr>
                      <w:sz w:val="22"/>
                      <w:szCs w:val="22"/>
                    </w:rPr>
                    <w:lastRenderedPageBreak/>
                    <w:t xml:space="preserve">электронном носителях, содержащее подробное описание действий должностного лица </w:t>
                  </w:r>
                  <w:proofErr w:type="spellStart"/>
                  <w:r w:rsidRPr="00E90B9A">
                    <w:rPr>
                      <w:sz w:val="22"/>
                      <w:szCs w:val="22"/>
                    </w:rPr>
                    <w:t>услугодателя</w:t>
                  </w:r>
                  <w:proofErr w:type="spellEnd"/>
                  <w:r w:rsidRPr="00E90B9A">
                    <w:rPr>
                      <w:sz w:val="22"/>
                      <w:szCs w:val="22"/>
                    </w:rPr>
                    <w:t xml:space="preserve"> при установке фискального режима, перерегистрации контрольно</w:t>
                  </w:r>
                  <w:r w:rsidRPr="00E90B9A">
                    <w:rPr>
                      <w:b/>
                      <w:sz w:val="22"/>
                      <w:szCs w:val="22"/>
                    </w:rPr>
                    <w:t>-</w:t>
                  </w:r>
                  <w:r w:rsidRPr="00E90B9A">
                    <w:rPr>
                      <w:sz w:val="22"/>
                      <w:szCs w:val="22"/>
                    </w:rPr>
                    <w:t>кассовой машины, снятии фискальных отчетов, отчета о текущем состоянии кассы (Х</w:t>
                  </w:r>
                  <w:r w:rsidRPr="00E90B9A">
                    <w:rPr>
                      <w:b/>
                      <w:sz w:val="22"/>
                      <w:szCs w:val="22"/>
                    </w:rPr>
                    <w:t>-</w:t>
                  </w:r>
                  <w:r w:rsidRPr="00E90B9A">
                    <w:rPr>
                      <w:sz w:val="22"/>
                      <w:szCs w:val="22"/>
                    </w:rPr>
                    <w:t xml:space="preserve">отчет), а также введении информации, предусмотренной статьей 166 Налогового кодекса, для печати в контрольном чеке; </w:t>
                  </w:r>
                </w:p>
                <w:p w14:paraId="738F931F" w14:textId="77777777" w:rsidR="00E90B9A" w:rsidRPr="00E90B9A" w:rsidRDefault="00E90B9A" w:rsidP="000E636F">
                  <w:pPr>
                    <w:framePr w:hSpace="180" w:wrap="around" w:vAnchor="text" w:hAnchor="text" w:y="1"/>
                    <w:tabs>
                      <w:tab w:val="left" w:pos="709"/>
                    </w:tabs>
                    <w:spacing w:line="240" w:lineRule="atLeast"/>
                    <w:suppressOverlap/>
                    <w:jc w:val="both"/>
                    <w:rPr>
                      <w:sz w:val="22"/>
                      <w:szCs w:val="22"/>
                    </w:rPr>
                  </w:pPr>
                  <w:r w:rsidRPr="00E90B9A">
                    <w:rPr>
                      <w:sz w:val="22"/>
                      <w:szCs w:val="22"/>
                    </w:rPr>
                    <w:t>7) гарантийное обязательство завода</w:t>
                  </w:r>
                  <w:r w:rsidRPr="00E90B9A">
                    <w:rPr>
                      <w:b/>
                      <w:sz w:val="22"/>
                      <w:szCs w:val="22"/>
                    </w:rPr>
                    <w:t>-</w:t>
                  </w:r>
                  <w:r w:rsidRPr="00E90B9A">
                    <w:rPr>
                      <w:sz w:val="22"/>
                      <w:szCs w:val="22"/>
                    </w:rPr>
                    <w:t>изготовителя по технической поддержке модели контрольно</w:t>
                  </w:r>
                  <w:r w:rsidRPr="00E90B9A">
                    <w:rPr>
                      <w:b/>
                      <w:sz w:val="22"/>
                      <w:szCs w:val="22"/>
                    </w:rPr>
                    <w:t>-</w:t>
                  </w:r>
                  <w:r w:rsidRPr="00E90B9A">
                    <w:rPr>
                      <w:sz w:val="22"/>
                      <w:szCs w:val="22"/>
                    </w:rPr>
                    <w:t xml:space="preserve">кассовой машины; </w:t>
                  </w:r>
                </w:p>
                <w:p w14:paraId="660C0B30" w14:textId="77777777" w:rsidR="00E90B9A" w:rsidRPr="00E90B9A" w:rsidRDefault="00E90B9A" w:rsidP="000E636F">
                  <w:pPr>
                    <w:framePr w:hSpace="180" w:wrap="around" w:vAnchor="text" w:hAnchor="text" w:y="1"/>
                    <w:tabs>
                      <w:tab w:val="left" w:pos="709"/>
                    </w:tabs>
                    <w:spacing w:line="240" w:lineRule="atLeast"/>
                    <w:suppressOverlap/>
                    <w:jc w:val="both"/>
                    <w:rPr>
                      <w:sz w:val="22"/>
                      <w:szCs w:val="22"/>
                    </w:rPr>
                  </w:pPr>
                  <w:r w:rsidRPr="00E90B9A">
                    <w:rPr>
                      <w:sz w:val="22"/>
                      <w:szCs w:val="22"/>
                    </w:rPr>
                    <w:t xml:space="preserve">8) сведения о </w:t>
                  </w:r>
                  <w:r w:rsidRPr="00E90B9A">
                    <w:rPr>
                      <w:sz w:val="22"/>
                      <w:szCs w:val="22"/>
                    </w:rPr>
                    <w:lastRenderedPageBreak/>
                    <w:t>соответствии технических характеристик модели контрольно</w:t>
                  </w:r>
                  <w:r w:rsidRPr="00E90B9A">
                    <w:rPr>
                      <w:b/>
                      <w:sz w:val="22"/>
                      <w:szCs w:val="22"/>
                    </w:rPr>
                    <w:t>-</w:t>
                  </w:r>
                  <w:r w:rsidRPr="00E90B9A">
                    <w:rPr>
                      <w:sz w:val="22"/>
                      <w:szCs w:val="22"/>
                    </w:rPr>
                    <w:t>кассовой машины, указанных в документации завода</w:t>
                  </w:r>
                  <w:r w:rsidRPr="00E90B9A">
                    <w:rPr>
                      <w:b/>
                      <w:sz w:val="22"/>
                      <w:szCs w:val="22"/>
                    </w:rPr>
                    <w:t>-</w:t>
                  </w:r>
                  <w:r w:rsidRPr="00E90B9A">
                    <w:rPr>
                      <w:sz w:val="22"/>
                      <w:szCs w:val="22"/>
                    </w:rPr>
                    <w:t xml:space="preserve">изготовителя, основным техническим требованиям по форме, установленной уполномоченным органом согласно приложению к настоящим Правилам;    </w:t>
                  </w:r>
                </w:p>
                <w:p w14:paraId="7716253F" w14:textId="77777777" w:rsidR="00E90B9A" w:rsidRPr="00E90B9A" w:rsidRDefault="00E90B9A" w:rsidP="000E636F">
                  <w:pPr>
                    <w:framePr w:hSpace="180" w:wrap="around" w:vAnchor="text" w:hAnchor="text" w:y="1"/>
                    <w:tabs>
                      <w:tab w:val="left" w:pos="709"/>
                    </w:tabs>
                    <w:spacing w:line="240" w:lineRule="atLeast"/>
                    <w:suppressOverlap/>
                    <w:jc w:val="both"/>
                    <w:rPr>
                      <w:sz w:val="22"/>
                      <w:szCs w:val="22"/>
                    </w:rPr>
                  </w:pPr>
                  <w:r w:rsidRPr="00E90B9A">
                    <w:rPr>
                      <w:sz w:val="22"/>
                      <w:szCs w:val="22"/>
                    </w:rPr>
                    <w:t>9) нотариально засвидетельствованная копия сертификата соответствия модели              контрольно</w:t>
                  </w:r>
                  <w:r w:rsidRPr="00E90B9A">
                    <w:rPr>
                      <w:b/>
                      <w:sz w:val="22"/>
                      <w:szCs w:val="22"/>
                    </w:rPr>
                    <w:t>-</w:t>
                  </w:r>
                  <w:r w:rsidRPr="00E90B9A">
                    <w:rPr>
                      <w:sz w:val="22"/>
                      <w:szCs w:val="22"/>
                    </w:rPr>
                    <w:t xml:space="preserve">кассовой машины. </w:t>
                  </w:r>
                </w:p>
                <w:p w14:paraId="279FE8E9"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Если моделью контрольно</w:t>
                  </w:r>
                  <w:r w:rsidRPr="00E90B9A">
                    <w:rPr>
                      <w:b/>
                      <w:sz w:val="22"/>
                      <w:szCs w:val="22"/>
                    </w:rPr>
                    <w:t>-</w:t>
                  </w:r>
                  <w:r w:rsidRPr="00E90B9A">
                    <w:rPr>
                      <w:sz w:val="22"/>
                      <w:szCs w:val="22"/>
                    </w:rPr>
                    <w:t xml:space="preserve">кассовой машины является фискальный регистратор, к налоговому заявлению дополнительно </w:t>
                  </w:r>
                  <w:r w:rsidRPr="00E90B9A">
                    <w:rPr>
                      <w:sz w:val="22"/>
                      <w:szCs w:val="22"/>
                    </w:rPr>
                    <w:lastRenderedPageBreak/>
                    <w:t xml:space="preserve">прилагается программное обеспечение на электронном носителе для подключения фискального регистратора к персональному компьютеру. </w:t>
                  </w:r>
                </w:p>
              </w:tc>
            </w:tr>
            <w:tr w:rsidR="00E90B9A" w:rsidRPr="00E90B9A" w14:paraId="627F6656" w14:textId="77777777" w:rsidTr="00E90B9A">
              <w:tc>
                <w:tcPr>
                  <w:tcW w:w="675" w:type="dxa"/>
                </w:tcPr>
                <w:p w14:paraId="517E6FB9"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lastRenderedPageBreak/>
                    <w:t>9</w:t>
                  </w:r>
                </w:p>
              </w:tc>
              <w:tc>
                <w:tcPr>
                  <w:tcW w:w="2897" w:type="dxa"/>
                </w:tcPr>
                <w:p w14:paraId="7A90F447" w14:textId="77777777" w:rsidR="00E90B9A" w:rsidRPr="00E90B9A" w:rsidRDefault="00E90B9A" w:rsidP="000E636F">
                  <w:pPr>
                    <w:framePr w:hSpace="180" w:wrap="around" w:vAnchor="text" w:hAnchor="text" w:y="1"/>
                    <w:spacing w:line="240" w:lineRule="atLeast"/>
                    <w:suppressOverlap/>
                    <w:rPr>
                      <w:bCs/>
                      <w:sz w:val="22"/>
                      <w:szCs w:val="22"/>
                    </w:rPr>
                  </w:pPr>
                  <w:r w:rsidRPr="00E90B9A">
                    <w:rPr>
                      <w:bCs/>
                      <w:sz w:val="22"/>
                      <w:szCs w:val="22"/>
                    </w:rPr>
                    <w:t>Основания для отказа в оказании государственной услуги, установленные законами Республики Казахстан</w:t>
                  </w:r>
                </w:p>
              </w:tc>
              <w:tc>
                <w:tcPr>
                  <w:tcW w:w="1985" w:type="dxa"/>
                </w:tcPr>
                <w:p w14:paraId="25F85376"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 xml:space="preserve">В случаях </w:t>
                  </w:r>
                  <w:proofErr w:type="gramStart"/>
                  <w:r w:rsidRPr="00E90B9A">
                    <w:rPr>
                      <w:sz w:val="22"/>
                      <w:szCs w:val="22"/>
                    </w:rPr>
                    <w:t>не соблюдения</w:t>
                  </w:r>
                  <w:proofErr w:type="gramEnd"/>
                  <w:r w:rsidRPr="00E90B9A">
                    <w:rPr>
                      <w:sz w:val="22"/>
                      <w:szCs w:val="22"/>
                    </w:rPr>
                    <w:t xml:space="preserve"> одного из условий, указанных в пункте 6 настоящих Правил:</w:t>
                  </w:r>
                </w:p>
                <w:p w14:paraId="42A69F86"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 xml:space="preserve">1) наличие налогового заявления о включении </w:t>
                  </w:r>
                  <w:proofErr w:type="spellStart"/>
                  <w:r w:rsidRPr="00E90B9A">
                    <w:rPr>
                      <w:sz w:val="22"/>
                      <w:szCs w:val="22"/>
                    </w:rPr>
                    <w:t>контрольно</w:t>
                  </w:r>
                  <w:proofErr w:type="spellEnd"/>
                  <w:r w:rsidRPr="00E90B9A">
                    <w:rPr>
                      <w:sz w:val="22"/>
                      <w:szCs w:val="22"/>
                    </w:rPr>
                    <w:t xml:space="preserve"> – кассовой машины в государственный реестр </w:t>
                  </w:r>
                  <w:proofErr w:type="spellStart"/>
                  <w:r w:rsidRPr="00E90B9A">
                    <w:rPr>
                      <w:sz w:val="22"/>
                      <w:szCs w:val="22"/>
                    </w:rPr>
                    <w:t>услугополучателя</w:t>
                  </w:r>
                  <w:proofErr w:type="spellEnd"/>
                  <w:r w:rsidRPr="00E90B9A">
                    <w:rPr>
                      <w:sz w:val="22"/>
                      <w:szCs w:val="22"/>
                    </w:rPr>
                    <w:t xml:space="preserve"> и материалов, указанных в пункте </w:t>
                  </w:r>
                  <w:r w:rsidRPr="00E90B9A">
                    <w:rPr>
                      <w:sz w:val="22"/>
                      <w:szCs w:val="22"/>
                      <w:lang w:val="kk-KZ"/>
                    </w:rPr>
                    <w:t xml:space="preserve">5 </w:t>
                  </w:r>
                  <w:r w:rsidRPr="00E90B9A">
                    <w:rPr>
                      <w:sz w:val="22"/>
                      <w:szCs w:val="22"/>
                    </w:rPr>
                    <w:t>настоящих</w:t>
                  </w:r>
                  <w:r w:rsidRPr="00E90B9A">
                    <w:rPr>
                      <w:sz w:val="22"/>
                      <w:szCs w:val="22"/>
                      <w:lang w:val="kk-KZ"/>
                    </w:rPr>
                    <w:t xml:space="preserve"> Правил</w:t>
                  </w:r>
                  <w:r w:rsidRPr="00E90B9A">
                    <w:rPr>
                      <w:sz w:val="22"/>
                      <w:szCs w:val="22"/>
                    </w:rPr>
                    <w:t xml:space="preserve">; </w:t>
                  </w:r>
                </w:p>
                <w:p w14:paraId="0D42A05D" w14:textId="77777777" w:rsidR="00E90B9A" w:rsidRPr="00E90B9A" w:rsidRDefault="00E90B9A" w:rsidP="000E636F">
                  <w:pPr>
                    <w:framePr w:hSpace="180" w:wrap="around" w:vAnchor="text" w:hAnchor="text" w:y="1"/>
                    <w:spacing w:line="240" w:lineRule="atLeast"/>
                    <w:suppressOverlap/>
                    <w:jc w:val="both"/>
                    <w:rPr>
                      <w:color w:val="666666"/>
                      <w:spacing w:val="2"/>
                      <w:sz w:val="22"/>
                      <w:szCs w:val="22"/>
                    </w:rPr>
                  </w:pPr>
                  <w:r w:rsidRPr="00E90B9A">
                    <w:rPr>
                      <w:bCs/>
                      <w:sz w:val="22"/>
                      <w:szCs w:val="22"/>
                    </w:rPr>
                    <w:t>2) соответствие модели контрольно</w:t>
                  </w:r>
                  <w:r w:rsidRPr="00E90B9A">
                    <w:rPr>
                      <w:b/>
                      <w:bCs/>
                      <w:sz w:val="22"/>
                      <w:szCs w:val="22"/>
                    </w:rPr>
                    <w:t>-</w:t>
                  </w:r>
                  <w:r w:rsidRPr="00E90B9A">
                    <w:rPr>
                      <w:bCs/>
                      <w:sz w:val="22"/>
                      <w:szCs w:val="22"/>
                    </w:rPr>
                    <w:t xml:space="preserve">кассовой машины </w:t>
                  </w:r>
                  <w:r w:rsidRPr="00E90B9A">
                    <w:rPr>
                      <w:bCs/>
                      <w:sz w:val="22"/>
                      <w:szCs w:val="22"/>
                    </w:rPr>
                    <w:lastRenderedPageBreak/>
                    <w:t>техническим требованиям согласно приложению 2 к настоящим Правилам.</w:t>
                  </w:r>
                  <w:r w:rsidRPr="00E90B9A">
                    <w:rPr>
                      <w:sz w:val="22"/>
                      <w:szCs w:val="22"/>
                    </w:rPr>
                    <w:t xml:space="preserve"> </w:t>
                  </w:r>
                </w:p>
                <w:p w14:paraId="500ECA9A" w14:textId="77777777" w:rsidR="00E90B9A" w:rsidRPr="00E90B9A" w:rsidRDefault="00E90B9A" w:rsidP="000E636F">
                  <w:pPr>
                    <w:framePr w:hSpace="180" w:wrap="around" w:vAnchor="text" w:hAnchor="text" w:y="1"/>
                    <w:spacing w:line="240" w:lineRule="atLeast"/>
                    <w:ind w:firstLine="34"/>
                    <w:suppressOverlap/>
                    <w:jc w:val="both"/>
                    <w:rPr>
                      <w:sz w:val="22"/>
                      <w:szCs w:val="22"/>
                    </w:rPr>
                  </w:pPr>
                </w:p>
              </w:tc>
            </w:tr>
            <w:tr w:rsidR="00E90B9A" w:rsidRPr="00E90B9A" w14:paraId="048E7ABA" w14:textId="77777777" w:rsidTr="00E90B9A">
              <w:tc>
                <w:tcPr>
                  <w:tcW w:w="675" w:type="dxa"/>
                </w:tcPr>
                <w:p w14:paraId="4C85DCC4" w14:textId="77777777" w:rsidR="00E90B9A" w:rsidRPr="00E90B9A" w:rsidRDefault="00E90B9A" w:rsidP="000E636F">
                  <w:pPr>
                    <w:framePr w:hSpace="180" w:wrap="around" w:vAnchor="text" w:hAnchor="text" w:y="1"/>
                    <w:spacing w:line="240" w:lineRule="atLeast"/>
                    <w:suppressOverlap/>
                    <w:jc w:val="both"/>
                    <w:rPr>
                      <w:sz w:val="22"/>
                      <w:szCs w:val="22"/>
                    </w:rPr>
                  </w:pPr>
                  <w:r w:rsidRPr="00E90B9A">
                    <w:rPr>
                      <w:sz w:val="22"/>
                      <w:szCs w:val="22"/>
                    </w:rPr>
                    <w:t>10</w:t>
                  </w:r>
                </w:p>
              </w:tc>
              <w:tc>
                <w:tcPr>
                  <w:tcW w:w="2897" w:type="dxa"/>
                </w:tcPr>
                <w:p w14:paraId="467317C8"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Иные требования с учетом особенностей оказания</w:t>
                  </w:r>
                </w:p>
                <w:p w14:paraId="48641F8F"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государственной услуги, в том числе оказываемой в электронной</w:t>
                  </w:r>
                </w:p>
                <w:p w14:paraId="441B8ADD" w14:textId="77777777" w:rsidR="00E90B9A" w:rsidRPr="00E90B9A" w:rsidRDefault="00E90B9A" w:rsidP="000E636F">
                  <w:pPr>
                    <w:framePr w:hSpace="180" w:wrap="around" w:vAnchor="text" w:hAnchor="text" w:y="1"/>
                    <w:spacing w:line="240" w:lineRule="atLeast"/>
                    <w:ind w:firstLine="34"/>
                    <w:suppressOverlap/>
                    <w:jc w:val="both"/>
                    <w:rPr>
                      <w:bCs/>
                      <w:sz w:val="22"/>
                      <w:szCs w:val="22"/>
                    </w:rPr>
                  </w:pPr>
                  <w:r w:rsidRPr="00E90B9A">
                    <w:rPr>
                      <w:sz w:val="22"/>
                      <w:szCs w:val="22"/>
                    </w:rPr>
                    <w:t xml:space="preserve">форме </w:t>
                  </w:r>
                </w:p>
              </w:tc>
              <w:tc>
                <w:tcPr>
                  <w:tcW w:w="1985" w:type="dxa"/>
                </w:tcPr>
                <w:p w14:paraId="6FAB18EC" w14:textId="77777777" w:rsidR="00E90B9A" w:rsidRPr="00E90B9A" w:rsidRDefault="00E90B9A" w:rsidP="000E636F">
                  <w:pPr>
                    <w:framePr w:hSpace="180" w:wrap="around" w:vAnchor="text" w:hAnchor="text" w:y="1"/>
                    <w:spacing w:line="240" w:lineRule="atLeast"/>
                    <w:ind w:firstLine="34"/>
                    <w:suppressOverlap/>
                    <w:jc w:val="both"/>
                    <w:rPr>
                      <w:sz w:val="22"/>
                      <w:szCs w:val="22"/>
                    </w:rPr>
                  </w:pPr>
                  <w:proofErr w:type="spellStart"/>
                  <w:r w:rsidRPr="00E90B9A">
                    <w:rPr>
                      <w:sz w:val="22"/>
                      <w:szCs w:val="22"/>
                    </w:rPr>
                    <w:t>Услугополучатель</w:t>
                  </w:r>
                  <w:proofErr w:type="spellEnd"/>
                  <w:r w:rsidRPr="00E90B9A">
                    <w:rPr>
                      <w:sz w:val="22"/>
                      <w:szCs w:val="22"/>
                    </w:rPr>
                    <w:t xml:space="preserve">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p w14:paraId="11E8115F"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Контактные телефоны Единого контакт-центра: 8-800-080-7777, 1414.</w:t>
                  </w:r>
                </w:p>
                <w:p w14:paraId="0EEF11E7" w14:textId="77777777" w:rsidR="00E90B9A" w:rsidRPr="00E90B9A" w:rsidRDefault="00E90B9A" w:rsidP="000E636F">
                  <w:pPr>
                    <w:framePr w:hSpace="180" w:wrap="around" w:vAnchor="text" w:hAnchor="text" w:y="1"/>
                    <w:spacing w:line="240" w:lineRule="atLeast"/>
                    <w:ind w:firstLine="34"/>
                    <w:suppressOverlap/>
                    <w:jc w:val="both"/>
                    <w:rPr>
                      <w:sz w:val="22"/>
                      <w:szCs w:val="22"/>
                    </w:rPr>
                  </w:pPr>
                  <w:r w:rsidRPr="00E90B9A">
                    <w:rPr>
                      <w:sz w:val="22"/>
                      <w:szCs w:val="22"/>
                    </w:rPr>
                    <w:t xml:space="preserve">Адрес места оказания государственной услуги размещены на интернет-ресурсах </w:t>
                  </w:r>
                  <w:proofErr w:type="spellStart"/>
                  <w:r w:rsidRPr="00E90B9A">
                    <w:rPr>
                      <w:sz w:val="22"/>
                      <w:szCs w:val="22"/>
                    </w:rPr>
                    <w:t>услугодателя</w:t>
                  </w:r>
                  <w:proofErr w:type="spellEnd"/>
                  <w:r w:rsidRPr="00E90B9A">
                    <w:rPr>
                      <w:sz w:val="22"/>
                      <w:szCs w:val="22"/>
                    </w:rPr>
                    <w:t>.</w:t>
                  </w:r>
                </w:p>
              </w:tc>
            </w:tr>
          </w:tbl>
          <w:p w14:paraId="6906E0B3" w14:textId="77777777" w:rsidR="00E90B9A" w:rsidRPr="00E90B9A" w:rsidRDefault="00E90B9A" w:rsidP="00E90B9A">
            <w:pPr>
              <w:tabs>
                <w:tab w:val="left" w:pos="709"/>
              </w:tabs>
              <w:jc w:val="center"/>
              <w:rPr>
                <w:sz w:val="22"/>
                <w:szCs w:val="22"/>
              </w:rPr>
            </w:pPr>
          </w:p>
        </w:tc>
        <w:tc>
          <w:tcPr>
            <w:tcW w:w="1134" w:type="dxa"/>
          </w:tcPr>
          <w:p w14:paraId="47E71688" w14:textId="77777777" w:rsidR="001B7A1C" w:rsidRPr="000160EF" w:rsidRDefault="001B7A1C" w:rsidP="00F67A2A">
            <w:pPr>
              <w:ind w:left="34" w:hanging="34"/>
              <w:jc w:val="both"/>
              <w:rPr>
                <w:sz w:val="24"/>
                <w:szCs w:val="24"/>
                <w:lang w:val="kk-KZ"/>
              </w:rPr>
            </w:pPr>
          </w:p>
        </w:tc>
      </w:tr>
      <w:tr w:rsidR="00A50AF4" w:rsidRPr="00172406" w14:paraId="1167F0B3" w14:textId="77777777" w:rsidTr="002F2853">
        <w:trPr>
          <w:trHeight w:val="20"/>
        </w:trPr>
        <w:tc>
          <w:tcPr>
            <w:tcW w:w="392" w:type="dxa"/>
          </w:tcPr>
          <w:p w14:paraId="5FDAE913" w14:textId="77777777" w:rsidR="00A50AF4" w:rsidRPr="00430806" w:rsidRDefault="00430806" w:rsidP="00F67A2A">
            <w:pPr>
              <w:ind w:left="-108" w:right="-107"/>
              <w:jc w:val="center"/>
              <w:rPr>
                <w:sz w:val="24"/>
                <w:szCs w:val="24"/>
                <w:lang w:val="en-US"/>
              </w:rPr>
            </w:pPr>
            <w:r>
              <w:rPr>
                <w:sz w:val="24"/>
                <w:szCs w:val="24"/>
                <w:lang w:val="en-US"/>
              </w:rPr>
              <w:lastRenderedPageBreak/>
              <w:t>9</w:t>
            </w:r>
          </w:p>
        </w:tc>
        <w:tc>
          <w:tcPr>
            <w:tcW w:w="1276" w:type="dxa"/>
          </w:tcPr>
          <w:p w14:paraId="6C2C5617" w14:textId="77777777" w:rsidR="00A50AF4" w:rsidRDefault="00F06A2D" w:rsidP="00F67A2A">
            <w:pPr>
              <w:ind w:right="-75"/>
              <w:contextualSpacing/>
              <w:jc w:val="center"/>
              <w:rPr>
                <w:sz w:val="24"/>
                <w:szCs w:val="24"/>
              </w:rPr>
            </w:pPr>
            <w:r>
              <w:rPr>
                <w:sz w:val="24"/>
                <w:szCs w:val="24"/>
              </w:rPr>
              <w:t>Приложение 3</w:t>
            </w:r>
          </w:p>
        </w:tc>
        <w:tc>
          <w:tcPr>
            <w:tcW w:w="6237" w:type="dxa"/>
          </w:tcPr>
          <w:p w14:paraId="7BEFA88A" w14:textId="77777777" w:rsidR="002F2853" w:rsidRPr="00364B50" w:rsidRDefault="002F2853" w:rsidP="002F2853">
            <w:pPr>
              <w:pStyle w:val="3"/>
              <w:spacing w:before="0"/>
              <w:ind w:left="3010"/>
              <w:jc w:val="center"/>
              <w:rPr>
                <w:rFonts w:ascii="Times New Roman" w:hAnsi="Times New Roman" w:cs="Times New Roman"/>
                <w:b w:val="0"/>
                <w:color w:val="auto"/>
                <w:lang w:val="kk-KZ"/>
              </w:rPr>
            </w:pPr>
            <w:r w:rsidRPr="002F2853">
              <w:rPr>
                <w:rFonts w:ascii="Times New Roman" w:hAnsi="Times New Roman" w:cs="Times New Roman"/>
                <w:b w:val="0"/>
                <w:color w:val="auto"/>
              </w:rPr>
              <w:t>Приложение</w:t>
            </w:r>
            <w:r w:rsidR="00364B50">
              <w:rPr>
                <w:rFonts w:ascii="Times New Roman" w:hAnsi="Times New Roman" w:cs="Times New Roman"/>
                <w:b w:val="0"/>
                <w:color w:val="auto"/>
                <w:lang w:val="kk-KZ"/>
              </w:rPr>
              <w:t xml:space="preserve"> 2</w:t>
            </w:r>
          </w:p>
          <w:p w14:paraId="34219D76" w14:textId="77777777" w:rsidR="002F2853" w:rsidRPr="002F2853" w:rsidRDefault="002F2853" w:rsidP="002F2853">
            <w:pPr>
              <w:pStyle w:val="3"/>
              <w:spacing w:before="0"/>
              <w:ind w:left="3010"/>
              <w:jc w:val="center"/>
              <w:rPr>
                <w:rFonts w:ascii="Times New Roman" w:hAnsi="Times New Roman" w:cs="Times New Roman"/>
                <w:b w:val="0"/>
                <w:color w:val="auto"/>
              </w:rPr>
            </w:pPr>
            <w:r w:rsidRPr="002F2853">
              <w:rPr>
                <w:rFonts w:ascii="Times New Roman" w:hAnsi="Times New Roman" w:cs="Times New Roman"/>
                <w:b w:val="0"/>
                <w:color w:val="auto"/>
              </w:rPr>
              <w:t xml:space="preserve">к Правилам включения (исключения) моделей </w:t>
            </w:r>
          </w:p>
          <w:p w14:paraId="08A27DEE" w14:textId="77777777" w:rsidR="002F2853" w:rsidRPr="002F2853" w:rsidRDefault="002F2853" w:rsidP="002F2853">
            <w:pPr>
              <w:pStyle w:val="3"/>
              <w:spacing w:before="0"/>
              <w:ind w:left="3010"/>
              <w:jc w:val="center"/>
              <w:rPr>
                <w:rFonts w:ascii="Times New Roman" w:hAnsi="Times New Roman" w:cs="Times New Roman"/>
                <w:b w:val="0"/>
                <w:color w:val="auto"/>
              </w:rPr>
            </w:pPr>
            <w:r w:rsidRPr="002F2853">
              <w:rPr>
                <w:rFonts w:ascii="Times New Roman" w:hAnsi="Times New Roman" w:cs="Times New Roman"/>
                <w:b w:val="0"/>
                <w:color w:val="auto"/>
              </w:rPr>
              <w:t xml:space="preserve">контрольно-кассовых машин в (из) государственный </w:t>
            </w:r>
          </w:p>
          <w:p w14:paraId="5CC5C091" w14:textId="77777777" w:rsidR="003C32FC" w:rsidRPr="00201E4B" w:rsidRDefault="002F2853" w:rsidP="002F2853">
            <w:pPr>
              <w:pStyle w:val="3"/>
              <w:spacing w:before="0"/>
              <w:ind w:left="3010"/>
              <w:jc w:val="center"/>
              <w:rPr>
                <w:rFonts w:ascii="Times New Roman" w:hAnsi="Times New Roman" w:cs="Times New Roman"/>
                <w:b w:val="0"/>
                <w:color w:val="auto"/>
              </w:rPr>
            </w:pPr>
            <w:r w:rsidRPr="00201E4B">
              <w:rPr>
                <w:rFonts w:ascii="Times New Roman" w:hAnsi="Times New Roman" w:cs="Times New Roman"/>
                <w:b w:val="0"/>
                <w:color w:val="auto"/>
              </w:rPr>
              <w:t xml:space="preserve">(государственного) реестр </w:t>
            </w:r>
            <w:r w:rsidRPr="00201E4B">
              <w:rPr>
                <w:rFonts w:ascii="Times New Roman" w:hAnsi="Times New Roman" w:cs="Times New Roman"/>
                <w:b w:val="0"/>
                <w:color w:val="auto"/>
              </w:rPr>
              <w:lastRenderedPageBreak/>
              <w:t>(реестра)</w:t>
            </w:r>
          </w:p>
          <w:p w14:paraId="297961DB" w14:textId="77777777" w:rsidR="003C32FC" w:rsidRPr="00201E4B" w:rsidRDefault="003C32FC" w:rsidP="002F2853">
            <w:pPr>
              <w:pStyle w:val="3"/>
              <w:spacing w:before="0"/>
              <w:jc w:val="center"/>
              <w:rPr>
                <w:rFonts w:ascii="Times New Roman" w:hAnsi="Times New Roman" w:cs="Times New Roman"/>
                <w:b w:val="0"/>
                <w:color w:val="auto"/>
              </w:rPr>
            </w:pPr>
          </w:p>
          <w:p w14:paraId="30ABC69B" w14:textId="77777777" w:rsidR="003C32FC" w:rsidRPr="00201E4B" w:rsidRDefault="003C32FC" w:rsidP="002F2853">
            <w:pPr>
              <w:pStyle w:val="3"/>
              <w:spacing w:before="0"/>
              <w:jc w:val="center"/>
              <w:rPr>
                <w:rFonts w:ascii="Times New Roman" w:hAnsi="Times New Roman" w:cs="Times New Roman"/>
                <w:b w:val="0"/>
                <w:color w:val="auto"/>
                <w:sz w:val="24"/>
                <w:szCs w:val="24"/>
              </w:rPr>
            </w:pPr>
          </w:p>
          <w:p w14:paraId="48EEFD0D" w14:textId="77777777" w:rsidR="0016613F" w:rsidRPr="00201E4B" w:rsidRDefault="0016613F" w:rsidP="00DC405A">
            <w:pPr>
              <w:pStyle w:val="3"/>
              <w:spacing w:before="0"/>
              <w:jc w:val="center"/>
              <w:rPr>
                <w:rFonts w:ascii="Times New Roman" w:hAnsi="Times New Roman" w:cs="Times New Roman"/>
                <w:b w:val="0"/>
                <w:color w:val="auto"/>
                <w:sz w:val="24"/>
                <w:szCs w:val="24"/>
              </w:rPr>
            </w:pPr>
          </w:p>
          <w:p w14:paraId="136EC646" w14:textId="77777777" w:rsidR="00DC405A" w:rsidRPr="00DC405A" w:rsidRDefault="00DC405A" w:rsidP="00DC405A">
            <w:pPr>
              <w:pStyle w:val="3"/>
              <w:spacing w:before="0"/>
              <w:jc w:val="center"/>
              <w:rPr>
                <w:rFonts w:ascii="Times New Roman" w:hAnsi="Times New Roman" w:cs="Times New Roman"/>
                <w:b w:val="0"/>
                <w:color w:val="auto"/>
                <w:sz w:val="24"/>
                <w:szCs w:val="24"/>
              </w:rPr>
            </w:pPr>
            <w:r w:rsidRPr="00DC405A">
              <w:rPr>
                <w:rFonts w:ascii="Times New Roman" w:hAnsi="Times New Roman" w:cs="Times New Roman"/>
                <w:b w:val="0"/>
                <w:color w:val="auto"/>
                <w:sz w:val="24"/>
                <w:szCs w:val="24"/>
              </w:rPr>
              <w:t>Технические требования и форма соответствия техническим требованиям контрольно-кассовой машины, не обеспечивающей передачу сведений о денежных расчетах в органы государственных доходов</w:t>
            </w:r>
          </w:p>
          <w:p w14:paraId="1BB92A26" w14:textId="77777777" w:rsidR="00DC405A" w:rsidRDefault="00DC405A" w:rsidP="00DC405A">
            <w:pPr>
              <w:pStyle w:val="3"/>
              <w:spacing w:before="0" w:line="240" w:lineRule="atLeast"/>
              <w:jc w:val="center"/>
              <w:rPr>
                <w:rFonts w:ascii="Times New Roman" w:hAnsi="Times New Roman" w:cs="Times New Roman"/>
                <w:b w:val="0"/>
                <w:color w:val="auto"/>
                <w:sz w:val="24"/>
                <w:szCs w:val="24"/>
              </w:rPr>
            </w:pPr>
            <w:r w:rsidRPr="00DC405A">
              <w:rPr>
                <w:rFonts w:ascii="Times New Roman" w:hAnsi="Times New Roman" w:cs="Times New Roman"/>
                <w:b w:val="0"/>
                <w:color w:val="auto"/>
                <w:sz w:val="24"/>
                <w:szCs w:val="24"/>
              </w:rPr>
              <w:t>_________________</w:t>
            </w:r>
            <w:r>
              <w:rPr>
                <w:rFonts w:ascii="Times New Roman" w:hAnsi="Times New Roman" w:cs="Times New Roman"/>
                <w:b w:val="0"/>
                <w:color w:val="auto"/>
                <w:sz w:val="24"/>
                <w:szCs w:val="24"/>
              </w:rPr>
              <w:t>___________________________</w:t>
            </w:r>
            <w:r w:rsidRPr="00DC405A">
              <w:rPr>
                <w:rFonts w:ascii="Times New Roman" w:hAnsi="Times New Roman" w:cs="Times New Roman"/>
                <w:b w:val="0"/>
                <w:color w:val="auto"/>
                <w:sz w:val="24"/>
                <w:szCs w:val="24"/>
              </w:rPr>
              <w:t xml:space="preserve"> </w:t>
            </w:r>
            <w:r w:rsidRPr="00DC405A">
              <w:rPr>
                <w:rFonts w:ascii="Times New Roman" w:hAnsi="Times New Roman" w:cs="Times New Roman"/>
                <w:b w:val="0"/>
                <w:color w:val="auto"/>
                <w:sz w:val="24"/>
                <w:szCs w:val="24"/>
              </w:rPr>
              <w:br/>
              <w:t>(наименование модели контрольно-кассовой машины)</w:t>
            </w:r>
          </w:p>
          <w:p w14:paraId="2992A88E" w14:textId="77777777" w:rsidR="00DC405A" w:rsidRPr="00201E4B" w:rsidRDefault="00DC405A" w:rsidP="00DC405A"/>
          <w:p w14:paraId="7A5924A0" w14:textId="77777777" w:rsidR="00F06A2D" w:rsidRDefault="00F06A2D" w:rsidP="00DC405A"/>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0"/>
              <w:gridCol w:w="1805"/>
              <w:gridCol w:w="140"/>
              <w:gridCol w:w="2779"/>
              <w:gridCol w:w="688"/>
            </w:tblGrid>
            <w:tr w:rsidR="00C16171" w:rsidRPr="00C16171" w14:paraId="39E348BE" w14:textId="77777777" w:rsidTr="00C16171">
              <w:tc>
                <w:tcPr>
                  <w:tcW w:w="476" w:type="pct"/>
                  <w:tcMar>
                    <w:top w:w="0" w:type="dxa"/>
                    <w:left w:w="108" w:type="dxa"/>
                    <w:bottom w:w="0" w:type="dxa"/>
                    <w:right w:w="108" w:type="dxa"/>
                  </w:tcMar>
                  <w:hideMark/>
                </w:tcPr>
                <w:p w14:paraId="48DF148C"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w:t>
                  </w:r>
                </w:p>
                <w:p w14:paraId="3124139B"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п/п</w:t>
                  </w:r>
                </w:p>
              </w:tc>
              <w:tc>
                <w:tcPr>
                  <w:tcW w:w="1626" w:type="pct"/>
                  <w:gridSpan w:val="2"/>
                  <w:tcMar>
                    <w:top w:w="0" w:type="dxa"/>
                    <w:left w:w="108" w:type="dxa"/>
                    <w:bottom w:w="0" w:type="dxa"/>
                    <w:right w:w="108" w:type="dxa"/>
                  </w:tcMar>
                  <w:hideMark/>
                </w:tcPr>
                <w:p w14:paraId="5010E57E" w14:textId="77777777" w:rsidR="002F2853" w:rsidRPr="00C16171" w:rsidRDefault="002F2853" w:rsidP="000E636F">
                  <w:pPr>
                    <w:framePr w:hSpace="180" w:wrap="around" w:vAnchor="text" w:hAnchor="text" w:y="1"/>
                    <w:suppressOverlap/>
                    <w:jc w:val="both"/>
                    <w:rPr>
                      <w:bCs/>
                      <w:sz w:val="16"/>
                      <w:szCs w:val="16"/>
                    </w:rPr>
                  </w:pPr>
                  <w:r w:rsidRPr="00C16171">
                    <w:rPr>
                      <w:bCs/>
                      <w:sz w:val="16"/>
                      <w:szCs w:val="16"/>
                    </w:rPr>
                    <w:t>Технические требования к</w:t>
                  </w:r>
                  <w:r w:rsidRPr="00C16171">
                    <w:rPr>
                      <w:sz w:val="16"/>
                      <w:szCs w:val="16"/>
                    </w:rPr>
                    <w:t xml:space="preserve"> </w:t>
                  </w:r>
                  <w:r w:rsidRPr="00C16171">
                    <w:rPr>
                      <w:bCs/>
                      <w:sz w:val="16"/>
                      <w:szCs w:val="16"/>
                    </w:rPr>
                    <w:t>контрольно-кассовой машине</w:t>
                  </w:r>
                  <w:r w:rsidRPr="00C16171">
                    <w:rPr>
                      <w:sz w:val="16"/>
                      <w:szCs w:val="16"/>
                    </w:rPr>
                    <w:t xml:space="preserve"> </w:t>
                  </w:r>
                  <w:r w:rsidRPr="00C16171">
                    <w:rPr>
                      <w:bCs/>
                      <w:sz w:val="16"/>
                      <w:szCs w:val="16"/>
                    </w:rPr>
                    <w:t>(далее – ККМ), не</w:t>
                  </w:r>
                  <w:r w:rsidRPr="00C16171">
                    <w:rPr>
                      <w:sz w:val="16"/>
                      <w:szCs w:val="16"/>
                    </w:rPr>
                    <w:t xml:space="preserve"> </w:t>
                  </w:r>
                  <w:r w:rsidRPr="00C16171">
                    <w:rPr>
                      <w:bCs/>
                      <w:sz w:val="16"/>
                      <w:szCs w:val="16"/>
                    </w:rPr>
                    <w:t>являющейся компьютерной системой</w:t>
                  </w:r>
                </w:p>
              </w:tc>
              <w:tc>
                <w:tcPr>
                  <w:tcW w:w="2323" w:type="pct"/>
                  <w:tcMar>
                    <w:top w:w="0" w:type="dxa"/>
                    <w:left w:w="108" w:type="dxa"/>
                    <w:bottom w:w="0" w:type="dxa"/>
                    <w:right w:w="108" w:type="dxa"/>
                  </w:tcMar>
                  <w:hideMark/>
                </w:tcPr>
                <w:p w14:paraId="3340F7DA" w14:textId="77777777" w:rsidR="002F2853" w:rsidRPr="00C16171" w:rsidRDefault="002F2853" w:rsidP="000E636F">
                  <w:pPr>
                    <w:framePr w:hSpace="180" w:wrap="around" w:vAnchor="text" w:hAnchor="text" w:y="1"/>
                    <w:suppressOverlap/>
                    <w:jc w:val="both"/>
                    <w:rPr>
                      <w:sz w:val="16"/>
                      <w:szCs w:val="16"/>
                    </w:rPr>
                  </w:pPr>
                  <w:r w:rsidRPr="00C16171">
                    <w:rPr>
                      <w:bCs/>
                      <w:sz w:val="16"/>
                      <w:szCs w:val="16"/>
                    </w:rPr>
                    <w:t>Сведения о</w:t>
                  </w:r>
                  <w:r w:rsidRPr="00C16171">
                    <w:rPr>
                      <w:sz w:val="16"/>
                      <w:szCs w:val="16"/>
                    </w:rPr>
                    <w:t xml:space="preserve"> </w:t>
                  </w:r>
                  <w:r w:rsidRPr="00C16171">
                    <w:rPr>
                      <w:bCs/>
                      <w:sz w:val="16"/>
                      <w:szCs w:val="16"/>
                    </w:rPr>
                    <w:t>соответствии</w:t>
                  </w:r>
                  <w:r w:rsidRPr="00C16171">
                    <w:rPr>
                      <w:sz w:val="16"/>
                      <w:szCs w:val="16"/>
                    </w:rPr>
                    <w:t xml:space="preserve"> </w:t>
                  </w:r>
                  <w:r w:rsidRPr="00C16171">
                    <w:rPr>
                      <w:bCs/>
                      <w:sz w:val="16"/>
                      <w:szCs w:val="16"/>
                    </w:rPr>
                    <w:t>основным</w:t>
                  </w:r>
                  <w:r w:rsidRPr="00C16171">
                    <w:rPr>
                      <w:sz w:val="16"/>
                      <w:szCs w:val="16"/>
                    </w:rPr>
                    <w:t xml:space="preserve"> </w:t>
                  </w:r>
                  <w:r w:rsidRPr="00C16171">
                    <w:rPr>
                      <w:bCs/>
                      <w:sz w:val="16"/>
                      <w:szCs w:val="16"/>
                    </w:rPr>
                    <w:t>техническим</w:t>
                  </w:r>
                  <w:r w:rsidRPr="00C16171">
                    <w:rPr>
                      <w:sz w:val="16"/>
                      <w:szCs w:val="16"/>
                    </w:rPr>
                    <w:t xml:space="preserve"> </w:t>
                  </w:r>
                  <w:r w:rsidRPr="00C16171">
                    <w:rPr>
                      <w:bCs/>
                      <w:sz w:val="16"/>
                      <w:szCs w:val="16"/>
                    </w:rPr>
                    <w:t>требованиям</w:t>
                  </w:r>
                  <w:r w:rsidRPr="00C16171">
                    <w:rPr>
                      <w:sz w:val="16"/>
                      <w:szCs w:val="16"/>
                    </w:rPr>
                    <w:t xml:space="preserve"> </w:t>
                  </w:r>
                  <w:r w:rsidRPr="00C16171">
                    <w:rPr>
                      <w:bCs/>
                      <w:sz w:val="16"/>
                      <w:szCs w:val="16"/>
                    </w:rPr>
                    <w:t>технических</w:t>
                  </w:r>
                  <w:r w:rsidRPr="00C16171">
                    <w:rPr>
                      <w:sz w:val="16"/>
                      <w:szCs w:val="16"/>
                    </w:rPr>
                    <w:t xml:space="preserve"> </w:t>
                  </w:r>
                  <w:r w:rsidRPr="00C16171">
                    <w:rPr>
                      <w:bCs/>
                      <w:sz w:val="16"/>
                      <w:szCs w:val="16"/>
                    </w:rPr>
                    <w:t>характеристик</w:t>
                  </w:r>
                  <w:r w:rsidRPr="00C16171">
                    <w:rPr>
                      <w:sz w:val="16"/>
                      <w:szCs w:val="16"/>
                    </w:rPr>
                    <w:t xml:space="preserve"> </w:t>
                  </w:r>
                  <w:r w:rsidRPr="00C16171">
                    <w:rPr>
                      <w:bCs/>
                      <w:sz w:val="16"/>
                      <w:szCs w:val="16"/>
                    </w:rPr>
                    <w:t>модели ККМ</w:t>
                  </w:r>
                </w:p>
              </w:tc>
              <w:tc>
                <w:tcPr>
                  <w:tcW w:w="576" w:type="pct"/>
                  <w:tcMar>
                    <w:top w:w="0" w:type="dxa"/>
                    <w:left w:w="108" w:type="dxa"/>
                    <w:bottom w:w="0" w:type="dxa"/>
                    <w:right w:w="108" w:type="dxa"/>
                  </w:tcMar>
                  <w:hideMark/>
                </w:tcPr>
                <w:p w14:paraId="5E71414E"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Примечание</w:t>
                  </w:r>
                </w:p>
              </w:tc>
            </w:tr>
            <w:tr w:rsidR="00C16171" w:rsidRPr="00C16171" w14:paraId="05F75BC1" w14:textId="77777777" w:rsidTr="00C16171">
              <w:tc>
                <w:tcPr>
                  <w:tcW w:w="476" w:type="pct"/>
                  <w:tcMar>
                    <w:top w:w="0" w:type="dxa"/>
                    <w:left w:w="108" w:type="dxa"/>
                    <w:bottom w:w="0" w:type="dxa"/>
                    <w:right w:w="108" w:type="dxa"/>
                  </w:tcMar>
                  <w:hideMark/>
                </w:tcPr>
                <w:p w14:paraId="5F6A8114"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3E6D73A" w14:textId="77777777" w:rsidR="002F2853" w:rsidRPr="00C16171" w:rsidRDefault="002F2853" w:rsidP="000E636F">
                  <w:pPr>
                    <w:framePr w:hSpace="180" w:wrap="around" w:vAnchor="text" w:hAnchor="text" w:y="1"/>
                    <w:suppressOverlap/>
                    <w:jc w:val="both"/>
                    <w:rPr>
                      <w:sz w:val="16"/>
                      <w:szCs w:val="16"/>
                    </w:rPr>
                  </w:pPr>
                  <w:r w:rsidRPr="00C16171">
                    <w:rPr>
                      <w:bCs/>
                      <w:sz w:val="16"/>
                      <w:szCs w:val="16"/>
                    </w:rPr>
                    <w:t>Общие требования</w:t>
                  </w:r>
                </w:p>
              </w:tc>
              <w:tc>
                <w:tcPr>
                  <w:tcW w:w="2323" w:type="pct"/>
                  <w:tcMar>
                    <w:top w:w="0" w:type="dxa"/>
                    <w:left w:w="108" w:type="dxa"/>
                    <w:bottom w:w="0" w:type="dxa"/>
                    <w:right w:w="108" w:type="dxa"/>
                  </w:tcMar>
                  <w:hideMark/>
                </w:tcPr>
                <w:p w14:paraId="19DB8252"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для заполнения данной графы используются сведения документации завода-изготовителя с обязательным указанием страницы в документации</w:t>
                  </w:r>
                </w:p>
              </w:tc>
              <w:tc>
                <w:tcPr>
                  <w:tcW w:w="576" w:type="pct"/>
                  <w:tcMar>
                    <w:top w:w="0" w:type="dxa"/>
                    <w:left w:w="108" w:type="dxa"/>
                    <w:bottom w:w="0" w:type="dxa"/>
                    <w:right w:w="108" w:type="dxa"/>
                  </w:tcMar>
                  <w:hideMark/>
                </w:tcPr>
                <w:p w14:paraId="15234AC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r>
            <w:tr w:rsidR="00C16171" w:rsidRPr="00C16171" w14:paraId="4091D60C" w14:textId="77777777" w:rsidTr="00C16171">
              <w:tc>
                <w:tcPr>
                  <w:tcW w:w="476" w:type="pct"/>
                  <w:tcMar>
                    <w:top w:w="0" w:type="dxa"/>
                    <w:left w:w="108" w:type="dxa"/>
                    <w:bottom w:w="0" w:type="dxa"/>
                    <w:right w:w="108" w:type="dxa"/>
                  </w:tcMar>
                  <w:hideMark/>
                </w:tcPr>
                <w:p w14:paraId="7D87B0D5"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w:t>
                  </w:r>
                </w:p>
              </w:tc>
              <w:tc>
                <w:tcPr>
                  <w:tcW w:w="1626" w:type="pct"/>
                  <w:gridSpan w:val="2"/>
                  <w:tcMar>
                    <w:top w:w="0" w:type="dxa"/>
                    <w:left w:w="108" w:type="dxa"/>
                    <w:bottom w:w="0" w:type="dxa"/>
                    <w:right w:w="108" w:type="dxa"/>
                  </w:tcMar>
                  <w:hideMark/>
                </w:tcPr>
                <w:p w14:paraId="5997E4A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Иметь программный пароль (не менее четырех разрядов) или номерные </w:t>
                  </w:r>
                  <w:proofErr w:type="spellStart"/>
                  <w:r w:rsidRPr="00C16171">
                    <w:rPr>
                      <w:sz w:val="16"/>
                      <w:szCs w:val="16"/>
                    </w:rPr>
                    <w:t>кл</w:t>
                  </w:r>
                  <w:proofErr w:type="spellEnd"/>
                  <w:r w:rsidRPr="00C16171">
                    <w:rPr>
                      <w:sz w:val="16"/>
                      <w:szCs w:val="16"/>
                    </w:rPr>
                    <w:cr/>
                  </w:r>
                  <w:proofErr w:type="spellStart"/>
                  <w:r w:rsidRPr="00C16171">
                    <w:rPr>
                      <w:sz w:val="16"/>
                      <w:szCs w:val="16"/>
                    </w:rPr>
                    <w:t>чи</w:t>
                  </w:r>
                  <w:proofErr w:type="spellEnd"/>
                  <w:r w:rsidRPr="00C16171">
                    <w:rPr>
                      <w:sz w:val="16"/>
                      <w:szCs w:val="16"/>
                    </w:rPr>
                    <w:t xml:space="preserve"> (не менее 99 вариантов), входящие в комплект поставки ККМ (количество ключей определяется конкретной моделью)</w:t>
                  </w:r>
                </w:p>
              </w:tc>
              <w:tc>
                <w:tcPr>
                  <w:tcW w:w="2323" w:type="pct"/>
                  <w:tcMar>
                    <w:top w:w="0" w:type="dxa"/>
                    <w:left w:w="108" w:type="dxa"/>
                    <w:bottom w:w="0" w:type="dxa"/>
                    <w:right w:w="108" w:type="dxa"/>
                  </w:tcMar>
                  <w:hideMark/>
                </w:tcPr>
                <w:p w14:paraId="332B852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7A002A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D8732AB" w14:textId="77777777" w:rsidTr="00C16171">
              <w:tc>
                <w:tcPr>
                  <w:tcW w:w="476" w:type="pct"/>
                  <w:tcMar>
                    <w:top w:w="0" w:type="dxa"/>
                    <w:left w:w="108" w:type="dxa"/>
                    <w:bottom w:w="0" w:type="dxa"/>
                    <w:right w:w="108" w:type="dxa"/>
                  </w:tcMar>
                  <w:hideMark/>
                </w:tcPr>
                <w:p w14:paraId="35CD51FE"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w:t>
                  </w:r>
                </w:p>
              </w:tc>
              <w:tc>
                <w:tcPr>
                  <w:tcW w:w="1626" w:type="pct"/>
                  <w:gridSpan w:val="2"/>
                  <w:tcMar>
                    <w:top w:w="0" w:type="dxa"/>
                    <w:left w:w="108" w:type="dxa"/>
                    <w:bottom w:w="0" w:type="dxa"/>
                    <w:right w:w="108" w:type="dxa"/>
                  </w:tcMar>
                  <w:hideMark/>
                </w:tcPr>
                <w:p w14:paraId="20CF49A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обеспечивать оформление чековой и контрольной лент (электронного журнала) в едином рабочем цикле при регистрации покупки (продажи)</w:t>
                  </w:r>
                </w:p>
              </w:tc>
              <w:tc>
                <w:tcPr>
                  <w:tcW w:w="2323" w:type="pct"/>
                  <w:tcMar>
                    <w:top w:w="0" w:type="dxa"/>
                    <w:left w:w="108" w:type="dxa"/>
                    <w:bottom w:w="0" w:type="dxa"/>
                    <w:right w:w="108" w:type="dxa"/>
                  </w:tcMar>
                  <w:hideMark/>
                </w:tcPr>
                <w:p w14:paraId="4B485C7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210E75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CB4720E" w14:textId="77777777" w:rsidTr="00C16171">
              <w:tc>
                <w:tcPr>
                  <w:tcW w:w="476" w:type="pct"/>
                  <w:tcMar>
                    <w:top w:w="0" w:type="dxa"/>
                    <w:left w:w="108" w:type="dxa"/>
                    <w:bottom w:w="0" w:type="dxa"/>
                    <w:right w:w="108" w:type="dxa"/>
                  </w:tcMar>
                  <w:hideMark/>
                </w:tcPr>
                <w:p w14:paraId="56AFA9F4"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w:t>
                  </w:r>
                </w:p>
              </w:tc>
              <w:tc>
                <w:tcPr>
                  <w:tcW w:w="1626" w:type="pct"/>
                  <w:gridSpan w:val="2"/>
                  <w:tcMar>
                    <w:top w:w="0" w:type="dxa"/>
                    <w:left w:w="108" w:type="dxa"/>
                    <w:bottom w:w="0" w:type="dxa"/>
                    <w:right w:w="108" w:type="dxa"/>
                  </w:tcMar>
                  <w:hideMark/>
                </w:tcPr>
                <w:p w14:paraId="2C17DBB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иметь фискальную память</w:t>
                  </w:r>
                </w:p>
              </w:tc>
              <w:tc>
                <w:tcPr>
                  <w:tcW w:w="2323" w:type="pct"/>
                  <w:tcMar>
                    <w:top w:w="0" w:type="dxa"/>
                    <w:left w:w="108" w:type="dxa"/>
                    <w:bottom w:w="0" w:type="dxa"/>
                    <w:right w:w="108" w:type="dxa"/>
                  </w:tcMar>
                  <w:hideMark/>
                </w:tcPr>
                <w:p w14:paraId="2A53FE4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34EAFA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09E3132" w14:textId="77777777" w:rsidTr="00C16171">
              <w:tc>
                <w:tcPr>
                  <w:tcW w:w="476" w:type="pct"/>
                  <w:tcMar>
                    <w:top w:w="0" w:type="dxa"/>
                    <w:left w:w="108" w:type="dxa"/>
                    <w:bottom w:w="0" w:type="dxa"/>
                    <w:right w:w="108" w:type="dxa"/>
                  </w:tcMar>
                  <w:hideMark/>
                </w:tcPr>
                <w:p w14:paraId="2188505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w:t>
                  </w:r>
                </w:p>
              </w:tc>
              <w:tc>
                <w:tcPr>
                  <w:tcW w:w="1626" w:type="pct"/>
                  <w:gridSpan w:val="2"/>
                  <w:tcMar>
                    <w:top w:w="0" w:type="dxa"/>
                    <w:left w:w="108" w:type="dxa"/>
                    <w:bottom w:w="0" w:type="dxa"/>
                    <w:right w:w="108" w:type="dxa"/>
                  </w:tcMar>
                  <w:hideMark/>
                </w:tcPr>
                <w:p w14:paraId="057ED780"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обеспечивать блокирование ККМ в случае отсутствия ленты, неправильного выполнения операции </w:t>
                  </w:r>
                  <w:r w:rsidRPr="00C16171">
                    <w:rPr>
                      <w:sz w:val="16"/>
                      <w:szCs w:val="16"/>
                    </w:rPr>
                    <w:lastRenderedPageBreak/>
                    <w:t xml:space="preserve">кассиром, при возникновении аварийных ситуаций или сторнирование (аннулирование проведенных операций), при неисправности, </w:t>
                  </w:r>
                  <w:proofErr w:type="spellStart"/>
                  <w:r w:rsidRPr="00C16171">
                    <w:rPr>
                      <w:sz w:val="16"/>
                      <w:szCs w:val="16"/>
                    </w:rPr>
                    <w:t>отключени</w:t>
                  </w:r>
                  <w:proofErr w:type="spellEnd"/>
                  <w:r w:rsidRPr="00C16171">
                    <w:rPr>
                      <w:sz w:val="16"/>
                      <w:szCs w:val="16"/>
                    </w:rPr>
                    <w:cr/>
                    <w:t xml:space="preserve"> фискальной или оперативной памяти, а также несанкционированном доступе к фискальной или оперативной памяти при работе ККМ в фискальном режиме</w:t>
                  </w:r>
                </w:p>
              </w:tc>
              <w:tc>
                <w:tcPr>
                  <w:tcW w:w="2323" w:type="pct"/>
                  <w:tcMar>
                    <w:top w:w="0" w:type="dxa"/>
                    <w:left w:w="108" w:type="dxa"/>
                    <w:bottom w:w="0" w:type="dxa"/>
                    <w:right w:w="108" w:type="dxa"/>
                  </w:tcMar>
                  <w:hideMark/>
                </w:tcPr>
                <w:p w14:paraId="6E1DFE5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0FB2922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1913C87" w14:textId="77777777" w:rsidTr="00C16171">
              <w:tc>
                <w:tcPr>
                  <w:tcW w:w="476" w:type="pct"/>
                  <w:tcMar>
                    <w:top w:w="0" w:type="dxa"/>
                    <w:left w:w="108" w:type="dxa"/>
                    <w:bottom w:w="0" w:type="dxa"/>
                    <w:right w:w="108" w:type="dxa"/>
                  </w:tcMar>
                  <w:hideMark/>
                </w:tcPr>
                <w:p w14:paraId="5FD2202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5</w:t>
                  </w:r>
                </w:p>
              </w:tc>
              <w:tc>
                <w:tcPr>
                  <w:tcW w:w="1626" w:type="pct"/>
                  <w:gridSpan w:val="2"/>
                  <w:tcMar>
                    <w:top w:w="0" w:type="dxa"/>
                    <w:left w:w="108" w:type="dxa"/>
                    <w:bottom w:w="0" w:type="dxa"/>
                    <w:right w:w="108" w:type="dxa"/>
                  </w:tcMar>
                  <w:hideMark/>
                </w:tcPr>
                <w:p w14:paraId="1B27917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при переполнении фискальной памяти предотвращать оформление торговых операций и выдачу контрольного чека</w:t>
                  </w:r>
                </w:p>
              </w:tc>
              <w:tc>
                <w:tcPr>
                  <w:tcW w:w="2323" w:type="pct"/>
                  <w:tcMar>
                    <w:top w:w="0" w:type="dxa"/>
                    <w:left w:w="108" w:type="dxa"/>
                    <w:bottom w:w="0" w:type="dxa"/>
                    <w:right w:w="108" w:type="dxa"/>
                  </w:tcMar>
                  <w:hideMark/>
                </w:tcPr>
                <w:p w14:paraId="580374C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7A35F7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541CD5C" w14:textId="77777777" w:rsidTr="00C16171">
              <w:tc>
                <w:tcPr>
                  <w:tcW w:w="476" w:type="pct"/>
                  <w:tcMar>
                    <w:top w:w="0" w:type="dxa"/>
                    <w:left w:w="108" w:type="dxa"/>
                    <w:bottom w:w="0" w:type="dxa"/>
                    <w:right w:w="108" w:type="dxa"/>
                  </w:tcMar>
                  <w:hideMark/>
                </w:tcPr>
                <w:p w14:paraId="6BCBF60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6</w:t>
                  </w:r>
                </w:p>
              </w:tc>
              <w:tc>
                <w:tcPr>
                  <w:tcW w:w="1626" w:type="pct"/>
                  <w:gridSpan w:val="2"/>
                  <w:tcMar>
                    <w:top w:w="0" w:type="dxa"/>
                    <w:left w:w="108" w:type="dxa"/>
                    <w:bottom w:w="0" w:type="dxa"/>
                    <w:right w:w="108" w:type="dxa"/>
                  </w:tcMar>
                  <w:hideMark/>
                </w:tcPr>
                <w:p w14:paraId="0AA9AB6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иметь разрядность счетчика главных Z-отчетов не менее четырех разрядов</w:t>
                  </w:r>
                </w:p>
              </w:tc>
              <w:tc>
                <w:tcPr>
                  <w:tcW w:w="2323" w:type="pct"/>
                  <w:tcMar>
                    <w:top w:w="0" w:type="dxa"/>
                    <w:left w:w="108" w:type="dxa"/>
                    <w:bottom w:w="0" w:type="dxa"/>
                    <w:right w:w="108" w:type="dxa"/>
                  </w:tcMar>
                  <w:hideMark/>
                </w:tcPr>
                <w:p w14:paraId="2A207D6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B78D2F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6F323D0" w14:textId="77777777" w:rsidTr="00C16171">
              <w:tc>
                <w:tcPr>
                  <w:tcW w:w="476" w:type="pct"/>
                  <w:tcMar>
                    <w:top w:w="0" w:type="dxa"/>
                    <w:left w:w="108" w:type="dxa"/>
                    <w:bottom w:w="0" w:type="dxa"/>
                    <w:right w:w="108" w:type="dxa"/>
                  </w:tcMar>
                  <w:hideMark/>
                </w:tcPr>
                <w:p w14:paraId="686FF96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7</w:t>
                  </w:r>
                </w:p>
              </w:tc>
              <w:tc>
                <w:tcPr>
                  <w:tcW w:w="1626" w:type="pct"/>
                  <w:gridSpan w:val="2"/>
                  <w:tcMar>
                    <w:top w:w="0" w:type="dxa"/>
                    <w:left w:w="108" w:type="dxa"/>
                    <w:bottom w:w="0" w:type="dxa"/>
                    <w:right w:w="108" w:type="dxa"/>
                  </w:tcMar>
                  <w:hideMark/>
                </w:tcPr>
                <w:p w14:paraId="2AC0642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обеспечивать сохранность информации в оперативном запоминающем устройстве ККМ при отключении сетевого питания не менее 1 месяца (720 часов)</w:t>
                  </w:r>
                </w:p>
              </w:tc>
              <w:tc>
                <w:tcPr>
                  <w:tcW w:w="2323" w:type="pct"/>
                  <w:tcMar>
                    <w:top w:w="0" w:type="dxa"/>
                    <w:left w:w="108" w:type="dxa"/>
                    <w:bottom w:w="0" w:type="dxa"/>
                    <w:right w:w="108" w:type="dxa"/>
                  </w:tcMar>
                  <w:hideMark/>
                </w:tcPr>
                <w:p w14:paraId="31CEDD5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80D729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F896031" w14:textId="77777777" w:rsidTr="00C16171">
              <w:tc>
                <w:tcPr>
                  <w:tcW w:w="476" w:type="pct"/>
                  <w:tcMar>
                    <w:top w:w="0" w:type="dxa"/>
                    <w:left w:w="108" w:type="dxa"/>
                    <w:bottom w:w="0" w:type="dxa"/>
                    <w:right w:w="108" w:type="dxa"/>
                  </w:tcMar>
                  <w:hideMark/>
                </w:tcPr>
                <w:p w14:paraId="18B1CB8A"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8</w:t>
                  </w:r>
                </w:p>
              </w:tc>
              <w:tc>
                <w:tcPr>
                  <w:tcW w:w="1626" w:type="pct"/>
                  <w:gridSpan w:val="2"/>
                  <w:tcMar>
                    <w:top w:w="0" w:type="dxa"/>
                    <w:left w:w="108" w:type="dxa"/>
                    <w:bottom w:w="0" w:type="dxa"/>
                    <w:right w:w="108" w:type="dxa"/>
                  </w:tcMar>
                  <w:hideMark/>
                </w:tcPr>
                <w:p w14:paraId="77DA32F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обеспечив</w:t>
                  </w:r>
                  <w:r w:rsidRPr="00C16171">
                    <w:rPr>
                      <w:sz w:val="16"/>
                      <w:szCs w:val="16"/>
                    </w:rPr>
                    <w:cr/>
                  </w:r>
                  <w:proofErr w:type="spellStart"/>
                  <w:r w:rsidRPr="00C16171">
                    <w:rPr>
                      <w:sz w:val="16"/>
                      <w:szCs w:val="16"/>
                    </w:rPr>
                    <w:t>ть</w:t>
                  </w:r>
                  <w:proofErr w:type="spellEnd"/>
                  <w:r w:rsidRPr="00C16171">
                    <w:rPr>
                      <w:sz w:val="16"/>
                      <w:szCs w:val="16"/>
                    </w:rPr>
                    <w:t xml:space="preserve"> программирование основных режимов работы</w:t>
                  </w:r>
                </w:p>
              </w:tc>
              <w:tc>
                <w:tcPr>
                  <w:tcW w:w="2323" w:type="pct"/>
                  <w:tcMar>
                    <w:top w:w="0" w:type="dxa"/>
                    <w:left w:w="108" w:type="dxa"/>
                    <w:bottom w:w="0" w:type="dxa"/>
                    <w:right w:w="108" w:type="dxa"/>
                  </w:tcMar>
                  <w:hideMark/>
                </w:tcPr>
                <w:p w14:paraId="08E212A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3F2AAA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341E35B" w14:textId="77777777" w:rsidTr="00C16171">
              <w:tc>
                <w:tcPr>
                  <w:tcW w:w="476" w:type="pct"/>
                  <w:tcMar>
                    <w:top w:w="0" w:type="dxa"/>
                    <w:left w:w="108" w:type="dxa"/>
                    <w:bottom w:w="0" w:type="dxa"/>
                    <w:right w:w="108" w:type="dxa"/>
                  </w:tcMar>
                  <w:hideMark/>
                </w:tcPr>
                <w:p w14:paraId="043C395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9</w:t>
                  </w:r>
                </w:p>
              </w:tc>
              <w:tc>
                <w:tcPr>
                  <w:tcW w:w="1626" w:type="pct"/>
                  <w:gridSpan w:val="2"/>
                  <w:tcMar>
                    <w:top w:w="0" w:type="dxa"/>
                    <w:left w:w="108" w:type="dxa"/>
                    <w:bottom w:w="0" w:type="dxa"/>
                    <w:right w:w="108" w:type="dxa"/>
                  </w:tcMar>
                  <w:hideMark/>
                </w:tcPr>
                <w:p w14:paraId="15710DC9"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иметь автоматическое тестирование</w:t>
                  </w:r>
                </w:p>
              </w:tc>
              <w:tc>
                <w:tcPr>
                  <w:tcW w:w="2323" w:type="pct"/>
                  <w:tcMar>
                    <w:top w:w="0" w:type="dxa"/>
                    <w:left w:w="108" w:type="dxa"/>
                    <w:bottom w:w="0" w:type="dxa"/>
                    <w:right w:w="108" w:type="dxa"/>
                  </w:tcMar>
                  <w:hideMark/>
                </w:tcPr>
                <w:p w14:paraId="2D2A949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592292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0628B85" w14:textId="77777777" w:rsidTr="00C16171">
              <w:tc>
                <w:tcPr>
                  <w:tcW w:w="476" w:type="pct"/>
                  <w:tcMar>
                    <w:top w:w="0" w:type="dxa"/>
                    <w:left w:w="108" w:type="dxa"/>
                    <w:bottom w:w="0" w:type="dxa"/>
                    <w:right w:w="108" w:type="dxa"/>
                  </w:tcMar>
                  <w:hideMark/>
                </w:tcPr>
                <w:p w14:paraId="71BC159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10</w:t>
                  </w:r>
                </w:p>
              </w:tc>
              <w:tc>
                <w:tcPr>
                  <w:tcW w:w="1626" w:type="pct"/>
                  <w:gridSpan w:val="2"/>
                  <w:tcMar>
                    <w:top w:w="0" w:type="dxa"/>
                    <w:left w:w="108" w:type="dxa"/>
                    <w:bottom w:w="0" w:type="dxa"/>
                    <w:right w:w="108" w:type="dxa"/>
                  </w:tcMar>
                  <w:hideMark/>
                </w:tcPr>
                <w:p w14:paraId="5796160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иметь кожух, снабженный устройством, исключающим его бесконтрольное снятие, и опломбированный заводом- изготовителем или лицом, проводящим техническое обслуживание ККМ</w:t>
                  </w:r>
                </w:p>
              </w:tc>
              <w:tc>
                <w:tcPr>
                  <w:tcW w:w="2323" w:type="pct"/>
                  <w:tcMar>
                    <w:top w:w="0" w:type="dxa"/>
                    <w:left w:w="108" w:type="dxa"/>
                    <w:bottom w:w="0" w:type="dxa"/>
                    <w:right w:w="108" w:type="dxa"/>
                  </w:tcMar>
                  <w:hideMark/>
                </w:tcPr>
                <w:p w14:paraId="33D7FD4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01BAA5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EB090EB" w14:textId="77777777" w:rsidTr="00C16171">
              <w:tc>
                <w:tcPr>
                  <w:tcW w:w="476" w:type="pct"/>
                  <w:tcMar>
                    <w:top w:w="0" w:type="dxa"/>
                    <w:left w:w="108" w:type="dxa"/>
                    <w:bottom w:w="0" w:type="dxa"/>
                    <w:right w:w="108" w:type="dxa"/>
                  </w:tcMar>
                  <w:hideMark/>
                </w:tcPr>
                <w:p w14:paraId="1F8F44D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11</w:t>
                  </w:r>
                </w:p>
              </w:tc>
              <w:tc>
                <w:tcPr>
                  <w:tcW w:w="1626" w:type="pct"/>
                  <w:gridSpan w:val="2"/>
                  <w:tcMar>
                    <w:top w:w="0" w:type="dxa"/>
                    <w:left w:w="108" w:type="dxa"/>
                    <w:bottom w:w="0" w:type="dxa"/>
                    <w:right w:w="108" w:type="dxa"/>
                  </w:tcMar>
                  <w:hideMark/>
                </w:tcPr>
                <w:p w14:paraId="56508D99"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обозначения на </w:t>
                  </w:r>
                  <w:r w:rsidRPr="00C16171">
                    <w:rPr>
                      <w:sz w:val="16"/>
                      <w:szCs w:val="16"/>
                    </w:rPr>
                    <w:lastRenderedPageBreak/>
                    <w:t>клавиатуре, информация, выводимая на печать и индикацию, на государственном или русском языках.</w:t>
                  </w:r>
                </w:p>
              </w:tc>
              <w:tc>
                <w:tcPr>
                  <w:tcW w:w="2323" w:type="pct"/>
                  <w:tcMar>
                    <w:top w:w="0" w:type="dxa"/>
                    <w:left w:w="108" w:type="dxa"/>
                    <w:bottom w:w="0" w:type="dxa"/>
                    <w:right w:w="108" w:type="dxa"/>
                  </w:tcMar>
                  <w:hideMark/>
                </w:tcPr>
                <w:p w14:paraId="6B5507D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381A941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480AC8F" w14:textId="77777777" w:rsidTr="00C16171">
              <w:tc>
                <w:tcPr>
                  <w:tcW w:w="476" w:type="pct"/>
                  <w:tcMar>
                    <w:top w:w="0" w:type="dxa"/>
                    <w:left w:w="108" w:type="dxa"/>
                    <w:bottom w:w="0" w:type="dxa"/>
                    <w:right w:w="108" w:type="dxa"/>
                  </w:tcMar>
                  <w:hideMark/>
                </w:tcPr>
                <w:p w14:paraId="06B481A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55DECE4A" w14:textId="77777777" w:rsidR="002F2853" w:rsidRPr="00C16171" w:rsidRDefault="002F2853" w:rsidP="000E636F">
                  <w:pPr>
                    <w:framePr w:hSpace="180" w:wrap="around" w:vAnchor="text" w:hAnchor="text" w:y="1"/>
                    <w:suppressOverlap/>
                    <w:jc w:val="thaiDistribute"/>
                    <w:rPr>
                      <w:sz w:val="16"/>
                      <w:szCs w:val="16"/>
                    </w:rPr>
                  </w:pPr>
                  <w:r w:rsidRPr="00C16171">
                    <w:rPr>
                      <w:bCs/>
                      <w:sz w:val="16"/>
                      <w:szCs w:val="16"/>
                    </w:rPr>
                    <w:t>Требование к маркировке ККМ</w:t>
                  </w:r>
                </w:p>
              </w:tc>
              <w:tc>
                <w:tcPr>
                  <w:tcW w:w="2323" w:type="pct"/>
                  <w:tcMar>
                    <w:top w:w="0" w:type="dxa"/>
                    <w:left w:w="108" w:type="dxa"/>
                    <w:bottom w:w="0" w:type="dxa"/>
                    <w:right w:w="108" w:type="dxa"/>
                  </w:tcMar>
                  <w:hideMark/>
                </w:tcPr>
                <w:p w14:paraId="5F9CD8E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F3AF97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080B5E5" w14:textId="77777777" w:rsidTr="00C16171">
              <w:tc>
                <w:tcPr>
                  <w:tcW w:w="476" w:type="pct"/>
                  <w:tcMar>
                    <w:top w:w="0" w:type="dxa"/>
                    <w:left w:w="108" w:type="dxa"/>
                    <w:bottom w:w="0" w:type="dxa"/>
                    <w:right w:w="108" w:type="dxa"/>
                  </w:tcMar>
                  <w:hideMark/>
                </w:tcPr>
                <w:p w14:paraId="4768C67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12</w:t>
                  </w:r>
                </w:p>
              </w:tc>
              <w:tc>
                <w:tcPr>
                  <w:tcW w:w="1626" w:type="pct"/>
                  <w:gridSpan w:val="2"/>
                  <w:tcMar>
                    <w:top w:w="0" w:type="dxa"/>
                    <w:left w:w="108" w:type="dxa"/>
                    <w:bottom w:w="0" w:type="dxa"/>
                    <w:right w:w="108" w:type="dxa"/>
                  </w:tcMar>
                  <w:hideMark/>
                </w:tcPr>
                <w:p w14:paraId="1993696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ККМ имеет маркировку, содержащую следующую информацию:</w:t>
                  </w:r>
                </w:p>
              </w:tc>
              <w:tc>
                <w:tcPr>
                  <w:tcW w:w="2323" w:type="pct"/>
                  <w:tcMar>
                    <w:top w:w="0" w:type="dxa"/>
                    <w:left w:w="108" w:type="dxa"/>
                    <w:bottom w:w="0" w:type="dxa"/>
                    <w:right w:w="108" w:type="dxa"/>
                  </w:tcMar>
                  <w:hideMark/>
                </w:tcPr>
                <w:p w14:paraId="473F4C8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26825D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4E30950" w14:textId="77777777" w:rsidTr="00C16171">
              <w:tc>
                <w:tcPr>
                  <w:tcW w:w="476" w:type="pct"/>
                  <w:tcMar>
                    <w:top w:w="0" w:type="dxa"/>
                    <w:left w:w="108" w:type="dxa"/>
                    <w:bottom w:w="0" w:type="dxa"/>
                    <w:right w:w="108" w:type="dxa"/>
                  </w:tcMar>
                  <w:hideMark/>
                </w:tcPr>
                <w:p w14:paraId="74CEF7A4"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42FF4C88"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наименование модели</w:t>
                  </w:r>
                </w:p>
              </w:tc>
              <w:tc>
                <w:tcPr>
                  <w:tcW w:w="2323" w:type="pct"/>
                  <w:tcMar>
                    <w:top w:w="0" w:type="dxa"/>
                    <w:left w:w="108" w:type="dxa"/>
                    <w:bottom w:w="0" w:type="dxa"/>
                    <w:right w:w="108" w:type="dxa"/>
                  </w:tcMar>
                  <w:hideMark/>
                </w:tcPr>
                <w:p w14:paraId="5727E44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06D870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D616F9A" w14:textId="77777777" w:rsidTr="00C16171">
              <w:tc>
                <w:tcPr>
                  <w:tcW w:w="476" w:type="pct"/>
                  <w:tcMar>
                    <w:top w:w="0" w:type="dxa"/>
                    <w:left w:w="108" w:type="dxa"/>
                    <w:bottom w:w="0" w:type="dxa"/>
                    <w:right w:w="108" w:type="dxa"/>
                  </w:tcMar>
                  <w:hideMark/>
                </w:tcPr>
                <w:p w14:paraId="44E92B1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4027C47D"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2) заводской номер</w:t>
                  </w:r>
                </w:p>
              </w:tc>
              <w:tc>
                <w:tcPr>
                  <w:tcW w:w="2323" w:type="pct"/>
                  <w:tcMar>
                    <w:top w:w="0" w:type="dxa"/>
                    <w:left w:w="108" w:type="dxa"/>
                    <w:bottom w:w="0" w:type="dxa"/>
                    <w:right w:w="108" w:type="dxa"/>
                  </w:tcMar>
                  <w:hideMark/>
                </w:tcPr>
                <w:p w14:paraId="50A9B7C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9FCAC0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840E05B" w14:textId="77777777" w:rsidTr="00C16171">
              <w:tc>
                <w:tcPr>
                  <w:tcW w:w="476" w:type="pct"/>
                  <w:tcMar>
                    <w:top w:w="0" w:type="dxa"/>
                    <w:left w:w="108" w:type="dxa"/>
                    <w:bottom w:w="0" w:type="dxa"/>
                    <w:right w:w="108" w:type="dxa"/>
                  </w:tcMar>
                  <w:hideMark/>
                </w:tcPr>
                <w:p w14:paraId="6E032A9A"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A8656FA"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дату выпуска</w:t>
                  </w:r>
                </w:p>
              </w:tc>
              <w:tc>
                <w:tcPr>
                  <w:tcW w:w="2323" w:type="pct"/>
                  <w:tcMar>
                    <w:top w:w="0" w:type="dxa"/>
                    <w:left w:w="108" w:type="dxa"/>
                    <w:bottom w:w="0" w:type="dxa"/>
                    <w:right w:w="108" w:type="dxa"/>
                  </w:tcMar>
                  <w:hideMark/>
                </w:tcPr>
                <w:p w14:paraId="5EC3603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84E8B4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2D0A5D7" w14:textId="77777777" w:rsidTr="00C16171">
              <w:tc>
                <w:tcPr>
                  <w:tcW w:w="476" w:type="pct"/>
                  <w:tcMar>
                    <w:top w:w="0" w:type="dxa"/>
                    <w:left w:w="108" w:type="dxa"/>
                    <w:bottom w:w="0" w:type="dxa"/>
                    <w:right w:w="108" w:type="dxa"/>
                  </w:tcMar>
                  <w:hideMark/>
                </w:tcPr>
                <w:p w14:paraId="7BEBCF2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0782CE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4) фирменный знак производителя. При этом в наименовании модели ККМ должен присутствовать отличительный знак для потребителей Республики Казахстан «KZ», указываемый также в эксплуатационной документации на данную </w:t>
                  </w:r>
                  <w:proofErr w:type="spellStart"/>
                  <w:r w:rsidRPr="00C16171">
                    <w:rPr>
                      <w:sz w:val="16"/>
                      <w:szCs w:val="16"/>
                    </w:rPr>
                    <w:t>модел</w:t>
                  </w:r>
                  <w:proofErr w:type="spellEnd"/>
                  <w:r w:rsidRPr="00C16171">
                    <w:rPr>
                      <w:sz w:val="16"/>
                      <w:szCs w:val="16"/>
                    </w:rPr>
                    <w:cr/>
                    <w:t xml:space="preserve"> ККМ.</w:t>
                  </w:r>
                </w:p>
              </w:tc>
              <w:tc>
                <w:tcPr>
                  <w:tcW w:w="2323" w:type="pct"/>
                  <w:tcMar>
                    <w:top w:w="0" w:type="dxa"/>
                    <w:left w:w="108" w:type="dxa"/>
                    <w:bottom w:w="0" w:type="dxa"/>
                    <w:right w:w="108" w:type="dxa"/>
                  </w:tcMar>
                  <w:hideMark/>
                </w:tcPr>
                <w:p w14:paraId="3D5F198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463C6D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3381F36" w14:textId="77777777" w:rsidTr="00C16171">
              <w:tc>
                <w:tcPr>
                  <w:tcW w:w="476" w:type="pct"/>
                  <w:tcMar>
                    <w:top w:w="0" w:type="dxa"/>
                    <w:left w:w="108" w:type="dxa"/>
                    <w:bottom w:w="0" w:type="dxa"/>
                    <w:right w:w="108" w:type="dxa"/>
                  </w:tcMar>
                  <w:hideMark/>
                </w:tcPr>
                <w:p w14:paraId="1976DA4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13</w:t>
                  </w:r>
                </w:p>
              </w:tc>
              <w:tc>
                <w:tcPr>
                  <w:tcW w:w="1626" w:type="pct"/>
                  <w:gridSpan w:val="2"/>
                  <w:tcMar>
                    <w:top w:w="0" w:type="dxa"/>
                    <w:left w:w="108" w:type="dxa"/>
                    <w:bottom w:w="0" w:type="dxa"/>
                    <w:right w:w="108" w:type="dxa"/>
                  </w:tcMar>
                  <w:hideMark/>
                </w:tcPr>
                <w:p w14:paraId="7F9FF5C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Способ нанесения маркировки должен обеспечивать ее сохранность в течение срока службы ККМ.</w:t>
                  </w:r>
                </w:p>
              </w:tc>
              <w:tc>
                <w:tcPr>
                  <w:tcW w:w="2323" w:type="pct"/>
                  <w:tcMar>
                    <w:top w:w="0" w:type="dxa"/>
                    <w:left w:w="108" w:type="dxa"/>
                    <w:bottom w:w="0" w:type="dxa"/>
                    <w:right w:w="108" w:type="dxa"/>
                  </w:tcMar>
                  <w:hideMark/>
                </w:tcPr>
                <w:p w14:paraId="36A6034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9D7B49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CFBDAAD" w14:textId="77777777" w:rsidTr="00C16171">
              <w:tc>
                <w:tcPr>
                  <w:tcW w:w="476" w:type="pct"/>
                  <w:tcMar>
                    <w:top w:w="0" w:type="dxa"/>
                    <w:left w:w="108" w:type="dxa"/>
                    <w:bottom w:w="0" w:type="dxa"/>
                    <w:right w:w="108" w:type="dxa"/>
                  </w:tcMar>
                  <w:hideMark/>
                </w:tcPr>
                <w:p w14:paraId="1B1214F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FBBF47F" w14:textId="77777777" w:rsidR="002F2853" w:rsidRPr="00C16171" w:rsidRDefault="002F2853" w:rsidP="000E636F">
                  <w:pPr>
                    <w:framePr w:hSpace="180" w:wrap="around" w:vAnchor="text" w:hAnchor="text" w:y="1"/>
                    <w:suppressOverlap/>
                    <w:jc w:val="thaiDistribute"/>
                    <w:rPr>
                      <w:sz w:val="16"/>
                      <w:szCs w:val="16"/>
                    </w:rPr>
                  </w:pPr>
                  <w:r w:rsidRPr="00C16171">
                    <w:rPr>
                      <w:bCs/>
                      <w:sz w:val="16"/>
                      <w:szCs w:val="16"/>
                    </w:rPr>
                    <w:t>Требования к чекам и иным</w:t>
                  </w:r>
                  <w:r w:rsidRPr="00C16171">
                    <w:rPr>
                      <w:sz w:val="16"/>
                      <w:szCs w:val="16"/>
                    </w:rPr>
                    <w:t xml:space="preserve"> </w:t>
                  </w:r>
                  <w:r w:rsidRPr="00C16171">
                    <w:rPr>
                      <w:bCs/>
                      <w:sz w:val="16"/>
                      <w:szCs w:val="16"/>
                    </w:rPr>
                    <w:t>документам, формируемым ККМ</w:t>
                  </w:r>
                </w:p>
              </w:tc>
              <w:tc>
                <w:tcPr>
                  <w:tcW w:w="2323" w:type="pct"/>
                  <w:tcMar>
                    <w:top w:w="0" w:type="dxa"/>
                    <w:left w:w="108" w:type="dxa"/>
                    <w:bottom w:w="0" w:type="dxa"/>
                    <w:right w:w="108" w:type="dxa"/>
                  </w:tcMar>
                  <w:hideMark/>
                </w:tcPr>
                <w:p w14:paraId="089F7AA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9318D0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A1F5187" w14:textId="77777777" w:rsidTr="00C16171">
              <w:tc>
                <w:tcPr>
                  <w:tcW w:w="476" w:type="pct"/>
                  <w:tcMar>
                    <w:top w:w="0" w:type="dxa"/>
                    <w:left w:w="108" w:type="dxa"/>
                    <w:bottom w:w="0" w:type="dxa"/>
                    <w:right w:w="108" w:type="dxa"/>
                  </w:tcMar>
                  <w:hideMark/>
                </w:tcPr>
                <w:p w14:paraId="5500DAD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14</w:t>
                  </w:r>
                </w:p>
              </w:tc>
              <w:tc>
                <w:tcPr>
                  <w:tcW w:w="1626" w:type="pct"/>
                  <w:gridSpan w:val="2"/>
                  <w:tcMar>
                    <w:top w:w="0" w:type="dxa"/>
                    <w:left w:w="108" w:type="dxa"/>
                    <w:bottom w:w="0" w:type="dxa"/>
                    <w:right w:w="108" w:type="dxa"/>
                  </w:tcMar>
                  <w:hideMark/>
                </w:tcPr>
                <w:p w14:paraId="1CD93D1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ККМ должна обеспечивать формирование следующих документов:</w:t>
                  </w:r>
                </w:p>
              </w:tc>
              <w:tc>
                <w:tcPr>
                  <w:tcW w:w="2323" w:type="pct"/>
                  <w:tcMar>
                    <w:top w:w="0" w:type="dxa"/>
                    <w:left w:w="108" w:type="dxa"/>
                    <w:bottom w:w="0" w:type="dxa"/>
                    <w:right w:w="108" w:type="dxa"/>
                  </w:tcMar>
                  <w:hideMark/>
                </w:tcPr>
                <w:p w14:paraId="55091E9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9E6E656" w14:textId="77777777" w:rsidR="002F2853" w:rsidRPr="00C16171" w:rsidRDefault="002F2853" w:rsidP="000E636F">
                  <w:pPr>
                    <w:framePr w:hSpace="180" w:wrap="around" w:vAnchor="text" w:hAnchor="text" w:y="1"/>
                    <w:suppressOverlap/>
                    <w:jc w:val="thaiDistribute"/>
                    <w:rPr>
                      <w:color w:val="000000"/>
                      <w:sz w:val="16"/>
                      <w:szCs w:val="16"/>
                    </w:rPr>
                  </w:pPr>
                </w:p>
              </w:tc>
            </w:tr>
            <w:tr w:rsidR="00C16171" w:rsidRPr="00C16171" w14:paraId="555EC771" w14:textId="77777777" w:rsidTr="00C16171">
              <w:tc>
                <w:tcPr>
                  <w:tcW w:w="476" w:type="pct"/>
                  <w:tcMar>
                    <w:top w:w="0" w:type="dxa"/>
                    <w:left w:w="108" w:type="dxa"/>
                    <w:bottom w:w="0" w:type="dxa"/>
                    <w:right w:w="108" w:type="dxa"/>
                  </w:tcMar>
                  <w:hideMark/>
                </w:tcPr>
                <w:p w14:paraId="6E876B2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5C2793F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чек ККМ</w:t>
                  </w:r>
                </w:p>
              </w:tc>
              <w:tc>
                <w:tcPr>
                  <w:tcW w:w="2323" w:type="pct"/>
                  <w:tcMar>
                    <w:top w:w="0" w:type="dxa"/>
                    <w:left w:w="108" w:type="dxa"/>
                    <w:bottom w:w="0" w:type="dxa"/>
                    <w:right w:w="108" w:type="dxa"/>
                  </w:tcMar>
                  <w:hideMark/>
                </w:tcPr>
                <w:p w14:paraId="75640C8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A41477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6521EB7" w14:textId="77777777" w:rsidTr="00C16171">
              <w:tc>
                <w:tcPr>
                  <w:tcW w:w="476" w:type="pct"/>
                  <w:tcMar>
                    <w:top w:w="0" w:type="dxa"/>
                    <w:left w:w="108" w:type="dxa"/>
                    <w:bottom w:w="0" w:type="dxa"/>
                    <w:right w:w="108" w:type="dxa"/>
                  </w:tcMar>
                  <w:hideMark/>
                </w:tcPr>
                <w:p w14:paraId="30160A8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589E93AA"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2) фискальный отчет (краткий и полный)</w:t>
                  </w:r>
                </w:p>
              </w:tc>
              <w:tc>
                <w:tcPr>
                  <w:tcW w:w="2323" w:type="pct"/>
                  <w:tcMar>
                    <w:top w:w="0" w:type="dxa"/>
                    <w:left w:w="108" w:type="dxa"/>
                    <w:bottom w:w="0" w:type="dxa"/>
                    <w:right w:w="108" w:type="dxa"/>
                  </w:tcMar>
                  <w:hideMark/>
                </w:tcPr>
                <w:p w14:paraId="5693CA8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ECE95B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9704250" w14:textId="77777777" w:rsidTr="00C16171">
              <w:tc>
                <w:tcPr>
                  <w:tcW w:w="476" w:type="pct"/>
                  <w:tcMar>
                    <w:top w:w="0" w:type="dxa"/>
                    <w:left w:w="108" w:type="dxa"/>
                    <w:bottom w:w="0" w:type="dxa"/>
                    <w:right w:w="108" w:type="dxa"/>
                  </w:tcMar>
                  <w:hideMark/>
                </w:tcPr>
                <w:p w14:paraId="277123EE"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3A7C25F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отчет по кассирам</w:t>
                  </w:r>
                </w:p>
              </w:tc>
              <w:tc>
                <w:tcPr>
                  <w:tcW w:w="2323" w:type="pct"/>
                  <w:tcMar>
                    <w:top w:w="0" w:type="dxa"/>
                    <w:left w:w="108" w:type="dxa"/>
                    <w:bottom w:w="0" w:type="dxa"/>
                    <w:right w:w="108" w:type="dxa"/>
                  </w:tcMar>
                  <w:hideMark/>
                </w:tcPr>
                <w:p w14:paraId="47C88F8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436127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031EAB5" w14:textId="77777777" w:rsidTr="00C16171">
              <w:tc>
                <w:tcPr>
                  <w:tcW w:w="476" w:type="pct"/>
                  <w:tcMar>
                    <w:top w:w="0" w:type="dxa"/>
                    <w:left w:w="108" w:type="dxa"/>
                    <w:bottom w:w="0" w:type="dxa"/>
                    <w:right w:w="108" w:type="dxa"/>
                  </w:tcMar>
                  <w:hideMark/>
                </w:tcPr>
                <w:p w14:paraId="42ACEF7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7F6BCAD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4) отчет по секциям</w:t>
                  </w:r>
                </w:p>
              </w:tc>
              <w:tc>
                <w:tcPr>
                  <w:tcW w:w="2323" w:type="pct"/>
                  <w:tcMar>
                    <w:top w:w="0" w:type="dxa"/>
                    <w:left w:w="108" w:type="dxa"/>
                    <w:bottom w:w="0" w:type="dxa"/>
                    <w:right w:w="108" w:type="dxa"/>
                  </w:tcMar>
                  <w:hideMark/>
                </w:tcPr>
                <w:p w14:paraId="6550E0A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AC69AE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CA5F35F" w14:textId="77777777" w:rsidTr="00C16171">
              <w:tc>
                <w:tcPr>
                  <w:tcW w:w="476" w:type="pct"/>
                  <w:tcMar>
                    <w:top w:w="0" w:type="dxa"/>
                    <w:left w:w="108" w:type="dxa"/>
                    <w:bottom w:w="0" w:type="dxa"/>
                    <w:right w:w="108" w:type="dxa"/>
                  </w:tcMar>
                  <w:hideMark/>
                </w:tcPr>
                <w:p w14:paraId="76060A9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60D0AE0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5) сменный (суточный) отчет</w:t>
                  </w:r>
                </w:p>
              </w:tc>
              <w:tc>
                <w:tcPr>
                  <w:tcW w:w="2323" w:type="pct"/>
                  <w:tcMar>
                    <w:top w:w="0" w:type="dxa"/>
                    <w:left w:w="108" w:type="dxa"/>
                    <w:bottom w:w="0" w:type="dxa"/>
                    <w:right w:w="108" w:type="dxa"/>
                  </w:tcMar>
                  <w:hideMark/>
                </w:tcPr>
                <w:p w14:paraId="40B1098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2C64DD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FCB86D2" w14:textId="77777777" w:rsidTr="00C16171">
              <w:tc>
                <w:tcPr>
                  <w:tcW w:w="476" w:type="pct"/>
                  <w:tcMar>
                    <w:top w:w="0" w:type="dxa"/>
                    <w:left w:w="108" w:type="dxa"/>
                    <w:bottom w:w="0" w:type="dxa"/>
                    <w:right w:w="108" w:type="dxa"/>
                  </w:tcMar>
                  <w:hideMark/>
                </w:tcPr>
                <w:p w14:paraId="3576666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15</w:t>
                  </w:r>
                </w:p>
              </w:tc>
              <w:tc>
                <w:tcPr>
                  <w:tcW w:w="1626" w:type="pct"/>
                  <w:gridSpan w:val="2"/>
                  <w:tcMar>
                    <w:top w:w="0" w:type="dxa"/>
                    <w:left w:w="108" w:type="dxa"/>
                    <w:bottom w:w="0" w:type="dxa"/>
                    <w:right w:w="108" w:type="dxa"/>
                  </w:tcMar>
                  <w:hideMark/>
                </w:tcPr>
                <w:p w14:paraId="1A43E7B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ККМ обеспечивает печать в контрольном чеке:</w:t>
                  </w:r>
                </w:p>
              </w:tc>
              <w:tc>
                <w:tcPr>
                  <w:tcW w:w="2323" w:type="pct"/>
                  <w:tcMar>
                    <w:top w:w="0" w:type="dxa"/>
                    <w:left w:w="108" w:type="dxa"/>
                    <w:bottom w:w="0" w:type="dxa"/>
                    <w:right w:w="108" w:type="dxa"/>
                  </w:tcMar>
                  <w:hideMark/>
                </w:tcPr>
                <w:p w14:paraId="3A1D574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2AB46E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39BDF05" w14:textId="77777777" w:rsidTr="00C16171">
              <w:tc>
                <w:tcPr>
                  <w:tcW w:w="476" w:type="pct"/>
                  <w:tcMar>
                    <w:top w:w="0" w:type="dxa"/>
                    <w:left w:w="108" w:type="dxa"/>
                    <w:bottom w:w="0" w:type="dxa"/>
                    <w:right w:w="108" w:type="dxa"/>
                  </w:tcMar>
                  <w:hideMark/>
                </w:tcPr>
                <w:p w14:paraId="4E001901"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74CC18B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1) наименования налогоплательщика</w:t>
                  </w:r>
                </w:p>
              </w:tc>
              <w:tc>
                <w:tcPr>
                  <w:tcW w:w="2323" w:type="pct"/>
                  <w:tcMar>
                    <w:top w:w="0" w:type="dxa"/>
                    <w:left w:w="108" w:type="dxa"/>
                    <w:bottom w:w="0" w:type="dxa"/>
                    <w:right w:w="108" w:type="dxa"/>
                  </w:tcMar>
                  <w:hideMark/>
                </w:tcPr>
                <w:p w14:paraId="54DD577C"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A7207A3"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337EEAC8" w14:textId="77777777" w:rsidTr="00C16171">
              <w:tc>
                <w:tcPr>
                  <w:tcW w:w="476" w:type="pct"/>
                  <w:tcMar>
                    <w:top w:w="0" w:type="dxa"/>
                    <w:left w:w="108" w:type="dxa"/>
                    <w:bottom w:w="0" w:type="dxa"/>
                    <w:right w:w="108" w:type="dxa"/>
                  </w:tcMar>
                  <w:hideMark/>
                </w:tcPr>
                <w:p w14:paraId="5DC77E62" w14:textId="77777777" w:rsidR="002F2853" w:rsidRPr="00C16171" w:rsidRDefault="002F2853" w:rsidP="000E636F">
                  <w:pPr>
                    <w:framePr w:hSpace="180" w:wrap="around" w:vAnchor="text" w:hAnchor="text" w:y="1"/>
                    <w:suppressOverlap/>
                    <w:jc w:val="both"/>
                    <w:rPr>
                      <w:sz w:val="16"/>
                      <w:szCs w:val="16"/>
                    </w:rPr>
                  </w:pPr>
                  <w:r w:rsidRPr="00C16171">
                    <w:rPr>
                      <w:sz w:val="16"/>
                      <w:szCs w:val="16"/>
                    </w:rPr>
                    <w:lastRenderedPageBreak/>
                    <w:t> </w:t>
                  </w:r>
                </w:p>
              </w:tc>
              <w:tc>
                <w:tcPr>
                  <w:tcW w:w="1626" w:type="pct"/>
                  <w:gridSpan w:val="2"/>
                  <w:tcMar>
                    <w:top w:w="0" w:type="dxa"/>
                    <w:left w:w="108" w:type="dxa"/>
                    <w:bottom w:w="0" w:type="dxa"/>
                    <w:right w:w="108" w:type="dxa"/>
                  </w:tcMar>
                  <w:hideMark/>
                </w:tcPr>
                <w:p w14:paraId="49485EF3"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2) бизнес-идентификационного номера/индивидуального идентификационного номера (БИН/ИИН)</w:t>
                  </w:r>
                </w:p>
              </w:tc>
              <w:tc>
                <w:tcPr>
                  <w:tcW w:w="2323" w:type="pct"/>
                  <w:tcMar>
                    <w:top w:w="0" w:type="dxa"/>
                    <w:left w:w="108" w:type="dxa"/>
                    <w:bottom w:w="0" w:type="dxa"/>
                    <w:right w:w="108" w:type="dxa"/>
                  </w:tcMar>
                  <w:hideMark/>
                </w:tcPr>
                <w:p w14:paraId="786F78F3"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77FF8F6"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07F2E2B8" w14:textId="77777777" w:rsidTr="00C16171">
              <w:tc>
                <w:tcPr>
                  <w:tcW w:w="476" w:type="pct"/>
                  <w:tcMar>
                    <w:top w:w="0" w:type="dxa"/>
                    <w:left w:w="108" w:type="dxa"/>
                    <w:bottom w:w="0" w:type="dxa"/>
                    <w:right w:w="108" w:type="dxa"/>
                  </w:tcMar>
                  <w:hideMark/>
                </w:tcPr>
                <w:p w14:paraId="2701C656"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A229641"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3) заводского номера ККМ</w:t>
                  </w:r>
                </w:p>
              </w:tc>
              <w:tc>
                <w:tcPr>
                  <w:tcW w:w="2323" w:type="pct"/>
                  <w:tcMar>
                    <w:top w:w="0" w:type="dxa"/>
                    <w:left w:w="108" w:type="dxa"/>
                    <w:bottom w:w="0" w:type="dxa"/>
                    <w:right w:w="108" w:type="dxa"/>
                  </w:tcMar>
                  <w:hideMark/>
                </w:tcPr>
                <w:p w14:paraId="6BEAFA40"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08F63C2"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6703CBBD" w14:textId="77777777" w:rsidTr="00C16171">
              <w:tc>
                <w:tcPr>
                  <w:tcW w:w="476" w:type="pct"/>
                  <w:tcMar>
                    <w:top w:w="0" w:type="dxa"/>
                    <w:left w:w="108" w:type="dxa"/>
                    <w:bottom w:w="0" w:type="dxa"/>
                    <w:right w:w="108" w:type="dxa"/>
                  </w:tcMar>
                  <w:hideMark/>
                </w:tcPr>
                <w:p w14:paraId="0BF06D23"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197855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4) регистрационного номера</w:t>
                  </w:r>
                </w:p>
              </w:tc>
              <w:tc>
                <w:tcPr>
                  <w:tcW w:w="2323" w:type="pct"/>
                  <w:tcMar>
                    <w:top w:w="0" w:type="dxa"/>
                    <w:left w:w="108" w:type="dxa"/>
                    <w:bottom w:w="0" w:type="dxa"/>
                    <w:right w:w="108" w:type="dxa"/>
                  </w:tcMar>
                  <w:hideMark/>
                </w:tcPr>
                <w:p w14:paraId="4CE3728F"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CAEBFE0"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5285A229" w14:textId="77777777" w:rsidTr="00C16171">
              <w:tc>
                <w:tcPr>
                  <w:tcW w:w="476" w:type="pct"/>
                  <w:tcMar>
                    <w:top w:w="0" w:type="dxa"/>
                    <w:left w:w="108" w:type="dxa"/>
                    <w:bottom w:w="0" w:type="dxa"/>
                    <w:right w:w="108" w:type="dxa"/>
                  </w:tcMar>
                  <w:hideMark/>
                </w:tcPr>
                <w:p w14:paraId="17AC09EC"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3E056AAA"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5) порядкового номера чека</w:t>
                  </w:r>
                </w:p>
              </w:tc>
              <w:tc>
                <w:tcPr>
                  <w:tcW w:w="2323" w:type="pct"/>
                  <w:tcMar>
                    <w:top w:w="0" w:type="dxa"/>
                    <w:left w:w="108" w:type="dxa"/>
                    <w:bottom w:w="0" w:type="dxa"/>
                    <w:right w:w="108" w:type="dxa"/>
                  </w:tcMar>
                  <w:hideMark/>
                </w:tcPr>
                <w:p w14:paraId="70D9E3FB"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20C076C"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61F4CC27" w14:textId="77777777" w:rsidTr="00C16171">
              <w:tc>
                <w:tcPr>
                  <w:tcW w:w="476" w:type="pct"/>
                  <w:tcMar>
                    <w:top w:w="0" w:type="dxa"/>
                    <w:left w:w="108" w:type="dxa"/>
                    <w:bottom w:w="0" w:type="dxa"/>
                    <w:right w:w="108" w:type="dxa"/>
                  </w:tcMar>
                  <w:hideMark/>
                </w:tcPr>
                <w:p w14:paraId="6BAAD655"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3ED7A1C"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6) наименования товара, работы, услуги</w:t>
                  </w:r>
                </w:p>
              </w:tc>
              <w:tc>
                <w:tcPr>
                  <w:tcW w:w="2323" w:type="pct"/>
                  <w:tcMar>
                    <w:top w:w="0" w:type="dxa"/>
                    <w:left w:w="108" w:type="dxa"/>
                    <w:bottom w:w="0" w:type="dxa"/>
                    <w:right w:w="108" w:type="dxa"/>
                  </w:tcMar>
                  <w:hideMark/>
                </w:tcPr>
                <w:p w14:paraId="18724822"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3461086"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0B946AA1" w14:textId="77777777" w:rsidTr="00C16171">
              <w:tc>
                <w:tcPr>
                  <w:tcW w:w="476" w:type="pct"/>
                  <w:tcMar>
                    <w:top w:w="0" w:type="dxa"/>
                    <w:left w:w="108" w:type="dxa"/>
                    <w:bottom w:w="0" w:type="dxa"/>
                    <w:right w:w="108" w:type="dxa"/>
                  </w:tcMar>
                  <w:hideMark/>
                </w:tcPr>
                <w:p w14:paraId="0748EE88"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3F37C46"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7) даты и времени совершения покупки товаров, выполнения работ, оказания услуг</w:t>
                  </w:r>
                </w:p>
              </w:tc>
              <w:tc>
                <w:tcPr>
                  <w:tcW w:w="2323" w:type="pct"/>
                  <w:tcMar>
                    <w:top w:w="0" w:type="dxa"/>
                    <w:left w:w="108" w:type="dxa"/>
                    <w:bottom w:w="0" w:type="dxa"/>
                    <w:right w:w="108" w:type="dxa"/>
                  </w:tcMar>
                  <w:hideMark/>
                </w:tcPr>
                <w:p w14:paraId="7EF34AFD"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690C9A4"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1FFF47CC" w14:textId="77777777" w:rsidTr="00C16171">
              <w:tc>
                <w:tcPr>
                  <w:tcW w:w="476" w:type="pct"/>
                  <w:tcMar>
                    <w:top w:w="0" w:type="dxa"/>
                    <w:left w:w="108" w:type="dxa"/>
                    <w:bottom w:w="0" w:type="dxa"/>
                    <w:right w:w="108" w:type="dxa"/>
                  </w:tcMar>
                  <w:hideMark/>
                </w:tcPr>
                <w:p w14:paraId="57CB51FE"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E155D42"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8) цены товара, работы, услуги</w:t>
                  </w:r>
                </w:p>
              </w:tc>
              <w:tc>
                <w:tcPr>
                  <w:tcW w:w="2323" w:type="pct"/>
                  <w:tcMar>
                    <w:top w:w="0" w:type="dxa"/>
                    <w:left w:w="108" w:type="dxa"/>
                    <w:bottom w:w="0" w:type="dxa"/>
                    <w:right w:w="108" w:type="dxa"/>
                  </w:tcMar>
                  <w:hideMark/>
                </w:tcPr>
                <w:p w14:paraId="04A77A9B"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81746AE"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04D080F6" w14:textId="77777777" w:rsidTr="00C16171">
              <w:tc>
                <w:tcPr>
                  <w:tcW w:w="476" w:type="pct"/>
                  <w:tcMar>
                    <w:top w:w="0" w:type="dxa"/>
                    <w:left w:w="108" w:type="dxa"/>
                    <w:bottom w:w="0" w:type="dxa"/>
                    <w:right w:w="108" w:type="dxa"/>
                  </w:tcMar>
                  <w:hideMark/>
                </w:tcPr>
                <w:p w14:paraId="1F7214A2"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768E552D"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9) суммы покупки</w:t>
                  </w:r>
                </w:p>
              </w:tc>
              <w:tc>
                <w:tcPr>
                  <w:tcW w:w="2323" w:type="pct"/>
                  <w:tcMar>
                    <w:top w:w="0" w:type="dxa"/>
                    <w:left w:w="108" w:type="dxa"/>
                    <w:bottom w:w="0" w:type="dxa"/>
                    <w:right w:w="108" w:type="dxa"/>
                  </w:tcMar>
                  <w:hideMark/>
                </w:tcPr>
                <w:p w14:paraId="4D66A6BE"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617A98D"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684F0E7B" w14:textId="77777777" w:rsidTr="00C16171">
              <w:tc>
                <w:tcPr>
                  <w:tcW w:w="476" w:type="pct"/>
                  <w:tcMar>
                    <w:top w:w="0" w:type="dxa"/>
                    <w:left w:w="108" w:type="dxa"/>
                    <w:bottom w:w="0" w:type="dxa"/>
                    <w:right w:w="108" w:type="dxa"/>
                  </w:tcMar>
                  <w:hideMark/>
                </w:tcPr>
                <w:p w14:paraId="4DEFFED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B111F2F"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10) фискального признака</w:t>
                  </w:r>
                </w:p>
              </w:tc>
              <w:tc>
                <w:tcPr>
                  <w:tcW w:w="2323" w:type="pct"/>
                  <w:tcMar>
                    <w:top w:w="0" w:type="dxa"/>
                    <w:left w:w="108" w:type="dxa"/>
                    <w:bottom w:w="0" w:type="dxa"/>
                    <w:right w:w="108" w:type="dxa"/>
                  </w:tcMar>
                  <w:hideMark/>
                </w:tcPr>
                <w:p w14:paraId="2AE5F8B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3831F2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B8F1C20" w14:textId="77777777" w:rsidTr="00C16171">
              <w:tc>
                <w:tcPr>
                  <w:tcW w:w="476" w:type="pct"/>
                  <w:tcMar>
                    <w:top w:w="0" w:type="dxa"/>
                    <w:left w:w="108" w:type="dxa"/>
                    <w:bottom w:w="0" w:type="dxa"/>
                    <w:right w:w="108" w:type="dxa"/>
                  </w:tcMar>
                  <w:hideMark/>
                </w:tcPr>
                <w:p w14:paraId="3BEB736E"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52B80845"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11) ККМ, применяемая в пункте обмена валют, приема лома металлов, стеклопосуды, ломбарде должна обеспечивать печать на контрольном чеке информации, как о сумме продаж, так и о сумме покупок</w:t>
                  </w:r>
                </w:p>
              </w:tc>
              <w:tc>
                <w:tcPr>
                  <w:tcW w:w="2323" w:type="pct"/>
                  <w:tcMar>
                    <w:top w:w="0" w:type="dxa"/>
                    <w:left w:w="108" w:type="dxa"/>
                    <w:bottom w:w="0" w:type="dxa"/>
                    <w:right w:w="108" w:type="dxa"/>
                  </w:tcMar>
                  <w:hideMark/>
                </w:tcPr>
                <w:p w14:paraId="7922199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C3C2CC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75F27BA" w14:textId="77777777" w:rsidTr="00C16171">
              <w:tc>
                <w:tcPr>
                  <w:tcW w:w="476" w:type="pct"/>
                  <w:tcMar>
                    <w:top w:w="0" w:type="dxa"/>
                    <w:left w:w="108" w:type="dxa"/>
                    <w:bottom w:w="0" w:type="dxa"/>
                    <w:right w:w="108" w:type="dxa"/>
                  </w:tcMar>
                  <w:hideMark/>
                </w:tcPr>
                <w:p w14:paraId="5C36A9D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381DF851"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12) модели ККМ, включенные в государственный реестр ККМ после 1 января 2009 года, обеспечивают печать в контрольном чеке реквизитов, указанных в настоящем пункте, в том числе на казахском языке, с использованием специфических букв алфавита казахского языка.</w:t>
                  </w:r>
                </w:p>
              </w:tc>
              <w:tc>
                <w:tcPr>
                  <w:tcW w:w="2323" w:type="pct"/>
                  <w:tcMar>
                    <w:top w:w="0" w:type="dxa"/>
                    <w:left w:w="108" w:type="dxa"/>
                    <w:bottom w:w="0" w:type="dxa"/>
                    <w:right w:w="108" w:type="dxa"/>
                  </w:tcMar>
                  <w:hideMark/>
                </w:tcPr>
                <w:p w14:paraId="70CC0E2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F478FA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71C48F4" w14:textId="77777777" w:rsidTr="00C16171">
              <w:tc>
                <w:tcPr>
                  <w:tcW w:w="476" w:type="pct"/>
                  <w:tcMar>
                    <w:top w:w="0" w:type="dxa"/>
                    <w:left w:w="108" w:type="dxa"/>
                    <w:bottom w:w="0" w:type="dxa"/>
                    <w:right w:w="108" w:type="dxa"/>
                  </w:tcMar>
                  <w:hideMark/>
                </w:tcPr>
                <w:p w14:paraId="7883E28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16</w:t>
                  </w:r>
                </w:p>
              </w:tc>
              <w:tc>
                <w:tcPr>
                  <w:tcW w:w="1626" w:type="pct"/>
                  <w:gridSpan w:val="2"/>
                  <w:tcMar>
                    <w:top w:w="0" w:type="dxa"/>
                    <w:left w:w="108" w:type="dxa"/>
                    <w:bottom w:w="0" w:type="dxa"/>
                    <w:right w:w="108" w:type="dxa"/>
                  </w:tcMar>
                  <w:hideMark/>
                </w:tcPr>
                <w:p w14:paraId="7696850C"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Образец отчета фискальной памяти (далее – ФП) и последовательность действий для его получения должны быть </w:t>
                  </w:r>
                  <w:r w:rsidRPr="00C16171">
                    <w:rPr>
                      <w:sz w:val="16"/>
                      <w:szCs w:val="16"/>
                    </w:rPr>
                    <w:lastRenderedPageBreak/>
                    <w:t>указаны в эксплуатационной документации на конкретную моде</w:t>
                  </w:r>
                  <w:r w:rsidRPr="00C16171">
                    <w:rPr>
                      <w:sz w:val="16"/>
                      <w:szCs w:val="16"/>
                    </w:rPr>
                    <w:cr/>
                    <w:t>ь ККМ.</w:t>
                  </w:r>
                </w:p>
              </w:tc>
              <w:tc>
                <w:tcPr>
                  <w:tcW w:w="2323" w:type="pct"/>
                  <w:tcMar>
                    <w:top w:w="0" w:type="dxa"/>
                    <w:left w:w="108" w:type="dxa"/>
                    <w:bottom w:w="0" w:type="dxa"/>
                    <w:right w:w="108" w:type="dxa"/>
                  </w:tcMar>
                  <w:hideMark/>
                </w:tcPr>
                <w:p w14:paraId="077B112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174CC48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F65B929" w14:textId="77777777" w:rsidTr="00C16171">
              <w:tc>
                <w:tcPr>
                  <w:tcW w:w="476" w:type="pct"/>
                  <w:tcMar>
                    <w:top w:w="0" w:type="dxa"/>
                    <w:left w:w="108" w:type="dxa"/>
                    <w:bottom w:w="0" w:type="dxa"/>
                    <w:right w:w="108" w:type="dxa"/>
                  </w:tcMar>
                  <w:hideMark/>
                </w:tcPr>
                <w:p w14:paraId="1327B7A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17</w:t>
                  </w:r>
                </w:p>
              </w:tc>
              <w:tc>
                <w:tcPr>
                  <w:tcW w:w="1626" w:type="pct"/>
                  <w:gridSpan w:val="2"/>
                  <w:tcMar>
                    <w:top w:w="0" w:type="dxa"/>
                    <w:left w:w="108" w:type="dxa"/>
                    <w:bottom w:w="0" w:type="dxa"/>
                    <w:right w:w="108" w:type="dxa"/>
                  </w:tcMar>
                  <w:hideMark/>
                </w:tcPr>
                <w:p w14:paraId="75BD0A48"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Получение отчета ФП включает в себя:</w:t>
                  </w:r>
                </w:p>
              </w:tc>
              <w:tc>
                <w:tcPr>
                  <w:tcW w:w="2323" w:type="pct"/>
                  <w:tcMar>
                    <w:top w:w="0" w:type="dxa"/>
                    <w:left w:w="108" w:type="dxa"/>
                    <w:bottom w:w="0" w:type="dxa"/>
                    <w:right w:w="108" w:type="dxa"/>
                  </w:tcMar>
                  <w:hideMark/>
                </w:tcPr>
                <w:p w14:paraId="7040681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1E5FE9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95C8EEB" w14:textId="77777777" w:rsidTr="00C16171">
              <w:tc>
                <w:tcPr>
                  <w:tcW w:w="476" w:type="pct"/>
                  <w:tcMar>
                    <w:top w:w="0" w:type="dxa"/>
                    <w:left w:w="108" w:type="dxa"/>
                    <w:bottom w:w="0" w:type="dxa"/>
                    <w:right w:w="108" w:type="dxa"/>
                  </w:tcMar>
                  <w:hideMark/>
                </w:tcPr>
                <w:p w14:paraId="1C7D119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517BFF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введение действующего (установленного ранее) пароля доступа к ФП</w:t>
                  </w:r>
                </w:p>
              </w:tc>
              <w:tc>
                <w:tcPr>
                  <w:tcW w:w="2323" w:type="pct"/>
                  <w:tcMar>
                    <w:top w:w="0" w:type="dxa"/>
                    <w:left w:w="108" w:type="dxa"/>
                    <w:bottom w:w="0" w:type="dxa"/>
                    <w:right w:w="108" w:type="dxa"/>
                  </w:tcMar>
                  <w:hideMark/>
                </w:tcPr>
                <w:p w14:paraId="7B2B595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90F41C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087FEAF" w14:textId="77777777" w:rsidTr="00C16171">
              <w:tc>
                <w:tcPr>
                  <w:tcW w:w="476" w:type="pct"/>
                  <w:tcMar>
                    <w:top w:w="0" w:type="dxa"/>
                    <w:left w:w="108" w:type="dxa"/>
                    <w:bottom w:w="0" w:type="dxa"/>
                    <w:right w:w="108" w:type="dxa"/>
                  </w:tcMar>
                  <w:hideMark/>
                </w:tcPr>
                <w:p w14:paraId="1EE3BCB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1CB8F2D"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2) введение начальной даты (или начального номера закрытия смены) периода, за который получается отчет ФП</w:t>
                  </w:r>
                </w:p>
              </w:tc>
              <w:tc>
                <w:tcPr>
                  <w:tcW w:w="2323" w:type="pct"/>
                  <w:tcMar>
                    <w:top w:w="0" w:type="dxa"/>
                    <w:left w:w="108" w:type="dxa"/>
                    <w:bottom w:w="0" w:type="dxa"/>
                    <w:right w:w="108" w:type="dxa"/>
                  </w:tcMar>
                  <w:hideMark/>
                </w:tcPr>
                <w:p w14:paraId="19406AE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75199D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31796B0" w14:textId="77777777" w:rsidTr="00C16171">
              <w:tc>
                <w:tcPr>
                  <w:tcW w:w="476" w:type="pct"/>
                  <w:tcMar>
                    <w:top w:w="0" w:type="dxa"/>
                    <w:left w:w="108" w:type="dxa"/>
                    <w:bottom w:w="0" w:type="dxa"/>
                    <w:right w:w="108" w:type="dxa"/>
                  </w:tcMar>
                  <w:hideMark/>
                </w:tcPr>
                <w:p w14:paraId="2C426C2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B3BA8ED"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введение конечной даты (или конечного номера закрытия смены) периода, за который получается отчет ФП</w:t>
                  </w:r>
                </w:p>
              </w:tc>
              <w:tc>
                <w:tcPr>
                  <w:tcW w:w="2323" w:type="pct"/>
                  <w:tcMar>
                    <w:top w:w="0" w:type="dxa"/>
                    <w:left w:w="108" w:type="dxa"/>
                    <w:bottom w:w="0" w:type="dxa"/>
                    <w:right w:w="108" w:type="dxa"/>
                  </w:tcMar>
                  <w:hideMark/>
                </w:tcPr>
                <w:p w14:paraId="0ACC4BA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A7E874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DAB823C" w14:textId="77777777" w:rsidTr="00C16171">
              <w:tc>
                <w:tcPr>
                  <w:tcW w:w="476" w:type="pct"/>
                  <w:tcMar>
                    <w:top w:w="0" w:type="dxa"/>
                    <w:left w:w="108" w:type="dxa"/>
                    <w:bottom w:w="0" w:type="dxa"/>
                    <w:right w:w="108" w:type="dxa"/>
                  </w:tcMar>
                  <w:hideMark/>
                </w:tcPr>
                <w:p w14:paraId="7AFCC21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4DAFCD1E"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4) введение признака типа отчета ФП (полного или сокращенного).</w:t>
                  </w:r>
                </w:p>
              </w:tc>
              <w:tc>
                <w:tcPr>
                  <w:tcW w:w="2323" w:type="pct"/>
                  <w:tcMar>
                    <w:top w:w="0" w:type="dxa"/>
                    <w:left w:w="108" w:type="dxa"/>
                    <w:bottom w:w="0" w:type="dxa"/>
                    <w:right w:w="108" w:type="dxa"/>
                  </w:tcMar>
                  <w:hideMark/>
                </w:tcPr>
                <w:p w14:paraId="6C5CD80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0D8867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7B7F844" w14:textId="77777777" w:rsidTr="00C16171">
              <w:tc>
                <w:tcPr>
                  <w:tcW w:w="476" w:type="pct"/>
                  <w:tcMar>
                    <w:top w:w="0" w:type="dxa"/>
                    <w:left w:w="108" w:type="dxa"/>
                    <w:bottom w:w="0" w:type="dxa"/>
                    <w:right w:w="108" w:type="dxa"/>
                  </w:tcMar>
                  <w:hideMark/>
                </w:tcPr>
                <w:p w14:paraId="47B00D11"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18</w:t>
                  </w:r>
                </w:p>
              </w:tc>
              <w:tc>
                <w:tcPr>
                  <w:tcW w:w="1626" w:type="pct"/>
                  <w:gridSpan w:val="2"/>
                  <w:tcMar>
                    <w:top w:w="0" w:type="dxa"/>
                    <w:left w:w="108" w:type="dxa"/>
                    <w:bottom w:w="0" w:type="dxa"/>
                    <w:right w:w="108" w:type="dxa"/>
                  </w:tcMar>
                  <w:hideMark/>
                </w:tcPr>
                <w:p w14:paraId="47F213C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В общем случае может задаваться заведомо больший период, чем фактически </w:t>
                  </w:r>
                  <w:proofErr w:type="spellStart"/>
                  <w:r w:rsidRPr="00C16171">
                    <w:rPr>
                      <w:sz w:val="16"/>
                      <w:szCs w:val="16"/>
                    </w:rPr>
                    <w:t>зарегистр</w:t>
                  </w:r>
                  <w:proofErr w:type="spellEnd"/>
                  <w:r w:rsidRPr="00C16171">
                    <w:rPr>
                      <w:sz w:val="16"/>
                      <w:szCs w:val="16"/>
                    </w:rPr>
                    <w:cr/>
                  </w:r>
                  <w:proofErr w:type="spellStart"/>
                  <w:r w:rsidRPr="00C16171">
                    <w:rPr>
                      <w:sz w:val="16"/>
                      <w:szCs w:val="16"/>
                    </w:rPr>
                    <w:t>рованный</w:t>
                  </w:r>
                  <w:proofErr w:type="spellEnd"/>
                  <w:r w:rsidRPr="00C16171">
                    <w:rPr>
                      <w:sz w:val="16"/>
                      <w:szCs w:val="16"/>
                    </w:rPr>
                    <w:t xml:space="preserve"> в ФП.</w:t>
                  </w:r>
                </w:p>
              </w:tc>
              <w:tc>
                <w:tcPr>
                  <w:tcW w:w="2323" w:type="pct"/>
                  <w:tcMar>
                    <w:top w:w="0" w:type="dxa"/>
                    <w:left w:w="108" w:type="dxa"/>
                    <w:bottom w:w="0" w:type="dxa"/>
                    <w:right w:w="108" w:type="dxa"/>
                  </w:tcMar>
                  <w:hideMark/>
                </w:tcPr>
                <w:p w14:paraId="2CED818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E8ECF6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573E022" w14:textId="77777777" w:rsidTr="00C16171">
              <w:tc>
                <w:tcPr>
                  <w:tcW w:w="476" w:type="pct"/>
                  <w:tcMar>
                    <w:top w:w="0" w:type="dxa"/>
                    <w:left w:w="108" w:type="dxa"/>
                    <w:bottom w:w="0" w:type="dxa"/>
                    <w:right w:w="108" w:type="dxa"/>
                  </w:tcMar>
                  <w:hideMark/>
                </w:tcPr>
                <w:p w14:paraId="27BC0B9E"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19</w:t>
                  </w:r>
                </w:p>
              </w:tc>
              <w:tc>
                <w:tcPr>
                  <w:tcW w:w="1626" w:type="pct"/>
                  <w:gridSpan w:val="2"/>
                  <w:tcMar>
                    <w:top w:w="0" w:type="dxa"/>
                    <w:left w:w="108" w:type="dxa"/>
                    <w:bottom w:w="0" w:type="dxa"/>
                    <w:right w:w="108" w:type="dxa"/>
                  </w:tcMar>
                  <w:hideMark/>
                </w:tcPr>
                <w:p w14:paraId="741667BD"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Отчет ФП должен содержать следующие реквизиты: </w:t>
                  </w:r>
                </w:p>
              </w:tc>
              <w:tc>
                <w:tcPr>
                  <w:tcW w:w="2323" w:type="pct"/>
                  <w:tcMar>
                    <w:top w:w="0" w:type="dxa"/>
                    <w:left w:w="108" w:type="dxa"/>
                    <w:bottom w:w="0" w:type="dxa"/>
                    <w:right w:w="108" w:type="dxa"/>
                  </w:tcMar>
                  <w:hideMark/>
                </w:tcPr>
                <w:p w14:paraId="1A96B87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32FA25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0A3CB52" w14:textId="77777777" w:rsidTr="00C16171">
              <w:tc>
                <w:tcPr>
                  <w:tcW w:w="476" w:type="pct"/>
                  <w:tcMar>
                    <w:top w:w="0" w:type="dxa"/>
                    <w:left w:w="108" w:type="dxa"/>
                    <w:bottom w:w="0" w:type="dxa"/>
                    <w:right w:w="108" w:type="dxa"/>
                  </w:tcMar>
                  <w:hideMark/>
                </w:tcPr>
                <w:p w14:paraId="796A7434"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3F8F8D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наименование пользователя</w:t>
                  </w:r>
                </w:p>
              </w:tc>
              <w:tc>
                <w:tcPr>
                  <w:tcW w:w="2323" w:type="pct"/>
                  <w:tcMar>
                    <w:top w:w="0" w:type="dxa"/>
                    <w:left w:w="108" w:type="dxa"/>
                    <w:bottom w:w="0" w:type="dxa"/>
                    <w:right w:w="108" w:type="dxa"/>
                  </w:tcMar>
                  <w:hideMark/>
                </w:tcPr>
                <w:p w14:paraId="016EECA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779A46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259745E" w14:textId="77777777" w:rsidTr="00C16171">
              <w:tc>
                <w:tcPr>
                  <w:tcW w:w="476" w:type="pct"/>
                  <w:tcMar>
                    <w:top w:w="0" w:type="dxa"/>
                    <w:left w:w="108" w:type="dxa"/>
                    <w:bottom w:w="0" w:type="dxa"/>
                    <w:right w:w="108" w:type="dxa"/>
                  </w:tcMar>
                  <w:hideMark/>
                </w:tcPr>
                <w:p w14:paraId="16BBE2F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40FEFB94"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2) фискальный признак</w:t>
                  </w:r>
                </w:p>
              </w:tc>
              <w:tc>
                <w:tcPr>
                  <w:tcW w:w="2323" w:type="pct"/>
                  <w:tcMar>
                    <w:top w:w="0" w:type="dxa"/>
                    <w:left w:w="108" w:type="dxa"/>
                    <w:bottom w:w="0" w:type="dxa"/>
                    <w:right w:w="108" w:type="dxa"/>
                  </w:tcMar>
                  <w:hideMark/>
                </w:tcPr>
                <w:p w14:paraId="110636C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670D99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8EF0D19" w14:textId="77777777" w:rsidTr="00C16171">
              <w:tc>
                <w:tcPr>
                  <w:tcW w:w="476" w:type="pct"/>
                  <w:tcMar>
                    <w:top w:w="0" w:type="dxa"/>
                    <w:left w:w="108" w:type="dxa"/>
                    <w:bottom w:w="0" w:type="dxa"/>
                    <w:right w:w="108" w:type="dxa"/>
                  </w:tcMar>
                  <w:hideMark/>
                </w:tcPr>
                <w:p w14:paraId="5CD1F83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7E2B328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сквозной порядковый номер документа</w:t>
                  </w:r>
                </w:p>
              </w:tc>
              <w:tc>
                <w:tcPr>
                  <w:tcW w:w="2323" w:type="pct"/>
                  <w:tcMar>
                    <w:top w:w="0" w:type="dxa"/>
                    <w:left w:w="108" w:type="dxa"/>
                    <w:bottom w:w="0" w:type="dxa"/>
                    <w:right w:w="108" w:type="dxa"/>
                  </w:tcMar>
                  <w:hideMark/>
                </w:tcPr>
                <w:p w14:paraId="5A3F921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3D40C7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9CF7B24" w14:textId="77777777" w:rsidTr="00C16171">
              <w:tc>
                <w:tcPr>
                  <w:tcW w:w="476" w:type="pct"/>
                  <w:tcMar>
                    <w:top w:w="0" w:type="dxa"/>
                    <w:left w:w="108" w:type="dxa"/>
                    <w:bottom w:w="0" w:type="dxa"/>
                    <w:right w:w="108" w:type="dxa"/>
                  </w:tcMar>
                  <w:hideMark/>
                </w:tcPr>
                <w:p w14:paraId="55D61FB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28BB30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4) дату получения отчета</w:t>
                  </w:r>
                </w:p>
              </w:tc>
              <w:tc>
                <w:tcPr>
                  <w:tcW w:w="2323" w:type="pct"/>
                  <w:tcMar>
                    <w:top w:w="0" w:type="dxa"/>
                    <w:left w:w="108" w:type="dxa"/>
                    <w:bottom w:w="0" w:type="dxa"/>
                    <w:right w:w="108" w:type="dxa"/>
                  </w:tcMar>
                  <w:hideMark/>
                </w:tcPr>
                <w:p w14:paraId="1460F86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7274D5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14B4E64" w14:textId="77777777" w:rsidTr="00C16171">
              <w:tc>
                <w:tcPr>
                  <w:tcW w:w="476" w:type="pct"/>
                  <w:tcMar>
                    <w:top w:w="0" w:type="dxa"/>
                    <w:left w:w="108" w:type="dxa"/>
                    <w:bottom w:w="0" w:type="dxa"/>
                    <w:right w:w="108" w:type="dxa"/>
                  </w:tcMar>
                  <w:hideMark/>
                </w:tcPr>
                <w:p w14:paraId="57B4012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F9DE0C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5) время получения отчета</w:t>
                  </w:r>
                </w:p>
              </w:tc>
              <w:tc>
                <w:tcPr>
                  <w:tcW w:w="2323" w:type="pct"/>
                  <w:tcMar>
                    <w:top w:w="0" w:type="dxa"/>
                    <w:left w:w="108" w:type="dxa"/>
                    <w:bottom w:w="0" w:type="dxa"/>
                    <w:right w:w="108" w:type="dxa"/>
                  </w:tcMar>
                  <w:hideMark/>
                </w:tcPr>
                <w:p w14:paraId="56C6274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ADDFD4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A5397E0" w14:textId="77777777" w:rsidTr="00C16171">
              <w:tc>
                <w:tcPr>
                  <w:tcW w:w="476" w:type="pct"/>
                  <w:tcMar>
                    <w:top w:w="0" w:type="dxa"/>
                    <w:left w:w="108" w:type="dxa"/>
                    <w:bottom w:w="0" w:type="dxa"/>
                    <w:right w:w="108" w:type="dxa"/>
                  </w:tcMar>
                  <w:hideMark/>
                </w:tcPr>
                <w:p w14:paraId="410AF685"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5CA01BE4"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6) период, за который формируется отчет</w:t>
                  </w:r>
                </w:p>
              </w:tc>
              <w:tc>
                <w:tcPr>
                  <w:tcW w:w="2323" w:type="pct"/>
                  <w:tcMar>
                    <w:top w:w="0" w:type="dxa"/>
                    <w:left w:w="108" w:type="dxa"/>
                    <w:bottom w:w="0" w:type="dxa"/>
                    <w:right w:w="108" w:type="dxa"/>
                  </w:tcMar>
                  <w:hideMark/>
                </w:tcPr>
                <w:p w14:paraId="055ADB6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99F2B7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D83E283" w14:textId="77777777" w:rsidTr="00C16171">
              <w:tc>
                <w:tcPr>
                  <w:tcW w:w="476" w:type="pct"/>
                  <w:tcMar>
                    <w:top w:w="0" w:type="dxa"/>
                    <w:left w:w="108" w:type="dxa"/>
                    <w:bottom w:w="0" w:type="dxa"/>
                    <w:right w:w="108" w:type="dxa"/>
                  </w:tcMar>
                  <w:hideMark/>
                </w:tcPr>
                <w:p w14:paraId="33F63AD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83B9150"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7) заводской номер</w:t>
                  </w:r>
                </w:p>
              </w:tc>
              <w:tc>
                <w:tcPr>
                  <w:tcW w:w="2323" w:type="pct"/>
                  <w:tcMar>
                    <w:top w:w="0" w:type="dxa"/>
                    <w:left w:w="108" w:type="dxa"/>
                    <w:bottom w:w="0" w:type="dxa"/>
                    <w:right w:w="108" w:type="dxa"/>
                  </w:tcMar>
                  <w:hideMark/>
                </w:tcPr>
                <w:p w14:paraId="704269A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EDCF3D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92ADD57" w14:textId="77777777" w:rsidTr="00C16171">
              <w:tc>
                <w:tcPr>
                  <w:tcW w:w="476" w:type="pct"/>
                  <w:tcMar>
                    <w:top w:w="0" w:type="dxa"/>
                    <w:left w:w="108" w:type="dxa"/>
                    <w:bottom w:w="0" w:type="dxa"/>
                    <w:right w:w="108" w:type="dxa"/>
                  </w:tcMar>
                  <w:hideMark/>
                </w:tcPr>
                <w:p w14:paraId="0795A02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122D7C24"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8) реквизиты (кроме пароля) </w:t>
                  </w:r>
                  <w:proofErr w:type="spellStart"/>
                  <w:r w:rsidRPr="00C16171">
                    <w:rPr>
                      <w:sz w:val="16"/>
                      <w:szCs w:val="16"/>
                    </w:rPr>
                    <w:t>фискализации</w:t>
                  </w:r>
                  <w:proofErr w:type="spellEnd"/>
                </w:p>
              </w:tc>
              <w:tc>
                <w:tcPr>
                  <w:tcW w:w="2323" w:type="pct"/>
                  <w:tcMar>
                    <w:top w:w="0" w:type="dxa"/>
                    <w:left w:w="108" w:type="dxa"/>
                    <w:bottom w:w="0" w:type="dxa"/>
                    <w:right w:w="108" w:type="dxa"/>
                  </w:tcMar>
                  <w:hideMark/>
                </w:tcPr>
                <w:p w14:paraId="76003C9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221E3C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3D02478" w14:textId="77777777" w:rsidTr="00C16171">
              <w:tc>
                <w:tcPr>
                  <w:tcW w:w="476" w:type="pct"/>
                  <w:tcMar>
                    <w:top w:w="0" w:type="dxa"/>
                    <w:left w:w="108" w:type="dxa"/>
                    <w:bottom w:w="0" w:type="dxa"/>
                    <w:right w:w="108" w:type="dxa"/>
                  </w:tcMar>
                  <w:hideMark/>
                </w:tcPr>
                <w:p w14:paraId="2C7A535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6BDBD6F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9) реквизиты (кроме пароля) проведенной перерегистрации</w:t>
                  </w:r>
                </w:p>
              </w:tc>
              <w:tc>
                <w:tcPr>
                  <w:tcW w:w="2323" w:type="pct"/>
                  <w:tcMar>
                    <w:top w:w="0" w:type="dxa"/>
                    <w:left w:w="108" w:type="dxa"/>
                    <w:bottom w:w="0" w:type="dxa"/>
                    <w:right w:w="108" w:type="dxa"/>
                  </w:tcMar>
                  <w:hideMark/>
                </w:tcPr>
                <w:p w14:paraId="6BD2C1E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F66BF9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4A6917B" w14:textId="77777777" w:rsidTr="00C16171">
              <w:tc>
                <w:tcPr>
                  <w:tcW w:w="476" w:type="pct"/>
                  <w:tcMar>
                    <w:top w:w="0" w:type="dxa"/>
                    <w:left w:w="108" w:type="dxa"/>
                    <w:bottom w:w="0" w:type="dxa"/>
                    <w:right w:w="108" w:type="dxa"/>
                  </w:tcMar>
                  <w:hideMark/>
                </w:tcPr>
                <w:p w14:paraId="1314070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025E861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10) все итоги сменных покупок (продаж) за </w:t>
                  </w:r>
                  <w:r w:rsidRPr="00C16171">
                    <w:rPr>
                      <w:sz w:val="16"/>
                      <w:szCs w:val="16"/>
                    </w:rPr>
                    <w:lastRenderedPageBreak/>
                    <w:t>период с указанием даты регистр</w:t>
                  </w:r>
                  <w:r w:rsidRPr="00C16171">
                    <w:rPr>
                      <w:sz w:val="16"/>
                      <w:szCs w:val="16"/>
                    </w:rPr>
                    <w:cr/>
                  </w:r>
                  <w:proofErr w:type="spellStart"/>
                  <w:r w:rsidRPr="00C16171">
                    <w:rPr>
                      <w:sz w:val="16"/>
                      <w:szCs w:val="16"/>
                    </w:rPr>
                    <w:t>ции</w:t>
                  </w:r>
                  <w:proofErr w:type="spellEnd"/>
                  <w:r w:rsidRPr="00C16171">
                    <w:rPr>
                      <w:sz w:val="16"/>
                      <w:szCs w:val="16"/>
                    </w:rPr>
                    <w:t xml:space="preserve"> конкретного итога и номера закрытия смены *</w:t>
                  </w:r>
                </w:p>
              </w:tc>
              <w:tc>
                <w:tcPr>
                  <w:tcW w:w="2323" w:type="pct"/>
                  <w:tcMar>
                    <w:top w:w="0" w:type="dxa"/>
                    <w:left w:w="108" w:type="dxa"/>
                    <w:bottom w:w="0" w:type="dxa"/>
                    <w:right w:w="108" w:type="dxa"/>
                  </w:tcMar>
                  <w:hideMark/>
                </w:tcPr>
                <w:p w14:paraId="7F49EA9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51B916A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AF6BF88" w14:textId="77777777" w:rsidTr="00C16171">
              <w:tc>
                <w:tcPr>
                  <w:tcW w:w="476" w:type="pct"/>
                  <w:tcMar>
                    <w:top w:w="0" w:type="dxa"/>
                    <w:left w:w="108" w:type="dxa"/>
                    <w:bottom w:w="0" w:type="dxa"/>
                    <w:right w:w="108" w:type="dxa"/>
                  </w:tcMar>
                  <w:hideMark/>
                </w:tcPr>
                <w:p w14:paraId="4527F7D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626" w:type="pct"/>
                  <w:gridSpan w:val="2"/>
                  <w:tcMar>
                    <w:top w:w="0" w:type="dxa"/>
                    <w:left w:w="108" w:type="dxa"/>
                    <w:bottom w:w="0" w:type="dxa"/>
                    <w:right w:w="108" w:type="dxa"/>
                  </w:tcMar>
                  <w:hideMark/>
                </w:tcPr>
                <w:p w14:paraId="295C0358"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11) суммарный итог покупок (продаж) за период **</w:t>
                  </w:r>
                </w:p>
              </w:tc>
              <w:tc>
                <w:tcPr>
                  <w:tcW w:w="2323" w:type="pct"/>
                  <w:tcMar>
                    <w:top w:w="0" w:type="dxa"/>
                    <w:left w:w="108" w:type="dxa"/>
                    <w:bottom w:w="0" w:type="dxa"/>
                    <w:right w:w="108" w:type="dxa"/>
                  </w:tcMar>
                  <w:hideMark/>
                </w:tcPr>
                <w:p w14:paraId="49F913B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3756D8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BD688C9" w14:textId="77777777" w:rsidTr="00C16171">
              <w:tc>
                <w:tcPr>
                  <w:tcW w:w="476" w:type="pct"/>
                  <w:tcMar>
                    <w:top w:w="0" w:type="dxa"/>
                    <w:left w:w="108" w:type="dxa"/>
                    <w:bottom w:w="0" w:type="dxa"/>
                    <w:right w:w="108" w:type="dxa"/>
                  </w:tcMar>
                  <w:hideMark/>
                </w:tcPr>
                <w:p w14:paraId="671EC44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20</w:t>
                  </w:r>
                </w:p>
              </w:tc>
              <w:tc>
                <w:tcPr>
                  <w:tcW w:w="1626" w:type="pct"/>
                  <w:gridSpan w:val="2"/>
                  <w:tcMar>
                    <w:top w:w="0" w:type="dxa"/>
                    <w:left w:w="108" w:type="dxa"/>
                    <w:bottom w:w="0" w:type="dxa"/>
                    <w:right w:w="108" w:type="dxa"/>
                  </w:tcMar>
                  <w:hideMark/>
                </w:tcPr>
                <w:p w14:paraId="225DE6F0" w14:textId="77777777" w:rsidR="002F2853" w:rsidRPr="00C16171" w:rsidRDefault="002F2853" w:rsidP="000E636F">
                  <w:pPr>
                    <w:framePr w:hSpace="180" w:wrap="around" w:vAnchor="text" w:hAnchor="text" w:y="1"/>
                    <w:suppressOverlap/>
                    <w:jc w:val="thaiDistribute"/>
                    <w:rPr>
                      <w:sz w:val="16"/>
                      <w:szCs w:val="16"/>
                    </w:rPr>
                  </w:pPr>
                  <w:r w:rsidRPr="00C16171">
                    <w:rPr>
                      <w:bCs/>
                      <w:sz w:val="16"/>
                      <w:szCs w:val="16"/>
                    </w:rPr>
                    <w:t>Требования к информации,</w:t>
                  </w:r>
                  <w:r w:rsidRPr="00C16171">
                    <w:rPr>
                      <w:sz w:val="16"/>
                      <w:szCs w:val="16"/>
                    </w:rPr>
                    <w:t xml:space="preserve"> </w:t>
                  </w:r>
                  <w:r w:rsidRPr="00C16171">
                    <w:rPr>
                      <w:bCs/>
                      <w:sz w:val="16"/>
                      <w:szCs w:val="16"/>
                    </w:rPr>
                    <w:t xml:space="preserve">регистрируемой </w:t>
                  </w:r>
                  <w:proofErr w:type="gramStart"/>
                  <w:r w:rsidRPr="00C16171">
                    <w:rPr>
                      <w:bCs/>
                      <w:sz w:val="16"/>
                      <w:szCs w:val="16"/>
                    </w:rPr>
                    <w:t>в фискальной памяти</w:t>
                  </w:r>
                  <w:proofErr w:type="gramEnd"/>
                  <w:r w:rsidRPr="00C16171">
                    <w:rPr>
                      <w:sz w:val="16"/>
                      <w:szCs w:val="16"/>
                    </w:rPr>
                    <w:t xml:space="preserve"> заполняются в Таблице 1 к настоящим Требованиям</w:t>
                  </w:r>
                </w:p>
              </w:tc>
              <w:tc>
                <w:tcPr>
                  <w:tcW w:w="2323" w:type="pct"/>
                  <w:tcMar>
                    <w:top w:w="0" w:type="dxa"/>
                    <w:left w:w="108" w:type="dxa"/>
                    <w:bottom w:w="0" w:type="dxa"/>
                    <w:right w:w="108" w:type="dxa"/>
                  </w:tcMar>
                  <w:hideMark/>
                </w:tcPr>
                <w:p w14:paraId="07714FA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10A1BB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6F87EAA" w14:textId="77777777" w:rsidTr="00C16171">
              <w:tc>
                <w:tcPr>
                  <w:tcW w:w="476" w:type="pct"/>
                  <w:tcMar>
                    <w:top w:w="0" w:type="dxa"/>
                    <w:left w:w="108" w:type="dxa"/>
                    <w:bottom w:w="0" w:type="dxa"/>
                    <w:right w:w="108" w:type="dxa"/>
                  </w:tcMar>
                  <w:hideMark/>
                </w:tcPr>
                <w:p w14:paraId="104A552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4524" w:type="pct"/>
                  <w:gridSpan w:val="4"/>
                  <w:tcMar>
                    <w:top w:w="0" w:type="dxa"/>
                    <w:left w:w="108" w:type="dxa"/>
                    <w:bottom w:w="0" w:type="dxa"/>
                    <w:right w:w="108" w:type="dxa"/>
                  </w:tcMar>
                  <w:hideMark/>
                </w:tcPr>
                <w:p w14:paraId="0EB23DC6"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Требования к режиму работы и</w:t>
                  </w:r>
                  <w:r w:rsidRPr="00C16171">
                    <w:rPr>
                      <w:sz w:val="16"/>
                      <w:szCs w:val="16"/>
                    </w:rPr>
                    <w:t xml:space="preserve"> </w:t>
                  </w:r>
                  <w:r w:rsidRPr="00C16171">
                    <w:rPr>
                      <w:bCs/>
                      <w:sz w:val="16"/>
                      <w:szCs w:val="16"/>
                    </w:rPr>
                    <w:t>порядку заполнения фискальной</w:t>
                  </w:r>
                  <w:r w:rsidRPr="00C16171">
                    <w:rPr>
                      <w:sz w:val="16"/>
                      <w:szCs w:val="16"/>
                    </w:rPr>
                    <w:t xml:space="preserve"> </w:t>
                  </w:r>
                  <w:r w:rsidRPr="00C16171">
                    <w:rPr>
                      <w:bCs/>
                      <w:sz w:val="16"/>
                      <w:szCs w:val="16"/>
                    </w:rPr>
                    <w:t>памяти</w:t>
                  </w:r>
                </w:p>
              </w:tc>
            </w:tr>
            <w:tr w:rsidR="00C16171" w:rsidRPr="00C16171" w14:paraId="10666331" w14:textId="77777777" w:rsidTr="00C16171">
              <w:tc>
                <w:tcPr>
                  <w:tcW w:w="476" w:type="pct"/>
                  <w:tcMar>
                    <w:top w:w="0" w:type="dxa"/>
                    <w:left w:w="108" w:type="dxa"/>
                    <w:bottom w:w="0" w:type="dxa"/>
                    <w:right w:w="108" w:type="dxa"/>
                  </w:tcMar>
                  <w:hideMark/>
                </w:tcPr>
                <w:p w14:paraId="6620204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21</w:t>
                  </w:r>
                </w:p>
              </w:tc>
              <w:tc>
                <w:tcPr>
                  <w:tcW w:w="1509" w:type="pct"/>
                  <w:tcMar>
                    <w:top w:w="0" w:type="dxa"/>
                    <w:left w:w="108" w:type="dxa"/>
                    <w:bottom w:w="0" w:type="dxa"/>
                    <w:right w:w="108" w:type="dxa"/>
                  </w:tcMar>
                  <w:hideMark/>
                </w:tcPr>
                <w:p w14:paraId="7982A8BE"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ККМ должна обеспечивать работу в не фискальном и фискальном режимах.</w:t>
                  </w:r>
                </w:p>
              </w:tc>
              <w:tc>
                <w:tcPr>
                  <w:tcW w:w="2440" w:type="pct"/>
                  <w:gridSpan w:val="2"/>
                  <w:tcMar>
                    <w:top w:w="0" w:type="dxa"/>
                    <w:left w:w="108" w:type="dxa"/>
                    <w:bottom w:w="0" w:type="dxa"/>
                    <w:right w:w="108" w:type="dxa"/>
                  </w:tcMar>
                  <w:hideMark/>
                </w:tcPr>
                <w:p w14:paraId="24906B4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37025C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5E44300" w14:textId="77777777" w:rsidTr="00C16171">
              <w:tc>
                <w:tcPr>
                  <w:tcW w:w="476" w:type="pct"/>
                  <w:tcMar>
                    <w:top w:w="0" w:type="dxa"/>
                    <w:left w:w="108" w:type="dxa"/>
                    <w:bottom w:w="0" w:type="dxa"/>
                    <w:right w:w="108" w:type="dxa"/>
                  </w:tcMar>
                  <w:hideMark/>
                </w:tcPr>
                <w:p w14:paraId="42F81A1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22</w:t>
                  </w:r>
                </w:p>
              </w:tc>
              <w:tc>
                <w:tcPr>
                  <w:tcW w:w="1509" w:type="pct"/>
                  <w:tcMar>
                    <w:top w:w="0" w:type="dxa"/>
                    <w:left w:w="108" w:type="dxa"/>
                    <w:bottom w:w="0" w:type="dxa"/>
                    <w:right w:w="108" w:type="dxa"/>
                  </w:tcMar>
                  <w:hideMark/>
                </w:tcPr>
                <w:p w14:paraId="430E465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Первичный пароль доступа к ФП и порядок проведения </w:t>
                  </w:r>
                  <w:proofErr w:type="spellStart"/>
                  <w:r w:rsidRPr="00C16171">
                    <w:rPr>
                      <w:sz w:val="16"/>
                      <w:szCs w:val="16"/>
                    </w:rPr>
                    <w:t>фискализации</w:t>
                  </w:r>
                  <w:proofErr w:type="spellEnd"/>
                  <w:r w:rsidRPr="00C16171">
                    <w:rPr>
                      <w:sz w:val="16"/>
                      <w:szCs w:val="16"/>
                    </w:rPr>
                    <w:t xml:space="preserve"> и перерегистрации должны быть указаны в эксплуатационной документации на </w:t>
                  </w:r>
                  <w:r w:rsidRPr="00C16171">
                    <w:rPr>
                      <w:sz w:val="16"/>
                      <w:szCs w:val="16"/>
                    </w:rPr>
                    <w:cr/>
                  </w:r>
                  <w:proofErr w:type="spellStart"/>
                  <w:r w:rsidRPr="00C16171">
                    <w:rPr>
                      <w:sz w:val="16"/>
                      <w:szCs w:val="16"/>
                    </w:rPr>
                    <w:t>онкретную</w:t>
                  </w:r>
                  <w:proofErr w:type="spellEnd"/>
                  <w:r w:rsidRPr="00C16171">
                    <w:rPr>
                      <w:sz w:val="16"/>
                      <w:szCs w:val="16"/>
                    </w:rPr>
                    <w:t xml:space="preserve"> модель ККМ.</w:t>
                  </w:r>
                </w:p>
              </w:tc>
              <w:tc>
                <w:tcPr>
                  <w:tcW w:w="2440" w:type="pct"/>
                  <w:gridSpan w:val="2"/>
                  <w:tcMar>
                    <w:top w:w="0" w:type="dxa"/>
                    <w:left w:w="108" w:type="dxa"/>
                    <w:bottom w:w="0" w:type="dxa"/>
                    <w:right w:w="108" w:type="dxa"/>
                  </w:tcMar>
                  <w:hideMark/>
                </w:tcPr>
                <w:p w14:paraId="15AD4AD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41D5F7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C9E64BD" w14:textId="77777777" w:rsidTr="00C16171">
              <w:tc>
                <w:tcPr>
                  <w:tcW w:w="476" w:type="pct"/>
                  <w:tcMar>
                    <w:top w:w="0" w:type="dxa"/>
                    <w:left w:w="108" w:type="dxa"/>
                    <w:bottom w:w="0" w:type="dxa"/>
                    <w:right w:w="108" w:type="dxa"/>
                  </w:tcMar>
                  <w:hideMark/>
                </w:tcPr>
                <w:p w14:paraId="00EB50F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23</w:t>
                  </w:r>
                </w:p>
              </w:tc>
              <w:tc>
                <w:tcPr>
                  <w:tcW w:w="1509" w:type="pct"/>
                  <w:tcMar>
                    <w:top w:w="0" w:type="dxa"/>
                    <w:left w:w="108" w:type="dxa"/>
                    <w:bottom w:w="0" w:type="dxa"/>
                    <w:right w:w="108" w:type="dxa"/>
                  </w:tcMar>
                  <w:hideMark/>
                </w:tcPr>
                <w:p w14:paraId="5E8EA24C"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Фискальный режим должен обеспечивать работу ККМ в полном соответствии с эксплуатационной документацией.</w:t>
                  </w:r>
                </w:p>
              </w:tc>
              <w:tc>
                <w:tcPr>
                  <w:tcW w:w="2440" w:type="pct"/>
                  <w:gridSpan w:val="2"/>
                  <w:tcMar>
                    <w:top w:w="0" w:type="dxa"/>
                    <w:left w:w="108" w:type="dxa"/>
                    <w:bottom w:w="0" w:type="dxa"/>
                    <w:right w:w="108" w:type="dxa"/>
                  </w:tcMar>
                  <w:hideMark/>
                </w:tcPr>
                <w:p w14:paraId="20F513C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5049A3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CCF2C9D" w14:textId="77777777" w:rsidTr="00C16171">
              <w:tc>
                <w:tcPr>
                  <w:tcW w:w="476" w:type="pct"/>
                  <w:tcMar>
                    <w:top w:w="0" w:type="dxa"/>
                    <w:left w:w="108" w:type="dxa"/>
                    <w:bottom w:w="0" w:type="dxa"/>
                    <w:right w:w="108" w:type="dxa"/>
                  </w:tcMar>
                  <w:hideMark/>
                </w:tcPr>
                <w:p w14:paraId="738B7841"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24</w:t>
                  </w:r>
                </w:p>
              </w:tc>
              <w:tc>
                <w:tcPr>
                  <w:tcW w:w="1509" w:type="pct"/>
                  <w:tcMar>
                    <w:top w:w="0" w:type="dxa"/>
                    <w:left w:w="108" w:type="dxa"/>
                    <w:bottom w:w="0" w:type="dxa"/>
                    <w:right w:w="108" w:type="dxa"/>
                  </w:tcMar>
                  <w:hideMark/>
                </w:tcPr>
                <w:p w14:paraId="48914E6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Все документы, оформленные ККМ в фискальном режиме, должны иметь отличительный фискальный признак, выводимый на п</w:t>
                  </w:r>
                  <w:r w:rsidRPr="00C16171">
                    <w:rPr>
                      <w:sz w:val="16"/>
                      <w:szCs w:val="16"/>
                    </w:rPr>
                    <w:cr/>
                  </w:r>
                  <w:proofErr w:type="spellStart"/>
                  <w:r w:rsidRPr="00C16171">
                    <w:rPr>
                      <w:sz w:val="16"/>
                      <w:szCs w:val="16"/>
                    </w:rPr>
                    <w:t>чать</w:t>
                  </w:r>
                  <w:proofErr w:type="spellEnd"/>
                  <w:r w:rsidRPr="00C16171">
                    <w:rPr>
                      <w:sz w:val="16"/>
                      <w:szCs w:val="16"/>
                    </w:rPr>
                    <w:t xml:space="preserve"> только по завершении формирования контрольного чека.</w:t>
                  </w:r>
                </w:p>
              </w:tc>
              <w:tc>
                <w:tcPr>
                  <w:tcW w:w="2440" w:type="pct"/>
                  <w:gridSpan w:val="2"/>
                  <w:tcMar>
                    <w:top w:w="0" w:type="dxa"/>
                    <w:left w:w="108" w:type="dxa"/>
                    <w:bottom w:w="0" w:type="dxa"/>
                    <w:right w:w="108" w:type="dxa"/>
                  </w:tcMar>
                  <w:hideMark/>
                </w:tcPr>
                <w:p w14:paraId="0979716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30047C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E08AF2D" w14:textId="77777777" w:rsidTr="00C16171">
              <w:tc>
                <w:tcPr>
                  <w:tcW w:w="476" w:type="pct"/>
                  <w:tcMar>
                    <w:top w:w="0" w:type="dxa"/>
                    <w:left w:w="108" w:type="dxa"/>
                    <w:bottom w:w="0" w:type="dxa"/>
                    <w:right w:w="108" w:type="dxa"/>
                  </w:tcMar>
                  <w:hideMark/>
                </w:tcPr>
                <w:p w14:paraId="02EF2BC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25</w:t>
                  </w:r>
                </w:p>
              </w:tc>
              <w:tc>
                <w:tcPr>
                  <w:tcW w:w="1509" w:type="pct"/>
                  <w:tcMar>
                    <w:top w:w="0" w:type="dxa"/>
                    <w:left w:w="108" w:type="dxa"/>
                    <w:bottom w:w="0" w:type="dxa"/>
                    <w:right w:w="108" w:type="dxa"/>
                  </w:tcMar>
                  <w:hideMark/>
                </w:tcPr>
                <w:p w14:paraId="2C7003C2"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ККМ обеспечивает ввод следующих данных:</w:t>
                  </w:r>
                </w:p>
              </w:tc>
              <w:tc>
                <w:tcPr>
                  <w:tcW w:w="2440" w:type="pct"/>
                  <w:gridSpan w:val="2"/>
                  <w:tcMar>
                    <w:top w:w="0" w:type="dxa"/>
                    <w:left w:w="108" w:type="dxa"/>
                    <w:bottom w:w="0" w:type="dxa"/>
                    <w:right w:w="108" w:type="dxa"/>
                  </w:tcMar>
                  <w:hideMark/>
                </w:tcPr>
                <w:p w14:paraId="604CEA5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1C7EE2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4167088" w14:textId="77777777" w:rsidTr="00C16171">
              <w:tc>
                <w:tcPr>
                  <w:tcW w:w="476" w:type="pct"/>
                  <w:tcMar>
                    <w:top w:w="0" w:type="dxa"/>
                    <w:left w:w="108" w:type="dxa"/>
                    <w:bottom w:w="0" w:type="dxa"/>
                    <w:right w:w="108" w:type="dxa"/>
                  </w:tcMar>
                  <w:hideMark/>
                </w:tcPr>
                <w:p w14:paraId="5E353D1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3B75BA47"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 xml:space="preserve">1) заводской номер ККМ (если заводской </w:t>
                  </w:r>
                  <w:r w:rsidRPr="00C16171">
                    <w:rPr>
                      <w:sz w:val="16"/>
                      <w:szCs w:val="16"/>
                    </w:rPr>
                    <w:lastRenderedPageBreak/>
                    <w:t xml:space="preserve">номер ККМ введен в ФП на заводе-изготовителе, то при </w:t>
                  </w:r>
                  <w:proofErr w:type="spellStart"/>
                  <w:r w:rsidRPr="00C16171">
                    <w:rPr>
                      <w:sz w:val="16"/>
                      <w:szCs w:val="16"/>
                    </w:rPr>
                    <w:t>фискализации</w:t>
                  </w:r>
                  <w:proofErr w:type="spellEnd"/>
                  <w:r w:rsidRPr="00C16171">
                    <w:rPr>
                      <w:sz w:val="16"/>
                      <w:szCs w:val="16"/>
                    </w:rPr>
                    <w:t xml:space="preserve"> он не вводится)</w:t>
                  </w:r>
                </w:p>
              </w:tc>
              <w:tc>
                <w:tcPr>
                  <w:tcW w:w="2440" w:type="pct"/>
                  <w:gridSpan w:val="2"/>
                  <w:tcMar>
                    <w:top w:w="0" w:type="dxa"/>
                    <w:left w:w="108" w:type="dxa"/>
                    <w:bottom w:w="0" w:type="dxa"/>
                    <w:right w:w="108" w:type="dxa"/>
                  </w:tcMar>
                  <w:hideMark/>
                </w:tcPr>
                <w:p w14:paraId="2E78199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507ADA5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8C14A9D" w14:textId="77777777" w:rsidTr="00C16171">
              <w:tc>
                <w:tcPr>
                  <w:tcW w:w="476" w:type="pct"/>
                  <w:tcMar>
                    <w:top w:w="0" w:type="dxa"/>
                    <w:left w:w="108" w:type="dxa"/>
                    <w:bottom w:w="0" w:type="dxa"/>
                    <w:right w:w="108" w:type="dxa"/>
                  </w:tcMar>
                  <w:hideMark/>
                </w:tcPr>
                <w:p w14:paraId="3BE7C4B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45732408"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2) БИН/ИИН</w:t>
                  </w:r>
                </w:p>
              </w:tc>
              <w:tc>
                <w:tcPr>
                  <w:tcW w:w="2440" w:type="pct"/>
                  <w:gridSpan w:val="2"/>
                  <w:tcMar>
                    <w:top w:w="0" w:type="dxa"/>
                    <w:left w:w="108" w:type="dxa"/>
                    <w:bottom w:w="0" w:type="dxa"/>
                    <w:right w:w="108" w:type="dxa"/>
                  </w:tcMar>
                  <w:hideMark/>
                </w:tcPr>
                <w:p w14:paraId="6D3A288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B32039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F67BB76" w14:textId="77777777" w:rsidTr="00C16171">
              <w:tc>
                <w:tcPr>
                  <w:tcW w:w="476" w:type="pct"/>
                  <w:tcMar>
                    <w:top w:w="0" w:type="dxa"/>
                    <w:left w:w="108" w:type="dxa"/>
                    <w:bottom w:w="0" w:type="dxa"/>
                    <w:right w:w="108" w:type="dxa"/>
                  </w:tcMar>
                  <w:hideMark/>
                </w:tcPr>
                <w:p w14:paraId="2A586C3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D3D15BD"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 xml:space="preserve">3) дата проведения </w:t>
                  </w:r>
                  <w:proofErr w:type="spellStart"/>
                  <w:r w:rsidRPr="00C16171">
                    <w:rPr>
                      <w:sz w:val="16"/>
                      <w:szCs w:val="16"/>
                    </w:rPr>
                    <w:t>фискализации</w:t>
                  </w:r>
                  <w:proofErr w:type="spellEnd"/>
                </w:p>
              </w:tc>
              <w:tc>
                <w:tcPr>
                  <w:tcW w:w="2440" w:type="pct"/>
                  <w:gridSpan w:val="2"/>
                  <w:tcMar>
                    <w:top w:w="0" w:type="dxa"/>
                    <w:left w:w="108" w:type="dxa"/>
                    <w:bottom w:w="0" w:type="dxa"/>
                    <w:right w:w="108" w:type="dxa"/>
                  </w:tcMar>
                  <w:hideMark/>
                </w:tcPr>
                <w:p w14:paraId="4B77A24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798E3C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4DCA826" w14:textId="77777777" w:rsidTr="00C16171">
              <w:tc>
                <w:tcPr>
                  <w:tcW w:w="476" w:type="pct"/>
                  <w:tcMar>
                    <w:top w:w="0" w:type="dxa"/>
                    <w:left w:w="108" w:type="dxa"/>
                    <w:bottom w:w="0" w:type="dxa"/>
                    <w:right w:w="108" w:type="dxa"/>
                  </w:tcMar>
                  <w:hideMark/>
                </w:tcPr>
                <w:p w14:paraId="598F7A1A"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704C284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4)</w:t>
                  </w:r>
                  <w:r w:rsidRPr="00C16171">
                    <w:rPr>
                      <w:color w:val="000000"/>
                      <w:sz w:val="16"/>
                      <w:szCs w:val="16"/>
                    </w:rPr>
                    <w:t xml:space="preserve"> </w:t>
                  </w:r>
                  <w:r w:rsidRPr="00C16171">
                    <w:rPr>
                      <w:sz w:val="16"/>
                      <w:szCs w:val="16"/>
                    </w:rPr>
                    <w:t>новый</w:t>
                  </w:r>
                  <w:r w:rsidRPr="00C16171">
                    <w:rPr>
                      <w:color w:val="000000"/>
                      <w:sz w:val="16"/>
                      <w:szCs w:val="16"/>
                    </w:rPr>
                    <w:t xml:space="preserve"> </w:t>
                  </w:r>
                  <w:r w:rsidRPr="00C16171">
                    <w:rPr>
                      <w:sz w:val="16"/>
                      <w:szCs w:val="16"/>
                    </w:rPr>
                    <w:t>пароль</w:t>
                  </w:r>
                  <w:r w:rsidRPr="00C16171">
                    <w:rPr>
                      <w:color w:val="000000"/>
                      <w:sz w:val="16"/>
                      <w:szCs w:val="16"/>
                    </w:rPr>
                    <w:t xml:space="preserve"> </w:t>
                  </w:r>
                  <w:r w:rsidRPr="00C16171">
                    <w:rPr>
                      <w:sz w:val="16"/>
                      <w:szCs w:val="16"/>
                    </w:rPr>
                    <w:t>доступа</w:t>
                  </w:r>
                  <w:r w:rsidRPr="00C16171">
                    <w:rPr>
                      <w:color w:val="000000"/>
                      <w:sz w:val="16"/>
                      <w:szCs w:val="16"/>
                    </w:rPr>
                    <w:t xml:space="preserve"> </w:t>
                  </w:r>
                  <w:r w:rsidRPr="00C16171">
                    <w:rPr>
                      <w:sz w:val="16"/>
                      <w:szCs w:val="16"/>
                    </w:rPr>
                    <w:t>к</w:t>
                  </w:r>
                  <w:r w:rsidRPr="00C16171">
                    <w:rPr>
                      <w:color w:val="000000"/>
                      <w:sz w:val="16"/>
                      <w:szCs w:val="16"/>
                    </w:rPr>
                    <w:t xml:space="preserve"> </w:t>
                  </w:r>
                  <w:r w:rsidRPr="00C16171">
                    <w:rPr>
                      <w:sz w:val="16"/>
                      <w:szCs w:val="16"/>
                    </w:rPr>
                    <w:t>фискальной памяти</w:t>
                  </w:r>
                </w:p>
              </w:tc>
              <w:tc>
                <w:tcPr>
                  <w:tcW w:w="2440" w:type="pct"/>
                  <w:gridSpan w:val="2"/>
                  <w:tcMar>
                    <w:top w:w="0" w:type="dxa"/>
                    <w:left w:w="108" w:type="dxa"/>
                    <w:bottom w:w="0" w:type="dxa"/>
                    <w:right w:w="108" w:type="dxa"/>
                  </w:tcMar>
                  <w:hideMark/>
                </w:tcPr>
                <w:p w14:paraId="34B2677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B3900B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4E16335" w14:textId="77777777" w:rsidTr="00C16171">
              <w:tc>
                <w:tcPr>
                  <w:tcW w:w="476" w:type="pct"/>
                  <w:tcMar>
                    <w:top w:w="0" w:type="dxa"/>
                    <w:left w:w="108" w:type="dxa"/>
                    <w:bottom w:w="0" w:type="dxa"/>
                    <w:right w:w="108" w:type="dxa"/>
                  </w:tcMar>
                  <w:hideMark/>
                </w:tcPr>
                <w:p w14:paraId="702B7A7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4F061E11"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5) регистрационный номер ККМ в органе государственных доходов</w:t>
                  </w:r>
                </w:p>
              </w:tc>
              <w:tc>
                <w:tcPr>
                  <w:tcW w:w="2440" w:type="pct"/>
                  <w:gridSpan w:val="2"/>
                  <w:tcMar>
                    <w:top w:w="0" w:type="dxa"/>
                    <w:left w:w="108" w:type="dxa"/>
                    <w:bottom w:w="0" w:type="dxa"/>
                    <w:right w:w="108" w:type="dxa"/>
                  </w:tcMar>
                  <w:hideMark/>
                </w:tcPr>
                <w:p w14:paraId="38BC4F5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B3B817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7CFC83E" w14:textId="77777777" w:rsidTr="00C16171">
              <w:tc>
                <w:tcPr>
                  <w:tcW w:w="476" w:type="pct"/>
                  <w:tcMar>
                    <w:top w:w="0" w:type="dxa"/>
                    <w:left w:w="108" w:type="dxa"/>
                    <w:bottom w:w="0" w:type="dxa"/>
                    <w:right w:w="108" w:type="dxa"/>
                  </w:tcMar>
                  <w:hideMark/>
                </w:tcPr>
                <w:p w14:paraId="75A7A09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26</w:t>
                  </w:r>
                </w:p>
              </w:tc>
              <w:tc>
                <w:tcPr>
                  <w:tcW w:w="1509" w:type="pct"/>
                  <w:tcMar>
                    <w:top w:w="0" w:type="dxa"/>
                    <w:left w:w="108" w:type="dxa"/>
                    <w:bottom w:w="0" w:type="dxa"/>
                    <w:right w:w="108" w:type="dxa"/>
                  </w:tcMar>
                  <w:hideMark/>
                </w:tcPr>
                <w:p w14:paraId="3AC8FE33" w14:textId="77777777" w:rsidR="002F2853" w:rsidRPr="00C16171" w:rsidRDefault="002F2853" w:rsidP="000E636F">
                  <w:pPr>
                    <w:framePr w:hSpace="180" w:wrap="around" w:vAnchor="text" w:hAnchor="text" w:y="1"/>
                    <w:suppressOverlap/>
                    <w:jc w:val="both"/>
                    <w:rPr>
                      <w:bCs/>
                      <w:sz w:val="16"/>
                      <w:szCs w:val="16"/>
                    </w:rPr>
                  </w:pPr>
                  <w:r w:rsidRPr="00C16171">
                    <w:rPr>
                      <w:sz w:val="16"/>
                      <w:szCs w:val="16"/>
                    </w:rPr>
                    <w:t>ККМ обеспечивает ввод данных, указанных в пункте</w:t>
                  </w:r>
                  <w:r w:rsidRPr="00C16171">
                    <w:rPr>
                      <w:color w:val="000000"/>
                      <w:sz w:val="16"/>
                      <w:szCs w:val="16"/>
                    </w:rPr>
                    <w:t xml:space="preserve"> </w:t>
                  </w:r>
                  <w:r w:rsidRPr="00C16171">
                    <w:rPr>
                      <w:sz w:val="16"/>
                      <w:szCs w:val="16"/>
                    </w:rPr>
                    <w:t>25</w:t>
                  </w:r>
                  <w:r w:rsidRPr="00C16171">
                    <w:rPr>
                      <w:color w:val="000000"/>
                      <w:sz w:val="16"/>
                      <w:szCs w:val="16"/>
                    </w:rPr>
                    <w:t xml:space="preserve"> </w:t>
                  </w:r>
                  <w:r w:rsidRPr="00C16171">
                    <w:rPr>
                      <w:bCs/>
                      <w:sz w:val="16"/>
                      <w:szCs w:val="16"/>
                    </w:rPr>
                    <w:t xml:space="preserve">Технических требований </w:t>
                  </w:r>
                  <w:r w:rsidRPr="00C16171">
                    <w:rPr>
                      <w:bCs/>
                      <w:sz w:val="16"/>
                      <w:szCs w:val="16"/>
                    </w:rPr>
                    <w:br/>
                    <w:t>и форме соответствия техническим требованиям контрольно</w:t>
                  </w:r>
                  <w:r w:rsidRPr="00C16171">
                    <w:rPr>
                      <w:b/>
                      <w:bCs/>
                      <w:sz w:val="16"/>
                      <w:szCs w:val="16"/>
                    </w:rPr>
                    <w:t>-</w:t>
                  </w:r>
                  <w:r w:rsidRPr="00C16171">
                    <w:rPr>
                      <w:bCs/>
                      <w:sz w:val="16"/>
                      <w:szCs w:val="16"/>
                    </w:rPr>
                    <w:t>кассовой машины, не обеспечивающей передачу сведений о денежных расчетах в органы государственных доходов (далее – Требования)</w:t>
                  </w:r>
                  <w:r w:rsidRPr="00C16171">
                    <w:rPr>
                      <w:sz w:val="16"/>
                      <w:szCs w:val="16"/>
                    </w:rPr>
                    <w:t>,</w:t>
                  </w:r>
                  <w:r w:rsidRPr="00C16171">
                    <w:rPr>
                      <w:color w:val="000000"/>
                      <w:sz w:val="16"/>
                      <w:szCs w:val="16"/>
                    </w:rPr>
                    <w:t xml:space="preserve"> </w:t>
                  </w:r>
                  <w:r w:rsidRPr="00C16171">
                    <w:rPr>
                      <w:sz w:val="16"/>
                      <w:szCs w:val="16"/>
                    </w:rPr>
                    <w:t>в</w:t>
                  </w:r>
                  <w:r w:rsidRPr="00C16171">
                    <w:rPr>
                      <w:color w:val="000000"/>
                      <w:sz w:val="16"/>
                      <w:szCs w:val="16"/>
                    </w:rPr>
                    <w:t xml:space="preserve"> </w:t>
                  </w:r>
                  <w:r w:rsidRPr="00C16171">
                    <w:rPr>
                      <w:sz w:val="16"/>
                      <w:szCs w:val="16"/>
                    </w:rPr>
                    <w:t>соответствии</w:t>
                  </w:r>
                  <w:r w:rsidRPr="00C16171">
                    <w:rPr>
                      <w:color w:val="000000"/>
                      <w:sz w:val="16"/>
                      <w:szCs w:val="16"/>
                    </w:rPr>
                    <w:t xml:space="preserve"> </w:t>
                  </w:r>
                  <w:r w:rsidRPr="00C16171">
                    <w:rPr>
                      <w:sz w:val="16"/>
                      <w:szCs w:val="16"/>
                    </w:rPr>
                    <w:t>с нижеприведенными аббревиатурами:</w:t>
                  </w:r>
                </w:p>
              </w:tc>
              <w:tc>
                <w:tcPr>
                  <w:tcW w:w="2440" w:type="pct"/>
                  <w:gridSpan w:val="2"/>
                  <w:tcMar>
                    <w:top w:w="0" w:type="dxa"/>
                    <w:left w:w="108" w:type="dxa"/>
                    <w:bottom w:w="0" w:type="dxa"/>
                    <w:right w:w="108" w:type="dxa"/>
                  </w:tcMar>
                  <w:hideMark/>
                </w:tcPr>
                <w:p w14:paraId="4BCCC4A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9A19B4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B93FED0" w14:textId="77777777" w:rsidTr="00C16171">
              <w:tc>
                <w:tcPr>
                  <w:tcW w:w="476" w:type="pct"/>
                  <w:tcMar>
                    <w:top w:w="0" w:type="dxa"/>
                    <w:left w:w="108" w:type="dxa"/>
                    <w:bottom w:w="0" w:type="dxa"/>
                    <w:right w:w="108" w:type="dxa"/>
                  </w:tcMar>
                  <w:hideMark/>
                </w:tcPr>
                <w:p w14:paraId="1941C24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AC5CEEB"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1) ЗНМ - заводской номер ККМ</w:t>
                  </w:r>
                </w:p>
              </w:tc>
              <w:tc>
                <w:tcPr>
                  <w:tcW w:w="2440" w:type="pct"/>
                  <w:gridSpan w:val="2"/>
                  <w:tcMar>
                    <w:top w:w="0" w:type="dxa"/>
                    <w:left w:w="108" w:type="dxa"/>
                    <w:bottom w:w="0" w:type="dxa"/>
                    <w:right w:w="108" w:type="dxa"/>
                  </w:tcMar>
                  <w:hideMark/>
                </w:tcPr>
                <w:p w14:paraId="619FD3A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B87960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E6F61C6" w14:textId="77777777" w:rsidTr="00C16171">
              <w:tc>
                <w:tcPr>
                  <w:tcW w:w="476" w:type="pct"/>
                  <w:tcMar>
                    <w:top w:w="0" w:type="dxa"/>
                    <w:left w:w="108" w:type="dxa"/>
                    <w:bottom w:w="0" w:type="dxa"/>
                    <w:right w:w="108" w:type="dxa"/>
                  </w:tcMar>
                  <w:hideMark/>
                </w:tcPr>
                <w:p w14:paraId="67A32AB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79AB387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2) БИН/ИИН</w:t>
                  </w:r>
                </w:p>
              </w:tc>
              <w:tc>
                <w:tcPr>
                  <w:tcW w:w="2440" w:type="pct"/>
                  <w:gridSpan w:val="2"/>
                  <w:tcMar>
                    <w:top w:w="0" w:type="dxa"/>
                    <w:left w:w="108" w:type="dxa"/>
                    <w:bottom w:w="0" w:type="dxa"/>
                    <w:right w:w="108" w:type="dxa"/>
                  </w:tcMar>
                  <w:hideMark/>
                </w:tcPr>
                <w:p w14:paraId="38A2736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B32944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3551F0C" w14:textId="77777777" w:rsidTr="00C16171">
              <w:tc>
                <w:tcPr>
                  <w:tcW w:w="476" w:type="pct"/>
                  <w:tcMar>
                    <w:top w:w="0" w:type="dxa"/>
                    <w:left w:w="108" w:type="dxa"/>
                    <w:bottom w:w="0" w:type="dxa"/>
                    <w:right w:w="108" w:type="dxa"/>
                  </w:tcMar>
                  <w:hideMark/>
                </w:tcPr>
                <w:p w14:paraId="4206DE0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C81223E"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3) РНМ</w:t>
                  </w:r>
                  <w:r w:rsidRPr="00C16171">
                    <w:rPr>
                      <w:color w:val="000000"/>
                      <w:sz w:val="16"/>
                      <w:szCs w:val="16"/>
                    </w:rPr>
                    <w:t xml:space="preserve"> </w:t>
                  </w:r>
                  <w:r w:rsidRPr="00C16171">
                    <w:rPr>
                      <w:sz w:val="16"/>
                      <w:szCs w:val="16"/>
                    </w:rPr>
                    <w:t>- регистрационный номер ККМ в органе государственных доходов</w:t>
                  </w:r>
                </w:p>
              </w:tc>
              <w:tc>
                <w:tcPr>
                  <w:tcW w:w="2440" w:type="pct"/>
                  <w:gridSpan w:val="2"/>
                  <w:tcMar>
                    <w:top w:w="0" w:type="dxa"/>
                    <w:left w:w="108" w:type="dxa"/>
                    <w:bottom w:w="0" w:type="dxa"/>
                    <w:right w:w="108" w:type="dxa"/>
                  </w:tcMar>
                  <w:hideMark/>
                </w:tcPr>
                <w:p w14:paraId="210B5AA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BA0652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32B09B7" w14:textId="77777777" w:rsidTr="00C16171">
              <w:tc>
                <w:tcPr>
                  <w:tcW w:w="476" w:type="pct"/>
                  <w:tcMar>
                    <w:top w:w="0" w:type="dxa"/>
                    <w:left w:w="108" w:type="dxa"/>
                    <w:bottom w:w="0" w:type="dxa"/>
                    <w:right w:w="108" w:type="dxa"/>
                  </w:tcMar>
                  <w:hideMark/>
                </w:tcPr>
                <w:p w14:paraId="5394EAB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2FC989E"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4) ФП - фискальный признак ККМ.</w:t>
                  </w:r>
                </w:p>
              </w:tc>
              <w:tc>
                <w:tcPr>
                  <w:tcW w:w="2440" w:type="pct"/>
                  <w:gridSpan w:val="2"/>
                  <w:tcMar>
                    <w:top w:w="0" w:type="dxa"/>
                    <w:left w:w="108" w:type="dxa"/>
                    <w:bottom w:w="0" w:type="dxa"/>
                    <w:right w:w="108" w:type="dxa"/>
                  </w:tcMar>
                  <w:hideMark/>
                </w:tcPr>
                <w:p w14:paraId="7F7792B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944E5A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BE77415" w14:textId="77777777" w:rsidTr="00C16171">
              <w:tc>
                <w:tcPr>
                  <w:tcW w:w="476" w:type="pct"/>
                  <w:tcMar>
                    <w:top w:w="0" w:type="dxa"/>
                    <w:left w:w="108" w:type="dxa"/>
                    <w:bottom w:w="0" w:type="dxa"/>
                    <w:right w:w="108" w:type="dxa"/>
                  </w:tcMar>
                  <w:hideMark/>
                </w:tcPr>
                <w:p w14:paraId="3520875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27</w:t>
                  </w:r>
                </w:p>
              </w:tc>
              <w:tc>
                <w:tcPr>
                  <w:tcW w:w="1509" w:type="pct"/>
                  <w:tcMar>
                    <w:top w:w="0" w:type="dxa"/>
                    <w:left w:w="108" w:type="dxa"/>
                    <w:bottom w:w="0" w:type="dxa"/>
                    <w:right w:w="108" w:type="dxa"/>
                  </w:tcMar>
                  <w:hideMark/>
                </w:tcPr>
                <w:p w14:paraId="3BF54151"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В</w:t>
                  </w:r>
                  <w:r w:rsidRPr="00C16171">
                    <w:rPr>
                      <w:color w:val="000000"/>
                      <w:sz w:val="16"/>
                      <w:szCs w:val="16"/>
                    </w:rPr>
                    <w:t xml:space="preserve"> </w:t>
                  </w:r>
                  <w:r w:rsidRPr="00C16171">
                    <w:rPr>
                      <w:sz w:val="16"/>
                      <w:szCs w:val="16"/>
                    </w:rPr>
                    <w:t>процессе</w:t>
                  </w:r>
                  <w:r w:rsidRPr="00C16171">
                    <w:rPr>
                      <w:color w:val="000000"/>
                      <w:sz w:val="16"/>
                      <w:szCs w:val="16"/>
                    </w:rPr>
                    <w:t xml:space="preserve"> </w:t>
                  </w:r>
                  <w:r w:rsidRPr="00C16171">
                    <w:rPr>
                      <w:sz w:val="16"/>
                      <w:szCs w:val="16"/>
                    </w:rPr>
                    <w:t>перерегистрации ККМ должна обеспечивать ввод следующих данных:</w:t>
                  </w:r>
                </w:p>
              </w:tc>
              <w:tc>
                <w:tcPr>
                  <w:tcW w:w="2440" w:type="pct"/>
                  <w:gridSpan w:val="2"/>
                  <w:tcMar>
                    <w:top w:w="0" w:type="dxa"/>
                    <w:left w:w="108" w:type="dxa"/>
                    <w:bottom w:w="0" w:type="dxa"/>
                    <w:right w:w="108" w:type="dxa"/>
                  </w:tcMar>
                  <w:hideMark/>
                </w:tcPr>
                <w:p w14:paraId="4AD78E0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A71697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2D2709D" w14:textId="77777777" w:rsidTr="00C16171">
              <w:tc>
                <w:tcPr>
                  <w:tcW w:w="476" w:type="pct"/>
                  <w:tcMar>
                    <w:top w:w="0" w:type="dxa"/>
                    <w:left w:w="108" w:type="dxa"/>
                    <w:bottom w:w="0" w:type="dxa"/>
                    <w:right w:w="108" w:type="dxa"/>
                  </w:tcMar>
                  <w:hideMark/>
                </w:tcPr>
                <w:p w14:paraId="795D4DE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B817B25"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 xml:space="preserve">1) установленный </w:t>
                  </w:r>
                  <w:r w:rsidRPr="00C16171">
                    <w:rPr>
                      <w:sz w:val="16"/>
                      <w:szCs w:val="16"/>
                    </w:rPr>
                    <w:lastRenderedPageBreak/>
                    <w:t>ранее пароль доступа к фискальной памяти</w:t>
                  </w:r>
                </w:p>
              </w:tc>
              <w:tc>
                <w:tcPr>
                  <w:tcW w:w="2440" w:type="pct"/>
                  <w:gridSpan w:val="2"/>
                  <w:tcMar>
                    <w:top w:w="0" w:type="dxa"/>
                    <w:left w:w="108" w:type="dxa"/>
                    <w:bottom w:w="0" w:type="dxa"/>
                    <w:right w:w="108" w:type="dxa"/>
                  </w:tcMar>
                  <w:hideMark/>
                </w:tcPr>
                <w:p w14:paraId="015DFC2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0D9F497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1C6E628" w14:textId="77777777" w:rsidTr="00C16171">
              <w:tc>
                <w:tcPr>
                  <w:tcW w:w="476" w:type="pct"/>
                  <w:tcMar>
                    <w:top w:w="0" w:type="dxa"/>
                    <w:left w:w="108" w:type="dxa"/>
                    <w:bottom w:w="0" w:type="dxa"/>
                    <w:right w:w="108" w:type="dxa"/>
                  </w:tcMar>
                  <w:hideMark/>
                </w:tcPr>
                <w:p w14:paraId="4E370B3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30B62CD0"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2) регистрационный номер ККМ в органе государственных доходов</w:t>
                  </w:r>
                </w:p>
              </w:tc>
              <w:tc>
                <w:tcPr>
                  <w:tcW w:w="2440" w:type="pct"/>
                  <w:gridSpan w:val="2"/>
                  <w:tcMar>
                    <w:top w:w="0" w:type="dxa"/>
                    <w:left w:w="108" w:type="dxa"/>
                    <w:bottom w:w="0" w:type="dxa"/>
                    <w:right w:w="108" w:type="dxa"/>
                  </w:tcMar>
                  <w:hideMark/>
                </w:tcPr>
                <w:p w14:paraId="57E1F20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20F589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66E54B6" w14:textId="77777777" w:rsidTr="00C16171">
              <w:tc>
                <w:tcPr>
                  <w:tcW w:w="476" w:type="pct"/>
                  <w:tcMar>
                    <w:top w:w="0" w:type="dxa"/>
                    <w:left w:w="108" w:type="dxa"/>
                    <w:bottom w:w="0" w:type="dxa"/>
                    <w:right w:w="108" w:type="dxa"/>
                  </w:tcMar>
                  <w:hideMark/>
                </w:tcPr>
                <w:p w14:paraId="7678810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7FB6E39"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3) БИН/ИИН</w:t>
                  </w:r>
                </w:p>
              </w:tc>
              <w:tc>
                <w:tcPr>
                  <w:tcW w:w="2440" w:type="pct"/>
                  <w:gridSpan w:val="2"/>
                  <w:tcMar>
                    <w:top w:w="0" w:type="dxa"/>
                    <w:left w:w="108" w:type="dxa"/>
                    <w:bottom w:w="0" w:type="dxa"/>
                    <w:right w:w="108" w:type="dxa"/>
                  </w:tcMar>
                  <w:hideMark/>
                </w:tcPr>
                <w:p w14:paraId="53C0317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F37456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92064C6" w14:textId="77777777" w:rsidTr="00C16171">
              <w:tc>
                <w:tcPr>
                  <w:tcW w:w="476" w:type="pct"/>
                  <w:tcMar>
                    <w:top w:w="0" w:type="dxa"/>
                    <w:left w:w="108" w:type="dxa"/>
                    <w:bottom w:w="0" w:type="dxa"/>
                    <w:right w:w="108" w:type="dxa"/>
                  </w:tcMar>
                  <w:hideMark/>
                </w:tcPr>
                <w:p w14:paraId="61B4B13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6BFF88C8"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4) дата проведения перерегистрации</w:t>
                  </w:r>
                </w:p>
              </w:tc>
              <w:tc>
                <w:tcPr>
                  <w:tcW w:w="2440" w:type="pct"/>
                  <w:gridSpan w:val="2"/>
                  <w:tcMar>
                    <w:top w:w="0" w:type="dxa"/>
                    <w:left w:w="108" w:type="dxa"/>
                    <w:bottom w:w="0" w:type="dxa"/>
                    <w:right w:w="108" w:type="dxa"/>
                  </w:tcMar>
                  <w:hideMark/>
                </w:tcPr>
                <w:p w14:paraId="452F5FE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57E4B6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614BBC2" w14:textId="77777777" w:rsidTr="00C16171">
              <w:tc>
                <w:tcPr>
                  <w:tcW w:w="476" w:type="pct"/>
                  <w:tcMar>
                    <w:top w:w="0" w:type="dxa"/>
                    <w:left w:w="108" w:type="dxa"/>
                    <w:bottom w:w="0" w:type="dxa"/>
                    <w:right w:w="108" w:type="dxa"/>
                  </w:tcMar>
                  <w:hideMark/>
                </w:tcPr>
                <w:p w14:paraId="0AC6C10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5E896EB"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5)</w:t>
                  </w:r>
                  <w:r w:rsidRPr="00C16171">
                    <w:rPr>
                      <w:color w:val="000000"/>
                      <w:sz w:val="16"/>
                      <w:szCs w:val="16"/>
                    </w:rPr>
                    <w:t xml:space="preserve"> </w:t>
                  </w:r>
                  <w:r w:rsidRPr="00C16171">
                    <w:rPr>
                      <w:sz w:val="16"/>
                      <w:szCs w:val="16"/>
                    </w:rPr>
                    <w:t>новый</w:t>
                  </w:r>
                  <w:r w:rsidRPr="00C16171">
                    <w:rPr>
                      <w:color w:val="000000"/>
                      <w:sz w:val="16"/>
                      <w:szCs w:val="16"/>
                    </w:rPr>
                    <w:t xml:space="preserve"> </w:t>
                  </w:r>
                  <w:r w:rsidRPr="00C16171">
                    <w:rPr>
                      <w:sz w:val="16"/>
                      <w:szCs w:val="16"/>
                    </w:rPr>
                    <w:t>пароль</w:t>
                  </w:r>
                  <w:r w:rsidRPr="00C16171">
                    <w:rPr>
                      <w:color w:val="000000"/>
                      <w:sz w:val="16"/>
                      <w:szCs w:val="16"/>
                    </w:rPr>
                    <w:t xml:space="preserve"> </w:t>
                  </w:r>
                  <w:r w:rsidRPr="00C16171">
                    <w:rPr>
                      <w:sz w:val="16"/>
                      <w:szCs w:val="16"/>
                    </w:rPr>
                    <w:t>доступа</w:t>
                  </w:r>
                  <w:r w:rsidRPr="00C16171">
                    <w:rPr>
                      <w:color w:val="000000"/>
                      <w:sz w:val="16"/>
                      <w:szCs w:val="16"/>
                    </w:rPr>
                    <w:t xml:space="preserve"> </w:t>
                  </w:r>
                  <w:r w:rsidRPr="00C16171">
                    <w:rPr>
                      <w:sz w:val="16"/>
                      <w:szCs w:val="16"/>
                    </w:rPr>
                    <w:t>к</w:t>
                  </w:r>
                  <w:r w:rsidRPr="00C16171">
                    <w:rPr>
                      <w:color w:val="000000"/>
                      <w:sz w:val="16"/>
                      <w:szCs w:val="16"/>
                    </w:rPr>
                    <w:t xml:space="preserve"> </w:t>
                  </w:r>
                  <w:r w:rsidRPr="00C16171">
                    <w:rPr>
                      <w:sz w:val="16"/>
                      <w:szCs w:val="16"/>
                    </w:rPr>
                    <w:t>фискальной памяти.</w:t>
                  </w:r>
                </w:p>
              </w:tc>
              <w:tc>
                <w:tcPr>
                  <w:tcW w:w="2440" w:type="pct"/>
                  <w:gridSpan w:val="2"/>
                  <w:tcMar>
                    <w:top w:w="0" w:type="dxa"/>
                    <w:left w:w="108" w:type="dxa"/>
                    <w:bottom w:w="0" w:type="dxa"/>
                    <w:right w:w="108" w:type="dxa"/>
                  </w:tcMar>
                  <w:hideMark/>
                </w:tcPr>
                <w:p w14:paraId="46F279A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F31018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5650CFB" w14:textId="77777777" w:rsidTr="00C16171">
              <w:tc>
                <w:tcPr>
                  <w:tcW w:w="476" w:type="pct"/>
                  <w:tcMar>
                    <w:top w:w="0" w:type="dxa"/>
                    <w:left w:w="108" w:type="dxa"/>
                    <w:bottom w:w="0" w:type="dxa"/>
                    <w:right w:w="108" w:type="dxa"/>
                  </w:tcMar>
                  <w:hideMark/>
                </w:tcPr>
                <w:p w14:paraId="1473FD4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28</w:t>
                  </w:r>
                </w:p>
              </w:tc>
              <w:tc>
                <w:tcPr>
                  <w:tcW w:w="1509" w:type="pct"/>
                  <w:tcMar>
                    <w:top w:w="0" w:type="dxa"/>
                    <w:left w:w="108" w:type="dxa"/>
                    <w:bottom w:w="0" w:type="dxa"/>
                    <w:right w:w="108" w:type="dxa"/>
                  </w:tcMar>
                  <w:hideMark/>
                </w:tcPr>
                <w:p w14:paraId="40C7A983"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При проведении </w:t>
                  </w:r>
                  <w:proofErr w:type="spellStart"/>
                  <w:r w:rsidRPr="00C16171">
                    <w:rPr>
                      <w:sz w:val="16"/>
                      <w:szCs w:val="16"/>
                    </w:rPr>
                    <w:t>фискализации</w:t>
                  </w:r>
                  <w:proofErr w:type="spellEnd"/>
                  <w:r w:rsidRPr="00C16171">
                    <w:rPr>
                      <w:sz w:val="16"/>
                      <w:szCs w:val="16"/>
                    </w:rPr>
                    <w:t xml:space="preserve"> или </w:t>
                  </w:r>
                  <w:proofErr w:type="spellStart"/>
                  <w:r w:rsidRPr="00C16171">
                    <w:rPr>
                      <w:sz w:val="16"/>
                      <w:szCs w:val="16"/>
                    </w:rPr>
                    <w:t>перерегистраци</w:t>
                  </w:r>
                  <w:proofErr w:type="spellEnd"/>
                  <w:r w:rsidRPr="00C16171">
                    <w:rPr>
                      <w:sz w:val="16"/>
                      <w:szCs w:val="16"/>
                    </w:rPr>
                    <w:cr/>
                    <w:t xml:space="preserve"> все вводимые реквизиты (кроме пароля доступа к фискальной памяти) должны выводиться на печать в чеке или подкладном (вкладном) документе.</w:t>
                  </w:r>
                </w:p>
              </w:tc>
              <w:tc>
                <w:tcPr>
                  <w:tcW w:w="2440" w:type="pct"/>
                  <w:gridSpan w:val="2"/>
                  <w:tcMar>
                    <w:top w:w="0" w:type="dxa"/>
                    <w:left w:w="108" w:type="dxa"/>
                    <w:bottom w:w="0" w:type="dxa"/>
                    <w:right w:w="108" w:type="dxa"/>
                  </w:tcMar>
                  <w:hideMark/>
                </w:tcPr>
                <w:p w14:paraId="46BEECF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594B80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B145696" w14:textId="77777777" w:rsidTr="00C16171">
              <w:tc>
                <w:tcPr>
                  <w:tcW w:w="476" w:type="pct"/>
                  <w:tcMar>
                    <w:top w:w="0" w:type="dxa"/>
                    <w:left w:w="108" w:type="dxa"/>
                    <w:bottom w:w="0" w:type="dxa"/>
                    <w:right w:w="108" w:type="dxa"/>
                  </w:tcMar>
                  <w:hideMark/>
                </w:tcPr>
                <w:p w14:paraId="20AFDF9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29</w:t>
                  </w:r>
                </w:p>
              </w:tc>
              <w:tc>
                <w:tcPr>
                  <w:tcW w:w="1509" w:type="pct"/>
                  <w:tcMar>
                    <w:top w:w="0" w:type="dxa"/>
                    <w:left w:w="108" w:type="dxa"/>
                    <w:bottom w:w="0" w:type="dxa"/>
                    <w:right w:w="108" w:type="dxa"/>
                  </w:tcMar>
                  <w:hideMark/>
                </w:tcPr>
                <w:p w14:paraId="1622492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Данные сменного отчета должны регистрироваться в фискальной памяти при проведении операции закрытия смены (при формировании ККМ сменного отчета с гашением). При этом обнуление денежных сменных регистров оперативного запоминающего устройства должно происходить только после печати сменного отчета и завершения регистрации данных в фискальной памяти.</w:t>
                  </w:r>
                </w:p>
              </w:tc>
              <w:tc>
                <w:tcPr>
                  <w:tcW w:w="2440" w:type="pct"/>
                  <w:gridSpan w:val="2"/>
                  <w:tcMar>
                    <w:top w:w="0" w:type="dxa"/>
                    <w:left w:w="108" w:type="dxa"/>
                    <w:bottom w:w="0" w:type="dxa"/>
                    <w:right w:w="108" w:type="dxa"/>
                  </w:tcMar>
                  <w:hideMark/>
                </w:tcPr>
                <w:p w14:paraId="3C5C283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67FACC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D441E7A" w14:textId="77777777" w:rsidTr="00C16171">
              <w:tc>
                <w:tcPr>
                  <w:tcW w:w="476" w:type="pct"/>
                  <w:tcMar>
                    <w:top w:w="0" w:type="dxa"/>
                    <w:left w:w="108" w:type="dxa"/>
                    <w:bottom w:w="0" w:type="dxa"/>
                    <w:right w:w="108" w:type="dxa"/>
                  </w:tcMar>
                  <w:hideMark/>
                </w:tcPr>
                <w:p w14:paraId="364AA1D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30</w:t>
                  </w:r>
                </w:p>
              </w:tc>
              <w:tc>
                <w:tcPr>
                  <w:tcW w:w="1509" w:type="pct"/>
                  <w:tcMar>
                    <w:top w:w="0" w:type="dxa"/>
                    <w:left w:w="108" w:type="dxa"/>
                    <w:bottom w:w="0" w:type="dxa"/>
                    <w:right w:w="108" w:type="dxa"/>
                  </w:tcMar>
                  <w:hideMark/>
                </w:tcPr>
                <w:p w14:paraId="682F9DC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Операции проведения перерегистрации, снятия отчета фискальной памяти и коррекции даты могут проводиться на ККМ только после завершения операции закрытия смены. До </w:t>
                  </w:r>
                  <w:r w:rsidRPr="00C16171">
                    <w:rPr>
                      <w:sz w:val="16"/>
                      <w:szCs w:val="16"/>
                    </w:rPr>
                    <w:lastRenderedPageBreak/>
                    <w:t>этого момента проведение вышеупомянутых операций должно блокироваться.</w:t>
                  </w:r>
                </w:p>
              </w:tc>
              <w:tc>
                <w:tcPr>
                  <w:tcW w:w="2440" w:type="pct"/>
                  <w:gridSpan w:val="2"/>
                  <w:tcMar>
                    <w:top w:w="0" w:type="dxa"/>
                    <w:left w:w="108" w:type="dxa"/>
                    <w:bottom w:w="0" w:type="dxa"/>
                    <w:right w:w="108" w:type="dxa"/>
                  </w:tcMar>
                  <w:hideMark/>
                </w:tcPr>
                <w:p w14:paraId="05C4D1F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6AB8593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C8B9696" w14:textId="77777777" w:rsidTr="00C16171">
              <w:tc>
                <w:tcPr>
                  <w:tcW w:w="476" w:type="pct"/>
                  <w:tcMar>
                    <w:top w:w="0" w:type="dxa"/>
                    <w:left w:w="108" w:type="dxa"/>
                    <w:bottom w:w="0" w:type="dxa"/>
                    <w:right w:w="108" w:type="dxa"/>
                  </w:tcMar>
                  <w:hideMark/>
                </w:tcPr>
                <w:p w14:paraId="7951F35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31</w:t>
                  </w:r>
                </w:p>
              </w:tc>
              <w:tc>
                <w:tcPr>
                  <w:tcW w:w="1509" w:type="pct"/>
                  <w:tcMar>
                    <w:top w:w="0" w:type="dxa"/>
                    <w:left w:w="108" w:type="dxa"/>
                    <w:bottom w:w="0" w:type="dxa"/>
                    <w:right w:w="108" w:type="dxa"/>
                  </w:tcMar>
                  <w:hideMark/>
                </w:tcPr>
                <w:p w14:paraId="57F0C28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ККМ должна контролировать продолжительность смены. Моментом начала отсчета продолжительности смены считается окончание оформления первого платежного документа за смену. В случае превышения указанной выше продолжительности смены ККМ должна блокировать возможность оформления </w:t>
                  </w:r>
                  <w:proofErr w:type="spellStart"/>
                  <w:r w:rsidRPr="00C16171">
                    <w:rPr>
                      <w:sz w:val="16"/>
                      <w:szCs w:val="16"/>
                    </w:rPr>
                    <w:t>пла</w:t>
                  </w:r>
                  <w:proofErr w:type="spellEnd"/>
                  <w:r w:rsidRPr="00C16171">
                    <w:rPr>
                      <w:sz w:val="16"/>
                      <w:szCs w:val="16"/>
                    </w:rPr>
                    <w:cr/>
                  </w:r>
                  <w:proofErr w:type="spellStart"/>
                  <w:r w:rsidRPr="00C16171">
                    <w:rPr>
                      <w:sz w:val="16"/>
                      <w:szCs w:val="16"/>
                    </w:rPr>
                    <w:t>ежных</w:t>
                  </w:r>
                  <w:proofErr w:type="spellEnd"/>
                  <w:r w:rsidRPr="00C16171">
                    <w:rPr>
                      <w:sz w:val="16"/>
                      <w:szCs w:val="16"/>
                    </w:rPr>
                    <w:t xml:space="preserve"> документов до проведения сменного отчета с гашением.</w:t>
                  </w:r>
                </w:p>
              </w:tc>
              <w:tc>
                <w:tcPr>
                  <w:tcW w:w="2440" w:type="pct"/>
                  <w:gridSpan w:val="2"/>
                  <w:tcMar>
                    <w:top w:w="0" w:type="dxa"/>
                    <w:left w:w="108" w:type="dxa"/>
                    <w:bottom w:w="0" w:type="dxa"/>
                    <w:right w:w="108" w:type="dxa"/>
                  </w:tcMar>
                  <w:hideMark/>
                </w:tcPr>
                <w:p w14:paraId="4A633C7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C13540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8DD5C46" w14:textId="77777777" w:rsidTr="00C16171">
              <w:tc>
                <w:tcPr>
                  <w:tcW w:w="476" w:type="pct"/>
                  <w:tcMar>
                    <w:top w:w="0" w:type="dxa"/>
                    <w:left w:w="108" w:type="dxa"/>
                    <w:bottom w:w="0" w:type="dxa"/>
                    <w:right w:w="108" w:type="dxa"/>
                  </w:tcMar>
                  <w:hideMark/>
                </w:tcPr>
                <w:p w14:paraId="421CF6F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32</w:t>
                  </w:r>
                </w:p>
              </w:tc>
              <w:tc>
                <w:tcPr>
                  <w:tcW w:w="1509" w:type="pct"/>
                  <w:tcMar>
                    <w:top w:w="0" w:type="dxa"/>
                    <w:left w:w="108" w:type="dxa"/>
                    <w:bottom w:w="0" w:type="dxa"/>
                    <w:right w:w="108" w:type="dxa"/>
                  </w:tcMar>
                  <w:hideMark/>
                </w:tcPr>
                <w:p w14:paraId="6C3B794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При исправлении текущей даты ККМ должна контролировать корректность вводимой даты, которая не может быть более ранней, чем дата последней записи в фискальной памяти, включая и дату проведения операции </w:t>
                  </w:r>
                  <w:proofErr w:type="spellStart"/>
                  <w:r w:rsidRPr="00C16171">
                    <w:rPr>
                      <w:sz w:val="16"/>
                      <w:szCs w:val="16"/>
                    </w:rPr>
                    <w:t>фискализации</w:t>
                  </w:r>
                  <w:proofErr w:type="spellEnd"/>
                  <w:r w:rsidRPr="00C16171">
                    <w:rPr>
                      <w:sz w:val="16"/>
                      <w:szCs w:val="16"/>
                    </w:rPr>
                    <w:t xml:space="preserve"> или перерегистрации. При попытке ввода более ранней даты ККМ должна блокировать проведение всех операций до ввода правильной даты. При вводе даты поздней более чем на один день в ККМ должны быть предприняты </w:t>
                  </w:r>
                  <w:r w:rsidRPr="00C16171">
                    <w:rPr>
                      <w:sz w:val="16"/>
                      <w:szCs w:val="16"/>
                    </w:rPr>
                    <w:lastRenderedPageBreak/>
                    <w:t>специальные меры по пре</w:t>
                  </w:r>
                  <w:r w:rsidRPr="00C16171">
                    <w:rPr>
                      <w:sz w:val="16"/>
                      <w:szCs w:val="16"/>
                    </w:rPr>
                    <w:cr/>
                    <w:t>упреждению случайной ошибки ввода, например, повторный запрос даты и установка ее только после двукратного совпадения.</w:t>
                  </w:r>
                </w:p>
              </w:tc>
              <w:tc>
                <w:tcPr>
                  <w:tcW w:w="2440" w:type="pct"/>
                  <w:gridSpan w:val="2"/>
                  <w:tcMar>
                    <w:top w:w="0" w:type="dxa"/>
                    <w:left w:w="108" w:type="dxa"/>
                    <w:bottom w:w="0" w:type="dxa"/>
                    <w:right w:w="108" w:type="dxa"/>
                  </w:tcMar>
                  <w:hideMark/>
                </w:tcPr>
                <w:p w14:paraId="40A9B72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49E3F29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E7D94F7" w14:textId="77777777" w:rsidTr="00C16171">
              <w:tc>
                <w:tcPr>
                  <w:tcW w:w="476" w:type="pct"/>
                  <w:tcMar>
                    <w:top w:w="0" w:type="dxa"/>
                    <w:left w:w="108" w:type="dxa"/>
                    <w:bottom w:w="0" w:type="dxa"/>
                    <w:right w:w="108" w:type="dxa"/>
                  </w:tcMar>
                  <w:hideMark/>
                </w:tcPr>
                <w:p w14:paraId="6F29BAB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33</w:t>
                  </w:r>
                </w:p>
              </w:tc>
              <w:tc>
                <w:tcPr>
                  <w:tcW w:w="1509" w:type="pct"/>
                  <w:tcMar>
                    <w:top w:w="0" w:type="dxa"/>
                    <w:left w:w="108" w:type="dxa"/>
                    <w:bottom w:w="0" w:type="dxa"/>
                    <w:right w:w="108" w:type="dxa"/>
                  </w:tcMar>
                  <w:hideMark/>
                </w:tcPr>
                <w:p w14:paraId="2EED4E7C"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ККМ должна обеспечивать получение отчета фискальной памяти и проведение перерегистрации исключительно по паролю доступа </w:t>
                  </w:r>
                  <w:proofErr w:type="gramStart"/>
                  <w:r w:rsidRPr="00C16171">
                    <w:rPr>
                      <w:sz w:val="16"/>
                      <w:szCs w:val="16"/>
                    </w:rPr>
                    <w:t>к фискал</w:t>
                  </w:r>
                  <w:proofErr w:type="gramEnd"/>
                  <w:r w:rsidRPr="00C16171">
                    <w:rPr>
                      <w:sz w:val="16"/>
                      <w:szCs w:val="16"/>
                    </w:rPr>
                    <w:cr/>
                    <w:t xml:space="preserve">ной памяти, который вводится и регистрируется в фискальной памяти в процессе </w:t>
                  </w:r>
                  <w:proofErr w:type="spellStart"/>
                  <w:r w:rsidRPr="00C16171">
                    <w:rPr>
                      <w:sz w:val="16"/>
                      <w:szCs w:val="16"/>
                    </w:rPr>
                    <w:t>фискализации</w:t>
                  </w:r>
                  <w:proofErr w:type="spellEnd"/>
                  <w:r w:rsidRPr="00C16171">
                    <w:rPr>
                      <w:sz w:val="16"/>
                      <w:szCs w:val="16"/>
                    </w:rPr>
                    <w:t xml:space="preserve"> или перерегистрации.</w:t>
                  </w:r>
                </w:p>
              </w:tc>
              <w:tc>
                <w:tcPr>
                  <w:tcW w:w="2440" w:type="pct"/>
                  <w:gridSpan w:val="2"/>
                  <w:tcMar>
                    <w:top w:w="0" w:type="dxa"/>
                    <w:left w:w="108" w:type="dxa"/>
                    <w:bottom w:w="0" w:type="dxa"/>
                    <w:right w:w="108" w:type="dxa"/>
                  </w:tcMar>
                  <w:hideMark/>
                </w:tcPr>
                <w:p w14:paraId="60E8A78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86F3CD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C90010F" w14:textId="77777777" w:rsidTr="00C16171">
              <w:tc>
                <w:tcPr>
                  <w:tcW w:w="476" w:type="pct"/>
                  <w:tcMar>
                    <w:top w:w="0" w:type="dxa"/>
                    <w:left w:w="108" w:type="dxa"/>
                    <w:bottom w:w="0" w:type="dxa"/>
                    <w:right w:w="108" w:type="dxa"/>
                  </w:tcMar>
                  <w:hideMark/>
                </w:tcPr>
                <w:p w14:paraId="72C89C8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34</w:t>
                  </w:r>
                </w:p>
              </w:tc>
              <w:tc>
                <w:tcPr>
                  <w:tcW w:w="1509" w:type="pct"/>
                  <w:tcMar>
                    <w:top w:w="0" w:type="dxa"/>
                    <w:left w:w="108" w:type="dxa"/>
                    <w:bottom w:w="0" w:type="dxa"/>
                    <w:right w:w="108" w:type="dxa"/>
                  </w:tcMar>
                  <w:hideMark/>
                </w:tcPr>
                <w:p w14:paraId="152A986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Информация, зарегистрированная в блоке фискальной памяти, должна сохраняться не менее 8 лет с момента перевода ККМ в фискальный режим.</w:t>
                  </w:r>
                </w:p>
              </w:tc>
              <w:tc>
                <w:tcPr>
                  <w:tcW w:w="2440" w:type="pct"/>
                  <w:gridSpan w:val="2"/>
                  <w:tcMar>
                    <w:top w:w="0" w:type="dxa"/>
                    <w:left w:w="108" w:type="dxa"/>
                    <w:bottom w:w="0" w:type="dxa"/>
                    <w:right w:w="108" w:type="dxa"/>
                  </w:tcMar>
                  <w:hideMark/>
                </w:tcPr>
                <w:p w14:paraId="1E247BE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8B255B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AD6C746" w14:textId="77777777" w:rsidTr="00C16171">
              <w:tc>
                <w:tcPr>
                  <w:tcW w:w="476" w:type="pct"/>
                  <w:tcMar>
                    <w:top w:w="0" w:type="dxa"/>
                    <w:left w:w="108" w:type="dxa"/>
                    <w:bottom w:w="0" w:type="dxa"/>
                    <w:right w:w="108" w:type="dxa"/>
                  </w:tcMar>
                  <w:hideMark/>
                </w:tcPr>
                <w:p w14:paraId="6B858EB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4524" w:type="pct"/>
                  <w:gridSpan w:val="4"/>
                  <w:tcMar>
                    <w:top w:w="0" w:type="dxa"/>
                    <w:left w:w="108" w:type="dxa"/>
                    <w:bottom w:w="0" w:type="dxa"/>
                    <w:right w:w="108" w:type="dxa"/>
                  </w:tcMar>
                  <w:hideMark/>
                </w:tcPr>
                <w:p w14:paraId="7DC0DC77"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Требования к условиям блокирования</w:t>
                  </w:r>
                  <w:r w:rsidRPr="00C16171">
                    <w:rPr>
                      <w:sz w:val="16"/>
                      <w:szCs w:val="16"/>
                    </w:rPr>
                    <w:t xml:space="preserve"> </w:t>
                  </w:r>
                  <w:r w:rsidRPr="00C16171">
                    <w:rPr>
                      <w:bCs/>
                      <w:sz w:val="16"/>
                      <w:szCs w:val="16"/>
                    </w:rPr>
                    <w:t>выполнения операций ККМ</w:t>
                  </w:r>
                </w:p>
              </w:tc>
            </w:tr>
            <w:tr w:rsidR="00C16171" w:rsidRPr="00C16171" w14:paraId="3DC2170A" w14:textId="77777777" w:rsidTr="00C16171">
              <w:tc>
                <w:tcPr>
                  <w:tcW w:w="476" w:type="pct"/>
                  <w:tcMar>
                    <w:top w:w="0" w:type="dxa"/>
                    <w:left w:w="108" w:type="dxa"/>
                    <w:bottom w:w="0" w:type="dxa"/>
                    <w:right w:w="108" w:type="dxa"/>
                  </w:tcMar>
                  <w:hideMark/>
                </w:tcPr>
                <w:p w14:paraId="4CA7C6F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35</w:t>
                  </w:r>
                </w:p>
              </w:tc>
              <w:tc>
                <w:tcPr>
                  <w:tcW w:w="1509" w:type="pct"/>
                  <w:tcMar>
                    <w:top w:w="0" w:type="dxa"/>
                    <w:left w:w="108" w:type="dxa"/>
                    <w:bottom w:w="0" w:type="dxa"/>
                    <w:right w:w="108" w:type="dxa"/>
                  </w:tcMar>
                  <w:hideMark/>
                </w:tcPr>
                <w:p w14:paraId="5B89837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ККМ должна блокировать (прекращать) выполнение операций в следующих случаях:</w:t>
                  </w:r>
                </w:p>
              </w:tc>
              <w:tc>
                <w:tcPr>
                  <w:tcW w:w="2440" w:type="pct"/>
                  <w:gridSpan w:val="2"/>
                  <w:tcMar>
                    <w:top w:w="0" w:type="dxa"/>
                    <w:left w:w="108" w:type="dxa"/>
                    <w:bottom w:w="0" w:type="dxa"/>
                    <w:right w:w="108" w:type="dxa"/>
                  </w:tcMar>
                  <w:hideMark/>
                </w:tcPr>
                <w:p w14:paraId="4584745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5703C3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91ACF1D" w14:textId="77777777" w:rsidTr="00C16171">
              <w:tc>
                <w:tcPr>
                  <w:tcW w:w="476" w:type="pct"/>
                  <w:tcMar>
                    <w:top w:w="0" w:type="dxa"/>
                    <w:left w:w="108" w:type="dxa"/>
                    <w:bottom w:w="0" w:type="dxa"/>
                    <w:right w:w="108" w:type="dxa"/>
                  </w:tcMar>
                  <w:hideMark/>
                </w:tcPr>
                <w:p w14:paraId="59FAC26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400FF94"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при попытке ввода неправильного пароля доступа к фискальной памяти</w:t>
                  </w:r>
                </w:p>
              </w:tc>
              <w:tc>
                <w:tcPr>
                  <w:tcW w:w="2440" w:type="pct"/>
                  <w:gridSpan w:val="2"/>
                  <w:tcMar>
                    <w:top w:w="0" w:type="dxa"/>
                    <w:left w:w="108" w:type="dxa"/>
                    <w:bottom w:w="0" w:type="dxa"/>
                    <w:right w:w="108" w:type="dxa"/>
                  </w:tcMar>
                  <w:hideMark/>
                </w:tcPr>
                <w:p w14:paraId="3559848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63E8FA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355DC30" w14:textId="77777777" w:rsidTr="00C16171">
              <w:tc>
                <w:tcPr>
                  <w:tcW w:w="476" w:type="pct"/>
                  <w:tcMar>
                    <w:top w:w="0" w:type="dxa"/>
                    <w:left w:w="108" w:type="dxa"/>
                    <w:bottom w:w="0" w:type="dxa"/>
                    <w:right w:w="108" w:type="dxa"/>
                  </w:tcMar>
                  <w:hideMark/>
                </w:tcPr>
                <w:p w14:paraId="4488819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43E194CB"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2) при </w:t>
                  </w:r>
                  <w:proofErr w:type="spellStart"/>
                  <w:r w:rsidRPr="00C16171">
                    <w:rPr>
                      <w:sz w:val="16"/>
                      <w:szCs w:val="16"/>
                    </w:rPr>
                    <w:t>попытк</w:t>
                  </w:r>
                  <w:proofErr w:type="spellEnd"/>
                  <w:r w:rsidRPr="00C16171">
                    <w:rPr>
                      <w:sz w:val="16"/>
                      <w:szCs w:val="16"/>
                    </w:rPr>
                    <w:cr/>
                    <w:t xml:space="preserve"> проведения торговых операций, программирования параметров ККМ, перерегистрации, снятия фискального отчета и коррекции даты в случае </w:t>
                  </w:r>
                  <w:r w:rsidRPr="00C16171">
                    <w:rPr>
                      <w:sz w:val="16"/>
                      <w:szCs w:val="16"/>
                    </w:rPr>
                    <w:lastRenderedPageBreak/>
                    <w:t>непроведения соответствующих Z-отчетов</w:t>
                  </w:r>
                </w:p>
              </w:tc>
              <w:tc>
                <w:tcPr>
                  <w:tcW w:w="2440" w:type="pct"/>
                  <w:gridSpan w:val="2"/>
                  <w:tcMar>
                    <w:top w:w="0" w:type="dxa"/>
                    <w:left w:w="108" w:type="dxa"/>
                    <w:bottom w:w="0" w:type="dxa"/>
                    <w:right w:w="108" w:type="dxa"/>
                  </w:tcMar>
                  <w:hideMark/>
                </w:tcPr>
                <w:p w14:paraId="4015F60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258C52E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2B8F3C8" w14:textId="77777777" w:rsidTr="00C16171">
              <w:tc>
                <w:tcPr>
                  <w:tcW w:w="476" w:type="pct"/>
                  <w:tcMar>
                    <w:top w:w="0" w:type="dxa"/>
                    <w:left w:w="108" w:type="dxa"/>
                    <w:bottom w:w="0" w:type="dxa"/>
                    <w:right w:w="108" w:type="dxa"/>
                  </w:tcMar>
                  <w:hideMark/>
                </w:tcPr>
                <w:p w14:paraId="5FECD69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BF1E8DA"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3) при попытке проведения операций, приводящих к переполнению или отрицательному </w:t>
                  </w:r>
                  <w:proofErr w:type="spellStart"/>
                  <w:r w:rsidRPr="00C16171">
                    <w:rPr>
                      <w:sz w:val="16"/>
                      <w:szCs w:val="16"/>
                    </w:rPr>
                    <w:t>результа</w:t>
                  </w:r>
                  <w:proofErr w:type="spellEnd"/>
                  <w:r w:rsidRPr="00C16171">
                    <w:rPr>
                      <w:sz w:val="16"/>
                      <w:szCs w:val="16"/>
                    </w:rPr>
                    <w:cr/>
                    <w:t>у, а также при неисправности или отключении фискальной памяти. Блокировка регистрирующих функций ККМ должна сниматься после устранения причин, вызвавших блокировку.</w:t>
                  </w:r>
                </w:p>
              </w:tc>
              <w:tc>
                <w:tcPr>
                  <w:tcW w:w="2440" w:type="pct"/>
                  <w:gridSpan w:val="2"/>
                  <w:tcMar>
                    <w:top w:w="0" w:type="dxa"/>
                    <w:left w:w="108" w:type="dxa"/>
                    <w:bottom w:w="0" w:type="dxa"/>
                    <w:right w:w="108" w:type="dxa"/>
                  </w:tcMar>
                  <w:hideMark/>
                </w:tcPr>
                <w:p w14:paraId="2A7EC64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C89EF9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7E344D3" w14:textId="77777777" w:rsidTr="00C16171">
              <w:tc>
                <w:tcPr>
                  <w:tcW w:w="476" w:type="pct"/>
                  <w:tcMar>
                    <w:top w:w="0" w:type="dxa"/>
                    <w:left w:w="108" w:type="dxa"/>
                    <w:bottom w:w="0" w:type="dxa"/>
                    <w:right w:w="108" w:type="dxa"/>
                  </w:tcMar>
                  <w:hideMark/>
                </w:tcPr>
                <w:p w14:paraId="7C6D128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36</w:t>
                  </w:r>
                </w:p>
              </w:tc>
              <w:tc>
                <w:tcPr>
                  <w:tcW w:w="1509" w:type="pct"/>
                  <w:tcMar>
                    <w:top w:w="0" w:type="dxa"/>
                    <w:left w:w="108" w:type="dxa"/>
                    <w:bottom w:w="0" w:type="dxa"/>
                    <w:right w:w="108" w:type="dxa"/>
                  </w:tcMar>
                  <w:hideMark/>
                </w:tcPr>
                <w:p w14:paraId="7F6C9AD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ККМ должна обеспечивать вывод сообщения о количестве свободных полей в фискальной памяти для записи сменных отчетов. При количестве свободных полей менее 30 вывод сообщения строго обязателен и должен осуществляться автоматически на документе, оформляемом ККМ при операциях закрытия смены или начала смены.</w:t>
                  </w:r>
                </w:p>
              </w:tc>
              <w:tc>
                <w:tcPr>
                  <w:tcW w:w="2440" w:type="pct"/>
                  <w:gridSpan w:val="2"/>
                  <w:tcMar>
                    <w:top w:w="0" w:type="dxa"/>
                    <w:left w:w="108" w:type="dxa"/>
                    <w:bottom w:w="0" w:type="dxa"/>
                    <w:right w:w="108" w:type="dxa"/>
                  </w:tcMar>
                  <w:hideMark/>
                </w:tcPr>
                <w:p w14:paraId="047CDCD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530B02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A999E1F" w14:textId="77777777" w:rsidTr="00C16171">
              <w:tc>
                <w:tcPr>
                  <w:tcW w:w="476" w:type="pct"/>
                  <w:tcMar>
                    <w:top w:w="0" w:type="dxa"/>
                    <w:left w:w="108" w:type="dxa"/>
                    <w:bottom w:w="0" w:type="dxa"/>
                    <w:right w:w="108" w:type="dxa"/>
                  </w:tcMar>
                  <w:hideMark/>
                </w:tcPr>
                <w:p w14:paraId="64D43F5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4524" w:type="pct"/>
                  <w:gridSpan w:val="4"/>
                  <w:tcMar>
                    <w:top w:w="0" w:type="dxa"/>
                    <w:left w:w="108" w:type="dxa"/>
                    <w:bottom w:w="0" w:type="dxa"/>
                    <w:right w:w="108" w:type="dxa"/>
                  </w:tcMar>
                  <w:hideMark/>
                </w:tcPr>
                <w:p w14:paraId="3D900EEE" w14:textId="77777777" w:rsidR="002F2853" w:rsidRPr="00C16171" w:rsidRDefault="002F2853" w:rsidP="000E636F">
                  <w:pPr>
                    <w:framePr w:hSpace="180" w:wrap="around" w:vAnchor="text" w:hAnchor="text" w:y="1"/>
                    <w:suppressOverlap/>
                    <w:jc w:val="center"/>
                    <w:rPr>
                      <w:color w:val="000000"/>
                      <w:sz w:val="16"/>
                      <w:szCs w:val="16"/>
                    </w:rPr>
                  </w:pPr>
                  <w:r w:rsidRPr="00C16171">
                    <w:rPr>
                      <w:bCs/>
                      <w:sz w:val="16"/>
                      <w:szCs w:val="16"/>
                    </w:rPr>
                    <w:t>Требования к конструктивному</w:t>
                  </w:r>
                  <w:r w:rsidRPr="00C16171">
                    <w:rPr>
                      <w:sz w:val="16"/>
                      <w:szCs w:val="16"/>
                    </w:rPr>
                    <w:t xml:space="preserve"> </w:t>
                  </w:r>
                  <w:r w:rsidRPr="00C16171">
                    <w:rPr>
                      <w:bCs/>
                      <w:sz w:val="16"/>
                      <w:szCs w:val="16"/>
                    </w:rPr>
                    <w:t>исполнению ККМ</w:t>
                  </w:r>
                  <w:r w:rsidRPr="00C16171">
                    <w:rPr>
                      <w:color w:val="000000"/>
                      <w:sz w:val="16"/>
                      <w:szCs w:val="16"/>
                    </w:rPr>
                    <w:t> </w:t>
                  </w:r>
                </w:p>
              </w:tc>
            </w:tr>
            <w:tr w:rsidR="00C16171" w:rsidRPr="00C16171" w14:paraId="64988E63" w14:textId="77777777" w:rsidTr="00C16171">
              <w:tc>
                <w:tcPr>
                  <w:tcW w:w="476" w:type="pct"/>
                  <w:tcMar>
                    <w:top w:w="0" w:type="dxa"/>
                    <w:left w:w="108" w:type="dxa"/>
                    <w:bottom w:w="0" w:type="dxa"/>
                    <w:right w:w="108" w:type="dxa"/>
                  </w:tcMar>
                  <w:hideMark/>
                </w:tcPr>
                <w:p w14:paraId="5253E70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37</w:t>
                  </w:r>
                </w:p>
              </w:tc>
              <w:tc>
                <w:tcPr>
                  <w:tcW w:w="1509" w:type="pct"/>
                  <w:tcMar>
                    <w:top w:w="0" w:type="dxa"/>
                    <w:left w:w="108" w:type="dxa"/>
                    <w:bottom w:w="0" w:type="dxa"/>
                    <w:right w:w="108" w:type="dxa"/>
                  </w:tcMar>
                  <w:hideMark/>
                </w:tcPr>
                <w:p w14:paraId="77D3A4C0"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Фискальная память должна быть размещена под общим опломбированным кожухом ККМ, а в случае блочной конструкции ККМ — под опломбированным кожухом, накрывающим энергонезависимое оперативное запоминающее </w:t>
                  </w:r>
                  <w:r w:rsidRPr="00C16171">
                    <w:rPr>
                      <w:sz w:val="16"/>
                      <w:szCs w:val="16"/>
                    </w:rPr>
                    <w:lastRenderedPageBreak/>
                    <w:t xml:space="preserve">устройство, в котором </w:t>
                  </w:r>
                  <w:proofErr w:type="spellStart"/>
                  <w:r w:rsidRPr="00C16171">
                    <w:rPr>
                      <w:sz w:val="16"/>
                      <w:szCs w:val="16"/>
                    </w:rPr>
                    <w:t>формируютс</w:t>
                  </w:r>
                  <w:proofErr w:type="spellEnd"/>
                  <w:r w:rsidRPr="00C16171">
                    <w:rPr>
                      <w:sz w:val="16"/>
                      <w:szCs w:val="16"/>
                    </w:rPr>
                    <w:cr/>
                    <w:t xml:space="preserve"> фискальные данные, процессор управления фискальной памяти и печатающее устройство платежных документов. Другие размещения фискальной памяти не допускаются.</w:t>
                  </w:r>
                </w:p>
              </w:tc>
              <w:tc>
                <w:tcPr>
                  <w:tcW w:w="2440" w:type="pct"/>
                  <w:gridSpan w:val="2"/>
                  <w:tcMar>
                    <w:top w:w="0" w:type="dxa"/>
                    <w:left w:w="108" w:type="dxa"/>
                    <w:bottom w:w="0" w:type="dxa"/>
                    <w:right w:w="108" w:type="dxa"/>
                  </w:tcMar>
                  <w:hideMark/>
                </w:tcPr>
                <w:p w14:paraId="0D64617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5EFB2A7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62226E3" w14:textId="77777777" w:rsidTr="00C16171">
              <w:tc>
                <w:tcPr>
                  <w:tcW w:w="476" w:type="pct"/>
                  <w:tcMar>
                    <w:top w:w="0" w:type="dxa"/>
                    <w:left w:w="108" w:type="dxa"/>
                    <w:bottom w:w="0" w:type="dxa"/>
                    <w:right w:w="108" w:type="dxa"/>
                  </w:tcMar>
                  <w:hideMark/>
                </w:tcPr>
                <w:p w14:paraId="4B9B5B88"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38</w:t>
                  </w:r>
                </w:p>
              </w:tc>
              <w:tc>
                <w:tcPr>
                  <w:tcW w:w="1509" w:type="pct"/>
                  <w:tcMar>
                    <w:top w:w="0" w:type="dxa"/>
                    <w:left w:w="108" w:type="dxa"/>
                    <w:bottom w:w="0" w:type="dxa"/>
                    <w:right w:w="108" w:type="dxa"/>
                  </w:tcMar>
                  <w:hideMark/>
                </w:tcPr>
                <w:p w14:paraId="22135C0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Фискальная память или блок фискальной памяти должны быть выполнены в виде отдельного </w:t>
                  </w:r>
                  <w:proofErr w:type="spellStart"/>
                  <w:r w:rsidRPr="00C16171">
                    <w:rPr>
                      <w:sz w:val="16"/>
                      <w:szCs w:val="16"/>
                    </w:rPr>
                    <w:t>модул</w:t>
                  </w:r>
                  <w:proofErr w:type="spellEnd"/>
                  <w:r w:rsidRPr="00C16171">
                    <w:rPr>
                      <w:sz w:val="16"/>
                      <w:szCs w:val="16"/>
                    </w:rPr>
                    <w:cr/>
                    <w:t xml:space="preserve"> (платы). Конструкция этого модуля должна обеспечить невозможность доступа к хранящейся в фискальной памяти информации и замены фискальной памяти (блока фискальной памяти).</w:t>
                  </w:r>
                </w:p>
              </w:tc>
              <w:tc>
                <w:tcPr>
                  <w:tcW w:w="2440" w:type="pct"/>
                  <w:gridSpan w:val="2"/>
                  <w:tcMar>
                    <w:top w:w="0" w:type="dxa"/>
                    <w:left w:w="108" w:type="dxa"/>
                    <w:bottom w:w="0" w:type="dxa"/>
                    <w:right w:w="108" w:type="dxa"/>
                  </w:tcMar>
                  <w:hideMark/>
                </w:tcPr>
                <w:p w14:paraId="5BBD65E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BFB636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1B95C22" w14:textId="77777777" w:rsidTr="00C16171">
              <w:tc>
                <w:tcPr>
                  <w:tcW w:w="476" w:type="pct"/>
                  <w:tcMar>
                    <w:top w:w="0" w:type="dxa"/>
                    <w:left w:w="108" w:type="dxa"/>
                    <w:bottom w:w="0" w:type="dxa"/>
                    <w:right w:w="108" w:type="dxa"/>
                  </w:tcMar>
                  <w:hideMark/>
                </w:tcPr>
                <w:p w14:paraId="273AA796"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39</w:t>
                  </w:r>
                </w:p>
              </w:tc>
              <w:tc>
                <w:tcPr>
                  <w:tcW w:w="1509" w:type="pct"/>
                  <w:tcMar>
                    <w:top w:w="0" w:type="dxa"/>
                    <w:left w:w="108" w:type="dxa"/>
                    <w:bottom w:w="0" w:type="dxa"/>
                    <w:right w:w="108" w:type="dxa"/>
                  </w:tcMar>
                  <w:hideMark/>
                </w:tcPr>
                <w:p w14:paraId="103BE629"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Конструкция фискальной памяти (блока фискальной памяти) должна </w:t>
                  </w:r>
                  <w:proofErr w:type="spellStart"/>
                  <w:r w:rsidRPr="00C16171">
                    <w:rPr>
                      <w:sz w:val="16"/>
                      <w:szCs w:val="16"/>
                    </w:rPr>
                    <w:t>предусматри</w:t>
                  </w:r>
                  <w:proofErr w:type="spellEnd"/>
                  <w:r w:rsidRPr="00C16171">
                    <w:rPr>
                      <w:sz w:val="16"/>
                      <w:szCs w:val="16"/>
                    </w:rPr>
                    <w:cr/>
                  </w:r>
                  <w:proofErr w:type="spellStart"/>
                  <w:r w:rsidRPr="00C16171">
                    <w:rPr>
                      <w:sz w:val="16"/>
                      <w:szCs w:val="16"/>
                    </w:rPr>
                    <w:t>ать</w:t>
                  </w:r>
                  <w:proofErr w:type="spellEnd"/>
                  <w:r w:rsidRPr="00C16171">
                    <w:rPr>
                      <w:sz w:val="16"/>
                      <w:szCs w:val="16"/>
                    </w:rPr>
                    <w:t xml:space="preserve"> защиту от механических, электромагнитных и других видов воздействий, как при работе ККМ, так и при техническом обслуживании и ремонте с применением штатных приборов, оборудования и расходных материалов.</w:t>
                  </w:r>
                </w:p>
              </w:tc>
              <w:tc>
                <w:tcPr>
                  <w:tcW w:w="2440" w:type="pct"/>
                  <w:gridSpan w:val="2"/>
                  <w:tcMar>
                    <w:top w:w="0" w:type="dxa"/>
                    <w:left w:w="108" w:type="dxa"/>
                    <w:bottom w:w="0" w:type="dxa"/>
                    <w:right w:w="108" w:type="dxa"/>
                  </w:tcMar>
                  <w:hideMark/>
                </w:tcPr>
                <w:p w14:paraId="64F95D0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D71CC5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8D574CF" w14:textId="77777777" w:rsidTr="00C16171">
              <w:tc>
                <w:tcPr>
                  <w:tcW w:w="476" w:type="pct"/>
                  <w:tcMar>
                    <w:top w:w="0" w:type="dxa"/>
                    <w:left w:w="108" w:type="dxa"/>
                    <w:bottom w:w="0" w:type="dxa"/>
                    <w:right w:w="108" w:type="dxa"/>
                  </w:tcMar>
                  <w:hideMark/>
                </w:tcPr>
                <w:p w14:paraId="5F104A1C"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EF7F223" w14:textId="77777777" w:rsidR="002F2853" w:rsidRPr="00C16171" w:rsidRDefault="002F2853" w:rsidP="000E636F">
                  <w:pPr>
                    <w:framePr w:hSpace="180" w:wrap="around" w:vAnchor="text" w:hAnchor="text" w:y="1"/>
                    <w:suppressOverlap/>
                    <w:jc w:val="thaiDistribute"/>
                    <w:rPr>
                      <w:sz w:val="16"/>
                      <w:szCs w:val="16"/>
                    </w:rPr>
                  </w:pPr>
                  <w:r w:rsidRPr="00C16171">
                    <w:rPr>
                      <w:bCs/>
                      <w:sz w:val="16"/>
                      <w:szCs w:val="16"/>
                    </w:rPr>
                    <w:t>Дополнительные требования к ККМ</w:t>
                  </w:r>
                </w:p>
              </w:tc>
              <w:tc>
                <w:tcPr>
                  <w:tcW w:w="2440" w:type="pct"/>
                  <w:gridSpan w:val="2"/>
                  <w:tcMar>
                    <w:top w:w="0" w:type="dxa"/>
                    <w:left w:w="108" w:type="dxa"/>
                    <w:bottom w:w="0" w:type="dxa"/>
                    <w:right w:w="108" w:type="dxa"/>
                  </w:tcMar>
                  <w:hideMark/>
                </w:tcPr>
                <w:p w14:paraId="5910D3A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594643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76B328F" w14:textId="77777777" w:rsidTr="00C16171">
              <w:tc>
                <w:tcPr>
                  <w:tcW w:w="476" w:type="pct"/>
                  <w:tcMar>
                    <w:top w:w="0" w:type="dxa"/>
                    <w:left w:w="108" w:type="dxa"/>
                    <w:bottom w:w="0" w:type="dxa"/>
                    <w:right w:w="108" w:type="dxa"/>
                  </w:tcMar>
                  <w:hideMark/>
                </w:tcPr>
                <w:p w14:paraId="0FEF1985"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40</w:t>
                  </w:r>
                </w:p>
              </w:tc>
              <w:tc>
                <w:tcPr>
                  <w:tcW w:w="1509" w:type="pct"/>
                  <w:tcMar>
                    <w:top w:w="0" w:type="dxa"/>
                    <w:left w:w="108" w:type="dxa"/>
                    <w:bottom w:w="0" w:type="dxa"/>
                    <w:right w:w="108" w:type="dxa"/>
                  </w:tcMar>
                  <w:hideMark/>
                </w:tcPr>
                <w:p w14:paraId="62B2C181"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В ККМ должен быть предусмотрен режим проверки сохранности фискальных данных. </w:t>
                  </w:r>
                  <w:r w:rsidRPr="00C16171">
                    <w:rPr>
                      <w:sz w:val="16"/>
                      <w:szCs w:val="16"/>
                    </w:rPr>
                    <w:lastRenderedPageBreak/>
                    <w:t>Порядок проведения режима проверки должен быть указан в эксплуатационной документации на конкретную модель ККМ.</w:t>
                  </w:r>
                </w:p>
              </w:tc>
              <w:tc>
                <w:tcPr>
                  <w:tcW w:w="2440" w:type="pct"/>
                  <w:gridSpan w:val="2"/>
                  <w:tcMar>
                    <w:top w:w="0" w:type="dxa"/>
                    <w:left w:w="108" w:type="dxa"/>
                    <w:bottom w:w="0" w:type="dxa"/>
                    <w:right w:w="108" w:type="dxa"/>
                  </w:tcMar>
                  <w:hideMark/>
                </w:tcPr>
                <w:p w14:paraId="7EB668E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36E417A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8225F43" w14:textId="77777777" w:rsidTr="00C16171">
              <w:tc>
                <w:tcPr>
                  <w:tcW w:w="476" w:type="pct"/>
                  <w:tcMar>
                    <w:top w:w="0" w:type="dxa"/>
                    <w:left w:w="108" w:type="dxa"/>
                    <w:bottom w:w="0" w:type="dxa"/>
                    <w:right w:w="108" w:type="dxa"/>
                  </w:tcMar>
                  <w:hideMark/>
                </w:tcPr>
                <w:p w14:paraId="167F8533"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41</w:t>
                  </w:r>
                </w:p>
              </w:tc>
              <w:tc>
                <w:tcPr>
                  <w:tcW w:w="1509" w:type="pct"/>
                  <w:tcMar>
                    <w:top w:w="0" w:type="dxa"/>
                    <w:left w:w="108" w:type="dxa"/>
                    <w:bottom w:w="0" w:type="dxa"/>
                    <w:right w:w="108" w:type="dxa"/>
                  </w:tcMar>
                  <w:hideMark/>
                </w:tcPr>
                <w:p w14:paraId="3525A28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Изготовитель ККМ предусматривает при аварии ККМ прочтение работниками органов государственных доходов содержимого ФП на других технических средствах в условиях лица, осуществляющего техническое обслуживание. Порядок прочтения содержимого фискальной памяти для этого случая указан в ремонтной документации на </w:t>
                  </w:r>
                  <w:proofErr w:type="spellStart"/>
                  <w:r w:rsidRPr="00C16171">
                    <w:rPr>
                      <w:sz w:val="16"/>
                      <w:szCs w:val="16"/>
                    </w:rPr>
                    <w:t>конкретн</w:t>
                  </w:r>
                  <w:proofErr w:type="spellEnd"/>
                  <w:r w:rsidRPr="00C16171">
                    <w:rPr>
                      <w:sz w:val="16"/>
                      <w:szCs w:val="16"/>
                    </w:rPr>
                    <w:cr/>
                    <w:t>ю модель ККМ либо представлен заявителем.</w:t>
                  </w:r>
                </w:p>
              </w:tc>
              <w:tc>
                <w:tcPr>
                  <w:tcW w:w="2440" w:type="pct"/>
                  <w:gridSpan w:val="2"/>
                  <w:tcMar>
                    <w:top w:w="0" w:type="dxa"/>
                    <w:left w:w="108" w:type="dxa"/>
                    <w:bottom w:w="0" w:type="dxa"/>
                    <w:right w:w="108" w:type="dxa"/>
                  </w:tcMar>
                  <w:hideMark/>
                </w:tcPr>
                <w:p w14:paraId="7FDA282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F43690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7F08628" w14:textId="77777777" w:rsidTr="00C16171">
              <w:tc>
                <w:tcPr>
                  <w:tcW w:w="476" w:type="pct"/>
                  <w:tcMar>
                    <w:top w:w="0" w:type="dxa"/>
                    <w:left w:w="108" w:type="dxa"/>
                    <w:bottom w:w="0" w:type="dxa"/>
                    <w:right w:w="108" w:type="dxa"/>
                  </w:tcMar>
                  <w:hideMark/>
                </w:tcPr>
                <w:p w14:paraId="29AD35BA"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4524" w:type="pct"/>
                  <w:gridSpan w:val="4"/>
                  <w:tcMar>
                    <w:top w:w="0" w:type="dxa"/>
                    <w:left w:w="108" w:type="dxa"/>
                    <w:bottom w:w="0" w:type="dxa"/>
                    <w:right w:w="108" w:type="dxa"/>
                  </w:tcMar>
                  <w:hideMark/>
                </w:tcPr>
                <w:p w14:paraId="74F2F6BC" w14:textId="77777777" w:rsidR="002F2853" w:rsidRPr="00C16171" w:rsidRDefault="002F2853" w:rsidP="000E636F">
                  <w:pPr>
                    <w:framePr w:hSpace="180" w:wrap="around" w:vAnchor="text" w:hAnchor="text" w:y="1"/>
                    <w:suppressOverlap/>
                    <w:jc w:val="center"/>
                    <w:rPr>
                      <w:sz w:val="16"/>
                      <w:szCs w:val="16"/>
                    </w:rPr>
                  </w:pPr>
                  <w:r w:rsidRPr="00C16171">
                    <w:rPr>
                      <w:bCs/>
                      <w:sz w:val="16"/>
                      <w:szCs w:val="16"/>
                    </w:rPr>
                    <w:t>Требования к программному</w:t>
                  </w:r>
                  <w:r w:rsidRPr="00C16171">
                    <w:rPr>
                      <w:sz w:val="16"/>
                      <w:szCs w:val="16"/>
                    </w:rPr>
                    <w:t xml:space="preserve"> </w:t>
                  </w:r>
                  <w:r w:rsidRPr="00C16171">
                    <w:rPr>
                      <w:bCs/>
                      <w:sz w:val="16"/>
                      <w:szCs w:val="16"/>
                    </w:rPr>
                    <w:t>обеспечению для ККМ</w:t>
                  </w:r>
                </w:p>
              </w:tc>
            </w:tr>
            <w:tr w:rsidR="00C16171" w:rsidRPr="00C16171" w14:paraId="3F37DC4D" w14:textId="77777777" w:rsidTr="00C16171">
              <w:tc>
                <w:tcPr>
                  <w:tcW w:w="476" w:type="pct"/>
                  <w:tcMar>
                    <w:top w:w="0" w:type="dxa"/>
                    <w:left w:w="108" w:type="dxa"/>
                    <w:bottom w:w="0" w:type="dxa"/>
                    <w:right w:w="108" w:type="dxa"/>
                  </w:tcMar>
                  <w:hideMark/>
                </w:tcPr>
                <w:p w14:paraId="515769B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42</w:t>
                  </w:r>
                </w:p>
              </w:tc>
              <w:tc>
                <w:tcPr>
                  <w:tcW w:w="1509" w:type="pct"/>
                  <w:tcMar>
                    <w:top w:w="0" w:type="dxa"/>
                    <w:left w:w="108" w:type="dxa"/>
                    <w:bottom w:w="0" w:type="dxa"/>
                    <w:right w:w="108" w:type="dxa"/>
                  </w:tcMar>
                  <w:hideMark/>
                </w:tcPr>
                <w:p w14:paraId="2180AD97"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Наряду с полной реализацией функций в соответствии с техническими требованиями для конкретной группы ККМ исключать возможность без нарушения пломбировки ККМ</w:t>
                  </w:r>
                </w:p>
              </w:tc>
              <w:tc>
                <w:tcPr>
                  <w:tcW w:w="2440" w:type="pct"/>
                  <w:gridSpan w:val="2"/>
                  <w:tcMar>
                    <w:top w:w="0" w:type="dxa"/>
                    <w:left w:w="108" w:type="dxa"/>
                    <w:bottom w:w="0" w:type="dxa"/>
                    <w:right w:w="108" w:type="dxa"/>
                  </w:tcMar>
                  <w:hideMark/>
                </w:tcPr>
                <w:p w14:paraId="60902E3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64A660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FFD3B89" w14:textId="77777777" w:rsidTr="00C16171">
              <w:tc>
                <w:tcPr>
                  <w:tcW w:w="476" w:type="pct"/>
                  <w:tcMar>
                    <w:top w:w="0" w:type="dxa"/>
                    <w:left w:w="108" w:type="dxa"/>
                    <w:bottom w:w="0" w:type="dxa"/>
                    <w:right w:w="108" w:type="dxa"/>
                  </w:tcMar>
                  <w:hideMark/>
                </w:tcPr>
                <w:p w14:paraId="5D0B48B1"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4F09C8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1) изменять потребителем той части, которая управляет чтением и регистрацией информации в фискальной памяти</w:t>
                  </w:r>
                </w:p>
              </w:tc>
              <w:tc>
                <w:tcPr>
                  <w:tcW w:w="2440" w:type="pct"/>
                  <w:gridSpan w:val="2"/>
                  <w:tcMar>
                    <w:top w:w="0" w:type="dxa"/>
                    <w:left w:w="108" w:type="dxa"/>
                    <w:bottom w:w="0" w:type="dxa"/>
                    <w:right w:w="108" w:type="dxa"/>
                  </w:tcMar>
                  <w:hideMark/>
                </w:tcPr>
                <w:p w14:paraId="6DB17B9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CDE876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987DB10" w14:textId="77777777" w:rsidTr="00C16171">
              <w:tc>
                <w:tcPr>
                  <w:tcW w:w="476" w:type="pct"/>
                  <w:tcMar>
                    <w:top w:w="0" w:type="dxa"/>
                    <w:left w:w="108" w:type="dxa"/>
                    <w:bottom w:w="0" w:type="dxa"/>
                    <w:right w:w="108" w:type="dxa"/>
                  </w:tcMar>
                  <w:hideMark/>
                </w:tcPr>
                <w:p w14:paraId="00E1A455"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6B69EEC6"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2) формировать фискальные данные в энергонезависимом </w:t>
                  </w:r>
                  <w:r w:rsidRPr="00C16171">
                    <w:rPr>
                      <w:sz w:val="16"/>
                      <w:szCs w:val="16"/>
                    </w:rPr>
                    <w:lastRenderedPageBreak/>
                    <w:t>запоминающем устройстве</w:t>
                  </w:r>
                </w:p>
              </w:tc>
              <w:tc>
                <w:tcPr>
                  <w:tcW w:w="2440" w:type="pct"/>
                  <w:gridSpan w:val="2"/>
                  <w:tcMar>
                    <w:top w:w="0" w:type="dxa"/>
                    <w:left w:w="108" w:type="dxa"/>
                    <w:bottom w:w="0" w:type="dxa"/>
                    <w:right w:w="108" w:type="dxa"/>
                  </w:tcMar>
                  <w:hideMark/>
                </w:tcPr>
                <w:p w14:paraId="59FA0DF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68F7125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A005BAB" w14:textId="77777777" w:rsidTr="00C16171">
              <w:tc>
                <w:tcPr>
                  <w:tcW w:w="476" w:type="pct"/>
                  <w:tcMar>
                    <w:top w:w="0" w:type="dxa"/>
                    <w:left w:w="108" w:type="dxa"/>
                    <w:bottom w:w="0" w:type="dxa"/>
                    <w:right w:w="108" w:type="dxa"/>
                  </w:tcMar>
                  <w:hideMark/>
                </w:tcPr>
                <w:p w14:paraId="1BEBE2E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436BCB6C"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выводить на документы отличительный признак ф</w:t>
                  </w:r>
                  <w:r w:rsidRPr="00C16171">
                    <w:rPr>
                      <w:sz w:val="16"/>
                      <w:szCs w:val="16"/>
                    </w:rPr>
                    <w:cr/>
                    <w:t>скального режима</w:t>
                  </w:r>
                </w:p>
              </w:tc>
              <w:tc>
                <w:tcPr>
                  <w:tcW w:w="2440" w:type="pct"/>
                  <w:gridSpan w:val="2"/>
                  <w:tcMar>
                    <w:top w:w="0" w:type="dxa"/>
                    <w:left w:w="108" w:type="dxa"/>
                    <w:bottom w:w="0" w:type="dxa"/>
                    <w:right w:w="108" w:type="dxa"/>
                  </w:tcMar>
                  <w:hideMark/>
                </w:tcPr>
                <w:p w14:paraId="1967C77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D5C539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2340C95" w14:textId="77777777" w:rsidTr="00C16171">
              <w:tc>
                <w:tcPr>
                  <w:tcW w:w="476" w:type="pct"/>
                  <w:tcMar>
                    <w:top w:w="0" w:type="dxa"/>
                    <w:left w:w="108" w:type="dxa"/>
                    <w:bottom w:w="0" w:type="dxa"/>
                    <w:right w:w="108" w:type="dxa"/>
                  </w:tcMar>
                  <w:hideMark/>
                </w:tcPr>
                <w:p w14:paraId="1AC97A5A" w14:textId="77777777" w:rsidR="002F2853" w:rsidRPr="00C16171" w:rsidRDefault="002F2853" w:rsidP="000E636F">
                  <w:pPr>
                    <w:framePr w:hSpace="180" w:wrap="around" w:vAnchor="text" w:hAnchor="text" w:y="1"/>
                    <w:suppressOverlap/>
                    <w:jc w:val="center"/>
                    <w:rPr>
                      <w:color w:val="000000"/>
                      <w:sz w:val="16"/>
                      <w:szCs w:val="16"/>
                    </w:rPr>
                  </w:pPr>
                  <w:r w:rsidRPr="00C16171">
                    <w:rPr>
                      <w:color w:val="000000"/>
                      <w:sz w:val="16"/>
                      <w:szCs w:val="16"/>
                    </w:rPr>
                    <w:t> </w:t>
                  </w:r>
                </w:p>
              </w:tc>
              <w:tc>
                <w:tcPr>
                  <w:tcW w:w="1509" w:type="pct"/>
                  <w:tcMar>
                    <w:top w:w="0" w:type="dxa"/>
                    <w:left w:w="108" w:type="dxa"/>
                    <w:bottom w:w="0" w:type="dxa"/>
                    <w:right w:w="108" w:type="dxa"/>
                  </w:tcMar>
                  <w:hideMark/>
                </w:tcPr>
                <w:p w14:paraId="3E67904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Примечания: *Реквизиты выводятся только при получении полного фискального отчета. **Если в период, за который снимается фискальный отчет, менялось положение десятичной точки, итоги должны быть пересчитаны и суммируются отдельно по </w:t>
                  </w:r>
                  <w:r w:rsidRPr="00C16171">
                    <w:rPr>
                      <w:sz w:val="16"/>
                      <w:szCs w:val="16"/>
                    </w:rPr>
                    <w:cr/>
                  </w:r>
                  <w:proofErr w:type="spellStart"/>
                  <w:r w:rsidRPr="00C16171">
                    <w:rPr>
                      <w:sz w:val="16"/>
                      <w:szCs w:val="16"/>
                    </w:rPr>
                    <w:t>аждому</w:t>
                  </w:r>
                  <w:proofErr w:type="spellEnd"/>
                  <w:r w:rsidRPr="00C16171">
                    <w:rPr>
                      <w:sz w:val="16"/>
                      <w:szCs w:val="16"/>
                    </w:rPr>
                    <w:t xml:space="preserve"> периоду (до и после изменения положения десятичной точки).</w:t>
                  </w:r>
                </w:p>
              </w:tc>
              <w:tc>
                <w:tcPr>
                  <w:tcW w:w="2440" w:type="pct"/>
                  <w:gridSpan w:val="2"/>
                  <w:tcMar>
                    <w:top w:w="0" w:type="dxa"/>
                    <w:left w:w="108" w:type="dxa"/>
                    <w:bottom w:w="0" w:type="dxa"/>
                    <w:right w:w="108" w:type="dxa"/>
                  </w:tcMar>
                  <w:hideMark/>
                </w:tcPr>
                <w:p w14:paraId="26160B5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6BE00D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2F2853" w:rsidRPr="00C16171" w14:paraId="77C8EA26" w14:textId="77777777" w:rsidTr="00C16171">
              <w:tc>
                <w:tcPr>
                  <w:tcW w:w="5000" w:type="pct"/>
                  <w:gridSpan w:val="5"/>
                  <w:tcMar>
                    <w:top w:w="0" w:type="dxa"/>
                    <w:left w:w="108" w:type="dxa"/>
                    <w:bottom w:w="0" w:type="dxa"/>
                    <w:right w:w="108" w:type="dxa"/>
                  </w:tcMar>
                </w:tcPr>
                <w:p w14:paraId="11D371FE" w14:textId="77777777" w:rsidR="002F2853" w:rsidRPr="00C16171" w:rsidRDefault="002F2853" w:rsidP="000E636F">
                  <w:pPr>
                    <w:framePr w:hSpace="180" w:wrap="around" w:vAnchor="text" w:hAnchor="text" w:y="1"/>
                    <w:suppressOverlap/>
                    <w:jc w:val="center"/>
                    <w:rPr>
                      <w:bCs/>
                      <w:sz w:val="16"/>
                      <w:szCs w:val="16"/>
                    </w:rPr>
                  </w:pPr>
                  <w:r w:rsidRPr="00C16171">
                    <w:rPr>
                      <w:bCs/>
                      <w:sz w:val="16"/>
                      <w:szCs w:val="16"/>
                    </w:rPr>
                    <w:t>Технические требования к ККМ,</w:t>
                  </w:r>
                  <w:r w:rsidRPr="00C16171">
                    <w:rPr>
                      <w:sz w:val="16"/>
                      <w:szCs w:val="16"/>
                    </w:rPr>
                    <w:t xml:space="preserve"> </w:t>
                  </w:r>
                  <w:r w:rsidRPr="00C16171">
                    <w:rPr>
                      <w:bCs/>
                      <w:sz w:val="16"/>
                      <w:szCs w:val="16"/>
                    </w:rPr>
                    <w:t>являющимися компьютерными системами</w:t>
                  </w:r>
                </w:p>
              </w:tc>
            </w:tr>
            <w:tr w:rsidR="00C16171" w:rsidRPr="00C16171" w14:paraId="2F0F8A22" w14:textId="77777777" w:rsidTr="00C16171">
              <w:tc>
                <w:tcPr>
                  <w:tcW w:w="476" w:type="pct"/>
                  <w:tcMar>
                    <w:top w:w="0" w:type="dxa"/>
                    <w:left w:w="108" w:type="dxa"/>
                    <w:bottom w:w="0" w:type="dxa"/>
                    <w:right w:w="108" w:type="dxa"/>
                  </w:tcMar>
                </w:tcPr>
                <w:p w14:paraId="71CB9B94" w14:textId="77777777" w:rsidR="002F2853" w:rsidRPr="00C16171" w:rsidRDefault="002F2853" w:rsidP="000E636F">
                  <w:pPr>
                    <w:framePr w:hSpace="180" w:wrap="around" w:vAnchor="text" w:hAnchor="text" w:y="1"/>
                    <w:suppressOverlap/>
                    <w:jc w:val="center"/>
                    <w:rPr>
                      <w:color w:val="000000"/>
                      <w:sz w:val="16"/>
                      <w:szCs w:val="16"/>
                    </w:rPr>
                  </w:pPr>
                </w:p>
              </w:tc>
              <w:tc>
                <w:tcPr>
                  <w:tcW w:w="1509" w:type="pct"/>
                  <w:tcMar>
                    <w:top w:w="0" w:type="dxa"/>
                    <w:left w:w="108" w:type="dxa"/>
                    <w:bottom w:w="0" w:type="dxa"/>
                    <w:right w:w="108" w:type="dxa"/>
                  </w:tcMar>
                </w:tcPr>
                <w:p w14:paraId="2B1C6CA3" w14:textId="77777777" w:rsidR="002F2853" w:rsidRPr="00C16171" w:rsidRDefault="002F2853" w:rsidP="000E636F">
                  <w:pPr>
                    <w:framePr w:hSpace="180" w:wrap="around" w:vAnchor="text" w:hAnchor="text" w:y="1"/>
                    <w:suppressOverlap/>
                    <w:jc w:val="center"/>
                    <w:rPr>
                      <w:bCs/>
                      <w:sz w:val="16"/>
                      <w:szCs w:val="16"/>
                    </w:rPr>
                  </w:pPr>
                </w:p>
              </w:tc>
              <w:tc>
                <w:tcPr>
                  <w:tcW w:w="2440" w:type="pct"/>
                  <w:gridSpan w:val="2"/>
                  <w:tcMar>
                    <w:top w:w="0" w:type="dxa"/>
                    <w:left w:w="108" w:type="dxa"/>
                    <w:bottom w:w="0" w:type="dxa"/>
                    <w:right w:w="108" w:type="dxa"/>
                  </w:tcMar>
                </w:tcPr>
                <w:p w14:paraId="7C806408" w14:textId="77777777" w:rsidR="002F2853" w:rsidRPr="00C16171" w:rsidRDefault="002F2853" w:rsidP="000E636F">
                  <w:pPr>
                    <w:framePr w:hSpace="180" w:wrap="around" w:vAnchor="text" w:hAnchor="text" w:y="1"/>
                    <w:suppressOverlap/>
                    <w:jc w:val="center"/>
                    <w:rPr>
                      <w:bCs/>
                      <w:sz w:val="16"/>
                      <w:szCs w:val="16"/>
                    </w:rPr>
                  </w:pPr>
                  <w:r w:rsidRPr="00C16171">
                    <w:rPr>
                      <w:bCs/>
                      <w:sz w:val="16"/>
                      <w:szCs w:val="16"/>
                    </w:rPr>
                    <w:t>Сведения</w:t>
                  </w:r>
                  <w:r w:rsidRPr="00C16171">
                    <w:rPr>
                      <w:sz w:val="16"/>
                      <w:szCs w:val="16"/>
                    </w:rPr>
                    <w:t xml:space="preserve"> </w:t>
                  </w:r>
                  <w:r w:rsidRPr="00C16171">
                    <w:rPr>
                      <w:bCs/>
                      <w:sz w:val="16"/>
                      <w:szCs w:val="16"/>
                    </w:rPr>
                    <w:t>о наличии</w:t>
                  </w:r>
                  <w:r w:rsidRPr="00C16171">
                    <w:rPr>
                      <w:sz w:val="16"/>
                      <w:szCs w:val="16"/>
                    </w:rPr>
                    <w:t xml:space="preserve"> </w:t>
                  </w:r>
                  <w:r w:rsidRPr="00C16171">
                    <w:rPr>
                      <w:bCs/>
                      <w:sz w:val="16"/>
                      <w:szCs w:val="16"/>
                    </w:rPr>
                    <w:t>соответствующих</w:t>
                  </w:r>
                  <w:r w:rsidRPr="00C16171">
                    <w:rPr>
                      <w:sz w:val="16"/>
                      <w:szCs w:val="16"/>
                    </w:rPr>
                    <w:t xml:space="preserve"> </w:t>
                  </w:r>
                  <w:r w:rsidRPr="00C16171">
                    <w:rPr>
                      <w:bCs/>
                      <w:sz w:val="16"/>
                      <w:szCs w:val="16"/>
                    </w:rPr>
                    <w:t>технических</w:t>
                  </w:r>
                  <w:r w:rsidRPr="00C16171">
                    <w:rPr>
                      <w:sz w:val="16"/>
                      <w:szCs w:val="16"/>
                    </w:rPr>
                    <w:t xml:space="preserve"> </w:t>
                  </w:r>
                  <w:r w:rsidRPr="00C16171">
                    <w:rPr>
                      <w:bCs/>
                      <w:sz w:val="16"/>
                      <w:szCs w:val="16"/>
                    </w:rPr>
                    <w:t>характеристик</w:t>
                  </w:r>
                  <w:r w:rsidRPr="00C16171">
                    <w:rPr>
                      <w:sz w:val="16"/>
                      <w:szCs w:val="16"/>
                    </w:rPr>
                    <w:t xml:space="preserve"> </w:t>
                  </w:r>
                  <w:r w:rsidRPr="00C16171">
                    <w:rPr>
                      <w:bCs/>
                      <w:sz w:val="16"/>
                      <w:szCs w:val="16"/>
                    </w:rPr>
                    <w:t>в руководстве</w:t>
                  </w:r>
                  <w:r w:rsidRPr="00C16171">
                    <w:rPr>
                      <w:sz w:val="16"/>
                      <w:szCs w:val="16"/>
                    </w:rPr>
                    <w:t xml:space="preserve"> </w:t>
                  </w:r>
                  <w:r w:rsidRPr="00C16171">
                    <w:rPr>
                      <w:bCs/>
                      <w:sz w:val="16"/>
                      <w:szCs w:val="16"/>
                    </w:rPr>
                    <w:t>по</w:t>
                  </w:r>
                  <w:r w:rsidRPr="00C16171">
                    <w:rPr>
                      <w:sz w:val="16"/>
                      <w:szCs w:val="16"/>
                    </w:rPr>
                    <w:t xml:space="preserve"> </w:t>
                  </w:r>
                  <w:r w:rsidRPr="00C16171">
                    <w:rPr>
                      <w:bCs/>
                      <w:sz w:val="16"/>
                      <w:szCs w:val="16"/>
                    </w:rPr>
                    <w:t>эксплуатации</w:t>
                  </w:r>
                </w:p>
              </w:tc>
              <w:tc>
                <w:tcPr>
                  <w:tcW w:w="576" w:type="pct"/>
                  <w:tcMar>
                    <w:top w:w="0" w:type="dxa"/>
                    <w:left w:w="108" w:type="dxa"/>
                    <w:bottom w:w="0" w:type="dxa"/>
                    <w:right w:w="108" w:type="dxa"/>
                  </w:tcMar>
                </w:tcPr>
                <w:p w14:paraId="648A774C" w14:textId="77777777" w:rsidR="002F2853" w:rsidRPr="00C16171" w:rsidRDefault="002F2853" w:rsidP="000E636F">
                  <w:pPr>
                    <w:framePr w:hSpace="180" w:wrap="around" w:vAnchor="text" w:hAnchor="text" w:y="1"/>
                    <w:suppressOverlap/>
                    <w:jc w:val="center"/>
                    <w:rPr>
                      <w:bCs/>
                      <w:sz w:val="16"/>
                      <w:szCs w:val="16"/>
                    </w:rPr>
                  </w:pPr>
                  <w:proofErr w:type="spellStart"/>
                  <w:r w:rsidRPr="00C16171">
                    <w:rPr>
                      <w:bCs/>
                      <w:sz w:val="16"/>
                      <w:szCs w:val="16"/>
                    </w:rPr>
                    <w:t>Примечани</w:t>
                  </w:r>
                  <w:proofErr w:type="spellEnd"/>
                </w:p>
              </w:tc>
            </w:tr>
            <w:tr w:rsidR="00C16171" w:rsidRPr="00C16171" w14:paraId="1E07F18F" w14:textId="77777777" w:rsidTr="00C16171">
              <w:tc>
                <w:tcPr>
                  <w:tcW w:w="476" w:type="pct"/>
                  <w:tcMar>
                    <w:top w:w="0" w:type="dxa"/>
                    <w:left w:w="108" w:type="dxa"/>
                    <w:bottom w:w="0" w:type="dxa"/>
                    <w:right w:w="108" w:type="dxa"/>
                  </w:tcMar>
                  <w:hideMark/>
                </w:tcPr>
                <w:p w14:paraId="023306EF"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43</w:t>
                  </w:r>
                </w:p>
              </w:tc>
              <w:tc>
                <w:tcPr>
                  <w:tcW w:w="1509" w:type="pct"/>
                  <w:tcMar>
                    <w:top w:w="0" w:type="dxa"/>
                    <w:left w:w="108" w:type="dxa"/>
                    <w:bottom w:w="0" w:type="dxa"/>
                    <w:right w:w="108" w:type="dxa"/>
                  </w:tcMar>
                  <w:hideMark/>
                </w:tcPr>
                <w:p w14:paraId="7A9DA45C"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В ККМ должен быть реализован модуль «Рабочее место налогового инспектора»</w:t>
                  </w:r>
                </w:p>
              </w:tc>
              <w:tc>
                <w:tcPr>
                  <w:tcW w:w="2440" w:type="pct"/>
                  <w:gridSpan w:val="2"/>
                  <w:tcMar>
                    <w:top w:w="0" w:type="dxa"/>
                    <w:left w:w="108" w:type="dxa"/>
                    <w:bottom w:w="0" w:type="dxa"/>
                    <w:right w:w="108" w:type="dxa"/>
                  </w:tcMar>
                  <w:hideMark/>
                </w:tcPr>
                <w:p w14:paraId="0CB75DB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71928BB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827C6C3" w14:textId="77777777" w:rsidTr="00C16171">
              <w:tc>
                <w:tcPr>
                  <w:tcW w:w="476" w:type="pct"/>
                  <w:tcMar>
                    <w:top w:w="0" w:type="dxa"/>
                    <w:left w:w="108" w:type="dxa"/>
                    <w:bottom w:w="0" w:type="dxa"/>
                    <w:right w:w="108" w:type="dxa"/>
                  </w:tcMar>
                  <w:hideMark/>
                </w:tcPr>
                <w:p w14:paraId="31CAC66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44</w:t>
                  </w:r>
                </w:p>
              </w:tc>
              <w:tc>
                <w:tcPr>
                  <w:tcW w:w="1509" w:type="pct"/>
                  <w:tcMar>
                    <w:top w:w="0" w:type="dxa"/>
                    <w:left w:w="108" w:type="dxa"/>
                    <w:bottom w:w="0" w:type="dxa"/>
                    <w:right w:w="108" w:type="dxa"/>
                  </w:tcMar>
                  <w:hideMark/>
                </w:tcPr>
                <w:p w14:paraId="4B2A33E3"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Модуль «Рабочее место налогового инспектора» должен предусматривать наличие (формирование) руководства по его использованию</w:t>
                  </w:r>
                </w:p>
              </w:tc>
              <w:tc>
                <w:tcPr>
                  <w:tcW w:w="2440" w:type="pct"/>
                  <w:gridSpan w:val="2"/>
                  <w:tcMar>
                    <w:top w:w="0" w:type="dxa"/>
                    <w:left w:w="108" w:type="dxa"/>
                    <w:bottom w:w="0" w:type="dxa"/>
                    <w:right w:w="108" w:type="dxa"/>
                  </w:tcMar>
                  <w:hideMark/>
                </w:tcPr>
                <w:p w14:paraId="2D155678"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6A30C9E"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DD4D01B" w14:textId="77777777" w:rsidTr="00C16171">
              <w:tc>
                <w:tcPr>
                  <w:tcW w:w="476" w:type="pct"/>
                  <w:tcMar>
                    <w:top w:w="0" w:type="dxa"/>
                    <w:left w:w="108" w:type="dxa"/>
                    <w:bottom w:w="0" w:type="dxa"/>
                    <w:right w:w="108" w:type="dxa"/>
                  </w:tcMar>
                  <w:hideMark/>
                </w:tcPr>
                <w:p w14:paraId="09011DF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45</w:t>
                  </w:r>
                </w:p>
              </w:tc>
              <w:tc>
                <w:tcPr>
                  <w:tcW w:w="1509" w:type="pct"/>
                  <w:tcMar>
                    <w:top w:w="0" w:type="dxa"/>
                    <w:left w:w="108" w:type="dxa"/>
                    <w:bottom w:w="0" w:type="dxa"/>
                    <w:right w:w="108" w:type="dxa"/>
                  </w:tcMar>
                  <w:hideMark/>
                </w:tcPr>
                <w:p w14:paraId="0AE7D25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Модуль «Рабочее место налогового инспектора» должен</w:t>
                  </w:r>
                  <w:r w:rsidRPr="00C16171">
                    <w:rPr>
                      <w:sz w:val="16"/>
                      <w:szCs w:val="16"/>
                    </w:rPr>
                    <w:cr/>
                    <w:t>обеспечивать некорректируемое энергонезависимое хранение всех операций ККМ, связанных с денежными расчетами</w:t>
                  </w:r>
                </w:p>
              </w:tc>
              <w:tc>
                <w:tcPr>
                  <w:tcW w:w="2440" w:type="pct"/>
                  <w:gridSpan w:val="2"/>
                  <w:tcMar>
                    <w:top w:w="0" w:type="dxa"/>
                    <w:left w:w="108" w:type="dxa"/>
                    <w:bottom w:w="0" w:type="dxa"/>
                    <w:right w:w="108" w:type="dxa"/>
                  </w:tcMar>
                  <w:hideMark/>
                </w:tcPr>
                <w:p w14:paraId="7A7C46B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CB2AE4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1188A6F" w14:textId="77777777" w:rsidTr="00C16171">
              <w:tc>
                <w:tcPr>
                  <w:tcW w:w="476" w:type="pct"/>
                  <w:tcMar>
                    <w:top w:w="0" w:type="dxa"/>
                    <w:left w:w="108" w:type="dxa"/>
                    <w:bottom w:w="0" w:type="dxa"/>
                    <w:right w:w="108" w:type="dxa"/>
                  </w:tcMar>
                  <w:hideMark/>
                </w:tcPr>
                <w:p w14:paraId="28406E6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46</w:t>
                  </w:r>
                </w:p>
              </w:tc>
              <w:tc>
                <w:tcPr>
                  <w:tcW w:w="1509" w:type="pct"/>
                  <w:tcMar>
                    <w:top w:w="0" w:type="dxa"/>
                    <w:left w:w="108" w:type="dxa"/>
                    <w:bottom w:w="0" w:type="dxa"/>
                    <w:right w:w="108" w:type="dxa"/>
                  </w:tcMar>
                  <w:hideMark/>
                </w:tcPr>
                <w:p w14:paraId="4AD75F85"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Модуль «Рабочее </w:t>
                  </w:r>
                  <w:r w:rsidRPr="00C16171">
                    <w:rPr>
                      <w:sz w:val="16"/>
                      <w:szCs w:val="16"/>
                    </w:rPr>
                    <w:lastRenderedPageBreak/>
                    <w:t xml:space="preserve">место налогового инспектора» должен обеспечивать формирование, выгрузку в формат </w:t>
                  </w:r>
                  <w:proofErr w:type="spellStart"/>
                  <w:r w:rsidRPr="00C16171">
                    <w:rPr>
                      <w:sz w:val="16"/>
                      <w:szCs w:val="16"/>
                    </w:rPr>
                    <w:t>Excel</w:t>
                  </w:r>
                  <w:proofErr w:type="spellEnd"/>
                  <w:r w:rsidRPr="00C16171">
                    <w:rPr>
                      <w:sz w:val="16"/>
                      <w:szCs w:val="16"/>
                    </w:rPr>
                    <w:t xml:space="preserve"> и печать следующих отчетов:</w:t>
                  </w:r>
                </w:p>
              </w:tc>
              <w:tc>
                <w:tcPr>
                  <w:tcW w:w="2440" w:type="pct"/>
                  <w:gridSpan w:val="2"/>
                  <w:tcMar>
                    <w:top w:w="0" w:type="dxa"/>
                    <w:left w:w="108" w:type="dxa"/>
                    <w:bottom w:w="0" w:type="dxa"/>
                    <w:right w:w="108" w:type="dxa"/>
                  </w:tcMar>
                  <w:hideMark/>
                </w:tcPr>
                <w:p w14:paraId="43785AD1"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7B40D42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72477981" w14:textId="77777777" w:rsidTr="00C16171">
              <w:tc>
                <w:tcPr>
                  <w:tcW w:w="476" w:type="pct"/>
                  <w:tcMar>
                    <w:top w:w="0" w:type="dxa"/>
                    <w:left w:w="108" w:type="dxa"/>
                    <w:bottom w:w="0" w:type="dxa"/>
                    <w:right w:w="108" w:type="dxa"/>
                  </w:tcMar>
                  <w:hideMark/>
                </w:tcPr>
                <w:p w14:paraId="25836DE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3E1C5638"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1) Х-отчет - (промежуточный отчет) - отчет о состоянии кассы на момент снятия отчета, который должен содержать обязательные сведения об остатке кассы на начало смены и момент снятия отчета, служебном приходе и расходе (инкассации) за день, суммах </w:t>
                  </w:r>
                  <w:proofErr w:type="spellStart"/>
                  <w:r w:rsidRPr="00C16171">
                    <w:rPr>
                      <w:sz w:val="16"/>
                      <w:szCs w:val="16"/>
                    </w:rPr>
                    <w:t>поступлени</w:t>
                  </w:r>
                  <w:proofErr w:type="spellEnd"/>
                  <w:r w:rsidRPr="00C16171">
                    <w:rPr>
                      <w:sz w:val="16"/>
                      <w:szCs w:val="16"/>
                    </w:rPr>
                    <w:cr/>
                    <w:t xml:space="preserve"> и выдачи денежных средств за день. Отчет должен формироваться в разрезе касс, кассиров, расчетно-кассовых отделов</w:t>
                  </w:r>
                </w:p>
              </w:tc>
              <w:tc>
                <w:tcPr>
                  <w:tcW w:w="2440" w:type="pct"/>
                  <w:gridSpan w:val="2"/>
                  <w:tcMar>
                    <w:top w:w="0" w:type="dxa"/>
                    <w:left w:w="108" w:type="dxa"/>
                    <w:bottom w:w="0" w:type="dxa"/>
                    <w:right w:w="108" w:type="dxa"/>
                  </w:tcMar>
                  <w:hideMark/>
                </w:tcPr>
                <w:p w14:paraId="602467C3"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FAD9C06"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F08D45D" w14:textId="77777777" w:rsidTr="00C16171">
              <w:tc>
                <w:tcPr>
                  <w:tcW w:w="476" w:type="pct"/>
                  <w:tcMar>
                    <w:top w:w="0" w:type="dxa"/>
                    <w:left w:w="108" w:type="dxa"/>
                    <w:bottom w:w="0" w:type="dxa"/>
                    <w:right w:w="108" w:type="dxa"/>
                  </w:tcMar>
                  <w:hideMark/>
                </w:tcPr>
                <w:p w14:paraId="3B0D3649"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04E86212"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2) фискальный отчет за период - отчет о суммах денежных средств по операциям, совершенным за определенный период</w:t>
                  </w:r>
                </w:p>
              </w:tc>
              <w:tc>
                <w:tcPr>
                  <w:tcW w:w="2440" w:type="pct"/>
                  <w:gridSpan w:val="2"/>
                  <w:tcMar>
                    <w:top w:w="0" w:type="dxa"/>
                    <w:left w:w="108" w:type="dxa"/>
                    <w:bottom w:w="0" w:type="dxa"/>
                    <w:right w:w="108" w:type="dxa"/>
                  </w:tcMar>
                  <w:hideMark/>
                </w:tcPr>
                <w:p w14:paraId="6206EDF5" w14:textId="77777777" w:rsidR="002F2853" w:rsidRPr="00C16171" w:rsidRDefault="002F2853" w:rsidP="000E636F">
                  <w:pPr>
                    <w:framePr w:hSpace="180" w:wrap="around" w:vAnchor="text" w:hAnchor="text" w:y="1"/>
                    <w:suppressOverlap/>
                    <w:jc w:val="thaiDistribute"/>
                    <w:rPr>
                      <w:color w:val="000000"/>
                      <w:sz w:val="16"/>
                      <w:szCs w:val="16"/>
                    </w:rPr>
                  </w:pPr>
                </w:p>
              </w:tc>
              <w:tc>
                <w:tcPr>
                  <w:tcW w:w="576" w:type="pct"/>
                  <w:tcMar>
                    <w:top w:w="0" w:type="dxa"/>
                    <w:left w:w="108" w:type="dxa"/>
                    <w:bottom w:w="0" w:type="dxa"/>
                    <w:right w:w="108" w:type="dxa"/>
                  </w:tcMar>
                  <w:hideMark/>
                </w:tcPr>
                <w:p w14:paraId="3EE3AA4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09C29F45" w14:textId="77777777" w:rsidTr="00C16171">
              <w:tc>
                <w:tcPr>
                  <w:tcW w:w="476" w:type="pct"/>
                  <w:tcMar>
                    <w:top w:w="0" w:type="dxa"/>
                    <w:left w:w="108" w:type="dxa"/>
                    <w:bottom w:w="0" w:type="dxa"/>
                    <w:right w:w="108" w:type="dxa"/>
                  </w:tcMar>
                  <w:hideMark/>
                </w:tcPr>
                <w:p w14:paraId="50C7DAD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1E222E0A"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3) дополнительные отчеты - отчеты по операциям, кассам (кассирам), валютам</w:t>
                  </w:r>
                </w:p>
              </w:tc>
              <w:tc>
                <w:tcPr>
                  <w:tcW w:w="2440" w:type="pct"/>
                  <w:gridSpan w:val="2"/>
                  <w:tcMar>
                    <w:top w:w="0" w:type="dxa"/>
                    <w:left w:w="108" w:type="dxa"/>
                    <w:bottom w:w="0" w:type="dxa"/>
                    <w:right w:w="108" w:type="dxa"/>
                  </w:tcMar>
                  <w:hideMark/>
                </w:tcPr>
                <w:p w14:paraId="204CEC4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210636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16C14F7A" w14:textId="77777777" w:rsidTr="00C16171">
              <w:tc>
                <w:tcPr>
                  <w:tcW w:w="476" w:type="pct"/>
                  <w:tcMar>
                    <w:top w:w="0" w:type="dxa"/>
                    <w:left w:w="108" w:type="dxa"/>
                    <w:bottom w:w="0" w:type="dxa"/>
                    <w:right w:w="108" w:type="dxa"/>
                  </w:tcMar>
                  <w:hideMark/>
                </w:tcPr>
                <w:p w14:paraId="0A64D1AB"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58CC380E"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4) журнал отчетов - отчет по предыдущим снятым фискальным отчетам</w:t>
                  </w:r>
                </w:p>
              </w:tc>
              <w:tc>
                <w:tcPr>
                  <w:tcW w:w="2440" w:type="pct"/>
                  <w:gridSpan w:val="2"/>
                  <w:tcMar>
                    <w:top w:w="0" w:type="dxa"/>
                    <w:left w:w="108" w:type="dxa"/>
                    <w:bottom w:w="0" w:type="dxa"/>
                    <w:right w:w="108" w:type="dxa"/>
                  </w:tcMar>
                  <w:hideMark/>
                </w:tcPr>
                <w:p w14:paraId="2D8F4E00"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DB01277"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4D14D66F" w14:textId="77777777" w:rsidTr="00C16171">
              <w:tc>
                <w:tcPr>
                  <w:tcW w:w="476" w:type="pct"/>
                  <w:tcMar>
                    <w:top w:w="0" w:type="dxa"/>
                    <w:left w:w="108" w:type="dxa"/>
                    <w:bottom w:w="0" w:type="dxa"/>
                    <w:right w:w="108" w:type="dxa"/>
                  </w:tcMar>
                  <w:hideMark/>
                </w:tcPr>
                <w:p w14:paraId="1112B2B2"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47</w:t>
                  </w:r>
                </w:p>
              </w:tc>
              <w:tc>
                <w:tcPr>
                  <w:tcW w:w="1509" w:type="pct"/>
                  <w:tcMar>
                    <w:top w:w="0" w:type="dxa"/>
                    <w:left w:w="108" w:type="dxa"/>
                    <w:bottom w:w="0" w:type="dxa"/>
                    <w:right w:w="108" w:type="dxa"/>
                  </w:tcMar>
                  <w:hideMark/>
                </w:tcPr>
                <w:p w14:paraId="155E130F"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Первичный вход в модуль «Рабочее место налогового инспектора» сопровождается вводом логина и пароля специалиста органа государственных </w:t>
                  </w:r>
                  <w:r w:rsidRPr="00C16171">
                    <w:rPr>
                      <w:sz w:val="16"/>
                      <w:szCs w:val="16"/>
                    </w:rPr>
                    <w:lastRenderedPageBreak/>
                    <w:t xml:space="preserve">доходов и формированием крипто-ключа для доступа к фискальным данным ККМ. Последующий вход в модуль «Рабочее место налогового инспектора» обеспечивается только с помощью сформированного крипто-ключа, введенного логина и пароля </w:t>
                  </w:r>
                  <w:proofErr w:type="spellStart"/>
                  <w:r w:rsidRPr="00C16171">
                    <w:rPr>
                      <w:sz w:val="16"/>
                      <w:szCs w:val="16"/>
                    </w:rPr>
                    <w:t>специал</w:t>
                  </w:r>
                  <w:proofErr w:type="spellEnd"/>
                  <w:r w:rsidRPr="00C16171">
                    <w:rPr>
                      <w:sz w:val="16"/>
                      <w:szCs w:val="16"/>
                    </w:rPr>
                    <w:cr/>
                    <w:t>ста органа государственных доходов.</w:t>
                  </w:r>
                </w:p>
              </w:tc>
              <w:tc>
                <w:tcPr>
                  <w:tcW w:w="2440" w:type="pct"/>
                  <w:gridSpan w:val="2"/>
                  <w:tcMar>
                    <w:top w:w="0" w:type="dxa"/>
                    <w:left w:w="108" w:type="dxa"/>
                    <w:bottom w:w="0" w:type="dxa"/>
                    <w:right w:w="108" w:type="dxa"/>
                  </w:tcMar>
                  <w:hideMark/>
                </w:tcPr>
                <w:p w14:paraId="550DE95C"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11BE5022"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6C705701" w14:textId="77777777" w:rsidTr="00C16171">
              <w:tc>
                <w:tcPr>
                  <w:tcW w:w="476" w:type="pct"/>
                  <w:tcMar>
                    <w:top w:w="0" w:type="dxa"/>
                    <w:left w:w="108" w:type="dxa"/>
                    <w:bottom w:w="0" w:type="dxa"/>
                    <w:right w:w="108" w:type="dxa"/>
                  </w:tcMar>
                  <w:hideMark/>
                </w:tcPr>
                <w:p w14:paraId="33732F00"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48</w:t>
                  </w:r>
                </w:p>
              </w:tc>
              <w:tc>
                <w:tcPr>
                  <w:tcW w:w="1509" w:type="pct"/>
                  <w:tcMar>
                    <w:top w:w="0" w:type="dxa"/>
                    <w:left w:w="108" w:type="dxa"/>
                    <w:bottom w:w="0" w:type="dxa"/>
                    <w:right w:w="108" w:type="dxa"/>
                  </w:tcMar>
                  <w:hideMark/>
                </w:tcPr>
                <w:p w14:paraId="64DEE233"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Алгоритмы, используемые ККМ при формировании крипто-ключа для доступа к фискальным данным должны быть сертифицированы в соответствии с законодательством Республики Казахстан «Об информатизации».</w:t>
                  </w:r>
                </w:p>
              </w:tc>
              <w:tc>
                <w:tcPr>
                  <w:tcW w:w="2440" w:type="pct"/>
                  <w:gridSpan w:val="2"/>
                  <w:tcMar>
                    <w:top w:w="0" w:type="dxa"/>
                    <w:left w:w="108" w:type="dxa"/>
                    <w:bottom w:w="0" w:type="dxa"/>
                    <w:right w:w="108" w:type="dxa"/>
                  </w:tcMar>
                  <w:hideMark/>
                </w:tcPr>
                <w:p w14:paraId="5598982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A118035"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5596F88D" w14:textId="77777777" w:rsidTr="00C16171">
              <w:tc>
                <w:tcPr>
                  <w:tcW w:w="476" w:type="pct"/>
                  <w:tcMar>
                    <w:top w:w="0" w:type="dxa"/>
                    <w:left w:w="108" w:type="dxa"/>
                    <w:bottom w:w="0" w:type="dxa"/>
                    <w:right w:w="108" w:type="dxa"/>
                  </w:tcMar>
                  <w:hideMark/>
                </w:tcPr>
                <w:p w14:paraId="2CC6B4D4"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49</w:t>
                  </w:r>
                </w:p>
              </w:tc>
              <w:tc>
                <w:tcPr>
                  <w:tcW w:w="1509" w:type="pct"/>
                  <w:tcMar>
                    <w:top w:w="0" w:type="dxa"/>
                    <w:left w:w="108" w:type="dxa"/>
                    <w:bottom w:w="0" w:type="dxa"/>
                    <w:right w:w="108" w:type="dxa"/>
                  </w:tcMar>
                  <w:hideMark/>
                </w:tcPr>
                <w:p w14:paraId="5E13FF68"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Контрольный</w:t>
                  </w:r>
                  <w:r w:rsidRPr="00C16171">
                    <w:rPr>
                      <w:color w:val="000000"/>
                      <w:sz w:val="16"/>
                      <w:szCs w:val="16"/>
                    </w:rPr>
                    <w:t xml:space="preserve"> </w:t>
                  </w:r>
                  <w:r w:rsidRPr="00C16171">
                    <w:rPr>
                      <w:sz w:val="16"/>
                      <w:szCs w:val="16"/>
                    </w:rPr>
                    <w:t>чек</w:t>
                  </w:r>
                  <w:r w:rsidRPr="00C16171">
                    <w:rPr>
                      <w:color w:val="000000"/>
                      <w:sz w:val="16"/>
                      <w:szCs w:val="16"/>
                    </w:rPr>
                    <w:t xml:space="preserve"> </w:t>
                  </w:r>
                  <w:r w:rsidRPr="00C16171">
                    <w:rPr>
                      <w:sz w:val="16"/>
                      <w:szCs w:val="16"/>
                    </w:rPr>
                    <w:t>ККМ</w:t>
                  </w:r>
                  <w:r w:rsidRPr="00C16171">
                    <w:rPr>
                      <w:color w:val="000000"/>
                      <w:sz w:val="16"/>
                      <w:szCs w:val="16"/>
                    </w:rPr>
                    <w:t xml:space="preserve"> </w:t>
                  </w:r>
                  <w:r w:rsidRPr="00C16171">
                    <w:rPr>
                      <w:sz w:val="16"/>
                      <w:szCs w:val="16"/>
                    </w:rPr>
                    <w:t>(за</w:t>
                  </w:r>
                  <w:r w:rsidRPr="00C16171">
                    <w:rPr>
                      <w:color w:val="000000"/>
                      <w:sz w:val="16"/>
                      <w:szCs w:val="16"/>
                    </w:rPr>
                    <w:t xml:space="preserve"> </w:t>
                  </w:r>
                  <w:r w:rsidRPr="00C16171">
                    <w:rPr>
                      <w:sz w:val="16"/>
                      <w:szCs w:val="16"/>
                    </w:rPr>
                    <w:t>исключением ККМ,</w:t>
                  </w:r>
                  <w:r w:rsidRPr="00C16171">
                    <w:rPr>
                      <w:color w:val="000000"/>
                      <w:sz w:val="16"/>
                      <w:szCs w:val="16"/>
                    </w:rPr>
                    <w:t xml:space="preserve"> </w:t>
                  </w:r>
                  <w:r w:rsidRPr="00C16171">
                    <w:rPr>
                      <w:sz w:val="16"/>
                      <w:szCs w:val="16"/>
                    </w:rPr>
                    <w:t>являющихся</w:t>
                  </w:r>
                  <w:r w:rsidRPr="00C16171">
                    <w:rPr>
                      <w:color w:val="000000"/>
                      <w:sz w:val="16"/>
                      <w:szCs w:val="16"/>
                    </w:rPr>
                    <w:t xml:space="preserve"> </w:t>
                  </w:r>
                  <w:r w:rsidRPr="00C16171">
                    <w:rPr>
                      <w:sz w:val="16"/>
                      <w:szCs w:val="16"/>
                    </w:rPr>
                    <w:t>компьютерными системами,</w:t>
                  </w:r>
                  <w:r w:rsidRPr="00C16171">
                    <w:rPr>
                      <w:color w:val="000000"/>
                      <w:sz w:val="16"/>
                      <w:szCs w:val="16"/>
                    </w:rPr>
                    <w:t xml:space="preserve"> </w:t>
                  </w:r>
                  <w:r w:rsidRPr="00C16171">
                    <w:rPr>
                      <w:sz w:val="16"/>
                      <w:szCs w:val="16"/>
                    </w:rPr>
                    <w:t>применяемыми</w:t>
                  </w:r>
                  <w:r w:rsidRPr="00C16171">
                    <w:rPr>
                      <w:color w:val="000000"/>
                      <w:sz w:val="16"/>
                      <w:szCs w:val="16"/>
                    </w:rPr>
                    <w:t xml:space="preserve"> </w:t>
                  </w:r>
                  <w:r w:rsidRPr="00C16171">
                    <w:rPr>
                      <w:sz w:val="16"/>
                      <w:szCs w:val="16"/>
                    </w:rPr>
                    <w:t>банками</w:t>
                  </w:r>
                  <w:r w:rsidRPr="00C16171">
                    <w:rPr>
                      <w:color w:val="000000"/>
                      <w:sz w:val="16"/>
                      <w:szCs w:val="16"/>
                    </w:rPr>
                    <w:t xml:space="preserve"> </w:t>
                  </w:r>
                  <w:r w:rsidRPr="00C16171">
                    <w:rPr>
                      <w:sz w:val="16"/>
                      <w:szCs w:val="16"/>
                    </w:rPr>
                    <w:t>и организациями, осуществляющими отдельные виды</w:t>
                  </w:r>
                  <w:r w:rsidRPr="00C16171">
                    <w:rPr>
                      <w:color w:val="000000"/>
                      <w:sz w:val="16"/>
                      <w:szCs w:val="16"/>
                    </w:rPr>
                    <w:t xml:space="preserve"> </w:t>
                  </w:r>
                  <w:r w:rsidRPr="00C16171">
                    <w:rPr>
                      <w:sz w:val="16"/>
                      <w:szCs w:val="16"/>
                    </w:rPr>
                    <w:t>банковских</w:t>
                  </w:r>
                  <w:r w:rsidRPr="00C16171">
                    <w:rPr>
                      <w:color w:val="000000"/>
                      <w:sz w:val="16"/>
                      <w:szCs w:val="16"/>
                    </w:rPr>
                    <w:t xml:space="preserve"> </w:t>
                  </w:r>
                  <w:r w:rsidRPr="00C16171">
                    <w:rPr>
                      <w:sz w:val="16"/>
                      <w:szCs w:val="16"/>
                    </w:rPr>
                    <w:t>операций)</w:t>
                  </w:r>
                  <w:r w:rsidRPr="00C16171">
                    <w:rPr>
                      <w:color w:val="000000"/>
                      <w:sz w:val="16"/>
                      <w:szCs w:val="16"/>
                    </w:rPr>
                    <w:t xml:space="preserve"> </w:t>
                  </w:r>
                  <w:r w:rsidRPr="00C16171">
                    <w:rPr>
                      <w:sz w:val="16"/>
                      <w:szCs w:val="16"/>
                    </w:rPr>
                    <w:t>обеспечивает печать в контрольном чеке:</w:t>
                  </w:r>
                </w:p>
              </w:tc>
              <w:tc>
                <w:tcPr>
                  <w:tcW w:w="2440" w:type="pct"/>
                  <w:gridSpan w:val="2"/>
                  <w:tcMar>
                    <w:top w:w="0" w:type="dxa"/>
                    <w:left w:w="108" w:type="dxa"/>
                    <w:bottom w:w="0" w:type="dxa"/>
                    <w:right w:w="108" w:type="dxa"/>
                  </w:tcMar>
                  <w:hideMark/>
                </w:tcPr>
                <w:p w14:paraId="403A232E"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116472DB"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1D7B0D75" w14:textId="77777777" w:rsidTr="00C16171">
              <w:tc>
                <w:tcPr>
                  <w:tcW w:w="476" w:type="pct"/>
                  <w:tcMar>
                    <w:top w:w="0" w:type="dxa"/>
                    <w:left w:w="108" w:type="dxa"/>
                    <w:bottom w:w="0" w:type="dxa"/>
                    <w:right w:w="108" w:type="dxa"/>
                  </w:tcMar>
                  <w:hideMark/>
                </w:tcPr>
                <w:p w14:paraId="1BCA0D85"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3175680E"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1) наименования налогоплательщика</w:t>
                  </w:r>
                </w:p>
              </w:tc>
              <w:tc>
                <w:tcPr>
                  <w:tcW w:w="2440" w:type="pct"/>
                  <w:gridSpan w:val="2"/>
                  <w:tcMar>
                    <w:top w:w="0" w:type="dxa"/>
                    <w:left w:w="108" w:type="dxa"/>
                    <w:bottom w:w="0" w:type="dxa"/>
                    <w:right w:w="108" w:type="dxa"/>
                  </w:tcMar>
                  <w:hideMark/>
                </w:tcPr>
                <w:p w14:paraId="0025B888"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224EBE8"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03E38F29" w14:textId="77777777" w:rsidTr="00C16171">
              <w:tc>
                <w:tcPr>
                  <w:tcW w:w="476" w:type="pct"/>
                  <w:tcMar>
                    <w:top w:w="0" w:type="dxa"/>
                    <w:left w:w="108" w:type="dxa"/>
                    <w:bottom w:w="0" w:type="dxa"/>
                    <w:right w:w="108" w:type="dxa"/>
                  </w:tcMar>
                  <w:hideMark/>
                </w:tcPr>
                <w:p w14:paraId="14C01221"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2784408D"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2) БИН/ИИН</w:t>
                  </w:r>
                </w:p>
              </w:tc>
              <w:tc>
                <w:tcPr>
                  <w:tcW w:w="2440" w:type="pct"/>
                  <w:gridSpan w:val="2"/>
                  <w:tcMar>
                    <w:top w:w="0" w:type="dxa"/>
                    <w:left w:w="108" w:type="dxa"/>
                    <w:bottom w:w="0" w:type="dxa"/>
                    <w:right w:w="108" w:type="dxa"/>
                  </w:tcMar>
                  <w:hideMark/>
                </w:tcPr>
                <w:p w14:paraId="17AD1C6B"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6727FB60"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6C57900A" w14:textId="77777777" w:rsidTr="00C16171">
              <w:tc>
                <w:tcPr>
                  <w:tcW w:w="476" w:type="pct"/>
                  <w:tcMar>
                    <w:top w:w="0" w:type="dxa"/>
                    <w:left w:w="108" w:type="dxa"/>
                    <w:bottom w:w="0" w:type="dxa"/>
                    <w:right w:w="108" w:type="dxa"/>
                  </w:tcMar>
                  <w:hideMark/>
                </w:tcPr>
                <w:p w14:paraId="4BF7BFFB"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7A8CE0D6"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3) заводского номера ККМ</w:t>
                  </w:r>
                </w:p>
              </w:tc>
              <w:tc>
                <w:tcPr>
                  <w:tcW w:w="2440" w:type="pct"/>
                  <w:gridSpan w:val="2"/>
                  <w:tcMar>
                    <w:top w:w="0" w:type="dxa"/>
                    <w:left w:w="108" w:type="dxa"/>
                    <w:bottom w:w="0" w:type="dxa"/>
                    <w:right w:w="108" w:type="dxa"/>
                  </w:tcMar>
                  <w:hideMark/>
                </w:tcPr>
                <w:p w14:paraId="099A7E16"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6E3CDB7"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74581C0C" w14:textId="77777777" w:rsidTr="00C16171">
              <w:tc>
                <w:tcPr>
                  <w:tcW w:w="476" w:type="pct"/>
                  <w:tcMar>
                    <w:top w:w="0" w:type="dxa"/>
                    <w:left w:w="108" w:type="dxa"/>
                    <w:bottom w:w="0" w:type="dxa"/>
                    <w:right w:w="108" w:type="dxa"/>
                  </w:tcMar>
                  <w:hideMark/>
                </w:tcPr>
                <w:p w14:paraId="763DB010"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37984D53"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4) регистрационного номера</w:t>
                  </w:r>
                </w:p>
              </w:tc>
              <w:tc>
                <w:tcPr>
                  <w:tcW w:w="2440" w:type="pct"/>
                  <w:gridSpan w:val="2"/>
                  <w:tcMar>
                    <w:top w:w="0" w:type="dxa"/>
                    <w:left w:w="108" w:type="dxa"/>
                    <w:bottom w:w="0" w:type="dxa"/>
                    <w:right w:w="108" w:type="dxa"/>
                  </w:tcMar>
                  <w:hideMark/>
                </w:tcPr>
                <w:p w14:paraId="68DB3833"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3D07EE92"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000E3336" w14:textId="77777777" w:rsidTr="00C16171">
              <w:tc>
                <w:tcPr>
                  <w:tcW w:w="476" w:type="pct"/>
                  <w:tcMar>
                    <w:top w:w="0" w:type="dxa"/>
                    <w:left w:w="108" w:type="dxa"/>
                    <w:bottom w:w="0" w:type="dxa"/>
                    <w:right w:w="108" w:type="dxa"/>
                  </w:tcMar>
                  <w:hideMark/>
                </w:tcPr>
                <w:p w14:paraId="7338DD5C"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67910CED"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 xml:space="preserve">5) порядкового номера </w:t>
                  </w:r>
                  <w:r w:rsidRPr="00C16171">
                    <w:rPr>
                      <w:sz w:val="16"/>
                      <w:szCs w:val="16"/>
                    </w:rPr>
                    <w:lastRenderedPageBreak/>
                    <w:t>чека</w:t>
                  </w:r>
                </w:p>
              </w:tc>
              <w:tc>
                <w:tcPr>
                  <w:tcW w:w="2440" w:type="pct"/>
                  <w:gridSpan w:val="2"/>
                  <w:tcMar>
                    <w:top w:w="0" w:type="dxa"/>
                    <w:left w:w="108" w:type="dxa"/>
                    <w:bottom w:w="0" w:type="dxa"/>
                    <w:right w:w="108" w:type="dxa"/>
                  </w:tcMar>
                  <w:hideMark/>
                </w:tcPr>
                <w:p w14:paraId="42A9DFB3"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09F7BCAF"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47293770" w14:textId="77777777" w:rsidTr="00C16171">
              <w:tc>
                <w:tcPr>
                  <w:tcW w:w="476" w:type="pct"/>
                  <w:tcMar>
                    <w:top w:w="0" w:type="dxa"/>
                    <w:left w:w="108" w:type="dxa"/>
                    <w:bottom w:w="0" w:type="dxa"/>
                    <w:right w:w="108" w:type="dxa"/>
                  </w:tcMar>
                  <w:hideMark/>
                </w:tcPr>
                <w:p w14:paraId="3BCF437C"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195CAD9D"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6) наименования операции, товара, работы, услуги</w:t>
                  </w:r>
                </w:p>
              </w:tc>
              <w:tc>
                <w:tcPr>
                  <w:tcW w:w="2440" w:type="pct"/>
                  <w:gridSpan w:val="2"/>
                  <w:tcMar>
                    <w:top w:w="0" w:type="dxa"/>
                    <w:left w:w="108" w:type="dxa"/>
                    <w:bottom w:w="0" w:type="dxa"/>
                    <w:right w:w="108" w:type="dxa"/>
                  </w:tcMar>
                  <w:hideMark/>
                </w:tcPr>
                <w:p w14:paraId="137D1EAE"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420EA6FE"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78D7D9D7" w14:textId="77777777" w:rsidTr="00C16171">
              <w:tc>
                <w:tcPr>
                  <w:tcW w:w="476" w:type="pct"/>
                  <w:tcMar>
                    <w:top w:w="0" w:type="dxa"/>
                    <w:left w:w="108" w:type="dxa"/>
                    <w:bottom w:w="0" w:type="dxa"/>
                    <w:right w:w="108" w:type="dxa"/>
                  </w:tcMar>
                  <w:hideMark/>
                </w:tcPr>
                <w:p w14:paraId="1340A360"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31C84BA1"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7) даты и времени совершения операции, покупки товаров, выполнения работ, оказания услуг</w:t>
                  </w:r>
                </w:p>
              </w:tc>
              <w:tc>
                <w:tcPr>
                  <w:tcW w:w="2440" w:type="pct"/>
                  <w:gridSpan w:val="2"/>
                  <w:tcMar>
                    <w:top w:w="0" w:type="dxa"/>
                    <w:left w:w="108" w:type="dxa"/>
                    <w:bottom w:w="0" w:type="dxa"/>
                    <w:right w:w="108" w:type="dxa"/>
                  </w:tcMar>
                  <w:hideMark/>
                </w:tcPr>
                <w:p w14:paraId="6C0A2A57"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5D07370D"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6F9DDAE4" w14:textId="77777777" w:rsidTr="00C16171">
              <w:tc>
                <w:tcPr>
                  <w:tcW w:w="476" w:type="pct"/>
                  <w:tcMar>
                    <w:top w:w="0" w:type="dxa"/>
                    <w:left w:w="108" w:type="dxa"/>
                    <w:bottom w:w="0" w:type="dxa"/>
                    <w:right w:w="108" w:type="dxa"/>
                  </w:tcMar>
                  <w:hideMark/>
                </w:tcPr>
                <w:p w14:paraId="0BCD116F" w14:textId="77777777" w:rsidR="002F2853" w:rsidRPr="00C16171" w:rsidRDefault="002F2853" w:rsidP="000E636F">
                  <w:pPr>
                    <w:framePr w:hSpace="180" w:wrap="around" w:vAnchor="text" w:hAnchor="text" w:y="1"/>
                    <w:suppressOverlap/>
                    <w:jc w:val="both"/>
                    <w:rPr>
                      <w:sz w:val="16"/>
                      <w:szCs w:val="16"/>
                    </w:rPr>
                  </w:pPr>
                  <w:r w:rsidRPr="00C16171">
                    <w:rPr>
                      <w:sz w:val="16"/>
                      <w:szCs w:val="16"/>
                    </w:rPr>
                    <w:t> </w:t>
                  </w:r>
                </w:p>
              </w:tc>
              <w:tc>
                <w:tcPr>
                  <w:tcW w:w="1509" w:type="pct"/>
                  <w:tcMar>
                    <w:top w:w="0" w:type="dxa"/>
                    <w:left w:w="108" w:type="dxa"/>
                    <w:bottom w:w="0" w:type="dxa"/>
                    <w:right w:w="108" w:type="dxa"/>
                  </w:tcMar>
                  <w:hideMark/>
                </w:tcPr>
                <w:p w14:paraId="55227A68"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8) суммы операции, цены товара, работы, услуги</w:t>
                  </w:r>
                </w:p>
              </w:tc>
              <w:tc>
                <w:tcPr>
                  <w:tcW w:w="2440" w:type="pct"/>
                  <w:gridSpan w:val="2"/>
                  <w:tcMar>
                    <w:top w:w="0" w:type="dxa"/>
                    <w:left w:w="108" w:type="dxa"/>
                    <w:bottom w:w="0" w:type="dxa"/>
                    <w:right w:w="108" w:type="dxa"/>
                  </w:tcMar>
                  <w:hideMark/>
                </w:tcPr>
                <w:p w14:paraId="26BED2A2"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01A34515" w14:textId="77777777" w:rsidR="002F2853" w:rsidRPr="00C16171" w:rsidRDefault="002F2853" w:rsidP="000E636F">
                  <w:pPr>
                    <w:framePr w:hSpace="180" w:wrap="around" w:vAnchor="text" w:hAnchor="text" w:y="1"/>
                    <w:suppressOverlap/>
                    <w:jc w:val="both"/>
                    <w:rPr>
                      <w:color w:val="000000"/>
                      <w:sz w:val="16"/>
                      <w:szCs w:val="16"/>
                    </w:rPr>
                  </w:pPr>
                  <w:r w:rsidRPr="00C16171">
                    <w:rPr>
                      <w:color w:val="000000"/>
                      <w:sz w:val="16"/>
                      <w:szCs w:val="16"/>
                    </w:rPr>
                    <w:t> </w:t>
                  </w:r>
                </w:p>
              </w:tc>
            </w:tr>
            <w:tr w:rsidR="00C16171" w:rsidRPr="00C16171" w14:paraId="39F1057F" w14:textId="77777777" w:rsidTr="00C16171">
              <w:tc>
                <w:tcPr>
                  <w:tcW w:w="476" w:type="pct"/>
                  <w:tcMar>
                    <w:top w:w="0" w:type="dxa"/>
                    <w:left w:w="108" w:type="dxa"/>
                    <w:bottom w:w="0" w:type="dxa"/>
                    <w:right w:w="108" w:type="dxa"/>
                  </w:tcMar>
                  <w:hideMark/>
                </w:tcPr>
                <w:p w14:paraId="15E359BD"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4DF65EE2" w14:textId="77777777" w:rsidR="002F2853" w:rsidRPr="00C16171" w:rsidRDefault="002F2853" w:rsidP="000E636F">
                  <w:pPr>
                    <w:framePr w:hSpace="180" w:wrap="around" w:vAnchor="text" w:hAnchor="text" w:y="1"/>
                    <w:suppressOverlap/>
                    <w:rPr>
                      <w:color w:val="000000"/>
                      <w:sz w:val="16"/>
                      <w:szCs w:val="16"/>
                    </w:rPr>
                  </w:pPr>
                  <w:r w:rsidRPr="00C16171">
                    <w:rPr>
                      <w:sz w:val="16"/>
                      <w:szCs w:val="16"/>
                    </w:rPr>
                    <w:t>9) общей стоимости товара, работы, услуги</w:t>
                  </w:r>
                </w:p>
              </w:tc>
              <w:tc>
                <w:tcPr>
                  <w:tcW w:w="2440" w:type="pct"/>
                  <w:gridSpan w:val="2"/>
                  <w:tcMar>
                    <w:top w:w="0" w:type="dxa"/>
                    <w:left w:w="108" w:type="dxa"/>
                    <w:bottom w:w="0" w:type="dxa"/>
                    <w:right w:w="108" w:type="dxa"/>
                  </w:tcMar>
                  <w:hideMark/>
                </w:tcPr>
                <w:p w14:paraId="7FA2D8EB"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568A0E4"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37DC2C20" w14:textId="77777777" w:rsidTr="00C16171">
              <w:tc>
                <w:tcPr>
                  <w:tcW w:w="476" w:type="pct"/>
                  <w:tcMar>
                    <w:top w:w="0" w:type="dxa"/>
                    <w:left w:w="108" w:type="dxa"/>
                    <w:bottom w:w="0" w:type="dxa"/>
                    <w:right w:w="108" w:type="dxa"/>
                  </w:tcMar>
                  <w:hideMark/>
                </w:tcPr>
                <w:p w14:paraId="6E6CBB97"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 </w:t>
                  </w:r>
                </w:p>
              </w:tc>
              <w:tc>
                <w:tcPr>
                  <w:tcW w:w="1509" w:type="pct"/>
                  <w:tcMar>
                    <w:top w:w="0" w:type="dxa"/>
                    <w:left w:w="108" w:type="dxa"/>
                    <w:bottom w:w="0" w:type="dxa"/>
                    <w:right w:w="108" w:type="dxa"/>
                  </w:tcMar>
                  <w:hideMark/>
                </w:tcPr>
                <w:p w14:paraId="5C65839E" w14:textId="77777777" w:rsidR="002F2853" w:rsidRPr="00C16171" w:rsidRDefault="002F2853" w:rsidP="000E636F">
                  <w:pPr>
                    <w:framePr w:hSpace="180" w:wrap="around" w:vAnchor="text" w:hAnchor="text" w:y="1"/>
                    <w:suppressOverlap/>
                    <w:jc w:val="both"/>
                    <w:rPr>
                      <w:color w:val="000000"/>
                      <w:sz w:val="16"/>
                      <w:szCs w:val="16"/>
                    </w:rPr>
                  </w:pPr>
                  <w:r w:rsidRPr="00C16171">
                    <w:rPr>
                      <w:sz w:val="16"/>
                      <w:szCs w:val="16"/>
                    </w:rPr>
                    <w:t>10) реквизитов, указанных в настоящем пункте, в том числе на казахском языке, с использованием специфических букв алфавита казахского языка.</w:t>
                  </w:r>
                </w:p>
              </w:tc>
              <w:tc>
                <w:tcPr>
                  <w:tcW w:w="2440" w:type="pct"/>
                  <w:gridSpan w:val="2"/>
                  <w:tcMar>
                    <w:top w:w="0" w:type="dxa"/>
                    <w:left w:w="108" w:type="dxa"/>
                    <w:bottom w:w="0" w:type="dxa"/>
                    <w:right w:w="108" w:type="dxa"/>
                  </w:tcMar>
                  <w:hideMark/>
                </w:tcPr>
                <w:p w14:paraId="3D7736AA"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c>
                <w:tcPr>
                  <w:tcW w:w="576" w:type="pct"/>
                  <w:tcMar>
                    <w:top w:w="0" w:type="dxa"/>
                    <w:left w:w="108" w:type="dxa"/>
                    <w:bottom w:w="0" w:type="dxa"/>
                    <w:right w:w="108" w:type="dxa"/>
                  </w:tcMar>
                  <w:hideMark/>
                </w:tcPr>
                <w:p w14:paraId="2178F1AD"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r w:rsidR="00C16171" w:rsidRPr="00C16171" w14:paraId="2080B06B" w14:textId="77777777" w:rsidTr="00C16171">
              <w:tc>
                <w:tcPr>
                  <w:tcW w:w="476" w:type="pct"/>
                  <w:tcMar>
                    <w:top w:w="0" w:type="dxa"/>
                    <w:left w:w="108" w:type="dxa"/>
                    <w:bottom w:w="0" w:type="dxa"/>
                    <w:right w:w="108" w:type="dxa"/>
                  </w:tcMar>
                  <w:hideMark/>
                </w:tcPr>
                <w:p w14:paraId="14959CE5" w14:textId="77777777" w:rsidR="002F2853" w:rsidRPr="00C16171" w:rsidRDefault="002F2853" w:rsidP="000E636F">
                  <w:pPr>
                    <w:framePr w:hSpace="180" w:wrap="around" w:vAnchor="text" w:hAnchor="text" w:y="1"/>
                    <w:suppressOverlap/>
                    <w:jc w:val="center"/>
                    <w:rPr>
                      <w:sz w:val="16"/>
                      <w:szCs w:val="16"/>
                    </w:rPr>
                  </w:pPr>
                  <w:r w:rsidRPr="00C16171">
                    <w:rPr>
                      <w:sz w:val="16"/>
                      <w:szCs w:val="16"/>
                    </w:rPr>
                    <w:t>50</w:t>
                  </w:r>
                </w:p>
              </w:tc>
              <w:tc>
                <w:tcPr>
                  <w:tcW w:w="1509" w:type="pct"/>
                  <w:tcMar>
                    <w:top w:w="0" w:type="dxa"/>
                    <w:left w:w="108" w:type="dxa"/>
                    <w:bottom w:w="0" w:type="dxa"/>
                    <w:right w:w="108" w:type="dxa"/>
                  </w:tcMar>
                  <w:hideMark/>
                </w:tcPr>
                <w:p w14:paraId="4AB0CBCA" w14:textId="77777777" w:rsidR="002F2853" w:rsidRPr="00C16171" w:rsidRDefault="002F2853" w:rsidP="000E636F">
                  <w:pPr>
                    <w:framePr w:hSpace="180" w:wrap="around" w:vAnchor="text" w:hAnchor="text" w:y="1"/>
                    <w:suppressOverlap/>
                    <w:jc w:val="thaiDistribute"/>
                    <w:rPr>
                      <w:sz w:val="16"/>
                      <w:szCs w:val="16"/>
                    </w:rPr>
                  </w:pPr>
                  <w:r w:rsidRPr="00C16171">
                    <w:rPr>
                      <w:sz w:val="16"/>
                      <w:szCs w:val="16"/>
                    </w:rPr>
                    <w:t xml:space="preserve">Контрольный чек ККМ, являющихся компьютерными системами, применяемыми банками и организациями, осуществляющими отдельные виды банковских операций, соответствует форме и содержанию, установленным Национальным Банком Республики Казахстан </w:t>
                  </w:r>
                  <w:r w:rsidRPr="00C16171">
                    <w:rPr>
                      <w:bCs/>
                      <w:iCs/>
                      <w:sz w:val="16"/>
                      <w:szCs w:val="16"/>
                    </w:rPr>
                    <w:t xml:space="preserve">постановлением Правления Национального Банка Республики Казахстан от 26 февраля 2018 года № 39 «Об установлении формы и содержания контрольного чека аппаратно-программных комплексов, </w:t>
                  </w:r>
                  <w:r w:rsidRPr="00C16171">
                    <w:rPr>
                      <w:bCs/>
                      <w:iCs/>
                      <w:sz w:val="16"/>
                      <w:szCs w:val="16"/>
                    </w:rPr>
                    <w:lastRenderedPageBreak/>
                    <w:t xml:space="preserve">применяемых банками и организациями, осуществляющими отдельные виды банковских операций» </w:t>
                  </w:r>
                  <w:r w:rsidRPr="00C16171">
                    <w:rPr>
                      <w:sz w:val="16"/>
                      <w:szCs w:val="16"/>
                    </w:rPr>
                    <w:t>по согласованию с Министерством финансов Республики Казахстан (зарегистрировано в Реестре государственной регистрации нормативных правовых актов Республики Казахстан под № 16639).</w:t>
                  </w:r>
                </w:p>
              </w:tc>
              <w:tc>
                <w:tcPr>
                  <w:tcW w:w="2440" w:type="pct"/>
                  <w:gridSpan w:val="2"/>
                  <w:tcMar>
                    <w:top w:w="0" w:type="dxa"/>
                    <w:left w:w="108" w:type="dxa"/>
                    <w:bottom w:w="0" w:type="dxa"/>
                    <w:right w:w="108" w:type="dxa"/>
                  </w:tcMar>
                  <w:hideMark/>
                </w:tcPr>
                <w:p w14:paraId="7B86F2F9"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lastRenderedPageBreak/>
                    <w:t> </w:t>
                  </w:r>
                </w:p>
              </w:tc>
              <w:tc>
                <w:tcPr>
                  <w:tcW w:w="576" w:type="pct"/>
                  <w:tcMar>
                    <w:top w:w="0" w:type="dxa"/>
                    <w:left w:w="108" w:type="dxa"/>
                    <w:bottom w:w="0" w:type="dxa"/>
                    <w:right w:w="108" w:type="dxa"/>
                  </w:tcMar>
                  <w:hideMark/>
                </w:tcPr>
                <w:p w14:paraId="03243E8F" w14:textId="77777777" w:rsidR="002F2853" w:rsidRPr="00C16171" w:rsidRDefault="002F2853" w:rsidP="000E636F">
                  <w:pPr>
                    <w:framePr w:hSpace="180" w:wrap="around" w:vAnchor="text" w:hAnchor="text" w:y="1"/>
                    <w:suppressOverlap/>
                    <w:jc w:val="thaiDistribute"/>
                    <w:rPr>
                      <w:color w:val="000000"/>
                      <w:sz w:val="16"/>
                      <w:szCs w:val="16"/>
                    </w:rPr>
                  </w:pPr>
                  <w:r w:rsidRPr="00C16171">
                    <w:rPr>
                      <w:color w:val="000000"/>
                      <w:sz w:val="16"/>
                      <w:szCs w:val="16"/>
                    </w:rPr>
                    <w:t> </w:t>
                  </w:r>
                </w:p>
              </w:tc>
            </w:tr>
          </w:tbl>
          <w:p w14:paraId="03FCC2C2" w14:textId="77777777" w:rsidR="00F06A2D" w:rsidRDefault="00F06A2D" w:rsidP="00DC405A"/>
          <w:p w14:paraId="12C83457" w14:textId="77777777" w:rsidR="002F40F2" w:rsidRDefault="002F40F2" w:rsidP="002F40F2">
            <w:pPr>
              <w:ind w:firstLine="400"/>
              <w:jc w:val="right"/>
            </w:pPr>
          </w:p>
          <w:p w14:paraId="258CB95C" w14:textId="77777777" w:rsidR="002F40F2" w:rsidRDefault="002F40F2" w:rsidP="002F40F2">
            <w:pPr>
              <w:ind w:firstLine="400"/>
              <w:jc w:val="right"/>
            </w:pPr>
          </w:p>
          <w:p w14:paraId="22AFCA67" w14:textId="77777777" w:rsidR="002F40F2" w:rsidRDefault="002F40F2" w:rsidP="002F40F2">
            <w:pPr>
              <w:ind w:firstLine="400"/>
              <w:jc w:val="right"/>
            </w:pPr>
          </w:p>
          <w:p w14:paraId="4CF48BF0" w14:textId="77777777" w:rsidR="002F40F2" w:rsidRDefault="002F40F2" w:rsidP="002F40F2">
            <w:pPr>
              <w:ind w:firstLine="400"/>
              <w:jc w:val="right"/>
            </w:pPr>
          </w:p>
          <w:p w14:paraId="5CA94AB5" w14:textId="77777777" w:rsidR="002F40F2" w:rsidRDefault="002F40F2" w:rsidP="002F40F2">
            <w:pPr>
              <w:ind w:firstLine="400"/>
              <w:jc w:val="right"/>
            </w:pPr>
          </w:p>
          <w:p w14:paraId="65A3D765" w14:textId="77777777" w:rsidR="002F40F2" w:rsidRDefault="002F40F2" w:rsidP="002F40F2">
            <w:pPr>
              <w:ind w:firstLine="400"/>
              <w:jc w:val="right"/>
            </w:pPr>
          </w:p>
          <w:p w14:paraId="598B2F22" w14:textId="77777777" w:rsidR="002F40F2" w:rsidRDefault="002F40F2" w:rsidP="002F40F2">
            <w:pPr>
              <w:ind w:firstLine="400"/>
              <w:jc w:val="right"/>
            </w:pPr>
          </w:p>
          <w:p w14:paraId="4B9C0557" w14:textId="77777777" w:rsidR="002F40F2" w:rsidRDefault="002F40F2" w:rsidP="002F40F2">
            <w:pPr>
              <w:ind w:firstLine="400"/>
              <w:jc w:val="right"/>
            </w:pPr>
          </w:p>
          <w:p w14:paraId="3B85BA37" w14:textId="77777777" w:rsidR="002F40F2" w:rsidRDefault="002F40F2" w:rsidP="002F40F2">
            <w:pPr>
              <w:ind w:firstLine="400"/>
              <w:jc w:val="right"/>
            </w:pPr>
          </w:p>
          <w:p w14:paraId="1445A121" w14:textId="77777777" w:rsidR="002F40F2" w:rsidRDefault="002F40F2" w:rsidP="002F40F2">
            <w:pPr>
              <w:ind w:firstLine="400"/>
              <w:jc w:val="right"/>
            </w:pPr>
          </w:p>
          <w:p w14:paraId="4E433DF6" w14:textId="77777777" w:rsidR="002F40F2" w:rsidRDefault="002F40F2" w:rsidP="002F40F2">
            <w:pPr>
              <w:ind w:firstLine="400"/>
              <w:jc w:val="right"/>
            </w:pPr>
          </w:p>
          <w:p w14:paraId="04ACF172" w14:textId="77777777" w:rsidR="002F40F2" w:rsidRPr="00B80841" w:rsidRDefault="002F40F2" w:rsidP="002F40F2">
            <w:pPr>
              <w:ind w:firstLine="400"/>
              <w:jc w:val="right"/>
            </w:pPr>
            <w:r w:rsidRPr="00B80841">
              <w:t>Таблица 1</w:t>
            </w:r>
          </w:p>
          <w:p w14:paraId="79B7452D" w14:textId="77777777" w:rsidR="002F40F2" w:rsidRPr="00201E4B" w:rsidRDefault="002F40F2" w:rsidP="002F40F2">
            <w:pPr>
              <w:jc w:val="center"/>
              <w:rPr>
                <w:bCs/>
                <w:color w:val="000000"/>
              </w:rPr>
            </w:pPr>
            <w:r w:rsidRPr="00C16171">
              <w:rPr>
                <w:bCs/>
                <w:color w:val="000000"/>
              </w:rPr>
              <w:t>Требования к информации, регистрируемой в фискальной памяти</w:t>
            </w:r>
          </w:p>
          <w:p w14:paraId="06E5DA58" w14:textId="77777777" w:rsidR="002F40F2" w:rsidRPr="00201E4B" w:rsidRDefault="002F40F2" w:rsidP="002F40F2">
            <w:pPr>
              <w:ind w:firstLine="400"/>
              <w:jc w:val="both"/>
            </w:pP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6"/>
              <w:gridCol w:w="1317"/>
              <w:gridCol w:w="952"/>
              <w:gridCol w:w="864"/>
              <w:gridCol w:w="953"/>
              <w:gridCol w:w="712"/>
            </w:tblGrid>
            <w:tr w:rsidR="002F40F2" w:rsidRPr="009872F2" w14:paraId="653CBC0D" w14:textId="77777777" w:rsidTr="00181699">
              <w:trPr>
                <w:jc w:val="center"/>
              </w:trPr>
              <w:tc>
                <w:tcPr>
                  <w:tcW w:w="831" w:type="pct"/>
                  <w:vMerge w:val="restart"/>
                  <w:tcMar>
                    <w:top w:w="0" w:type="dxa"/>
                    <w:left w:w="108" w:type="dxa"/>
                    <w:bottom w:w="0" w:type="dxa"/>
                    <w:right w:w="108" w:type="dxa"/>
                  </w:tcMar>
                  <w:hideMark/>
                </w:tcPr>
                <w:p w14:paraId="3AF61359" w14:textId="77777777" w:rsidR="002F40F2" w:rsidRPr="009872F2" w:rsidRDefault="002F40F2" w:rsidP="000E636F">
                  <w:pPr>
                    <w:framePr w:hSpace="180" w:wrap="around" w:vAnchor="text" w:hAnchor="text" w:y="1"/>
                    <w:suppressOverlap/>
                    <w:jc w:val="center"/>
                    <w:rPr>
                      <w:color w:val="000000"/>
                    </w:rPr>
                  </w:pPr>
                  <w:r w:rsidRPr="009872F2">
                    <w:t>Вид записи</w:t>
                  </w:r>
                </w:p>
                <w:p w14:paraId="0D510BB6" w14:textId="77777777" w:rsidR="002F40F2" w:rsidRPr="009872F2" w:rsidRDefault="002F40F2" w:rsidP="000E636F">
                  <w:pPr>
                    <w:framePr w:hSpace="180" w:wrap="around" w:vAnchor="text" w:hAnchor="text" w:y="1"/>
                    <w:suppressOverlap/>
                    <w:jc w:val="center"/>
                    <w:rPr>
                      <w:color w:val="000000"/>
                    </w:rPr>
                  </w:pPr>
                  <w:r w:rsidRPr="009872F2">
                    <w:t> </w:t>
                  </w:r>
                </w:p>
              </w:tc>
              <w:tc>
                <w:tcPr>
                  <w:tcW w:w="1144" w:type="pct"/>
                  <w:vMerge w:val="restart"/>
                  <w:tcMar>
                    <w:top w:w="0" w:type="dxa"/>
                    <w:left w:w="108" w:type="dxa"/>
                    <w:bottom w:w="0" w:type="dxa"/>
                    <w:right w:w="108" w:type="dxa"/>
                  </w:tcMar>
                  <w:hideMark/>
                </w:tcPr>
                <w:p w14:paraId="793AF871" w14:textId="77777777" w:rsidR="002F40F2" w:rsidRPr="009872F2" w:rsidRDefault="002F40F2" w:rsidP="000E636F">
                  <w:pPr>
                    <w:framePr w:hSpace="180" w:wrap="around" w:vAnchor="text" w:hAnchor="text" w:y="1"/>
                    <w:suppressOverlap/>
                    <w:jc w:val="center"/>
                    <w:rPr>
                      <w:color w:val="000000"/>
                    </w:rPr>
                  </w:pPr>
                  <w:r w:rsidRPr="009872F2">
                    <w:t>Реквизит</w:t>
                  </w:r>
                </w:p>
                <w:p w14:paraId="6659F126" w14:textId="77777777" w:rsidR="002F40F2" w:rsidRPr="009872F2" w:rsidRDefault="002F40F2" w:rsidP="000E636F">
                  <w:pPr>
                    <w:framePr w:hSpace="180" w:wrap="around" w:vAnchor="text" w:hAnchor="text" w:y="1"/>
                    <w:suppressOverlap/>
                    <w:jc w:val="center"/>
                    <w:rPr>
                      <w:color w:val="000000"/>
                    </w:rPr>
                  </w:pPr>
                  <w:r w:rsidRPr="009872F2">
                    <w:t> </w:t>
                  </w:r>
                </w:p>
              </w:tc>
              <w:tc>
                <w:tcPr>
                  <w:tcW w:w="1578" w:type="pct"/>
                  <w:gridSpan w:val="2"/>
                  <w:tcMar>
                    <w:top w:w="0" w:type="dxa"/>
                    <w:left w:w="108" w:type="dxa"/>
                    <w:bottom w:w="0" w:type="dxa"/>
                    <w:right w:w="108" w:type="dxa"/>
                  </w:tcMar>
                  <w:hideMark/>
                </w:tcPr>
                <w:p w14:paraId="23852070" w14:textId="77777777" w:rsidR="002F40F2" w:rsidRPr="009872F2" w:rsidRDefault="002F40F2" w:rsidP="000E636F">
                  <w:pPr>
                    <w:framePr w:hSpace="180" w:wrap="around" w:vAnchor="text" w:hAnchor="text" w:y="1"/>
                    <w:suppressOverlap/>
                    <w:jc w:val="center"/>
                    <w:rPr>
                      <w:color w:val="000000"/>
                    </w:rPr>
                  </w:pPr>
                  <w:r w:rsidRPr="009872F2">
                    <w:t>Разрядность реквизита десятичных разрядов</w:t>
                  </w:r>
                </w:p>
              </w:tc>
              <w:tc>
                <w:tcPr>
                  <w:tcW w:w="1447" w:type="pct"/>
                  <w:gridSpan w:val="2"/>
                  <w:tcMar>
                    <w:top w:w="0" w:type="dxa"/>
                    <w:left w:w="108" w:type="dxa"/>
                    <w:bottom w:w="0" w:type="dxa"/>
                    <w:right w:w="108" w:type="dxa"/>
                  </w:tcMar>
                  <w:hideMark/>
                </w:tcPr>
                <w:p w14:paraId="453A362A" w14:textId="77777777" w:rsidR="002F40F2" w:rsidRPr="009872F2" w:rsidRDefault="002F40F2" w:rsidP="000E636F">
                  <w:pPr>
                    <w:framePr w:hSpace="180" w:wrap="around" w:vAnchor="text" w:hAnchor="text" w:y="1"/>
                    <w:suppressOverlap/>
                    <w:jc w:val="center"/>
                    <w:rPr>
                      <w:color w:val="000000"/>
                    </w:rPr>
                  </w:pPr>
                  <w:r w:rsidRPr="009872F2">
                    <w:t>Количество записей</w:t>
                  </w:r>
                </w:p>
              </w:tc>
            </w:tr>
            <w:tr w:rsidR="002F40F2" w:rsidRPr="009872F2" w14:paraId="46732E27" w14:textId="77777777" w:rsidTr="00181699">
              <w:trPr>
                <w:jc w:val="center"/>
              </w:trPr>
              <w:tc>
                <w:tcPr>
                  <w:tcW w:w="831" w:type="pct"/>
                  <w:vMerge/>
                  <w:vAlign w:val="center"/>
                  <w:hideMark/>
                </w:tcPr>
                <w:p w14:paraId="660733E9" w14:textId="77777777" w:rsidR="002F40F2" w:rsidRPr="009872F2" w:rsidRDefault="002F40F2" w:rsidP="000E636F">
                  <w:pPr>
                    <w:framePr w:hSpace="180" w:wrap="around" w:vAnchor="text" w:hAnchor="text" w:y="1"/>
                    <w:suppressOverlap/>
                    <w:rPr>
                      <w:color w:val="000000"/>
                    </w:rPr>
                  </w:pPr>
                </w:p>
              </w:tc>
              <w:tc>
                <w:tcPr>
                  <w:tcW w:w="1144" w:type="pct"/>
                  <w:vMerge/>
                  <w:vAlign w:val="center"/>
                  <w:hideMark/>
                </w:tcPr>
                <w:p w14:paraId="3D5F4EC8" w14:textId="77777777" w:rsidR="002F40F2" w:rsidRPr="009872F2" w:rsidRDefault="002F40F2" w:rsidP="000E636F">
                  <w:pPr>
                    <w:framePr w:hSpace="180" w:wrap="around" w:vAnchor="text" w:hAnchor="text" w:y="1"/>
                    <w:suppressOverlap/>
                    <w:rPr>
                      <w:color w:val="000000"/>
                    </w:rPr>
                  </w:pPr>
                </w:p>
              </w:tc>
              <w:tc>
                <w:tcPr>
                  <w:tcW w:w="827" w:type="pct"/>
                  <w:tcMar>
                    <w:top w:w="0" w:type="dxa"/>
                    <w:left w:w="108" w:type="dxa"/>
                    <w:bottom w:w="0" w:type="dxa"/>
                    <w:right w:w="108" w:type="dxa"/>
                  </w:tcMar>
                  <w:hideMark/>
                </w:tcPr>
                <w:p w14:paraId="0C5E2008" w14:textId="77777777" w:rsidR="002F40F2" w:rsidRPr="009872F2" w:rsidRDefault="002F40F2" w:rsidP="000E636F">
                  <w:pPr>
                    <w:framePr w:hSpace="180" w:wrap="around" w:vAnchor="text" w:hAnchor="text" w:y="1"/>
                    <w:suppressOverlap/>
                    <w:jc w:val="center"/>
                    <w:rPr>
                      <w:color w:val="000000"/>
                    </w:rPr>
                  </w:pPr>
                  <w:r w:rsidRPr="009872F2">
                    <w:t>Установле</w:t>
                  </w:r>
                  <w:r w:rsidRPr="009872F2">
                    <w:rPr>
                      <w:color w:val="000000"/>
                    </w:rPr>
                    <w:t>н</w:t>
                  </w:r>
                  <w:r w:rsidRPr="009872F2">
                    <w:t>ные требования</w:t>
                  </w:r>
                </w:p>
              </w:tc>
              <w:tc>
                <w:tcPr>
                  <w:tcW w:w="751" w:type="pct"/>
                  <w:tcMar>
                    <w:top w:w="0" w:type="dxa"/>
                    <w:left w:w="108" w:type="dxa"/>
                    <w:bottom w:w="0" w:type="dxa"/>
                    <w:right w:w="108" w:type="dxa"/>
                  </w:tcMar>
                  <w:hideMark/>
                </w:tcPr>
                <w:p w14:paraId="11FF906D" w14:textId="77777777" w:rsidR="002F40F2" w:rsidRPr="009872F2" w:rsidRDefault="002F40F2" w:rsidP="000E636F">
                  <w:pPr>
                    <w:framePr w:hSpace="180" w:wrap="around" w:vAnchor="text" w:hAnchor="text" w:y="1"/>
                    <w:suppressOverlap/>
                    <w:jc w:val="center"/>
                    <w:rPr>
                      <w:color w:val="000000"/>
                    </w:rPr>
                  </w:pPr>
                  <w:r w:rsidRPr="009872F2">
                    <w:t>Сведения, указанные в документации завода-изгото</w:t>
                  </w:r>
                  <w:r w:rsidRPr="009872F2">
                    <w:lastRenderedPageBreak/>
                    <w:t>вителя</w:t>
                  </w:r>
                </w:p>
              </w:tc>
              <w:tc>
                <w:tcPr>
                  <w:tcW w:w="828" w:type="pct"/>
                  <w:tcMar>
                    <w:top w:w="0" w:type="dxa"/>
                    <w:left w:w="108" w:type="dxa"/>
                    <w:bottom w:w="0" w:type="dxa"/>
                    <w:right w:w="108" w:type="dxa"/>
                  </w:tcMar>
                  <w:hideMark/>
                </w:tcPr>
                <w:p w14:paraId="14545DF2" w14:textId="77777777" w:rsidR="002F40F2" w:rsidRPr="009872F2" w:rsidRDefault="002F40F2" w:rsidP="000E636F">
                  <w:pPr>
                    <w:framePr w:hSpace="180" w:wrap="around" w:vAnchor="text" w:hAnchor="text" w:y="1"/>
                    <w:suppressOverlap/>
                    <w:jc w:val="center"/>
                    <w:rPr>
                      <w:color w:val="000000"/>
                    </w:rPr>
                  </w:pPr>
                  <w:r w:rsidRPr="009872F2">
                    <w:lastRenderedPageBreak/>
                    <w:t>Установленные требования</w:t>
                  </w:r>
                </w:p>
              </w:tc>
              <w:tc>
                <w:tcPr>
                  <w:tcW w:w="620" w:type="pct"/>
                  <w:tcMar>
                    <w:top w:w="0" w:type="dxa"/>
                    <w:left w:w="108" w:type="dxa"/>
                    <w:bottom w:w="0" w:type="dxa"/>
                    <w:right w:w="108" w:type="dxa"/>
                  </w:tcMar>
                  <w:hideMark/>
                </w:tcPr>
                <w:p w14:paraId="03A4D72C" w14:textId="77777777" w:rsidR="002F40F2" w:rsidRPr="009872F2" w:rsidRDefault="002F40F2" w:rsidP="000E636F">
                  <w:pPr>
                    <w:framePr w:hSpace="180" w:wrap="around" w:vAnchor="text" w:hAnchor="text" w:y="1"/>
                    <w:suppressOverlap/>
                    <w:jc w:val="center"/>
                    <w:rPr>
                      <w:color w:val="000000"/>
                    </w:rPr>
                  </w:pPr>
                  <w:r w:rsidRPr="009872F2">
                    <w:t>Сведения, указанные в документац</w:t>
                  </w:r>
                  <w:r w:rsidRPr="009872F2">
                    <w:rPr>
                      <w:color w:val="000000"/>
                    </w:rPr>
                    <w:t>ии</w:t>
                  </w:r>
                </w:p>
                <w:p w14:paraId="65DF66AF" w14:textId="77777777" w:rsidR="002F40F2" w:rsidRPr="009872F2" w:rsidRDefault="002F40F2" w:rsidP="000E636F">
                  <w:pPr>
                    <w:framePr w:hSpace="180" w:wrap="around" w:vAnchor="text" w:hAnchor="text" w:y="1"/>
                    <w:suppressOverlap/>
                    <w:jc w:val="center"/>
                    <w:rPr>
                      <w:color w:val="000000"/>
                    </w:rPr>
                  </w:pPr>
                  <w:r w:rsidRPr="009872F2">
                    <w:lastRenderedPageBreak/>
                    <w:t>завода</w:t>
                  </w:r>
                  <w:r w:rsidRPr="009872F2">
                    <w:rPr>
                      <w:color w:val="000000"/>
                    </w:rPr>
                    <w:t>-</w:t>
                  </w:r>
                  <w:r w:rsidRPr="009872F2">
                    <w:t>изготовителя</w:t>
                  </w:r>
                </w:p>
              </w:tc>
            </w:tr>
            <w:tr w:rsidR="002F40F2" w:rsidRPr="009872F2" w14:paraId="301A7608" w14:textId="77777777" w:rsidTr="00181699">
              <w:trPr>
                <w:jc w:val="center"/>
              </w:trPr>
              <w:tc>
                <w:tcPr>
                  <w:tcW w:w="831" w:type="pct"/>
                  <w:tcMar>
                    <w:top w:w="0" w:type="dxa"/>
                    <w:left w:w="108" w:type="dxa"/>
                    <w:bottom w:w="0" w:type="dxa"/>
                    <w:right w:w="108" w:type="dxa"/>
                  </w:tcMar>
                  <w:hideMark/>
                </w:tcPr>
                <w:p w14:paraId="4BBE5B32" w14:textId="77777777" w:rsidR="002F40F2" w:rsidRPr="009872F2" w:rsidRDefault="002F40F2" w:rsidP="000E636F">
                  <w:pPr>
                    <w:framePr w:hSpace="180" w:wrap="around" w:vAnchor="text" w:hAnchor="text" w:y="1"/>
                    <w:suppressOverlap/>
                    <w:jc w:val="center"/>
                    <w:rPr>
                      <w:color w:val="000000"/>
                    </w:rPr>
                  </w:pPr>
                  <w:r w:rsidRPr="009872F2">
                    <w:lastRenderedPageBreak/>
                    <w:t>Номер</w:t>
                  </w:r>
                </w:p>
              </w:tc>
              <w:tc>
                <w:tcPr>
                  <w:tcW w:w="1144" w:type="pct"/>
                  <w:tcMar>
                    <w:top w:w="0" w:type="dxa"/>
                    <w:left w:w="108" w:type="dxa"/>
                    <w:bottom w:w="0" w:type="dxa"/>
                    <w:right w:w="108" w:type="dxa"/>
                  </w:tcMar>
                  <w:hideMark/>
                </w:tcPr>
                <w:p w14:paraId="60BD5C83" w14:textId="77777777" w:rsidR="002F40F2" w:rsidRPr="009872F2" w:rsidRDefault="002F40F2" w:rsidP="000E636F">
                  <w:pPr>
                    <w:framePr w:hSpace="180" w:wrap="around" w:vAnchor="text" w:hAnchor="text" w:y="1"/>
                    <w:suppressOverlap/>
                    <w:jc w:val="both"/>
                    <w:rPr>
                      <w:bCs/>
                    </w:rPr>
                  </w:pPr>
                  <w:r w:rsidRPr="009872F2">
                    <w:t xml:space="preserve">Заводской номер контрольно-кассовой машины    </w:t>
                  </w:r>
                  <w:proofErr w:type="gramStart"/>
                  <w:r w:rsidRPr="009872F2">
                    <w:t xml:space="preserve">   (</w:t>
                  </w:r>
                  <w:proofErr w:type="gramEnd"/>
                  <w:r w:rsidRPr="009872F2">
                    <w:t xml:space="preserve">далее </w:t>
                  </w:r>
                  <w:r w:rsidRPr="009872F2">
                    <w:rPr>
                      <w:bCs/>
                    </w:rPr>
                    <w:t>–</w:t>
                  </w:r>
                  <w:r w:rsidRPr="009872F2">
                    <w:rPr>
                      <w:color w:val="000000"/>
                    </w:rPr>
                    <w:t xml:space="preserve"> </w:t>
                  </w:r>
                  <w:r w:rsidRPr="009872F2">
                    <w:t>ККМ)</w:t>
                  </w:r>
                </w:p>
              </w:tc>
              <w:tc>
                <w:tcPr>
                  <w:tcW w:w="827" w:type="pct"/>
                  <w:tcMar>
                    <w:top w:w="0" w:type="dxa"/>
                    <w:left w:w="108" w:type="dxa"/>
                    <w:bottom w:w="0" w:type="dxa"/>
                    <w:right w:w="108" w:type="dxa"/>
                  </w:tcMar>
                  <w:hideMark/>
                </w:tcPr>
                <w:p w14:paraId="5B92F524"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2FD340F8"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6702A3B"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281105DB"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D290A09" w14:textId="77777777" w:rsidTr="00181699">
              <w:trPr>
                <w:jc w:val="center"/>
              </w:trPr>
              <w:tc>
                <w:tcPr>
                  <w:tcW w:w="831" w:type="pct"/>
                  <w:vMerge w:val="restart"/>
                  <w:tcMar>
                    <w:top w:w="0" w:type="dxa"/>
                    <w:left w:w="108" w:type="dxa"/>
                    <w:bottom w:w="0" w:type="dxa"/>
                    <w:right w:w="108" w:type="dxa"/>
                  </w:tcMar>
                  <w:hideMark/>
                </w:tcPr>
                <w:p w14:paraId="022ED1B9" w14:textId="77777777" w:rsidR="002F40F2" w:rsidRPr="009872F2" w:rsidRDefault="002F40F2" w:rsidP="000E636F">
                  <w:pPr>
                    <w:framePr w:hSpace="180" w:wrap="around" w:vAnchor="text" w:hAnchor="text" w:y="1"/>
                    <w:suppressOverlap/>
                    <w:jc w:val="center"/>
                    <w:rPr>
                      <w:color w:val="000000"/>
                    </w:rPr>
                  </w:pPr>
                  <w:proofErr w:type="spellStart"/>
                  <w:r w:rsidRPr="009872F2">
                    <w:t>Фискализация</w:t>
                  </w:r>
                  <w:proofErr w:type="spellEnd"/>
                  <w:r w:rsidRPr="009872F2">
                    <w:t xml:space="preserve"> ККМ</w:t>
                  </w:r>
                </w:p>
                <w:p w14:paraId="59305E41"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2F9CB85C" w14:textId="77777777" w:rsidR="002F40F2" w:rsidRPr="009872F2" w:rsidRDefault="002F40F2" w:rsidP="000E636F">
                  <w:pPr>
                    <w:framePr w:hSpace="180" w:wrap="around" w:vAnchor="text" w:hAnchor="text" w:y="1"/>
                    <w:suppressOverlap/>
                    <w:jc w:val="both"/>
                    <w:rPr>
                      <w:color w:val="000000"/>
                    </w:rPr>
                  </w:pPr>
                  <w:r w:rsidRPr="009872F2">
                    <w:t>Регистрационный</w:t>
                  </w:r>
                  <w:r w:rsidRPr="009872F2">
                    <w:rPr>
                      <w:color w:val="000000"/>
                    </w:rPr>
                    <w:t xml:space="preserve"> </w:t>
                  </w:r>
                  <w:r w:rsidRPr="009872F2">
                    <w:t>номер ККМ в органе государственных доходов</w:t>
                  </w:r>
                </w:p>
              </w:tc>
              <w:tc>
                <w:tcPr>
                  <w:tcW w:w="827" w:type="pct"/>
                  <w:tcMar>
                    <w:top w:w="0" w:type="dxa"/>
                    <w:left w:w="108" w:type="dxa"/>
                    <w:bottom w:w="0" w:type="dxa"/>
                    <w:right w:w="108" w:type="dxa"/>
                  </w:tcMar>
                  <w:hideMark/>
                </w:tcPr>
                <w:p w14:paraId="2A597C9C"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460E48AF"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2D073D83"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09CF9F90"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1905A4BF" w14:textId="77777777" w:rsidTr="00181699">
              <w:trPr>
                <w:jc w:val="center"/>
              </w:trPr>
              <w:tc>
                <w:tcPr>
                  <w:tcW w:w="831" w:type="pct"/>
                  <w:vMerge/>
                  <w:vAlign w:val="center"/>
                  <w:hideMark/>
                </w:tcPr>
                <w:p w14:paraId="2A72FA59"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17FB0492" w14:textId="77777777" w:rsidR="002F40F2" w:rsidRPr="009872F2" w:rsidRDefault="002F40F2" w:rsidP="000E636F">
                  <w:pPr>
                    <w:framePr w:hSpace="180" w:wrap="around" w:vAnchor="text" w:hAnchor="text" w:y="1"/>
                    <w:suppressOverlap/>
                    <w:jc w:val="both"/>
                    <w:rPr>
                      <w:color w:val="000000"/>
                    </w:rPr>
                  </w:pPr>
                  <w:r w:rsidRPr="009872F2">
                    <w:t>бизнес-идентификационный номер/ индивидуальный идентификационный номер</w:t>
                  </w:r>
                  <w:proofErr w:type="gramStart"/>
                  <w:r w:rsidRPr="009872F2">
                    <w:rPr>
                      <w:color w:val="000000"/>
                    </w:rPr>
                    <w:t xml:space="preserve">   </w:t>
                  </w:r>
                  <w:r w:rsidRPr="009872F2">
                    <w:t>(</w:t>
                  </w:r>
                  <w:proofErr w:type="gramEnd"/>
                  <w:r w:rsidRPr="009872F2">
                    <w:t xml:space="preserve">далее </w:t>
                  </w:r>
                  <w:r w:rsidRPr="009872F2">
                    <w:rPr>
                      <w:color w:val="000000"/>
                    </w:rPr>
                    <w:t xml:space="preserve"> </w:t>
                  </w:r>
                  <w:r w:rsidRPr="009872F2">
                    <w:rPr>
                      <w:bCs/>
                    </w:rPr>
                    <w:t xml:space="preserve">– </w:t>
                  </w:r>
                  <w:r w:rsidRPr="009872F2">
                    <w:t>БИН/ИИН) пользователя ККМ</w:t>
                  </w:r>
                </w:p>
              </w:tc>
              <w:tc>
                <w:tcPr>
                  <w:tcW w:w="827" w:type="pct"/>
                  <w:tcMar>
                    <w:top w:w="0" w:type="dxa"/>
                    <w:left w:w="108" w:type="dxa"/>
                    <w:bottom w:w="0" w:type="dxa"/>
                    <w:right w:w="108" w:type="dxa"/>
                  </w:tcMar>
                  <w:hideMark/>
                </w:tcPr>
                <w:p w14:paraId="13EB1F85"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3E24F9EC"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2B94ACF3"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1BBB46F"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43F28500" w14:textId="77777777" w:rsidTr="00181699">
              <w:trPr>
                <w:jc w:val="center"/>
              </w:trPr>
              <w:tc>
                <w:tcPr>
                  <w:tcW w:w="831" w:type="pct"/>
                  <w:vMerge/>
                  <w:vAlign w:val="center"/>
                  <w:hideMark/>
                </w:tcPr>
                <w:p w14:paraId="088E037E"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4B28A38F" w14:textId="77777777" w:rsidR="002F40F2" w:rsidRPr="009872F2" w:rsidRDefault="002F40F2" w:rsidP="000E636F">
                  <w:pPr>
                    <w:framePr w:hSpace="180" w:wrap="around" w:vAnchor="text" w:hAnchor="text" w:y="1"/>
                    <w:suppressOverlap/>
                    <w:rPr>
                      <w:color w:val="000000"/>
                    </w:rPr>
                  </w:pPr>
                  <w:r w:rsidRPr="009872F2">
                    <w:t xml:space="preserve">Дата </w:t>
                  </w:r>
                  <w:proofErr w:type="spellStart"/>
                  <w:r w:rsidRPr="009872F2">
                    <w:t>фискализации</w:t>
                  </w:r>
                  <w:proofErr w:type="spellEnd"/>
                </w:p>
              </w:tc>
              <w:tc>
                <w:tcPr>
                  <w:tcW w:w="827" w:type="pct"/>
                  <w:tcMar>
                    <w:top w:w="0" w:type="dxa"/>
                    <w:left w:w="108" w:type="dxa"/>
                    <w:bottom w:w="0" w:type="dxa"/>
                    <w:right w:w="108" w:type="dxa"/>
                  </w:tcMar>
                  <w:hideMark/>
                </w:tcPr>
                <w:p w14:paraId="711773EC"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2BC70FCF"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0EB64168"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0F7F805"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15975A5F" w14:textId="77777777" w:rsidTr="00181699">
              <w:trPr>
                <w:jc w:val="center"/>
              </w:trPr>
              <w:tc>
                <w:tcPr>
                  <w:tcW w:w="831" w:type="pct"/>
                  <w:vMerge/>
                  <w:vAlign w:val="center"/>
                  <w:hideMark/>
                </w:tcPr>
                <w:p w14:paraId="49E518C8"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74F49668" w14:textId="77777777" w:rsidR="002F40F2" w:rsidRPr="009872F2" w:rsidRDefault="002F40F2" w:rsidP="000E636F">
                  <w:pPr>
                    <w:framePr w:hSpace="180" w:wrap="around" w:vAnchor="text" w:hAnchor="text" w:y="1"/>
                    <w:suppressOverlap/>
                    <w:jc w:val="both"/>
                    <w:rPr>
                      <w:color w:val="000000"/>
                    </w:rPr>
                  </w:pPr>
                  <w:r w:rsidRPr="009872F2">
                    <w:t>Пароль</w:t>
                  </w:r>
                  <w:r w:rsidRPr="009872F2">
                    <w:rPr>
                      <w:color w:val="000000"/>
                    </w:rPr>
                    <w:t xml:space="preserve"> </w:t>
                  </w:r>
                  <w:r w:rsidRPr="009872F2">
                    <w:t>для проведения перерегистрации</w:t>
                  </w:r>
                  <w:r w:rsidRPr="009872F2">
                    <w:rPr>
                      <w:color w:val="000000"/>
                    </w:rPr>
                    <w:t xml:space="preserve"> </w:t>
                  </w:r>
                  <w:r w:rsidRPr="009872F2">
                    <w:t xml:space="preserve">и получения фискального </w:t>
                  </w:r>
                  <w:r w:rsidRPr="009872F2">
                    <w:lastRenderedPageBreak/>
                    <w:t>отчета</w:t>
                  </w:r>
                </w:p>
              </w:tc>
              <w:tc>
                <w:tcPr>
                  <w:tcW w:w="827" w:type="pct"/>
                  <w:tcMar>
                    <w:top w:w="0" w:type="dxa"/>
                    <w:left w:w="108" w:type="dxa"/>
                    <w:bottom w:w="0" w:type="dxa"/>
                    <w:right w:w="108" w:type="dxa"/>
                  </w:tcMar>
                  <w:hideMark/>
                </w:tcPr>
                <w:p w14:paraId="663B073E" w14:textId="77777777" w:rsidR="002F40F2" w:rsidRPr="009872F2" w:rsidRDefault="002F40F2" w:rsidP="000E636F">
                  <w:pPr>
                    <w:framePr w:hSpace="180" w:wrap="around" w:vAnchor="text" w:hAnchor="text" w:y="1"/>
                    <w:suppressOverlap/>
                    <w:jc w:val="center"/>
                    <w:rPr>
                      <w:color w:val="000000"/>
                    </w:rPr>
                  </w:pPr>
                  <w:r w:rsidRPr="009872F2">
                    <w:lastRenderedPageBreak/>
                    <w:t>8</w:t>
                  </w:r>
                </w:p>
              </w:tc>
              <w:tc>
                <w:tcPr>
                  <w:tcW w:w="751" w:type="pct"/>
                  <w:tcMar>
                    <w:top w:w="0" w:type="dxa"/>
                    <w:left w:w="108" w:type="dxa"/>
                    <w:bottom w:w="0" w:type="dxa"/>
                    <w:right w:w="108" w:type="dxa"/>
                  </w:tcMar>
                  <w:hideMark/>
                </w:tcPr>
                <w:p w14:paraId="0191D248"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23CD831"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33EA6F3"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6942F9C" w14:textId="77777777" w:rsidTr="00181699">
              <w:trPr>
                <w:jc w:val="center"/>
              </w:trPr>
              <w:tc>
                <w:tcPr>
                  <w:tcW w:w="831" w:type="pct"/>
                  <w:vMerge w:val="restart"/>
                  <w:tcMar>
                    <w:top w:w="0" w:type="dxa"/>
                    <w:left w:w="108" w:type="dxa"/>
                    <w:bottom w:w="0" w:type="dxa"/>
                    <w:right w:w="108" w:type="dxa"/>
                  </w:tcMar>
                  <w:hideMark/>
                </w:tcPr>
                <w:p w14:paraId="6A72BACA" w14:textId="77777777" w:rsidR="002F40F2" w:rsidRPr="009872F2" w:rsidRDefault="002F40F2" w:rsidP="000E636F">
                  <w:pPr>
                    <w:framePr w:hSpace="180" w:wrap="around" w:vAnchor="text" w:hAnchor="text" w:y="1"/>
                    <w:suppressOverlap/>
                    <w:jc w:val="center"/>
                    <w:rPr>
                      <w:color w:val="000000"/>
                    </w:rPr>
                  </w:pPr>
                  <w:r w:rsidRPr="009872F2">
                    <w:t>Перерегистрация ККМ</w:t>
                  </w:r>
                </w:p>
                <w:p w14:paraId="4E74C4C7"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70ADE79F" w14:textId="77777777" w:rsidR="002F40F2" w:rsidRPr="009872F2" w:rsidRDefault="002F40F2" w:rsidP="000E636F">
                  <w:pPr>
                    <w:framePr w:hSpace="180" w:wrap="around" w:vAnchor="text" w:hAnchor="text" w:y="1"/>
                    <w:suppressOverlap/>
                    <w:jc w:val="both"/>
                    <w:rPr>
                      <w:color w:val="000000"/>
                    </w:rPr>
                  </w:pPr>
                  <w:r w:rsidRPr="009872F2">
                    <w:t>Регистрационный</w:t>
                  </w:r>
                  <w:r w:rsidRPr="009872F2">
                    <w:rPr>
                      <w:color w:val="000000"/>
                    </w:rPr>
                    <w:t xml:space="preserve"> </w:t>
                  </w:r>
                  <w:r w:rsidRPr="009872F2">
                    <w:t>номер ККМ в органе государственных доходов</w:t>
                  </w:r>
                </w:p>
              </w:tc>
              <w:tc>
                <w:tcPr>
                  <w:tcW w:w="827" w:type="pct"/>
                  <w:tcMar>
                    <w:top w:w="0" w:type="dxa"/>
                    <w:left w:w="108" w:type="dxa"/>
                    <w:bottom w:w="0" w:type="dxa"/>
                    <w:right w:w="108" w:type="dxa"/>
                  </w:tcMar>
                  <w:hideMark/>
                </w:tcPr>
                <w:p w14:paraId="5A9BBD17"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23B1FECA"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E884047"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4C16ED23"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4CB800E" w14:textId="77777777" w:rsidTr="00181699">
              <w:trPr>
                <w:jc w:val="center"/>
              </w:trPr>
              <w:tc>
                <w:tcPr>
                  <w:tcW w:w="831" w:type="pct"/>
                  <w:vMerge/>
                  <w:vAlign w:val="center"/>
                  <w:hideMark/>
                </w:tcPr>
                <w:p w14:paraId="1DF3299F"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14908A36" w14:textId="77777777" w:rsidR="002F40F2" w:rsidRPr="009872F2" w:rsidRDefault="002F40F2" w:rsidP="000E636F">
                  <w:pPr>
                    <w:framePr w:hSpace="180" w:wrap="around" w:vAnchor="text" w:hAnchor="text" w:y="1"/>
                    <w:suppressOverlap/>
                    <w:jc w:val="both"/>
                    <w:rPr>
                      <w:color w:val="000000"/>
                    </w:rPr>
                  </w:pPr>
                  <w:r w:rsidRPr="009872F2">
                    <w:t>БИН/ИИН</w:t>
                  </w:r>
                  <w:r w:rsidRPr="009872F2">
                    <w:rPr>
                      <w:color w:val="000000"/>
                    </w:rPr>
                    <w:t xml:space="preserve"> </w:t>
                  </w:r>
                  <w:r w:rsidRPr="009872F2">
                    <w:t>пользователя ККМ</w:t>
                  </w:r>
                </w:p>
              </w:tc>
              <w:tc>
                <w:tcPr>
                  <w:tcW w:w="827" w:type="pct"/>
                  <w:tcMar>
                    <w:top w:w="0" w:type="dxa"/>
                    <w:left w:w="108" w:type="dxa"/>
                    <w:bottom w:w="0" w:type="dxa"/>
                    <w:right w:w="108" w:type="dxa"/>
                  </w:tcMar>
                  <w:hideMark/>
                </w:tcPr>
                <w:p w14:paraId="0812FE1B"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5BAB0608"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4B1351E6"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3F39BB19"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6263AD8" w14:textId="77777777" w:rsidTr="00181699">
              <w:trPr>
                <w:jc w:val="center"/>
              </w:trPr>
              <w:tc>
                <w:tcPr>
                  <w:tcW w:w="831" w:type="pct"/>
                  <w:vMerge/>
                  <w:vAlign w:val="center"/>
                  <w:hideMark/>
                </w:tcPr>
                <w:p w14:paraId="2DFC67FD"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472E12A7" w14:textId="77777777" w:rsidR="002F40F2" w:rsidRPr="009872F2" w:rsidRDefault="002F40F2" w:rsidP="000E636F">
                  <w:pPr>
                    <w:framePr w:hSpace="180" w:wrap="around" w:vAnchor="text" w:hAnchor="text" w:y="1"/>
                    <w:suppressOverlap/>
                    <w:rPr>
                      <w:color w:val="000000"/>
                    </w:rPr>
                  </w:pPr>
                  <w:r w:rsidRPr="009872F2">
                    <w:t>Дата перерегистрации</w:t>
                  </w:r>
                </w:p>
              </w:tc>
              <w:tc>
                <w:tcPr>
                  <w:tcW w:w="827" w:type="pct"/>
                  <w:tcMar>
                    <w:top w:w="0" w:type="dxa"/>
                    <w:left w:w="108" w:type="dxa"/>
                    <w:bottom w:w="0" w:type="dxa"/>
                    <w:right w:w="108" w:type="dxa"/>
                  </w:tcMar>
                  <w:hideMark/>
                </w:tcPr>
                <w:p w14:paraId="4D8E5DEB"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69B5E49F"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0210A951"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543C3E13"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632ED041" w14:textId="77777777" w:rsidTr="00181699">
              <w:trPr>
                <w:jc w:val="center"/>
              </w:trPr>
              <w:tc>
                <w:tcPr>
                  <w:tcW w:w="831" w:type="pct"/>
                  <w:vMerge/>
                  <w:vAlign w:val="center"/>
                  <w:hideMark/>
                </w:tcPr>
                <w:p w14:paraId="23AC3614"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20A36D4B" w14:textId="77777777" w:rsidR="002F40F2" w:rsidRPr="009872F2" w:rsidRDefault="002F40F2" w:rsidP="000E636F">
                  <w:pPr>
                    <w:framePr w:hSpace="180" w:wrap="around" w:vAnchor="text" w:hAnchor="text" w:y="1"/>
                    <w:suppressOverlap/>
                    <w:jc w:val="both"/>
                    <w:rPr>
                      <w:color w:val="000000"/>
                    </w:rPr>
                  </w:pPr>
                  <w:r w:rsidRPr="009872F2">
                    <w:t>Номер последнего закрытия смены</w:t>
                  </w:r>
                </w:p>
              </w:tc>
              <w:tc>
                <w:tcPr>
                  <w:tcW w:w="827" w:type="pct"/>
                  <w:tcMar>
                    <w:top w:w="0" w:type="dxa"/>
                    <w:left w:w="108" w:type="dxa"/>
                    <w:bottom w:w="0" w:type="dxa"/>
                    <w:right w:w="108" w:type="dxa"/>
                  </w:tcMar>
                  <w:hideMark/>
                </w:tcPr>
                <w:p w14:paraId="38A4896C" w14:textId="77777777" w:rsidR="002F40F2" w:rsidRPr="009872F2" w:rsidRDefault="002F40F2" w:rsidP="000E636F">
                  <w:pPr>
                    <w:framePr w:hSpace="180" w:wrap="around" w:vAnchor="text" w:hAnchor="text" w:y="1"/>
                    <w:suppressOverlap/>
                    <w:jc w:val="center"/>
                    <w:rPr>
                      <w:color w:val="000000"/>
                    </w:rPr>
                  </w:pPr>
                  <w:r w:rsidRPr="009872F2">
                    <w:t>4</w:t>
                  </w:r>
                </w:p>
              </w:tc>
              <w:tc>
                <w:tcPr>
                  <w:tcW w:w="751" w:type="pct"/>
                  <w:tcMar>
                    <w:top w:w="0" w:type="dxa"/>
                    <w:left w:w="108" w:type="dxa"/>
                    <w:bottom w:w="0" w:type="dxa"/>
                    <w:right w:w="108" w:type="dxa"/>
                  </w:tcMar>
                  <w:hideMark/>
                </w:tcPr>
                <w:p w14:paraId="1B38D066"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6D9F9C90"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1F463368"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20BA0D2" w14:textId="77777777" w:rsidTr="00181699">
              <w:trPr>
                <w:jc w:val="center"/>
              </w:trPr>
              <w:tc>
                <w:tcPr>
                  <w:tcW w:w="831" w:type="pct"/>
                  <w:vMerge/>
                  <w:vAlign w:val="center"/>
                  <w:hideMark/>
                </w:tcPr>
                <w:p w14:paraId="15F845A7"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7094CAB1" w14:textId="77777777" w:rsidR="002F40F2" w:rsidRPr="009872F2" w:rsidRDefault="002F40F2" w:rsidP="000E636F">
                  <w:pPr>
                    <w:framePr w:hSpace="180" w:wrap="around" w:vAnchor="text" w:hAnchor="text" w:y="1"/>
                    <w:suppressOverlap/>
                    <w:jc w:val="both"/>
                    <w:rPr>
                      <w:color w:val="000000"/>
                    </w:rPr>
                  </w:pPr>
                  <w:r w:rsidRPr="009872F2">
                    <w:t>Пароль</w:t>
                  </w:r>
                  <w:r w:rsidRPr="009872F2">
                    <w:rPr>
                      <w:color w:val="000000"/>
                    </w:rPr>
                    <w:t xml:space="preserve"> </w:t>
                  </w:r>
                  <w:r w:rsidRPr="009872F2">
                    <w:t>для проведения перерегистрации</w:t>
                  </w:r>
                  <w:r w:rsidRPr="009872F2">
                    <w:rPr>
                      <w:color w:val="000000"/>
                    </w:rPr>
                    <w:t xml:space="preserve"> </w:t>
                  </w:r>
                  <w:r w:rsidRPr="009872F2">
                    <w:t>и получения фискального отчета</w:t>
                  </w:r>
                </w:p>
              </w:tc>
              <w:tc>
                <w:tcPr>
                  <w:tcW w:w="827" w:type="pct"/>
                  <w:tcMar>
                    <w:top w:w="0" w:type="dxa"/>
                    <w:left w:w="108" w:type="dxa"/>
                    <w:bottom w:w="0" w:type="dxa"/>
                    <w:right w:w="108" w:type="dxa"/>
                  </w:tcMar>
                  <w:hideMark/>
                </w:tcPr>
                <w:p w14:paraId="1730DCE4"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4896E295"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F7F3A1B"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2EE4FEB1"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A9CD897" w14:textId="77777777" w:rsidTr="00181699">
              <w:trPr>
                <w:jc w:val="center"/>
              </w:trPr>
              <w:tc>
                <w:tcPr>
                  <w:tcW w:w="831" w:type="pct"/>
                  <w:vMerge w:val="restart"/>
                  <w:tcMar>
                    <w:top w:w="0" w:type="dxa"/>
                    <w:left w:w="108" w:type="dxa"/>
                    <w:bottom w:w="0" w:type="dxa"/>
                    <w:right w:w="108" w:type="dxa"/>
                  </w:tcMar>
                  <w:hideMark/>
                </w:tcPr>
                <w:p w14:paraId="33256DEF" w14:textId="77777777" w:rsidR="002F40F2" w:rsidRPr="009872F2" w:rsidRDefault="002F40F2" w:rsidP="000E636F">
                  <w:pPr>
                    <w:framePr w:hSpace="180" w:wrap="around" w:vAnchor="text" w:hAnchor="text" w:y="1"/>
                    <w:suppressOverlap/>
                    <w:jc w:val="center"/>
                    <w:rPr>
                      <w:color w:val="000000"/>
                    </w:rPr>
                  </w:pPr>
                  <w:r w:rsidRPr="009872F2">
                    <w:t>Закрытие смены</w:t>
                  </w:r>
                </w:p>
                <w:p w14:paraId="3DF734E7" w14:textId="77777777" w:rsidR="002F40F2" w:rsidRPr="009872F2" w:rsidRDefault="002F40F2" w:rsidP="000E636F">
                  <w:pPr>
                    <w:framePr w:hSpace="180" w:wrap="around" w:vAnchor="text" w:hAnchor="text" w:y="1"/>
                    <w:suppressOverlap/>
                    <w:rPr>
                      <w:color w:val="000000"/>
                    </w:rPr>
                  </w:pPr>
                  <w:r w:rsidRPr="009872F2">
                    <w:t> </w:t>
                  </w:r>
                </w:p>
                <w:p w14:paraId="4FB55BE8"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7B93B2E3" w14:textId="77777777" w:rsidR="002F40F2" w:rsidRPr="009872F2" w:rsidRDefault="002F40F2" w:rsidP="000E636F">
                  <w:pPr>
                    <w:framePr w:hSpace="180" w:wrap="around" w:vAnchor="text" w:hAnchor="text" w:y="1"/>
                    <w:suppressOverlap/>
                    <w:rPr>
                      <w:color w:val="000000"/>
                    </w:rPr>
                  </w:pPr>
                  <w:r w:rsidRPr="009872F2">
                    <w:t>Дата отчета</w:t>
                  </w:r>
                </w:p>
              </w:tc>
              <w:tc>
                <w:tcPr>
                  <w:tcW w:w="827" w:type="pct"/>
                  <w:tcMar>
                    <w:top w:w="0" w:type="dxa"/>
                    <w:left w:w="108" w:type="dxa"/>
                    <w:bottom w:w="0" w:type="dxa"/>
                    <w:right w:w="108" w:type="dxa"/>
                  </w:tcMar>
                  <w:hideMark/>
                </w:tcPr>
                <w:p w14:paraId="6C42A5F9"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53E636DE"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41D3D4C4" w14:textId="77777777" w:rsidR="002F40F2" w:rsidRPr="009872F2" w:rsidRDefault="002F40F2" w:rsidP="000E636F">
                  <w:pPr>
                    <w:framePr w:hSpace="180" w:wrap="around" w:vAnchor="text" w:hAnchor="text" w:y="1"/>
                    <w:suppressOverlap/>
                    <w:jc w:val="center"/>
                    <w:rPr>
                      <w:color w:val="000000"/>
                    </w:rPr>
                  </w:pPr>
                  <w:r w:rsidRPr="009872F2">
                    <w:t>3000</w:t>
                  </w:r>
                </w:p>
              </w:tc>
              <w:tc>
                <w:tcPr>
                  <w:tcW w:w="620" w:type="pct"/>
                  <w:tcMar>
                    <w:top w:w="0" w:type="dxa"/>
                    <w:left w:w="108" w:type="dxa"/>
                    <w:bottom w:w="0" w:type="dxa"/>
                    <w:right w:w="108" w:type="dxa"/>
                  </w:tcMar>
                  <w:hideMark/>
                </w:tcPr>
                <w:p w14:paraId="76962F2D"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6218A61" w14:textId="77777777" w:rsidTr="00181699">
              <w:trPr>
                <w:jc w:val="center"/>
              </w:trPr>
              <w:tc>
                <w:tcPr>
                  <w:tcW w:w="831" w:type="pct"/>
                  <w:vMerge/>
                  <w:vAlign w:val="center"/>
                  <w:hideMark/>
                </w:tcPr>
                <w:p w14:paraId="6E2E13CF"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78BAEF3F" w14:textId="77777777" w:rsidR="002F40F2" w:rsidRPr="009872F2" w:rsidRDefault="002F40F2" w:rsidP="000E636F">
                  <w:pPr>
                    <w:framePr w:hSpace="180" w:wrap="around" w:vAnchor="text" w:hAnchor="text" w:y="1"/>
                    <w:suppressOverlap/>
                    <w:jc w:val="both"/>
                    <w:rPr>
                      <w:color w:val="000000"/>
                    </w:rPr>
                  </w:pPr>
                  <w:r w:rsidRPr="009872F2">
                    <w:t>Номер закрытие смены</w:t>
                  </w:r>
                </w:p>
              </w:tc>
              <w:tc>
                <w:tcPr>
                  <w:tcW w:w="827" w:type="pct"/>
                  <w:tcMar>
                    <w:top w:w="0" w:type="dxa"/>
                    <w:left w:w="108" w:type="dxa"/>
                    <w:bottom w:w="0" w:type="dxa"/>
                    <w:right w:w="108" w:type="dxa"/>
                  </w:tcMar>
                  <w:hideMark/>
                </w:tcPr>
                <w:p w14:paraId="36793840" w14:textId="77777777" w:rsidR="002F40F2" w:rsidRPr="009872F2" w:rsidRDefault="002F40F2" w:rsidP="000E636F">
                  <w:pPr>
                    <w:framePr w:hSpace="180" w:wrap="around" w:vAnchor="text" w:hAnchor="text" w:y="1"/>
                    <w:suppressOverlap/>
                    <w:jc w:val="center"/>
                    <w:rPr>
                      <w:color w:val="000000"/>
                    </w:rPr>
                  </w:pPr>
                  <w:r w:rsidRPr="009872F2">
                    <w:t>4</w:t>
                  </w:r>
                </w:p>
              </w:tc>
              <w:tc>
                <w:tcPr>
                  <w:tcW w:w="751" w:type="pct"/>
                  <w:tcMar>
                    <w:top w:w="0" w:type="dxa"/>
                    <w:left w:w="108" w:type="dxa"/>
                    <w:bottom w:w="0" w:type="dxa"/>
                    <w:right w:w="108" w:type="dxa"/>
                  </w:tcMar>
                  <w:hideMark/>
                </w:tcPr>
                <w:p w14:paraId="636FCC89"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3068314"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3BDF71E7"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33F988E" w14:textId="77777777" w:rsidTr="00181699">
              <w:trPr>
                <w:jc w:val="center"/>
              </w:trPr>
              <w:tc>
                <w:tcPr>
                  <w:tcW w:w="831" w:type="pct"/>
                  <w:vMerge/>
                  <w:vAlign w:val="center"/>
                  <w:hideMark/>
                </w:tcPr>
                <w:p w14:paraId="4FC66E73"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0A8808FF" w14:textId="77777777" w:rsidR="002F40F2" w:rsidRPr="009872F2" w:rsidRDefault="002F40F2" w:rsidP="000E636F">
                  <w:pPr>
                    <w:framePr w:hSpace="180" w:wrap="around" w:vAnchor="text" w:hAnchor="text" w:y="1"/>
                    <w:suppressOverlap/>
                    <w:jc w:val="both"/>
                    <w:rPr>
                      <w:color w:val="000000"/>
                    </w:rPr>
                  </w:pPr>
                  <w:r w:rsidRPr="009872F2">
                    <w:t>Итог сменных покупок</w:t>
                  </w:r>
                </w:p>
              </w:tc>
              <w:tc>
                <w:tcPr>
                  <w:tcW w:w="827" w:type="pct"/>
                  <w:tcMar>
                    <w:top w:w="0" w:type="dxa"/>
                    <w:left w:w="108" w:type="dxa"/>
                    <w:bottom w:w="0" w:type="dxa"/>
                    <w:right w:w="108" w:type="dxa"/>
                  </w:tcMar>
                  <w:hideMark/>
                </w:tcPr>
                <w:p w14:paraId="1FCDE299" w14:textId="77777777" w:rsidR="002F40F2" w:rsidRPr="009872F2" w:rsidRDefault="002F40F2" w:rsidP="000E636F">
                  <w:pPr>
                    <w:framePr w:hSpace="180" w:wrap="around" w:vAnchor="text" w:hAnchor="text" w:y="1"/>
                    <w:suppressOverlap/>
                    <w:jc w:val="center"/>
                    <w:rPr>
                      <w:color w:val="000000"/>
                    </w:rPr>
                  </w:pPr>
                  <w:r w:rsidRPr="009872F2">
                    <w:t>7</w:t>
                  </w:r>
                </w:p>
              </w:tc>
              <w:tc>
                <w:tcPr>
                  <w:tcW w:w="751" w:type="pct"/>
                  <w:tcMar>
                    <w:top w:w="0" w:type="dxa"/>
                    <w:left w:w="108" w:type="dxa"/>
                    <w:bottom w:w="0" w:type="dxa"/>
                    <w:right w:w="108" w:type="dxa"/>
                  </w:tcMar>
                  <w:hideMark/>
                </w:tcPr>
                <w:p w14:paraId="387AD7C2"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BB3EE96"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20D4EAC7"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6436A57" w14:textId="77777777" w:rsidTr="00181699">
              <w:trPr>
                <w:jc w:val="center"/>
              </w:trPr>
              <w:tc>
                <w:tcPr>
                  <w:tcW w:w="831" w:type="pct"/>
                  <w:vMerge/>
                  <w:vAlign w:val="center"/>
                  <w:hideMark/>
                </w:tcPr>
                <w:p w14:paraId="59CC4545"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0C8A3F10" w14:textId="77777777" w:rsidR="002F40F2" w:rsidRPr="009872F2" w:rsidRDefault="002F40F2" w:rsidP="000E636F">
                  <w:pPr>
                    <w:framePr w:hSpace="180" w:wrap="around" w:vAnchor="text" w:hAnchor="text" w:y="1"/>
                    <w:suppressOverlap/>
                    <w:jc w:val="both"/>
                    <w:rPr>
                      <w:color w:val="000000"/>
                    </w:rPr>
                  </w:pPr>
                  <w:r w:rsidRPr="009872F2">
                    <w:t>*</w:t>
                  </w:r>
                  <w:r w:rsidRPr="009872F2">
                    <w:rPr>
                      <w:color w:val="000000"/>
                    </w:rPr>
                    <w:t xml:space="preserve"> </w:t>
                  </w:r>
                  <w:r w:rsidRPr="009872F2">
                    <w:t>Итог сменных</w:t>
                  </w:r>
                  <w:r w:rsidRPr="009872F2">
                    <w:rPr>
                      <w:color w:val="000000"/>
                    </w:rPr>
                    <w:t xml:space="preserve"> </w:t>
                  </w:r>
                  <w:r w:rsidRPr="009872F2">
                    <w:t>продаж</w:t>
                  </w:r>
                </w:p>
              </w:tc>
              <w:tc>
                <w:tcPr>
                  <w:tcW w:w="827" w:type="pct"/>
                  <w:tcMar>
                    <w:top w:w="0" w:type="dxa"/>
                    <w:left w:w="108" w:type="dxa"/>
                    <w:bottom w:w="0" w:type="dxa"/>
                    <w:right w:w="108" w:type="dxa"/>
                  </w:tcMar>
                  <w:hideMark/>
                </w:tcPr>
                <w:p w14:paraId="2EA1F7DE" w14:textId="77777777" w:rsidR="002F40F2" w:rsidRPr="009872F2" w:rsidRDefault="002F40F2" w:rsidP="000E636F">
                  <w:pPr>
                    <w:framePr w:hSpace="180" w:wrap="around" w:vAnchor="text" w:hAnchor="text" w:y="1"/>
                    <w:suppressOverlap/>
                    <w:jc w:val="center"/>
                    <w:rPr>
                      <w:color w:val="000000"/>
                    </w:rPr>
                  </w:pPr>
                  <w:r w:rsidRPr="009872F2">
                    <w:t>7</w:t>
                  </w:r>
                </w:p>
              </w:tc>
              <w:tc>
                <w:tcPr>
                  <w:tcW w:w="751" w:type="pct"/>
                  <w:tcMar>
                    <w:top w:w="0" w:type="dxa"/>
                    <w:left w:w="108" w:type="dxa"/>
                    <w:bottom w:w="0" w:type="dxa"/>
                    <w:right w:w="108" w:type="dxa"/>
                  </w:tcMar>
                  <w:hideMark/>
                </w:tcPr>
                <w:p w14:paraId="16AEDC30"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4D41DD6D"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72D87D14"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2A16C98A" w14:textId="77777777" w:rsidTr="00181699">
              <w:trPr>
                <w:jc w:val="center"/>
              </w:trPr>
              <w:tc>
                <w:tcPr>
                  <w:tcW w:w="831" w:type="pct"/>
                  <w:tcMar>
                    <w:top w:w="0" w:type="dxa"/>
                    <w:left w:w="108" w:type="dxa"/>
                    <w:bottom w:w="0" w:type="dxa"/>
                    <w:right w:w="108" w:type="dxa"/>
                  </w:tcMar>
                  <w:hideMark/>
                </w:tcPr>
                <w:p w14:paraId="13537209" w14:textId="77777777" w:rsidR="002F40F2" w:rsidRPr="009872F2" w:rsidRDefault="002F40F2" w:rsidP="000E636F">
                  <w:pPr>
                    <w:framePr w:hSpace="180" w:wrap="around" w:vAnchor="text" w:hAnchor="text" w:y="1"/>
                    <w:suppressOverlap/>
                    <w:jc w:val="center"/>
                    <w:rPr>
                      <w:color w:val="000000"/>
                    </w:rPr>
                  </w:pPr>
                  <w:r w:rsidRPr="009872F2">
                    <w:t>Служебная информация (обязательная)</w:t>
                  </w:r>
                </w:p>
              </w:tc>
              <w:tc>
                <w:tcPr>
                  <w:tcW w:w="1144" w:type="pct"/>
                  <w:tcMar>
                    <w:top w:w="0" w:type="dxa"/>
                    <w:left w:w="108" w:type="dxa"/>
                    <w:bottom w:w="0" w:type="dxa"/>
                    <w:right w:w="108" w:type="dxa"/>
                  </w:tcMar>
                  <w:hideMark/>
                </w:tcPr>
                <w:p w14:paraId="034A8270" w14:textId="77777777" w:rsidR="002F40F2" w:rsidRPr="009872F2" w:rsidRDefault="002F40F2" w:rsidP="000E636F">
                  <w:pPr>
                    <w:framePr w:hSpace="180" w:wrap="around" w:vAnchor="text" w:hAnchor="text" w:y="1"/>
                    <w:suppressOverlap/>
                    <w:jc w:val="both"/>
                    <w:rPr>
                      <w:color w:val="000000"/>
                    </w:rPr>
                  </w:pPr>
                  <w:r w:rsidRPr="009872F2">
                    <w:t>Контрольные суммы записей</w:t>
                  </w:r>
                </w:p>
              </w:tc>
              <w:tc>
                <w:tcPr>
                  <w:tcW w:w="827" w:type="pct"/>
                  <w:tcMar>
                    <w:top w:w="0" w:type="dxa"/>
                    <w:left w:w="108" w:type="dxa"/>
                    <w:bottom w:w="0" w:type="dxa"/>
                    <w:right w:w="108" w:type="dxa"/>
                  </w:tcMar>
                  <w:hideMark/>
                </w:tcPr>
                <w:p w14:paraId="5C7ABAE2" w14:textId="77777777" w:rsidR="002F40F2" w:rsidRPr="009872F2" w:rsidRDefault="002F40F2" w:rsidP="000E636F">
                  <w:pPr>
                    <w:framePr w:hSpace="180" w:wrap="around" w:vAnchor="text" w:hAnchor="text" w:y="1"/>
                    <w:suppressOverlap/>
                    <w:jc w:val="center"/>
                    <w:rPr>
                      <w:color w:val="000000"/>
                    </w:rPr>
                  </w:pPr>
                  <w:r w:rsidRPr="009872F2">
                    <w:t>Определяется изготовителем</w:t>
                  </w:r>
                </w:p>
              </w:tc>
              <w:tc>
                <w:tcPr>
                  <w:tcW w:w="751" w:type="pct"/>
                  <w:tcMar>
                    <w:top w:w="0" w:type="dxa"/>
                    <w:left w:w="108" w:type="dxa"/>
                    <w:bottom w:w="0" w:type="dxa"/>
                    <w:right w:w="108" w:type="dxa"/>
                  </w:tcMar>
                  <w:hideMark/>
                </w:tcPr>
                <w:p w14:paraId="6B6052C8"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6954BBF7"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72BBCF90"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DCB9EB9" w14:textId="77777777" w:rsidTr="00181699">
              <w:trPr>
                <w:jc w:val="center"/>
              </w:trPr>
              <w:tc>
                <w:tcPr>
                  <w:tcW w:w="831" w:type="pct"/>
                  <w:tcMar>
                    <w:top w:w="0" w:type="dxa"/>
                    <w:left w:w="108" w:type="dxa"/>
                    <w:bottom w:w="0" w:type="dxa"/>
                    <w:right w:w="108" w:type="dxa"/>
                  </w:tcMar>
                  <w:hideMark/>
                </w:tcPr>
                <w:p w14:paraId="473E8148" w14:textId="77777777" w:rsidR="002F40F2" w:rsidRPr="009872F2" w:rsidRDefault="002F40F2" w:rsidP="000E636F">
                  <w:pPr>
                    <w:framePr w:hSpace="180" w:wrap="around" w:vAnchor="text" w:hAnchor="text" w:y="1"/>
                    <w:suppressOverlap/>
                    <w:rPr>
                      <w:color w:val="000000"/>
                    </w:rPr>
                  </w:pPr>
                  <w:r w:rsidRPr="009872F2">
                    <w:lastRenderedPageBreak/>
                    <w:t> </w:t>
                  </w:r>
                </w:p>
              </w:tc>
              <w:tc>
                <w:tcPr>
                  <w:tcW w:w="1144" w:type="pct"/>
                  <w:tcMar>
                    <w:top w:w="0" w:type="dxa"/>
                    <w:left w:w="108" w:type="dxa"/>
                    <w:bottom w:w="0" w:type="dxa"/>
                    <w:right w:w="108" w:type="dxa"/>
                  </w:tcMar>
                  <w:hideMark/>
                </w:tcPr>
                <w:p w14:paraId="43F2924E" w14:textId="77777777" w:rsidR="002F40F2" w:rsidRPr="009872F2" w:rsidRDefault="002F40F2" w:rsidP="000E636F">
                  <w:pPr>
                    <w:framePr w:hSpace="180" w:wrap="around" w:vAnchor="text" w:hAnchor="text" w:y="1"/>
                    <w:suppressOverlap/>
                    <w:jc w:val="both"/>
                    <w:rPr>
                      <w:color w:val="000000"/>
                    </w:rPr>
                  </w:pPr>
                  <w:r w:rsidRPr="009872F2">
                    <w:t>Место положения запятой</w:t>
                  </w:r>
                  <w:r w:rsidRPr="009872F2">
                    <w:rPr>
                      <w:color w:val="000000"/>
                    </w:rPr>
                    <w:t xml:space="preserve"> </w:t>
                  </w:r>
                  <w:r w:rsidRPr="009872F2">
                    <w:t>в регистрируемых</w:t>
                  </w:r>
                  <w:r w:rsidRPr="009872F2">
                    <w:rPr>
                      <w:color w:val="000000"/>
                    </w:rPr>
                    <w:t xml:space="preserve"> </w:t>
                  </w:r>
                  <w:r w:rsidRPr="009872F2">
                    <w:t>в</w:t>
                  </w:r>
                  <w:r w:rsidRPr="009872F2">
                    <w:rPr>
                      <w:color w:val="000000"/>
                    </w:rPr>
                    <w:t xml:space="preserve"> </w:t>
                  </w:r>
                  <w:r w:rsidRPr="009872F2">
                    <w:t xml:space="preserve">ФП значениях итогов </w:t>
                  </w:r>
                </w:p>
                <w:p w14:paraId="4BE38A6F" w14:textId="77777777" w:rsidR="002F40F2" w:rsidRPr="009872F2" w:rsidRDefault="002F40F2" w:rsidP="000E636F">
                  <w:pPr>
                    <w:framePr w:hSpace="180" w:wrap="around" w:vAnchor="text" w:hAnchor="text" w:y="1"/>
                    <w:suppressOverlap/>
                    <w:rPr>
                      <w:color w:val="000000"/>
                    </w:rPr>
                  </w:pPr>
                  <w:r w:rsidRPr="009872F2">
                    <w:t>Служебные индексы, признаки, флаги</w:t>
                  </w:r>
                </w:p>
              </w:tc>
              <w:tc>
                <w:tcPr>
                  <w:tcW w:w="827" w:type="pct"/>
                  <w:tcMar>
                    <w:top w:w="0" w:type="dxa"/>
                    <w:left w:w="108" w:type="dxa"/>
                    <w:bottom w:w="0" w:type="dxa"/>
                    <w:right w:w="108" w:type="dxa"/>
                  </w:tcMar>
                  <w:hideMark/>
                </w:tcPr>
                <w:p w14:paraId="7342A4D4" w14:textId="77777777" w:rsidR="002F40F2" w:rsidRPr="009872F2" w:rsidRDefault="002F40F2" w:rsidP="000E636F">
                  <w:pPr>
                    <w:framePr w:hSpace="180" w:wrap="around" w:vAnchor="text" w:hAnchor="text" w:y="1"/>
                    <w:suppressOverlap/>
                    <w:jc w:val="center"/>
                    <w:rPr>
                      <w:color w:val="000000"/>
                    </w:rPr>
                  </w:pPr>
                  <w:r w:rsidRPr="009872F2">
                    <w:t> </w:t>
                  </w:r>
                </w:p>
              </w:tc>
              <w:tc>
                <w:tcPr>
                  <w:tcW w:w="751" w:type="pct"/>
                  <w:tcMar>
                    <w:top w:w="0" w:type="dxa"/>
                    <w:left w:w="108" w:type="dxa"/>
                    <w:bottom w:w="0" w:type="dxa"/>
                    <w:right w:w="108" w:type="dxa"/>
                  </w:tcMar>
                  <w:hideMark/>
                </w:tcPr>
                <w:p w14:paraId="5EBA576B"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2DB88E32"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1C33E457" w14:textId="77777777" w:rsidR="002F40F2" w:rsidRPr="009872F2" w:rsidRDefault="002F40F2" w:rsidP="000E636F">
                  <w:pPr>
                    <w:framePr w:hSpace="180" w:wrap="around" w:vAnchor="text" w:hAnchor="text" w:y="1"/>
                    <w:suppressOverlap/>
                    <w:jc w:val="center"/>
                    <w:rPr>
                      <w:color w:val="000000"/>
                    </w:rPr>
                  </w:pPr>
                  <w:r w:rsidRPr="009872F2">
                    <w:t> </w:t>
                  </w:r>
                </w:p>
              </w:tc>
            </w:tr>
          </w:tbl>
          <w:p w14:paraId="5794CCC3" w14:textId="77777777" w:rsidR="002F40F2" w:rsidRPr="00201E4B" w:rsidRDefault="002F40F2" w:rsidP="002F40F2">
            <w:pPr>
              <w:ind w:firstLine="400"/>
              <w:jc w:val="both"/>
            </w:pPr>
          </w:p>
          <w:p w14:paraId="02803F78" w14:textId="77777777" w:rsidR="002F40F2" w:rsidRPr="009872F2" w:rsidRDefault="002F40F2" w:rsidP="002F40F2">
            <w:pPr>
              <w:ind w:firstLine="400"/>
              <w:jc w:val="both"/>
              <w:rPr>
                <w:color w:val="000000"/>
              </w:rPr>
            </w:pPr>
            <w:r w:rsidRPr="009872F2">
              <w:t>Примечание: *Реквизит относится к ККМ для пунктов обмена валюты, приема лома металлов,</w:t>
            </w:r>
            <w:r w:rsidRPr="009872F2">
              <w:rPr>
                <w:color w:val="000000"/>
              </w:rPr>
              <w:t xml:space="preserve"> </w:t>
            </w:r>
            <w:r w:rsidRPr="009872F2">
              <w:t>стеклопосуды, ломбардов.</w:t>
            </w:r>
          </w:p>
          <w:p w14:paraId="0D0F7DEB" w14:textId="77777777" w:rsidR="002F40F2" w:rsidRPr="009872F2" w:rsidRDefault="002F40F2" w:rsidP="002F40F2">
            <w:pPr>
              <w:ind w:firstLine="567"/>
              <w:rPr>
                <w:color w:val="000000"/>
              </w:rPr>
            </w:pPr>
            <w:r w:rsidRPr="009872F2">
              <w:t>Физическое хранение указанных данных осуществляется в блоке фискальной памяти.</w:t>
            </w:r>
          </w:p>
          <w:p w14:paraId="265E5101" w14:textId="77777777" w:rsidR="00F06A2D" w:rsidRDefault="00F06A2D" w:rsidP="00DC405A"/>
          <w:p w14:paraId="0B56596A" w14:textId="77777777" w:rsidR="002F40F2" w:rsidRDefault="002F40F2" w:rsidP="00DC405A"/>
          <w:p w14:paraId="0AB0FBBC" w14:textId="77777777" w:rsidR="002F40F2" w:rsidRDefault="002F40F2" w:rsidP="00DC405A"/>
          <w:p w14:paraId="42B60A51" w14:textId="77777777" w:rsidR="00364B50" w:rsidRPr="00201E4B" w:rsidRDefault="00364B50" w:rsidP="00364B50">
            <w:pPr>
              <w:ind w:firstLine="400"/>
              <w:jc w:val="center"/>
              <w:rPr>
                <w:color w:val="000000"/>
              </w:rPr>
            </w:pPr>
            <w:r w:rsidRPr="00201E4B">
              <w:rPr>
                <w:bCs/>
                <w:color w:val="000000"/>
              </w:rPr>
              <w:t>Технические требования и форма</w:t>
            </w:r>
          </w:p>
          <w:p w14:paraId="5CB68B4C" w14:textId="77777777" w:rsidR="00364B50" w:rsidRPr="00201E4B" w:rsidRDefault="00364B50" w:rsidP="00364B50">
            <w:pPr>
              <w:jc w:val="center"/>
              <w:rPr>
                <w:color w:val="000000"/>
              </w:rPr>
            </w:pPr>
            <w:r w:rsidRPr="00201E4B">
              <w:rPr>
                <w:bCs/>
                <w:color w:val="000000"/>
              </w:rPr>
              <w:t>соответствия техническим требованиям контрольно-кассовой машины, обеспечивающей передачу сведений о денежных расчетах в органы государственных доходов</w:t>
            </w:r>
          </w:p>
          <w:p w14:paraId="620AB7E0" w14:textId="77777777" w:rsidR="00364B50" w:rsidRPr="00201E4B" w:rsidRDefault="00364B50" w:rsidP="00364B50">
            <w:pPr>
              <w:ind w:firstLine="400"/>
              <w:jc w:val="center"/>
              <w:rPr>
                <w:color w:val="000000"/>
              </w:rPr>
            </w:pPr>
            <w:r w:rsidRPr="00201E4B">
              <w:rPr>
                <w:color w:val="000000"/>
              </w:rPr>
              <w:t>______________________________________________</w:t>
            </w:r>
          </w:p>
          <w:p w14:paraId="503D0156" w14:textId="77777777" w:rsidR="00364B50" w:rsidRPr="00201E4B" w:rsidRDefault="00364B50" w:rsidP="00364B50">
            <w:pPr>
              <w:ind w:firstLine="400"/>
              <w:jc w:val="center"/>
              <w:rPr>
                <w:color w:val="000000"/>
              </w:rPr>
            </w:pPr>
            <w:r w:rsidRPr="00201E4B">
              <w:rPr>
                <w:color w:val="000000"/>
              </w:rPr>
              <w:t>(наименование модели контрольно-кассовой машины)</w:t>
            </w:r>
          </w:p>
          <w:p w14:paraId="4F692ED6" w14:textId="77777777" w:rsidR="00DF3DEC" w:rsidRDefault="00DF3DEC" w:rsidP="00DF3DEC">
            <w:pPr>
              <w:rPr>
                <w:color w:val="000000"/>
                <w:sz w:val="22"/>
                <w:szCs w:val="22"/>
                <w:lang w:val="kk-KZ"/>
              </w:rPr>
            </w:pPr>
          </w:p>
          <w:tbl>
            <w:tblPr>
              <w:tblW w:w="0" w:type="auto"/>
              <w:tblLayout w:type="fixed"/>
              <w:tblCellMar>
                <w:left w:w="0" w:type="dxa"/>
                <w:right w:w="0" w:type="dxa"/>
              </w:tblCellMar>
              <w:tblLook w:val="04A0" w:firstRow="1" w:lastRow="0" w:firstColumn="1" w:lastColumn="0" w:noHBand="0" w:noVBand="1"/>
            </w:tblPr>
            <w:tblGrid>
              <w:gridCol w:w="708"/>
              <w:gridCol w:w="2341"/>
              <w:gridCol w:w="1443"/>
              <w:gridCol w:w="351"/>
              <w:gridCol w:w="1238"/>
            </w:tblGrid>
            <w:tr w:rsidR="00DF3DEC" w:rsidRPr="00201E4B" w14:paraId="76BFCB66" w14:textId="77777777" w:rsidTr="000F7B1D">
              <w:tc>
                <w:tcPr>
                  <w:tcW w:w="708" w:type="dxa"/>
                  <w:tcMar>
                    <w:top w:w="0" w:type="dxa"/>
                    <w:left w:w="108" w:type="dxa"/>
                    <w:bottom w:w="0" w:type="dxa"/>
                    <w:right w:w="108" w:type="dxa"/>
                  </w:tcMar>
                  <w:hideMark/>
                </w:tcPr>
                <w:p w14:paraId="1136A57B" w14:textId="77777777" w:rsidR="00DF3DEC" w:rsidRPr="00201E4B" w:rsidRDefault="00DF3DEC" w:rsidP="000E636F">
                  <w:pPr>
                    <w:framePr w:hSpace="180" w:wrap="around" w:vAnchor="text" w:hAnchor="text" w:y="1"/>
                    <w:suppressOverlap/>
                    <w:jc w:val="center"/>
                  </w:pPr>
                  <w:r w:rsidRPr="00201E4B">
                    <w:rPr>
                      <w:bCs/>
                    </w:rPr>
                    <w:t>№ п/п</w:t>
                  </w:r>
                </w:p>
              </w:tc>
              <w:tc>
                <w:tcPr>
                  <w:tcW w:w="2341" w:type="dxa"/>
                  <w:tcMar>
                    <w:top w:w="0" w:type="dxa"/>
                    <w:left w:w="108" w:type="dxa"/>
                    <w:bottom w:w="0" w:type="dxa"/>
                    <w:right w:w="108" w:type="dxa"/>
                  </w:tcMar>
                  <w:hideMark/>
                </w:tcPr>
                <w:p w14:paraId="78771C13" w14:textId="77777777" w:rsidR="00DF3DEC" w:rsidRPr="00201E4B" w:rsidRDefault="00DF3DEC" w:rsidP="000E636F">
                  <w:pPr>
                    <w:framePr w:hSpace="180" w:wrap="around" w:vAnchor="text" w:hAnchor="text" w:y="1"/>
                    <w:suppressOverlap/>
                    <w:jc w:val="both"/>
                  </w:pPr>
                  <w:r w:rsidRPr="00201E4B">
                    <w:rPr>
                      <w:bCs/>
                    </w:rPr>
                    <w:t>Технические требования к контрольно</w:t>
                  </w:r>
                  <w:r w:rsidRPr="00201E4B">
                    <w:rPr>
                      <w:b/>
                      <w:bCs/>
                    </w:rPr>
                    <w:t>-</w:t>
                  </w:r>
                  <w:r w:rsidRPr="00201E4B">
                    <w:rPr>
                      <w:bCs/>
                    </w:rPr>
                    <w:t>кассовой машине (далее – ККМ)</w:t>
                  </w:r>
                </w:p>
              </w:tc>
              <w:tc>
                <w:tcPr>
                  <w:tcW w:w="1794" w:type="dxa"/>
                  <w:gridSpan w:val="2"/>
                  <w:tcMar>
                    <w:top w:w="0" w:type="dxa"/>
                    <w:left w:w="108" w:type="dxa"/>
                    <w:bottom w:w="0" w:type="dxa"/>
                    <w:right w:w="108" w:type="dxa"/>
                  </w:tcMar>
                  <w:hideMark/>
                </w:tcPr>
                <w:p w14:paraId="0C7CEE2E" w14:textId="77777777" w:rsidR="00DF3DEC" w:rsidRPr="00201E4B" w:rsidRDefault="00DF3DEC" w:rsidP="000E636F">
                  <w:pPr>
                    <w:framePr w:hSpace="180" w:wrap="around" w:vAnchor="text" w:hAnchor="text" w:y="1"/>
                    <w:suppressOverlap/>
                  </w:pPr>
                  <w:r w:rsidRPr="00201E4B">
                    <w:rPr>
                      <w:bCs/>
                    </w:rPr>
                    <w:t>Сведения о соответствии основным техническим требованиям технических характеристик модели ККМ</w:t>
                  </w:r>
                </w:p>
              </w:tc>
              <w:tc>
                <w:tcPr>
                  <w:tcW w:w="1238" w:type="dxa"/>
                  <w:tcMar>
                    <w:top w:w="0" w:type="dxa"/>
                    <w:left w:w="108" w:type="dxa"/>
                    <w:bottom w:w="0" w:type="dxa"/>
                    <w:right w:w="108" w:type="dxa"/>
                  </w:tcMar>
                  <w:hideMark/>
                </w:tcPr>
                <w:p w14:paraId="2FCA1621" w14:textId="77777777" w:rsidR="00DF3DEC" w:rsidRPr="00201E4B" w:rsidRDefault="00DF3DEC" w:rsidP="000E636F">
                  <w:pPr>
                    <w:framePr w:hSpace="180" w:wrap="around" w:vAnchor="text" w:hAnchor="text" w:y="1"/>
                    <w:suppressOverlap/>
                    <w:jc w:val="both"/>
                  </w:pPr>
                  <w:r w:rsidRPr="00201E4B">
                    <w:rPr>
                      <w:bCs/>
                    </w:rPr>
                    <w:t>Примечание</w:t>
                  </w:r>
                </w:p>
              </w:tc>
            </w:tr>
            <w:tr w:rsidR="00DF3DEC" w:rsidRPr="00201E4B" w14:paraId="1AEF0B41" w14:textId="77777777" w:rsidTr="000F7B1D">
              <w:tc>
                <w:tcPr>
                  <w:tcW w:w="708" w:type="dxa"/>
                  <w:tcMar>
                    <w:top w:w="0" w:type="dxa"/>
                    <w:left w:w="108" w:type="dxa"/>
                    <w:bottom w:w="0" w:type="dxa"/>
                    <w:right w:w="108" w:type="dxa"/>
                  </w:tcMar>
                  <w:hideMark/>
                </w:tcPr>
                <w:p w14:paraId="36EAF8F9" w14:textId="77777777" w:rsidR="00DF3DEC" w:rsidRPr="00201E4B" w:rsidRDefault="00DF3DEC" w:rsidP="000E636F">
                  <w:pPr>
                    <w:framePr w:hSpace="180" w:wrap="around" w:vAnchor="text" w:hAnchor="text" w:y="1"/>
                    <w:suppressOverlap/>
                    <w:rPr>
                      <w:color w:val="000000"/>
                    </w:rPr>
                  </w:pPr>
                  <w:r w:rsidRPr="00201E4B">
                    <w:t> </w:t>
                  </w:r>
                </w:p>
              </w:tc>
              <w:tc>
                <w:tcPr>
                  <w:tcW w:w="2341" w:type="dxa"/>
                  <w:tcMar>
                    <w:top w:w="0" w:type="dxa"/>
                    <w:left w:w="108" w:type="dxa"/>
                    <w:bottom w:w="0" w:type="dxa"/>
                    <w:right w:w="108" w:type="dxa"/>
                  </w:tcMar>
                  <w:hideMark/>
                </w:tcPr>
                <w:p w14:paraId="6F5E381A" w14:textId="77777777" w:rsidR="00DF3DEC" w:rsidRPr="00201E4B" w:rsidRDefault="00DF3DEC" w:rsidP="000E636F">
                  <w:pPr>
                    <w:framePr w:hSpace="180" w:wrap="around" w:vAnchor="text" w:hAnchor="text" w:y="1"/>
                    <w:suppressOverlap/>
                    <w:jc w:val="both"/>
                  </w:pPr>
                  <w:r w:rsidRPr="00201E4B">
                    <w:rPr>
                      <w:bCs/>
                    </w:rPr>
                    <w:t>Общие требования</w:t>
                  </w:r>
                </w:p>
              </w:tc>
              <w:tc>
                <w:tcPr>
                  <w:tcW w:w="1794" w:type="dxa"/>
                  <w:gridSpan w:val="2"/>
                  <w:tcMar>
                    <w:top w:w="0" w:type="dxa"/>
                    <w:left w:w="108" w:type="dxa"/>
                    <w:bottom w:w="0" w:type="dxa"/>
                    <w:right w:w="108" w:type="dxa"/>
                  </w:tcMar>
                  <w:hideMark/>
                </w:tcPr>
                <w:p w14:paraId="0C9B40DF" w14:textId="77777777" w:rsidR="00DF3DEC" w:rsidRPr="00201E4B" w:rsidRDefault="00DF3DEC" w:rsidP="000E636F">
                  <w:pPr>
                    <w:framePr w:hSpace="180" w:wrap="around" w:vAnchor="text" w:hAnchor="text" w:y="1"/>
                    <w:suppressOverlap/>
                    <w:jc w:val="both"/>
                  </w:pPr>
                  <w:r w:rsidRPr="00201E4B">
                    <w:t xml:space="preserve">Для заполнения данной графы используются сведения документации завода-изготовителя с </w:t>
                  </w:r>
                  <w:r w:rsidRPr="00201E4B">
                    <w:lastRenderedPageBreak/>
                    <w:t>обязательным указанием названия документа, номера страницы и конкретного пункта документа, в котором описана реализация требования.</w:t>
                  </w:r>
                </w:p>
              </w:tc>
              <w:tc>
                <w:tcPr>
                  <w:tcW w:w="1238" w:type="dxa"/>
                  <w:tcMar>
                    <w:top w:w="0" w:type="dxa"/>
                    <w:left w:w="108" w:type="dxa"/>
                    <w:bottom w:w="0" w:type="dxa"/>
                    <w:right w:w="108" w:type="dxa"/>
                  </w:tcMar>
                  <w:hideMark/>
                </w:tcPr>
                <w:p w14:paraId="3B147591" w14:textId="77777777" w:rsidR="00DF3DEC" w:rsidRPr="00201E4B" w:rsidRDefault="00DF3DEC" w:rsidP="000E636F">
                  <w:pPr>
                    <w:framePr w:hSpace="180" w:wrap="around" w:vAnchor="text" w:hAnchor="text" w:y="1"/>
                    <w:suppressOverlap/>
                    <w:jc w:val="both"/>
                    <w:rPr>
                      <w:color w:val="000000"/>
                    </w:rPr>
                  </w:pPr>
                  <w:r w:rsidRPr="00201E4B">
                    <w:lastRenderedPageBreak/>
                    <w:t> </w:t>
                  </w:r>
                </w:p>
              </w:tc>
            </w:tr>
            <w:tr w:rsidR="00DF3DEC" w:rsidRPr="00201E4B" w14:paraId="1C3C3A7F" w14:textId="77777777" w:rsidTr="000F7B1D">
              <w:tc>
                <w:tcPr>
                  <w:tcW w:w="6081" w:type="dxa"/>
                  <w:gridSpan w:val="5"/>
                  <w:tcMar>
                    <w:top w:w="0" w:type="dxa"/>
                    <w:left w:w="108" w:type="dxa"/>
                    <w:bottom w:w="0" w:type="dxa"/>
                    <w:right w:w="108" w:type="dxa"/>
                  </w:tcMar>
                  <w:vAlign w:val="center"/>
                  <w:hideMark/>
                </w:tcPr>
                <w:p w14:paraId="5F8F6C57" w14:textId="77777777" w:rsidR="00DF3DEC" w:rsidRPr="00201E4B" w:rsidRDefault="00DF3DEC" w:rsidP="000E636F">
                  <w:pPr>
                    <w:framePr w:hSpace="180" w:wrap="around" w:vAnchor="text" w:hAnchor="text" w:y="1"/>
                    <w:suppressOverlap/>
                    <w:jc w:val="center"/>
                  </w:pPr>
                  <w:r w:rsidRPr="00201E4B">
                    <w:rPr>
                      <w:bCs/>
                    </w:rPr>
                    <w:t>Раздел 1. Требования к контрольно-кассовым машинам с функцией фиксации и передачи данных</w:t>
                  </w:r>
                </w:p>
              </w:tc>
            </w:tr>
            <w:tr w:rsidR="00DF3DEC" w:rsidRPr="00201E4B" w14:paraId="05BBB224" w14:textId="77777777" w:rsidTr="000F7B1D">
              <w:tc>
                <w:tcPr>
                  <w:tcW w:w="708" w:type="dxa"/>
                  <w:tcMar>
                    <w:top w:w="0" w:type="dxa"/>
                    <w:left w:w="108" w:type="dxa"/>
                    <w:bottom w:w="0" w:type="dxa"/>
                    <w:right w:w="108" w:type="dxa"/>
                  </w:tcMar>
                  <w:hideMark/>
                </w:tcPr>
                <w:p w14:paraId="4D9CDB66" w14:textId="77777777" w:rsidR="00DF3DEC" w:rsidRPr="00201E4B" w:rsidRDefault="00DF3DEC" w:rsidP="000E636F">
                  <w:pPr>
                    <w:framePr w:hSpace="180" w:wrap="around" w:vAnchor="text" w:hAnchor="text" w:y="1"/>
                    <w:suppressOverlap/>
                    <w:jc w:val="both"/>
                  </w:pPr>
                  <w:r w:rsidRPr="00201E4B">
                    <w:t>1.</w:t>
                  </w:r>
                </w:p>
              </w:tc>
              <w:tc>
                <w:tcPr>
                  <w:tcW w:w="2341" w:type="dxa"/>
                  <w:tcMar>
                    <w:top w:w="0" w:type="dxa"/>
                    <w:left w:w="108" w:type="dxa"/>
                    <w:bottom w:w="0" w:type="dxa"/>
                    <w:right w:w="108" w:type="dxa"/>
                  </w:tcMar>
                  <w:hideMark/>
                </w:tcPr>
                <w:p w14:paraId="1599B9EA" w14:textId="77777777" w:rsidR="00DF3DEC" w:rsidRPr="00201E4B" w:rsidRDefault="00DF3DEC" w:rsidP="000E636F">
                  <w:pPr>
                    <w:framePr w:hSpace="180" w:wrap="around" w:vAnchor="text" w:hAnchor="text" w:y="1"/>
                    <w:suppressOverlap/>
                    <w:jc w:val="both"/>
                  </w:pPr>
                  <w:r w:rsidRPr="00201E4B">
                    <w:t>Иметь программный пароль (не менее четырех разрядов) или номерные ключи.</w:t>
                  </w:r>
                </w:p>
                <w:p w14:paraId="457E0206" w14:textId="77777777" w:rsidR="00DF3DEC" w:rsidRPr="00201E4B" w:rsidRDefault="00DF3DEC" w:rsidP="000E636F">
                  <w:pPr>
                    <w:framePr w:hSpace="180" w:wrap="around" w:vAnchor="text" w:hAnchor="text" w:y="1"/>
                    <w:suppressOverlap/>
                    <w:jc w:val="both"/>
                  </w:pPr>
                  <w:r w:rsidRPr="00201E4B">
                    <w:t>Программными паролями должны защищаться, как минимум, следующие режимы работы ККМ:</w:t>
                  </w:r>
                </w:p>
              </w:tc>
              <w:tc>
                <w:tcPr>
                  <w:tcW w:w="1794" w:type="dxa"/>
                  <w:gridSpan w:val="2"/>
                  <w:tcMar>
                    <w:top w:w="0" w:type="dxa"/>
                    <w:left w:w="108" w:type="dxa"/>
                    <w:bottom w:w="0" w:type="dxa"/>
                    <w:right w:w="108" w:type="dxa"/>
                  </w:tcMar>
                  <w:hideMark/>
                </w:tcPr>
                <w:p w14:paraId="0E208CFB"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11CD22C6"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63FB75C" w14:textId="77777777" w:rsidTr="000F7B1D">
              <w:tc>
                <w:tcPr>
                  <w:tcW w:w="708" w:type="dxa"/>
                  <w:tcMar>
                    <w:top w:w="0" w:type="dxa"/>
                    <w:left w:w="108" w:type="dxa"/>
                    <w:bottom w:w="0" w:type="dxa"/>
                    <w:right w:w="108" w:type="dxa"/>
                  </w:tcMar>
                  <w:hideMark/>
                </w:tcPr>
                <w:p w14:paraId="0CADC900" w14:textId="77777777" w:rsidR="00DF3DEC" w:rsidRPr="00201E4B" w:rsidRDefault="00DF3DEC" w:rsidP="000E636F">
                  <w:pPr>
                    <w:framePr w:hSpace="180" w:wrap="around" w:vAnchor="text" w:hAnchor="text" w:y="1"/>
                    <w:suppressOverlap/>
                    <w:jc w:val="both"/>
                  </w:pPr>
                  <w:r w:rsidRPr="00201E4B">
                    <w:t>1.1</w:t>
                  </w:r>
                </w:p>
              </w:tc>
              <w:tc>
                <w:tcPr>
                  <w:tcW w:w="2341" w:type="dxa"/>
                  <w:tcMar>
                    <w:top w:w="0" w:type="dxa"/>
                    <w:left w:w="108" w:type="dxa"/>
                    <w:bottom w:w="0" w:type="dxa"/>
                    <w:right w:w="108" w:type="dxa"/>
                  </w:tcMar>
                  <w:hideMark/>
                </w:tcPr>
                <w:p w14:paraId="0204C824" w14:textId="77777777" w:rsidR="00DF3DEC" w:rsidRPr="00201E4B" w:rsidRDefault="00DF3DEC" w:rsidP="000E636F">
                  <w:pPr>
                    <w:framePr w:hSpace="180" w:wrap="around" w:vAnchor="text" w:hAnchor="text" w:y="1"/>
                    <w:suppressOverlap/>
                    <w:jc w:val="both"/>
                  </w:pPr>
                  <w:r w:rsidRPr="00201E4B">
                    <w:t>1) режим регистрации продаж;</w:t>
                  </w:r>
                </w:p>
              </w:tc>
              <w:tc>
                <w:tcPr>
                  <w:tcW w:w="1794" w:type="dxa"/>
                  <w:gridSpan w:val="2"/>
                  <w:tcMar>
                    <w:top w:w="0" w:type="dxa"/>
                    <w:left w:w="108" w:type="dxa"/>
                    <w:bottom w:w="0" w:type="dxa"/>
                    <w:right w:w="108" w:type="dxa"/>
                  </w:tcMar>
                  <w:hideMark/>
                </w:tcPr>
                <w:p w14:paraId="0C7EB6F7"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43DE9D0"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F4626CA" w14:textId="77777777" w:rsidTr="000F7B1D">
              <w:tc>
                <w:tcPr>
                  <w:tcW w:w="708" w:type="dxa"/>
                  <w:tcMar>
                    <w:top w:w="0" w:type="dxa"/>
                    <w:left w:w="108" w:type="dxa"/>
                    <w:bottom w:w="0" w:type="dxa"/>
                    <w:right w:w="108" w:type="dxa"/>
                  </w:tcMar>
                  <w:hideMark/>
                </w:tcPr>
                <w:p w14:paraId="5569F0DA" w14:textId="77777777" w:rsidR="00DF3DEC" w:rsidRPr="00201E4B" w:rsidRDefault="00DF3DEC" w:rsidP="000E636F">
                  <w:pPr>
                    <w:framePr w:hSpace="180" w:wrap="around" w:vAnchor="text" w:hAnchor="text" w:y="1"/>
                    <w:suppressOverlap/>
                    <w:jc w:val="both"/>
                  </w:pPr>
                  <w:r w:rsidRPr="00201E4B">
                    <w:t>1.2</w:t>
                  </w:r>
                </w:p>
              </w:tc>
              <w:tc>
                <w:tcPr>
                  <w:tcW w:w="2341" w:type="dxa"/>
                  <w:tcMar>
                    <w:top w:w="0" w:type="dxa"/>
                    <w:left w:w="108" w:type="dxa"/>
                    <w:bottom w:w="0" w:type="dxa"/>
                    <w:right w:w="108" w:type="dxa"/>
                  </w:tcMar>
                  <w:hideMark/>
                </w:tcPr>
                <w:p w14:paraId="5C49D062" w14:textId="77777777" w:rsidR="00DF3DEC" w:rsidRPr="00201E4B" w:rsidRDefault="00DF3DEC" w:rsidP="000E636F">
                  <w:pPr>
                    <w:framePr w:hSpace="180" w:wrap="around" w:vAnchor="text" w:hAnchor="text" w:y="1"/>
                    <w:suppressOverlap/>
                    <w:jc w:val="both"/>
                  </w:pPr>
                  <w:r w:rsidRPr="00201E4B">
                    <w:t>2) режим программирования;</w:t>
                  </w:r>
                </w:p>
              </w:tc>
              <w:tc>
                <w:tcPr>
                  <w:tcW w:w="1794" w:type="dxa"/>
                  <w:gridSpan w:val="2"/>
                  <w:tcMar>
                    <w:top w:w="0" w:type="dxa"/>
                    <w:left w:w="108" w:type="dxa"/>
                    <w:bottom w:w="0" w:type="dxa"/>
                    <w:right w:w="108" w:type="dxa"/>
                  </w:tcMar>
                  <w:hideMark/>
                </w:tcPr>
                <w:p w14:paraId="16CC1CBE"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F775009"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6CBF9B08" w14:textId="77777777" w:rsidTr="000F7B1D">
              <w:tc>
                <w:tcPr>
                  <w:tcW w:w="708" w:type="dxa"/>
                  <w:tcMar>
                    <w:top w:w="0" w:type="dxa"/>
                    <w:left w:w="108" w:type="dxa"/>
                    <w:bottom w:w="0" w:type="dxa"/>
                    <w:right w:w="108" w:type="dxa"/>
                  </w:tcMar>
                  <w:hideMark/>
                </w:tcPr>
                <w:p w14:paraId="114ACBBB" w14:textId="77777777" w:rsidR="00DF3DEC" w:rsidRPr="00201E4B" w:rsidRDefault="00DF3DEC" w:rsidP="000E636F">
                  <w:pPr>
                    <w:framePr w:hSpace="180" w:wrap="around" w:vAnchor="text" w:hAnchor="text" w:y="1"/>
                    <w:suppressOverlap/>
                    <w:jc w:val="both"/>
                  </w:pPr>
                  <w:r w:rsidRPr="00201E4B">
                    <w:t>1.3</w:t>
                  </w:r>
                </w:p>
              </w:tc>
              <w:tc>
                <w:tcPr>
                  <w:tcW w:w="2341" w:type="dxa"/>
                  <w:tcMar>
                    <w:top w:w="0" w:type="dxa"/>
                    <w:left w:w="108" w:type="dxa"/>
                    <w:bottom w:w="0" w:type="dxa"/>
                    <w:right w:w="108" w:type="dxa"/>
                  </w:tcMar>
                  <w:hideMark/>
                </w:tcPr>
                <w:p w14:paraId="7D768F2F" w14:textId="77777777" w:rsidR="00DF3DEC" w:rsidRPr="00201E4B" w:rsidRDefault="00DF3DEC" w:rsidP="000E636F">
                  <w:pPr>
                    <w:framePr w:hSpace="180" w:wrap="around" w:vAnchor="text" w:hAnchor="text" w:y="1"/>
                    <w:suppressOverlap/>
                    <w:jc w:val="both"/>
                  </w:pPr>
                  <w:r w:rsidRPr="00201E4B">
                    <w:t>3) режим «Закрытие смены».</w:t>
                  </w:r>
                </w:p>
              </w:tc>
              <w:tc>
                <w:tcPr>
                  <w:tcW w:w="1794" w:type="dxa"/>
                  <w:gridSpan w:val="2"/>
                  <w:tcMar>
                    <w:top w:w="0" w:type="dxa"/>
                    <w:left w:w="108" w:type="dxa"/>
                    <w:bottom w:w="0" w:type="dxa"/>
                    <w:right w:w="108" w:type="dxa"/>
                  </w:tcMar>
                  <w:hideMark/>
                </w:tcPr>
                <w:p w14:paraId="485FFE80"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5B35B3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567B79AF" w14:textId="77777777" w:rsidTr="000F7B1D">
              <w:tc>
                <w:tcPr>
                  <w:tcW w:w="708" w:type="dxa"/>
                  <w:tcMar>
                    <w:top w:w="0" w:type="dxa"/>
                    <w:left w:w="108" w:type="dxa"/>
                    <w:bottom w:w="0" w:type="dxa"/>
                    <w:right w:w="108" w:type="dxa"/>
                  </w:tcMar>
                  <w:hideMark/>
                </w:tcPr>
                <w:p w14:paraId="0DAB6F61" w14:textId="77777777" w:rsidR="00DF3DEC" w:rsidRPr="00201E4B" w:rsidRDefault="00DF3DEC" w:rsidP="000E636F">
                  <w:pPr>
                    <w:framePr w:hSpace="180" w:wrap="around" w:vAnchor="text" w:hAnchor="text" w:y="1"/>
                    <w:suppressOverlap/>
                    <w:jc w:val="both"/>
                  </w:pPr>
                  <w:r w:rsidRPr="00201E4B">
                    <w:t>2.</w:t>
                  </w:r>
                </w:p>
              </w:tc>
              <w:tc>
                <w:tcPr>
                  <w:tcW w:w="2341" w:type="dxa"/>
                  <w:tcMar>
                    <w:top w:w="0" w:type="dxa"/>
                    <w:left w:w="108" w:type="dxa"/>
                    <w:bottom w:w="0" w:type="dxa"/>
                    <w:right w:w="108" w:type="dxa"/>
                  </w:tcMar>
                  <w:hideMark/>
                </w:tcPr>
                <w:p w14:paraId="04DC9E41" w14:textId="77777777" w:rsidR="00DF3DEC" w:rsidRPr="00201E4B" w:rsidRDefault="00DF3DEC" w:rsidP="000E636F">
                  <w:pPr>
                    <w:framePr w:hSpace="180" w:wrap="around" w:vAnchor="text" w:hAnchor="text" w:y="1"/>
                    <w:suppressOverlap/>
                    <w:jc w:val="both"/>
                  </w:pPr>
                  <w:r w:rsidRPr="00201E4B">
                    <w:t>Иметь функционал автоматического тестирования при включении ККМ в работу в начале смены, а также в конце смены при снятии суточного Z-отчета.</w:t>
                  </w:r>
                </w:p>
                <w:p w14:paraId="1EAFD811" w14:textId="77777777" w:rsidR="00DF3DEC" w:rsidRPr="00201E4B" w:rsidRDefault="00DF3DEC" w:rsidP="000E636F">
                  <w:pPr>
                    <w:framePr w:hSpace="180" w:wrap="around" w:vAnchor="text" w:hAnchor="text" w:y="1"/>
                    <w:suppressOverlap/>
                    <w:jc w:val="both"/>
                  </w:pPr>
                  <w:r w:rsidRPr="00201E4B">
                    <w:t>Функционал должен включать в себя:</w:t>
                  </w:r>
                </w:p>
              </w:tc>
              <w:tc>
                <w:tcPr>
                  <w:tcW w:w="1794" w:type="dxa"/>
                  <w:gridSpan w:val="2"/>
                  <w:tcMar>
                    <w:top w:w="0" w:type="dxa"/>
                    <w:left w:w="108" w:type="dxa"/>
                    <w:bottom w:w="0" w:type="dxa"/>
                    <w:right w:w="108" w:type="dxa"/>
                  </w:tcMar>
                  <w:hideMark/>
                </w:tcPr>
                <w:p w14:paraId="5B00BD58"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466CC983"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64D31D42" w14:textId="77777777" w:rsidTr="000F7B1D">
              <w:tc>
                <w:tcPr>
                  <w:tcW w:w="708" w:type="dxa"/>
                  <w:tcMar>
                    <w:top w:w="0" w:type="dxa"/>
                    <w:left w:w="108" w:type="dxa"/>
                    <w:bottom w:w="0" w:type="dxa"/>
                    <w:right w:w="108" w:type="dxa"/>
                  </w:tcMar>
                  <w:hideMark/>
                </w:tcPr>
                <w:p w14:paraId="59F81945" w14:textId="77777777" w:rsidR="00DF3DEC" w:rsidRPr="00201E4B" w:rsidRDefault="00DF3DEC" w:rsidP="000E636F">
                  <w:pPr>
                    <w:framePr w:hSpace="180" w:wrap="around" w:vAnchor="text" w:hAnchor="text" w:y="1"/>
                    <w:suppressOverlap/>
                    <w:jc w:val="both"/>
                  </w:pPr>
                  <w:r w:rsidRPr="00201E4B">
                    <w:t>2.1</w:t>
                  </w:r>
                </w:p>
              </w:tc>
              <w:tc>
                <w:tcPr>
                  <w:tcW w:w="2341" w:type="dxa"/>
                  <w:tcMar>
                    <w:top w:w="0" w:type="dxa"/>
                    <w:left w:w="108" w:type="dxa"/>
                    <w:bottom w:w="0" w:type="dxa"/>
                    <w:right w:w="108" w:type="dxa"/>
                  </w:tcMar>
                  <w:hideMark/>
                </w:tcPr>
                <w:p w14:paraId="1DEE5F15" w14:textId="77777777" w:rsidR="00DF3DEC" w:rsidRPr="00201E4B" w:rsidRDefault="00DF3DEC" w:rsidP="000E636F">
                  <w:pPr>
                    <w:framePr w:hSpace="180" w:wrap="around" w:vAnchor="text" w:hAnchor="text" w:y="1"/>
                    <w:suppressOverlap/>
                    <w:jc w:val="both"/>
                  </w:pPr>
                  <w:r w:rsidRPr="00201E4B">
                    <w:t>Тестирование основных блоков и узлов.</w:t>
                  </w:r>
                </w:p>
              </w:tc>
              <w:tc>
                <w:tcPr>
                  <w:tcW w:w="1794" w:type="dxa"/>
                  <w:gridSpan w:val="2"/>
                  <w:tcMar>
                    <w:top w:w="0" w:type="dxa"/>
                    <w:left w:w="108" w:type="dxa"/>
                    <w:bottom w:w="0" w:type="dxa"/>
                    <w:right w:w="108" w:type="dxa"/>
                  </w:tcMar>
                  <w:hideMark/>
                </w:tcPr>
                <w:p w14:paraId="5CC27B80"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C08B34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2B7625CA" w14:textId="77777777" w:rsidTr="000F7B1D">
              <w:tc>
                <w:tcPr>
                  <w:tcW w:w="708" w:type="dxa"/>
                  <w:tcMar>
                    <w:top w:w="0" w:type="dxa"/>
                    <w:left w:w="108" w:type="dxa"/>
                    <w:bottom w:w="0" w:type="dxa"/>
                    <w:right w:w="108" w:type="dxa"/>
                  </w:tcMar>
                  <w:hideMark/>
                </w:tcPr>
                <w:p w14:paraId="12166517" w14:textId="77777777" w:rsidR="00DF3DEC" w:rsidRPr="00201E4B" w:rsidRDefault="00DF3DEC" w:rsidP="000E636F">
                  <w:pPr>
                    <w:framePr w:hSpace="180" w:wrap="around" w:vAnchor="text" w:hAnchor="text" w:y="1"/>
                    <w:suppressOverlap/>
                    <w:jc w:val="both"/>
                  </w:pPr>
                  <w:r w:rsidRPr="00201E4B">
                    <w:t>2.2</w:t>
                  </w:r>
                </w:p>
              </w:tc>
              <w:tc>
                <w:tcPr>
                  <w:tcW w:w="2341" w:type="dxa"/>
                  <w:tcMar>
                    <w:top w:w="0" w:type="dxa"/>
                    <w:left w:w="108" w:type="dxa"/>
                    <w:bottom w:w="0" w:type="dxa"/>
                    <w:right w:w="108" w:type="dxa"/>
                  </w:tcMar>
                  <w:hideMark/>
                </w:tcPr>
                <w:p w14:paraId="0030DD5B" w14:textId="77777777" w:rsidR="00DF3DEC" w:rsidRPr="00201E4B" w:rsidRDefault="00DF3DEC" w:rsidP="000E636F">
                  <w:pPr>
                    <w:framePr w:hSpace="180" w:wrap="around" w:vAnchor="text" w:hAnchor="text" w:y="1"/>
                    <w:suppressOverlap/>
                    <w:jc w:val="both"/>
                  </w:pPr>
                  <w:r w:rsidRPr="00201E4B">
                    <w:t xml:space="preserve">Тестирование </w:t>
                  </w:r>
                  <w:r w:rsidRPr="00201E4B">
                    <w:lastRenderedPageBreak/>
                    <w:t>программного обеспечения ККМ.</w:t>
                  </w:r>
                </w:p>
              </w:tc>
              <w:tc>
                <w:tcPr>
                  <w:tcW w:w="1794" w:type="dxa"/>
                  <w:gridSpan w:val="2"/>
                  <w:tcMar>
                    <w:top w:w="0" w:type="dxa"/>
                    <w:left w:w="108" w:type="dxa"/>
                    <w:bottom w:w="0" w:type="dxa"/>
                    <w:right w:w="108" w:type="dxa"/>
                  </w:tcMar>
                  <w:hideMark/>
                </w:tcPr>
                <w:p w14:paraId="6DA88FCC"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76A17799"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212AAA84" w14:textId="77777777" w:rsidTr="000F7B1D">
              <w:tc>
                <w:tcPr>
                  <w:tcW w:w="708" w:type="dxa"/>
                  <w:tcMar>
                    <w:top w:w="0" w:type="dxa"/>
                    <w:left w:w="108" w:type="dxa"/>
                    <w:bottom w:w="0" w:type="dxa"/>
                    <w:right w:w="108" w:type="dxa"/>
                  </w:tcMar>
                  <w:hideMark/>
                </w:tcPr>
                <w:p w14:paraId="6E947DF0" w14:textId="77777777" w:rsidR="00DF3DEC" w:rsidRPr="00201E4B" w:rsidRDefault="00DF3DEC" w:rsidP="000E636F">
                  <w:pPr>
                    <w:framePr w:hSpace="180" w:wrap="around" w:vAnchor="text" w:hAnchor="text" w:y="1"/>
                    <w:suppressOverlap/>
                    <w:jc w:val="both"/>
                  </w:pPr>
                  <w:r w:rsidRPr="00201E4B">
                    <w:t>2.3</w:t>
                  </w:r>
                </w:p>
              </w:tc>
              <w:tc>
                <w:tcPr>
                  <w:tcW w:w="2341" w:type="dxa"/>
                  <w:tcMar>
                    <w:top w:w="0" w:type="dxa"/>
                    <w:left w:w="108" w:type="dxa"/>
                    <w:bottom w:w="0" w:type="dxa"/>
                    <w:right w:w="108" w:type="dxa"/>
                  </w:tcMar>
                  <w:hideMark/>
                </w:tcPr>
                <w:p w14:paraId="51B04BEF" w14:textId="77777777" w:rsidR="00DF3DEC" w:rsidRPr="00201E4B" w:rsidRDefault="00DF3DEC" w:rsidP="000E636F">
                  <w:pPr>
                    <w:framePr w:hSpace="180" w:wrap="around" w:vAnchor="text" w:hAnchor="text" w:y="1"/>
                    <w:suppressOverlap/>
                    <w:jc w:val="both"/>
                  </w:pPr>
                  <w:r w:rsidRPr="00201E4B">
                    <w:t>Тестирование и контроль целостности данных сохраненных в накопителе фискальных данных путем:</w:t>
                  </w:r>
                </w:p>
                <w:p w14:paraId="735DF174" w14:textId="77777777" w:rsidR="00DF3DEC" w:rsidRPr="00201E4B" w:rsidRDefault="00DF3DEC" w:rsidP="000E636F">
                  <w:pPr>
                    <w:framePr w:hSpace="180" w:wrap="around" w:vAnchor="text" w:hAnchor="text" w:y="1"/>
                    <w:suppressOverlap/>
                    <w:jc w:val="both"/>
                  </w:pPr>
                  <w:r w:rsidRPr="00201E4B">
                    <w:t>1) проверки информации о всех выданных чеках за последнюю смену и сверки с контрольной суммой последнего Z-отчета;</w:t>
                  </w:r>
                </w:p>
                <w:p w14:paraId="7604E2FA" w14:textId="77777777" w:rsidR="00DF3DEC" w:rsidRPr="00201E4B" w:rsidRDefault="00DF3DEC" w:rsidP="000E636F">
                  <w:pPr>
                    <w:framePr w:hSpace="180" w:wrap="around" w:vAnchor="text" w:hAnchor="text" w:y="1"/>
                    <w:suppressOverlap/>
                    <w:jc w:val="both"/>
                  </w:pPr>
                  <w:r w:rsidRPr="00201E4B">
                    <w:t>2) сопоставления общей контрольной суммы всех записей в накопителе фискальных данных с суммой контрольных записей всех Z-отчетов.</w:t>
                  </w:r>
                </w:p>
              </w:tc>
              <w:tc>
                <w:tcPr>
                  <w:tcW w:w="1794" w:type="dxa"/>
                  <w:gridSpan w:val="2"/>
                  <w:tcMar>
                    <w:top w:w="0" w:type="dxa"/>
                    <w:left w:w="108" w:type="dxa"/>
                    <w:bottom w:w="0" w:type="dxa"/>
                    <w:right w:w="108" w:type="dxa"/>
                  </w:tcMar>
                  <w:hideMark/>
                </w:tcPr>
                <w:p w14:paraId="34848A21"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BB3F0D3"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C038848" w14:textId="77777777" w:rsidTr="000F7B1D">
              <w:tc>
                <w:tcPr>
                  <w:tcW w:w="708" w:type="dxa"/>
                  <w:tcMar>
                    <w:top w:w="0" w:type="dxa"/>
                    <w:left w:w="108" w:type="dxa"/>
                    <w:bottom w:w="0" w:type="dxa"/>
                    <w:right w:w="108" w:type="dxa"/>
                  </w:tcMar>
                  <w:hideMark/>
                </w:tcPr>
                <w:p w14:paraId="7CDC57F3" w14:textId="77777777" w:rsidR="00DF3DEC" w:rsidRPr="00201E4B" w:rsidRDefault="00DF3DEC" w:rsidP="000E636F">
                  <w:pPr>
                    <w:framePr w:hSpace="180" w:wrap="around" w:vAnchor="text" w:hAnchor="text" w:y="1"/>
                    <w:suppressOverlap/>
                    <w:jc w:val="both"/>
                  </w:pPr>
                  <w:r w:rsidRPr="00201E4B">
                    <w:t>2.4</w:t>
                  </w:r>
                </w:p>
              </w:tc>
              <w:tc>
                <w:tcPr>
                  <w:tcW w:w="2341" w:type="dxa"/>
                  <w:tcMar>
                    <w:top w:w="0" w:type="dxa"/>
                    <w:left w:w="108" w:type="dxa"/>
                    <w:bottom w:w="0" w:type="dxa"/>
                    <w:right w:w="108" w:type="dxa"/>
                  </w:tcMar>
                  <w:hideMark/>
                </w:tcPr>
                <w:p w14:paraId="2C2708DA" w14:textId="77777777" w:rsidR="00DF3DEC" w:rsidRPr="00201E4B" w:rsidRDefault="00DF3DEC" w:rsidP="000E636F">
                  <w:pPr>
                    <w:framePr w:hSpace="180" w:wrap="around" w:vAnchor="text" w:hAnchor="text" w:y="1"/>
                    <w:suppressOverlap/>
                    <w:jc w:val="both"/>
                  </w:pPr>
                  <w:r w:rsidRPr="00201E4B">
                    <w:t>Тестирование связи с сервером оператора фискальных данных (путем отправки тестового сообщения и получения ответа).</w:t>
                  </w:r>
                </w:p>
              </w:tc>
              <w:tc>
                <w:tcPr>
                  <w:tcW w:w="1794" w:type="dxa"/>
                  <w:gridSpan w:val="2"/>
                  <w:tcMar>
                    <w:top w:w="0" w:type="dxa"/>
                    <w:left w:w="108" w:type="dxa"/>
                    <w:bottom w:w="0" w:type="dxa"/>
                    <w:right w:w="108" w:type="dxa"/>
                  </w:tcMar>
                  <w:hideMark/>
                </w:tcPr>
                <w:p w14:paraId="708B6B88"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FA94687"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33623342" w14:textId="77777777" w:rsidTr="000F7B1D">
              <w:tc>
                <w:tcPr>
                  <w:tcW w:w="708" w:type="dxa"/>
                  <w:tcMar>
                    <w:top w:w="0" w:type="dxa"/>
                    <w:left w:w="108" w:type="dxa"/>
                    <w:bottom w:w="0" w:type="dxa"/>
                    <w:right w:w="108" w:type="dxa"/>
                  </w:tcMar>
                  <w:hideMark/>
                </w:tcPr>
                <w:p w14:paraId="7E8FE075" w14:textId="77777777" w:rsidR="00DF3DEC" w:rsidRPr="00201E4B" w:rsidRDefault="00DF3DEC" w:rsidP="000E636F">
                  <w:pPr>
                    <w:framePr w:hSpace="180" w:wrap="around" w:vAnchor="text" w:hAnchor="text" w:y="1"/>
                    <w:suppressOverlap/>
                    <w:jc w:val="both"/>
                  </w:pPr>
                  <w:r w:rsidRPr="00201E4B">
                    <w:t>3.</w:t>
                  </w:r>
                </w:p>
              </w:tc>
              <w:tc>
                <w:tcPr>
                  <w:tcW w:w="2341" w:type="dxa"/>
                  <w:tcMar>
                    <w:top w:w="0" w:type="dxa"/>
                    <w:left w:w="108" w:type="dxa"/>
                    <w:bottom w:w="0" w:type="dxa"/>
                    <w:right w:w="108" w:type="dxa"/>
                  </w:tcMar>
                  <w:hideMark/>
                </w:tcPr>
                <w:p w14:paraId="70A2F272" w14:textId="77777777" w:rsidR="00DF3DEC" w:rsidRPr="00201E4B" w:rsidRDefault="00DF3DEC" w:rsidP="000E636F">
                  <w:pPr>
                    <w:framePr w:hSpace="180" w:wrap="around" w:vAnchor="text" w:hAnchor="text" w:y="1"/>
                    <w:suppressOverlap/>
                    <w:jc w:val="both"/>
                  </w:pPr>
                  <w:r w:rsidRPr="00201E4B">
                    <w:t>Обеспечивать блокирование ККМ в случае отрицательного прохождения автоматического тестирования:</w:t>
                  </w:r>
                </w:p>
              </w:tc>
              <w:tc>
                <w:tcPr>
                  <w:tcW w:w="1794" w:type="dxa"/>
                  <w:gridSpan w:val="2"/>
                  <w:tcMar>
                    <w:top w:w="0" w:type="dxa"/>
                    <w:left w:w="108" w:type="dxa"/>
                    <w:bottom w:w="0" w:type="dxa"/>
                    <w:right w:w="108" w:type="dxa"/>
                  </w:tcMar>
                  <w:hideMark/>
                </w:tcPr>
                <w:p w14:paraId="363BE8B0"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35A89B8"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3015F50E" w14:textId="77777777" w:rsidTr="000F7B1D">
              <w:tc>
                <w:tcPr>
                  <w:tcW w:w="708" w:type="dxa"/>
                  <w:tcMar>
                    <w:top w:w="0" w:type="dxa"/>
                    <w:left w:w="108" w:type="dxa"/>
                    <w:bottom w:w="0" w:type="dxa"/>
                    <w:right w:w="108" w:type="dxa"/>
                  </w:tcMar>
                  <w:hideMark/>
                </w:tcPr>
                <w:p w14:paraId="59553587" w14:textId="77777777" w:rsidR="00DF3DEC" w:rsidRPr="00201E4B" w:rsidRDefault="00DF3DEC" w:rsidP="000E636F">
                  <w:pPr>
                    <w:framePr w:hSpace="180" w:wrap="around" w:vAnchor="text" w:hAnchor="text" w:y="1"/>
                    <w:suppressOverlap/>
                    <w:jc w:val="both"/>
                  </w:pPr>
                  <w:r w:rsidRPr="00201E4B">
                    <w:t>3.1</w:t>
                  </w:r>
                </w:p>
              </w:tc>
              <w:tc>
                <w:tcPr>
                  <w:tcW w:w="2341" w:type="dxa"/>
                  <w:tcMar>
                    <w:top w:w="0" w:type="dxa"/>
                    <w:left w:w="108" w:type="dxa"/>
                    <w:bottom w:w="0" w:type="dxa"/>
                    <w:right w:w="108" w:type="dxa"/>
                  </w:tcMar>
                  <w:hideMark/>
                </w:tcPr>
                <w:p w14:paraId="34F371FB" w14:textId="77777777" w:rsidR="00DF3DEC" w:rsidRPr="00201E4B" w:rsidRDefault="00DF3DEC" w:rsidP="000E636F">
                  <w:pPr>
                    <w:framePr w:hSpace="180" w:wrap="around" w:vAnchor="text" w:hAnchor="text" w:y="1"/>
                    <w:suppressOverlap/>
                    <w:jc w:val="both"/>
                  </w:pPr>
                  <w:r w:rsidRPr="00201E4B">
                    <w:t>При тестировании основных блоков и узлов.</w:t>
                  </w:r>
                </w:p>
              </w:tc>
              <w:tc>
                <w:tcPr>
                  <w:tcW w:w="1794" w:type="dxa"/>
                  <w:gridSpan w:val="2"/>
                  <w:tcMar>
                    <w:top w:w="0" w:type="dxa"/>
                    <w:left w:w="108" w:type="dxa"/>
                    <w:bottom w:w="0" w:type="dxa"/>
                    <w:right w:w="108" w:type="dxa"/>
                  </w:tcMar>
                  <w:hideMark/>
                </w:tcPr>
                <w:p w14:paraId="7A68804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160DF252"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753115BD" w14:textId="77777777" w:rsidTr="000F7B1D">
              <w:tc>
                <w:tcPr>
                  <w:tcW w:w="708" w:type="dxa"/>
                  <w:tcMar>
                    <w:top w:w="0" w:type="dxa"/>
                    <w:left w:w="108" w:type="dxa"/>
                    <w:bottom w:w="0" w:type="dxa"/>
                    <w:right w:w="108" w:type="dxa"/>
                  </w:tcMar>
                  <w:hideMark/>
                </w:tcPr>
                <w:p w14:paraId="5566D594" w14:textId="77777777" w:rsidR="00DF3DEC" w:rsidRPr="00201E4B" w:rsidRDefault="00DF3DEC" w:rsidP="000E636F">
                  <w:pPr>
                    <w:framePr w:hSpace="180" w:wrap="around" w:vAnchor="text" w:hAnchor="text" w:y="1"/>
                    <w:suppressOverlap/>
                    <w:jc w:val="both"/>
                  </w:pPr>
                  <w:r w:rsidRPr="00201E4B">
                    <w:t>3.2</w:t>
                  </w:r>
                </w:p>
              </w:tc>
              <w:tc>
                <w:tcPr>
                  <w:tcW w:w="2341" w:type="dxa"/>
                  <w:tcMar>
                    <w:top w:w="0" w:type="dxa"/>
                    <w:left w:w="108" w:type="dxa"/>
                    <w:bottom w:w="0" w:type="dxa"/>
                    <w:right w:w="108" w:type="dxa"/>
                  </w:tcMar>
                  <w:hideMark/>
                </w:tcPr>
                <w:p w14:paraId="651C7125" w14:textId="77777777" w:rsidR="00DF3DEC" w:rsidRPr="00201E4B" w:rsidRDefault="00DF3DEC" w:rsidP="000E636F">
                  <w:pPr>
                    <w:framePr w:hSpace="180" w:wrap="around" w:vAnchor="text" w:hAnchor="text" w:y="1"/>
                    <w:suppressOverlap/>
                    <w:jc w:val="both"/>
                  </w:pPr>
                  <w:r w:rsidRPr="00201E4B">
                    <w:t>При тестировании программного обеспечения ККМ.</w:t>
                  </w:r>
                </w:p>
              </w:tc>
              <w:tc>
                <w:tcPr>
                  <w:tcW w:w="1794" w:type="dxa"/>
                  <w:gridSpan w:val="2"/>
                  <w:tcMar>
                    <w:top w:w="0" w:type="dxa"/>
                    <w:left w:w="108" w:type="dxa"/>
                    <w:bottom w:w="0" w:type="dxa"/>
                    <w:right w:w="108" w:type="dxa"/>
                  </w:tcMar>
                  <w:hideMark/>
                </w:tcPr>
                <w:p w14:paraId="0F2D853E"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05D451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6AFF64F3" w14:textId="77777777" w:rsidTr="000F7B1D">
              <w:tc>
                <w:tcPr>
                  <w:tcW w:w="708" w:type="dxa"/>
                  <w:tcMar>
                    <w:top w:w="0" w:type="dxa"/>
                    <w:left w:w="108" w:type="dxa"/>
                    <w:bottom w:w="0" w:type="dxa"/>
                    <w:right w:w="108" w:type="dxa"/>
                  </w:tcMar>
                  <w:hideMark/>
                </w:tcPr>
                <w:p w14:paraId="771BFA4E" w14:textId="77777777" w:rsidR="00DF3DEC" w:rsidRPr="00201E4B" w:rsidRDefault="00DF3DEC" w:rsidP="000E636F">
                  <w:pPr>
                    <w:framePr w:hSpace="180" w:wrap="around" w:vAnchor="text" w:hAnchor="text" w:y="1"/>
                    <w:suppressOverlap/>
                    <w:jc w:val="both"/>
                  </w:pPr>
                  <w:r w:rsidRPr="00201E4B">
                    <w:t>3.3</w:t>
                  </w:r>
                </w:p>
              </w:tc>
              <w:tc>
                <w:tcPr>
                  <w:tcW w:w="2341" w:type="dxa"/>
                  <w:tcMar>
                    <w:top w:w="0" w:type="dxa"/>
                    <w:left w:w="108" w:type="dxa"/>
                    <w:bottom w:w="0" w:type="dxa"/>
                    <w:right w:w="108" w:type="dxa"/>
                  </w:tcMar>
                  <w:hideMark/>
                </w:tcPr>
                <w:p w14:paraId="075E6BEA" w14:textId="77777777" w:rsidR="00DF3DEC" w:rsidRPr="00201E4B" w:rsidRDefault="00DF3DEC" w:rsidP="000E636F">
                  <w:pPr>
                    <w:framePr w:hSpace="180" w:wrap="around" w:vAnchor="text" w:hAnchor="text" w:y="1"/>
                    <w:suppressOverlap/>
                    <w:jc w:val="both"/>
                  </w:pPr>
                  <w:r w:rsidRPr="00201E4B">
                    <w:t xml:space="preserve">При тестировании и контроле целостности </w:t>
                  </w:r>
                  <w:r w:rsidRPr="00201E4B">
                    <w:lastRenderedPageBreak/>
                    <w:t>данных сохраненных в накопителе фискальных данных</w:t>
                  </w:r>
                </w:p>
              </w:tc>
              <w:tc>
                <w:tcPr>
                  <w:tcW w:w="1794" w:type="dxa"/>
                  <w:gridSpan w:val="2"/>
                  <w:tcMar>
                    <w:top w:w="0" w:type="dxa"/>
                    <w:left w:w="108" w:type="dxa"/>
                    <w:bottom w:w="0" w:type="dxa"/>
                    <w:right w:w="108" w:type="dxa"/>
                  </w:tcMar>
                  <w:hideMark/>
                </w:tcPr>
                <w:p w14:paraId="4C5EA0F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6550E21D"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7AB04356" w14:textId="77777777" w:rsidTr="000F7B1D">
              <w:tc>
                <w:tcPr>
                  <w:tcW w:w="708" w:type="dxa"/>
                  <w:tcMar>
                    <w:top w:w="0" w:type="dxa"/>
                    <w:left w:w="108" w:type="dxa"/>
                    <w:bottom w:w="0" w:type="dxa"/>
                    <w:right w:w="108" w:type="dxa"/>
                  </w:tcMar>
                  <w:hideMark/>
                </w:tcPr>
                <w:p w14:paraId="62D0A620" w14:textId="77777777" w:rsidR="00DF3DEC" w:rsidRPr="00201E4B" w:rsidRDefault="00DF3DEC" w:rsidP="000E636F">
                  <w:pPr>
                    <w:framePr w:hSpace="180" w:wrap="around" w:vAnchor="text" w:hAnchor="text" w:y="1"/>
                    <w:suppressOverlap/>
                    <w:jc w:val="both"/>
                  </w:pPr>
                  <w:r w:rsidRPr="00201E4B">
                    <w:t>4.</w:t>
                  </w:r>
                </w:p>
              </w:tc>
              <w:tc>
                <w:tcPr>
                  <w:tcW w:w="2341" w:type="dxa"/>
                  <w:tcMar>
                    <w:top w:w="0" w:type="dxa"/>
                    <w:left w:w="108" w:type="dxa"/>
                    <w:bottom w:w="0" w:type="dxa"/>
                    <w:right w:w="108" w:type="dxa"/>
                  </w:tcMar>
                  <w:hideMark/>
                </w:tcPr>
                <w:p w14:paraId="79821088"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и согласно протоколу передачи данных с </w:t>
                  </w:r>
                  <w:proofErr w:type="gramStart"/>
                  <w:r w:rsidRPr="00201E4B">
                    <w:t>ККМ  на</w:t>
                  </w:r>
                  <w:proofErr w:type="gramEnd"/>
                  <w:r w:rsidRPr="00201E4B">
                    <w:t xml:space="preserve"> сервер оператора фискальных данных*</w:t>
                  </w:r>
                </w:p>
              </w:tc>
              <w:tc>
                <w:tcPr>
                  <w:tcW w:w="1794" w:type="dxa"/>
                  <w:gridSpan w:val="2"/>
                  <w:tcMar>
                    <w:top w:w="0" w:type="dxa"/>
                    <w:left w:w="108" w:type="dxa"/>
                    <w:bottom w:w="0" w:type="dxa"/>
                    <w:right w:w="108" w:type="dxa"/>
                  </w:tcMar>
                  <w:hideMark/>
                </w:tcPr>
                <w:p w14:paraId="0DC13BBA"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491D0E0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1D26455" w14:textId="77777777" w:rsidTr="000F7B1D">
              <w:tc>
                <w:tcPr>
                  <w:tcW w:w="708" w:type="dxa"/>
                  <w:tcMar>
                    <w:top w:w="0" w:type="dxa"/>
                    <w:left w:w="108" w:type="dxa"/>
                    <w:bottom w:w="0" w:type="dxa"/>
                    <w:right w:w="108" w:type="dxa"/>
                  </w:tcMar>
                  <w:hideMark/>
                </w:tcPr>
                <w:p w14:paraId="571432CD" w14:textId="77777777" w:rsidR="00DF3DEC" w:rsidRPr="00201E4B" w:rsidRDefault="00DF3DEC" w:rsidP="000E636F">
                  <w:pPr>
                    <w:framePr w:hSpace="180" w:wrap="around" w:vAnchor="text" w:hAnchor="text" w:y="1"/>
                    <w:suppressOverlap/>
                    <w:jc w:val="both"/>
                  </w:pPr>
                  <w:r w:rsidRPr="00201E4B">
                    <w:t>5.</w:t>
                  </w:r>
                </w:p>
              </w:tc>
              <w:tc>
                <w:tcPr>
                  <w:tcW w:w="2341" w:type="dxa"/>
                  <w:tcMar>
                    <w:top w:w="0" w:type="dxa"/>
                    <w:left w:w="108" w:type="dxa"/>
                    <w:bottom w:w="0" w:type="dxa"/>
                    <w:right w:w="108" w:type="dxa"/>
                  </w:tcMar>
                  <w:hideMark/>
                </w:tcPr>
                <w:p w14:paraId="3CEDC65A" w14:textId="77777777" w:rsidR="00DF3DEC" w:rsidRPr="00201E4B" w:rsidRDefault="00DF3DEC" w:rsidP="000E636F">
                  <w:pPr>
                    <w:framePr w:hSpace="180" w:wrap="around" w:vAnchor="text" w:hAnchor="text" w:y="1"/>
                    <w:suppressOverlap/>
                    <w:jc w:val="both"/>
                  </w:pPr>
                  <w:r w:rsidRPr="00201E4B">
                    <w:t>Обеспечивать оформление чека ККМ и передачу данных чека на сервер оператора фискальных данных в едином рабочем цикле при регистрации покупки (продажи).</w:t>
                  </w:r>
                </w:p>
              </w:tc>
              <w:tc>
                <w:tcPr>
                  <w:tcW w:w="1794" w:type="dxa"/>
                  <w:gridSpan w:val="2"/>
                  <w:tcMar>
                    <w:top w:w="0" w:type="dxa"/>
                    <w:left w:w="108" w:type="dxa"/>
                    <w:bottom w:w="0" w:type="dxa"/>
                    <w:right w:w="108" w:type="dxa"/>
                  </w:tcMar>
                  <w:hideMark/>
                </w:tcPr>
                <w:p w14:paraId="08DF4969"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90FE50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F6FFA96" w14:textId="77777777" w:rsidTr="000F7B1D">
              <w:tc>
                <w:tcPr>
                  <w:tcW w:w="708" w:type="dxa"/>
                  <w:tcMar>
                    <w:top w:w="0" w:type="dxa"/>
                    <w:left w:w="108" w:type="dxa"/>
                    <w:bottom w:w="0" w:type="dxa"/>
                    <w:right w:w="108" w:type="dxa"/>
                  </w:tcMar>
                  <w:hideMark/>
                </w:tcPr>
                <w:p w14:paraId="2F5FF79B" w14:textId="77777777" w:rsidR="00DF3DEC" w:rsidRPr="00201E4B" w:rsidRDefault="00DF3DEC" w:rsidP="000E636F">
                  <w:pPr>
                    <w:framePr w:hSpace="180" w:wrap="around" w:vAnchor="text" w:hAnchor="text" w:y="1"/>
                    <w:suppressOverlap/>
                    <w:jc w:val="both"/>
                  </w:pPr>
                  <w:r w:rsidRPr="00201E4B">
                    <w:t>6.</w:t>
                  </w:r>
                </w:p>
              </w:tc>
              <w:tc>
                <w:tcPr>
                  <w:tcW w:w="2341" w:type="dxa"/>
                  <w:tcMar>
                    <w:top w:w="0" w:type="dxa"/>
                    <w:left w:w="108" w:type="dxa"/>
                    <w:bottom w:w="0" w:type="dxa"/>
                    <w:right w:w="108" w:type="dxa"/>
                  </w:tcMar>
                  <w:hideMark/>
                </w:tcPr>
                <w:p w14:paraId="0FAAD05A" w14:textId="77777777" w:rsidR="00DF3DEC" w:rsidRPr="00201E4B" w:rsidRDefault="00DF3DEC" w:rsidP="000E636F">
                  <w:pPr>
                    <w:framePr w:hSpace="180" w:wrap="around" w:vAnchor="text" w:hAnchor="text" w:y="1"/>
                    <w:suppressOverlap/>
                    <w:jc w:val="both"/>
                  </w:pPr>
                  <w:r w:rsidRPr="00201E4B">
                    <w:t>Обеспечивать блокирование проведения операций, в случае отсутствия или обрыва чековой ленты, неправильного выполнения операции кассиром и при возникновении других проблем в работе ККМ, приведших к невозможности выдачи кассиром чека ККМ покупателю.</w:t>
                  </w:r>
                </w:p>
              </w:tc>
              <w:tc>
                <w:tcPr>
                  <w:tcW w:w="1794" w:type="dxa"/>
                  <w:gridSpan w:val="2"/>
                  <w:tcMar>
                    <w:top w:w="0" w:type="dxa"/>
                    <w:left w:w="108" w:type="dxa"/>
                    <w:bottom w:w="0" w:type="dxa"/>
                    <w:right w:w="108" w:type="dxa"/>
                  </w:tcMar>
                  <w:hideMark/>
                </w:tcPr>
                <w:p w14:paraId="2707B469"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DA0DDF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B437817" w14:textId="77777777" w:rsidTr="000F7B1D">
              <w:tc>
                <w:tcPr>
                  <w:tcW w:w="708" w:type="dxa"/>
                  <w:tcMar>
                    <w:top w:w="0" w:type="dxa"/>
                    <w:left w:w="108" w:type="dxa"/>
                    <w:bottom w:w="0" w:type="dxa"/>
                    <w:right w:w="108" w:type="dxa"/>
                  </w:tcMar>
                </w:tcPr>
                <w:p w14:paraId="15ED2CA1" w14:textId="77777777" w:rsidR="00DF3DEC" w:rsidRPr="00201E4B" w:rsidRDefault="00DF3DEC" w:rsidP="000E636F">
                  <w:pPr>
                    <w:framePr w:hSpace="180" w:wrap="around" w:vAnchor="text" w:hAnchor="text" w:y="1"/>
                    <w:suppressOverlap/>
                    <w:jc w:val="both"/>
                  </w:pPr>
                  <w:r w:rsidRPr="00201E4B">
                    <w:t>6.1.</w:t>
                  </w:r>
                </w:p>
              </w:tc>
              <w:tc>
                <w:tcPr>
                  <w:tcW w:w="2341" w:type="dxa"/>
                  <w:tcMar>
                    <w:top w:w="0" w:type="dxa"/>
                    <w:left w:w="108" w:type="dxa"/>
                    <w:bottom w:w="0" w:type="dxa"/>
                    <w:right w:w="108" w:type="dxa"/>
                  </w:tcMar>
                </w:tcPr>
                <w:p w14:paraId="46D5D1B0" w14:textId="77777777" w:rsidR="00DF3DEC" w:rsidRPr="00201E4B" w:rsidRDefault="00DF3DEC" w:rsidP="000E636F">
                  <w:pPr>
                    <w:framePr w:hSpace="180" w:wrap="around" w:vAnchor="text" w:hAnchor="text" w:y="1"/>
                    <w:suppressOverlap/>
                    <w:jc w:val="both"/>
                  </w:pPr>
                  <w:r w:rsidRPr="00201E4B">
                    <w:t xml:space="preserve">Иметь возможность </w:t>
                  </w:r>
                  <w:proofErr w:type="gramStart"/>
                  <w:r w:rsidRPr="00201E4B">
                    <w:lastRenderedPageBreak/>
                    <w:t>подключения  сканера</w:t>
                  </w:r>
                  <w:proofErr w:type="gramEnd"/>
                  <w:r w:rsidRPr="00201E4B">
                    <w:t xml:space="preserve"> штрих кода для считывания идентификатора маркировки товара </w:t>
                  </w:r>
                </w:p>
              </w:tc>
              <w:tc>
                <w:tcPr>
                  <w:tcW w:w="1794" w:type="dxa"/>
                  <w:gridSpan w:val="2"/>
                  <w:tcMar>
                    <w:top w:w="0" w:type="dxa"/>
                    <w:left w:w="108" w:type="dxa"/>
                    <w:bottom w:w="0" w:type="dxa"/>
                    <w:right w:w="108" w:type="dxa"/>
                  </w:tcMar>
                </w:tcPr>
                <w:p w14:paraId="13DA256E"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2DAB44B" w14:textId="77777777" w:rsidR="00DF3DEC" w:rsidRPr="00201E4B" w:rsidRDefault="00DF3DEC" w:rsidP="000E636F">
                  <w:pPr>
                    <w:framePr w:hSpace="180" w:wrap="around" w:vAnchor="text" w:hAnchor="text" w:y="1"/>
                    <w:suppressOverlap/>
                    <w:jc w:val="both"/>
                  </w:pPr>
                </w:p>
              </w:tc>
            </w:tr>
            <w:tr w:rsidR="00DF3DEC" w:rsidRPr="00201E4B" w14:paraId="48329C1D" w14:textId="77777777" w:rsidTr="000F7B1D">
              <w:tc>
                <w:tcPr>
                  <w:tcW w:w="708" w:type="dxa"/>
                  <w:tcMar>
                    <w:top w:w="0" w:type="dxa"/>
                    <w:left w:w="108" w:type="dxa"/>
                    <w:bottom w:w="0" w:type="dxa"/>
                    <w:right w:w="108" w:type="dxa"/>
                  </w:tcMar>
                  <w:hideMark/>
                </w:tcPr>
                <w:p w14:paraId="3662D1D7" w14:textId="77777777" w:rsidR="00DF3DEC" w:rsidRPr="00201E4B" w:rsidRDefault="00DF3DEC" w:rsidP="000E636F">
                  <w:pPr>
                    <w:framePr w:hSpace="180" w:wrap="around" w:vAnchor="text" w:hAnchor="text" w:y="1"/>
                    <w:suppressOverlap/>
                    <w:jc w:val="both"/>
                  </w:pPr>
                  <w:r w:rsidRPr="00201E4B">
                    <w:t>7.</w:t>
                  </w:r>
                </w:p>
              </w:tc>
              <w:tc>
                <w:tcPr>
                  <w:tcW w:w="2341" w:type="dxa"/>
                  <w:tcMar>
                    <w:top w:w="0" w:type="dxa"/>
                    <w:left w:w="108" w:type="dxa"/>
                    <w:bottom w:w="0" w:type="dxa"/>
                    <w:right w:w="108" w:type="dxa"/>
                  </w:tcMar>
                  <w:hideMark/>
                </w:tcPr>
                <w:p w14:paraId="0818E386" w14:textId="77777777" w:rsidR="00DF3DEC" w:rsidRPr="00201E4B" w:rsidRDefault="00DF3DEC" w:rsidP="000E636F">
                  <w:pPr>
                    <w:framePr w:hSpace="180" w:wrap="around" w:vAnchor="text" w:hAnchor="text" w:y="1"/>
                    <w:suppressOverlap/>
                    <w:jc w:val="both"/>
                  </w:pPr>
                  <w:r w:rsidRPr="00201E4B">
                    <w:t xml:space="preserve">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w:t>
                  </w:r>
                  <w:r w:rsidRPr="00201E4B">
                    <w:rPr>
                      <w:lang w:val="kk-KZ"/>
                    </w:rPr>
                    <w:t xml:space="preserve">оператора фискальных данных </w:t>
                  </w:r>
                  <w:r w:rsidRPr="00201E4B">
                    <w:t xml:space="preserve">(далее - ОФД). 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 </w:t>
                  </w:r>
                </w:p>
              </w:tc>
              <w:tc>
                <w:tcPr>
                  <w:tcW w:w="1794" w:type="dxa"/>
                  <w:gridSpan w:val="2"/>
                  <w:tcMar>
                    <w:top w:w="0" w:type="dxa"/>
                    <w:left w:w="108" w:type="dxa"/>
                    <w:bottom w:w="0" w:type="dxa"/>
                    <w:right w:w="108" w:type="dxa"/>
                  </w:tcMar>
                  <w:hideMark/>
                </w:tcPr>
                <w:p w14:paraId="3DDD4AEB"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D8FFEE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5754F4C" w14:textId="77777777" w:rsidTr="000F7B1D">
              <w:tc>
                <w:tcPr>
                  <w:tcW w:w="708" w:type="dxa"/>
                  <w:tcMar>
                    <w:top w:w="0" w:type="dxa"/>
                    <w:left w:w="108" w:type="dxa"/>
                    <w:bottom w:w="0" w:type="dxa"/>
                    <w:right w:w="108" w:type="dxa"/>
                  </w:tcMar>
                  <w:hideMark/>
                </w:tcPr>
                <w:p w14:paraId="589BE75D" w14:textId="77777777" w:rsidR="00DF3DEC" w:rsidRPr="00201E4B" w:rsidRDefault="00DF3DEC" w:rsidP="000E636F">
                  <w:pPr>
                    <w:framePr w:hSpace="180" w:wrap="around" w:vAnchor="text" w:hAnchor="text" w:y="1"/>
                    <w:suppressOverlap/>
                    <w:jc w:val="both"/>
                  </w:pPr>
                  <w:r w:rsidRPr="00201E4B">
                    <w:t>8.</w:t>
                  </w:r>
                </w:p>
              </w:tc>
              <w:tc>
                <w:tcPr>
                  <w:tcW w:w="2341" w:type="dxa"/>
                  <w:tcMar>
                    <w:top w:w="0" w:type="dxa"/>
                    <w:left w:w="108" w:type="dxa"/>
                    <w:bottom w:w="0" w:type="dxa"/>
                    <w:right w:w="108" w:type="dxa"/>
                  </w:tcMar>
                  <w:hideMark/>
                </w:tcPr>
                <w:p w14:paraId="7007CB06" w14:textId="77777777" w:rsidR="00DF3DEC" w:rsidRPr="00201E4B" w:rsidRDefault="00DF3DEC" w:rsidP="000E636F">
                  <w:pPr>
                    <w:framePr w:hSpace="180" w:wrap="around" w:vAnchor="text" w:hAnchor="text" w:y="1"/>
                    <w:suppressOverlap/>
                    <w:jc w:val="both"/>
                  </w:pPr>
                  <w:r w:rsidRPr="00201E4B">
                    <w:t xml:space="preserve">В ККМ должен быть предусмотрен режим проверки сохранности информации в накопителе фискальных данных ККМ путем формирования контрольных сумм каждой записи и общей контрольной суммы всех записей с проведением периодической их контрольной сверки (при включении ККМ и </w:t>
                  </w:r>
                  <w:r w:rsidRPr="00201E4B">
                    <w:lastRenderedPageBreak/>
                    <w:t>при снятии Z-отчета).</w:t>
                  </w:r>
                </w:p>
              </w:tc>
              <w:tc>
                <w:tcPr>
                  <w:tcW w:w="1794" w:type="dxa"/>
                  <w:gridSpan w:val="2"/>
                  <w:tcMar>
                    <w:top w:w="0" w:type="dxa"/>
                    <w:left w:w="108" w:type="dxa"/>
                    <w:bottom w:w="0" w:type="dxa"/>
                    <w:right w:w="108" w:type="dxa"/>
                  </w:tcMar>
                  <w:hideMark/>
                </w:tcPr>
                <w:p w14:paraId="7604A92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2BD92BE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A0C83F6" w14:textId="77777777" w:rsidTr="000F7B1D">
              <w:tc>
                <w:tcPr>
                  <w:tcW w:w="708" w:type="dxa"/>
                  <w:tcMar>
                    <w:top w:w="0" w:type="dxa"/>
                    <w:left w:w="108" w:type="dxa"/>
                    <w:bottom w:w="0" w:type="dxa"/>
                    <w:right w:w="108" w:type="dxa"/>
                  </w:tcMar>
                  <w:hideMark/>
                </w:tcPr>
                <w:p w14:paraId="406FFA6A" w14:textId="77777777" w:rsidR="00DF3DEC" w:rsidRPr="00201E4B" w:rsidRDefault="00DF3DEC" w:rsidP="000E636F">
                  <w:pPr>
                    <w:framePr w:hSpace="180" w:wrap="around" w:vAnchor="text" w:hAnchor="text" w:y="1"/>
                    <w:suppressOverlap/>
                    <w:jc w:val="both"/>
                  </w:pPr>
                  <w:r w:rsidRPr="00201E4B">
                    <w:t>9.</w:t>
                  </w:r>
                </w:p>
              </w:tc>
              <w:tc>
                <w:tcPr>
                  <w:tcW w:w="2341" w:type="dxa"/>
                  <w:tcMar>
                    <w:top w:w="0" w:type="dxa"/>
                    <w:left w:w="108" w:type="dxa"/>
                    <w:bottom w:w="0" w:type="dxa"/>
                    <w:right w:w="108" w:type="dxa"/>
                  </w:tcMar>
                  <w:hideMark/>
                </w:tcPr>
                <w:p w14:paraId="22E68C40" w14:textId="77777777" w:rsidR="00DF3DEC" w:rsidRPr="00201E4B" w:rsidRDefault="00DF3DEC" w:rsidP="000E636F">
                  <w:pPr>
                    <w:framePr w:hSpace="180" w:wrap="around" w:vAnchor="text" w:hAnchor="text" w:y="1"/>
                    <w:suppressOverlap/>
                    <w:jc w:val="both"/>
                  </w:pPr>
                  <w:r w:rsidRPr="00201E4B">
                    <w:t>Обеспечивать программирование (конфигурирование) основных режимов работы:</w:t>
                  </w:r>
                </w:p>
                <w:p w14:paraId="019F41A1"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 режим X и Z отчетов;</w:t>
                  </w:r>
                </w:p>
                <w:p w14:paraId="55A570D0" w14:textId="77777777" w:rsidR="00DF3DEC" w:rsidRPr="00201E4B" w:rsidRDefault="00DF3DEC" w:rsidP="000E636F">
                  <w:pPr>
                    <w:framePr w:hSpace="180" w:wrap="around" w:vAnchor="text" w:hAnchor="text" w:y="1"/>
                    <w:suppressOverlap/>
                    <w:jc w:val="both"/>
                  </w:pPr>
                  <w:r w:rsidRPr="00201E4B">
                    <w:t>2) режим программирования (просмотр/изменение настроек ККМ, настройка ККМ с внешними устройствами);</w:t>
                  </w:r>
                </w:p>
                <w:p w14:paraId="46E5C5A9" w14:textId="77777777" w:rsidR="00DF3DEC" w:rsidRPr="00201E4B" w:rsidRDefault="00DF3DEC" w:rsidP="000E636F">
                  <w:pPr>
                    <w:framePr w:hSpace="180" w:wrap="around" w:vAnchor="text" w:hAnchor="text" w:y="1"/>
                    <w:suppressOverlap/>
                    <w:jc w:val="both"/>
                  </w:pPr>
                  <w:r w:rsidRPr="00201E4B">
                    <w:t xml:space="preserve">3) дополнительные режимы (установка времени во внутренних часах ККМ, режим тестирования ККМ).  </w:t>
                  </w:r>
                </w:p>
              </w:tc>
              <w:tc>
                <w:tcPr>
                  <w:tcW w:w="1794" w:type="dxa"/>
                  <w:gridSpan w:val="2"/>
                  <w:tcMar>
                    <w:top w:w="0" w:type="dxa"/>
                    <w:left w:w="108" w:type="dxa"/>
                    <w:bottom w:w="0" w:type="dxa"/>
                    <w:right w:w="108" w:type="dxa"/>
                  </w:tcMar>
                  <w:hideMark/>
                </w:tcPr>
                <w:p w14:paraId="77DCD17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D5D943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183FFD8" w14:textId="77777777" w:rsidTr="000F7B1D">
              <w:tc>
                <w:tcPr>
                  <w:tcW w:w="708" w:type="dxa"/>
                  <w:tcMar>
                    <w:top w:w="0" w:type="dxa"/>
                    <w:left w:w="108" w:type="dxa"/>
                    <w:bottom w:w="0" w:type="dxa"/>
                    <w:right w:w="108" w:type="dxa"/>
                  </w:tcMar>
                  <w:hideMark/>
                </w:tcPr>
                <w:p w14:paraId="0D2F36D5" w14:textId="77777777" w:rsidR="00DF3DEC" w:rsidRPr="00201E4B" w:rsidRDefault="00DF3DEC" w:rsidP="000E636F">
                  <w:pPr>
                    <w:framePr w:hSpace="180" w:wrap="around" w:vAnchor="text" w:hAnchor="text" w:y="1"/>
                    <w:suppressOverlap/>
                    <w:jc w:val="both"/>
                  </w:pPr>
                  <w:r w:rsidRPr="00201E4B">
                    <w:t>10.</w:t>
                  </w:r>
                </w:p>
              </w:tc>
              <w:tc>
                <w:tcPr>
                  <w:tcW w:w="2341" w:type="dxa"/>
                  <w:tcMar>
                    <w:top w:w="0" w:type="dxa"/>
                    <w:left w:w="108" w:type="dxa"/>
                    <w:bottom w:w="0" w:type="dxa"/>
                    <w:right w:w="108" w:type="dxa"/>
                  </w:tcMar>
                  <w:hideMark/>
                </w:tcPr>
                <w:p w14:paraId="67574146" w14:textId="77777777" w:rsidR="00DF3DEC" w:rsidRPr="00201E4B" w:rsidRDefault="00DF3DEC" w:rsidP="000E636F">
                  <w:pPr>
                    <w:framePr w:hSpace="180" w:wrap="around" w:vAnchor="text" w:hAnchor="text" w:y="1"/>
                    <w:suppressOverlap/>
                    <w:jc w:val="both"/>
                  </w:pPr>
                  <w:r w:rsidRPr="00201E4B">
                    <w:t xml:space="preserve">Обозначения на клавиатуре </w:t>
                  </w:r>
                  <w:proofErr w:type="gramStart"/>
                  <w:r w:rsidRPr="00201E4B">
                    <w:t>и  информация</w:t>
                  </w:r>
                  <w:proofErr w:type="gramEnd"/>
                  <w:r w:rsidRPr="00201E4B">
                    <w:t>, выводимая на индикацию, должны быть на государственном и/или русском языках.</w:t>
                  </w:r>
                </w:p>
              </w:tc>
              <w:tc>
                <w:tcPr>
                  <w:tcW w:w="1794" w:type="dxa"/>
                  <w:gridSpan w:val="2"/>
                  <w:tcMar>
                    <w:top w:w="0" w:type="dxa"/>
                    <w:left w:w="108" w:type="dxa"/>
                    <w:bottom w:w="0" w:type="dxa"/>
                    <w:right w:w="108" w:type="dxa"/>
                  </w:tcMar>
                  <w:hideMark/>
                </w:tcPr>
                <w:p w14:paraId="1970079A"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9E06B5E" w14:textId="77777777" w:rsidR="00DF3DEC" w:rsidRPr="00201E4B" w:rsidRDefault="00DF3DEC" w:rsidP="000E636F">
                  <w:pPr>
                    <w:framePr w:hSpace="180" w:wrap="around" w:vAnchor="text" w:hAnchor="text" w:y="1"/>
                    <w:suppressOverlap/>
                    <w:jc w:val="both"/>
                  </w:pPr>
                  <w:r w:rsidRPr="00201E4B">
                    <w:t>Данное требование не распространяется на ККМ, являющиеся фискальными регистраторами</w:t>
                  </w:r>
                </w:p>
              </w:tc>
            </w:tr>
            <w:tr w:rsidR="00DF3DEC" w:rsidRPr="00201E4B" w14:paraId="586D9F98" w14:textId="77777777" w:rsidTr="000F7B1D">
              <w:tc>
                <w:tcPr>
                  <w:tcW w:w="708" w:type="dxa"/>
                  <w:tcMar>
                    <w:top w:w="0" w:type="dxa"/>
                    <w:left w:w="108" w:type="dxa"/>
                    <w:bottom w:w="0" w:type="dxa"/>
                    <w:right w:w="108" w:type="dxa"/>
                  </w:tcMar>
                  <w:hideMark/>
                </w:tcPr>
                <w:p w14:paraId="2FFABD56" w14:textId="77777777" w:rsidR="00DF3DEC" w:rsidRPr="00201E4B" w:rsidRDefault="00DF3DEC" w:rsidP="000E636F">
                  <w:pPr>
                    <w:framePr w:hSpace="180" w:wrap="around" w:vAnchor="text" w:hAnchor="text" w:y="1"/>
                    <w:suppressOverlap/>
                    <w:jc w:val="both"/>
                  </w:pPr>
                  <w:r w:rsidRPr="00201E4B">
                    <w:t>11.</w:t>
                  </w:r>
                </w:p>
              </w:tc>
              <w:tc>
                <w:tcPr>
                  <w:tcW w:w="2341" w:type="dxa"/>
                  <w:tcMar>
                    <w:top w:w="0" w:type="dxa"/>
                    <w:left w:w="108" w:type="dxa"/>
                    <w:bottom w:w="0" w:type="dxa"/>
                    <w:right w:w="108" w:type="dxa"/>
                  </w:tcMar>
                  <w:hideMark/>
                </w:tcPr>
                <w:p w14:paraId="413E6B1A" w14:textId="77777777" w:rsidR="00DF3DEC" w:rsidRPr="00201E4B" w:rsidRDefault="00DF3DEC" w:rsidP="000E636F">
                  <w:pPr>
                    <w:framePr w:hSpace="180" w:wrap="around" w:vAnchor="text" w:hAnchor="text" w:y="1"/>
                    <w:suppressOverlap/>
                    <w:jc w:val="both"/>
                  </w:pPr>
                  <w:r w:rsidRPr="00201E4B">
                    <w:t xml:space="preserve">ККМ должна обеспечивать проведение процедуры закрытия смены и формирования сменного (суточного) отчета (Z </w:t>
                  </w:r>
                  <w:r w:rsidRPr="00201E4B">
                    <w:lastRenderedPageBreak/>
                    <w:t>отчета).</w:t>
                  </w:r>
                </w:p>
              </w:tc>
              <w:tc>
                <w:tcPr>
                  <w:tcW w:w="1794" w:type="dxa"/>
                  <w:gridSpan w:val="2"/>
                  <w:tcMar>
                    <w:top w:w="0" w:type="dxa"/>
                    <w:left w:w="108" w:type="dxa"/>
                    <w:bottom w:w="0" w:type="dxa"/>
                    <w:right w:w="108" w:type="dxa"/>
                  </w:tcMar>
                  <w:hideMark/>
                </w:tcPr>
                <w:p w14:paraId="129F9CA4"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1048EB0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6BFA04E" w14:textId="77777777" w:rsidTr="000F7B1D">
              <w:tc>
                <w:tcPr>
                  <w:tcW w:w="708" w:type="dxa"/>
                  <w:tcMar>
                    <w:top w:w="0" w:type="dxa"/>
                    <w:left w:w="108" w:type="dxa"/>
                    <w:bottom w:w="0" w:type="dxa"/>
                    <w:right w:w="108" w:type="dxa"/>
                  </w:tcMar>
                  <w:hideMark/>
                </w:tcPr>
                <w:p w14:paraId="00907692" w14:textId="77777777" w:rsidR="00DF3DEC" w:rsidRPr="00201E4B" w:rsidRDefault="00DF3DEC" w:rsidP="000E636F">
                  <w:pPr>
                    <w:framePr w:hSpace="180" w:wrap="around" w:vAnchor="text" w:hAnchor="text" w:y="1"/>
                    <w:suppressOverlap/>
                    <w:jc w:val="both"/>
                  </w:pPr>
                  <w:r w:rsidRPr="00201E4B">
                    <w:t>12.</w:t>
                  </w:r>
                </w:p>
              </w:tc>
              <w:tc>
                <w:tcPr>
                  <w:tcW w:w="2341" w:type="dxa"/>
                  <w:tcMar>
                    <w:top w:w="0" w:type="dxa"/>
                    <w:left w:w="108" w:type="dxa"/>
                    <w:bottom w:w="0" w:type="dxa"/>
                    <w:right w:w="108" w:type="dxa"/>
                  </w:tcMar>
                  <w:hideMark/>
                </w:tcPr>
                <w:p w14:paraId="4121652E" w14:textId="77777777" w:rsidR="00DF3DEC" w:rsidRPr="00201E4B" w:rsidRDefault="00DF3DEC" w:rsidP="000E636F">
                  <w:pPr>
                    <w:framePr w:hSpace="180" w:wrap="around" w:vAnchor="text" w:hAnchor="text" w:y="1"/>
                    <w:suppressOverlap/>
                    <w:jc w:val="both"/>
                  </w:pPr>
                  <w:r w:rsidRPr="00201E4B">
                    <w:t>При формировании сменного (суточного) отчета (Z отчета) ККМ должна быть сформирована контрольная сумма данного Z отчета и общая контрольная сумма всех записей и запущена процедура контроля целостности данных сохраненных в накопителе фискальных данных в соответствии с пунктом 2.3 настоящих требований.</w:t>
                  </w:r>
                </w:p>
              </w:tc>
              <w:tc>
                <w:tcPr>
                  <w:tcW w:w="1794" w:type="dxa"/>
                  <w:gridSpan w:val="2"/>
                  <w:tcMar>
                    <w:top w:w="0" w:type="dxa"/>
                    <w:left w:w="108" w:type="dxa"/>
                    <w:bottom w:w="0" w:type="dxa"/>
                    <w:right w:w="108" w:type="dxa"/>
                  </w:tcMar>
                  <w:hideMark/>
                </w:tcPr>
                <w:p w14:paraId="39335AA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229557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6A44CF6" w14:textId="77777777" w:rsidTr="000F7B1D">
              <w:tc>
                <w:tcPr>
                  <w:tcW w:w="708" w:type="dxa"/>
                  <w:tcMar>
                    <w:top w:w="0" w:type="dxa"/>
                    <w:left w:w="108" w:type="dxa"/>
                    <w:bottom w:w="0" w:type="dxa"/>
                    <w:right w:w="108" w:type="dxa"/>
                  </w:tcMar>
                  <w:hideMark/>
                </w:tcPr>
                <w:p w14:paraId="0075720F" w14:textId="77777777" w:rsidR="00DF3DEC" w:rsidRPr="00201E4B" w:rsidRDefault="00DF3DEC" w:rsidP="000E636F">
                  <w:pPr>
                    <w:framePr w:hSpace="180" w:wrap="around" w:vAnchor="text" w:hAnchor="text" w:y="1"/>
                    <w:suppressOverlap/>
                    <w:jc w:val="both"/>
                  </w:pPr>
                  <w:r w:rsidRPr="00201E4B">
                    <w:t>13.</w:t>
                  </w:r>
                </w:p>
              </w:tc>
              <w:tc>
                <w:tcPr>
                  <w:tcW w:w="2341" w:type="dxa"/>
                  <w:tcMar>
                    <w:top w:w="0" w:type="dxa"/>
                    <w:left w:w="108" w:type="dxa"/>
                    <w:bottom w:w="0" w:type="dxa"/>
                    <w:right w:w="108" w:type="dxa"/>
                  </w:tcMar>
                  <w:hideMark/>
                </w:tcPr>
                <w:p w14:paraId="34A569E1" w14:textId="77777777" w:rsidR="00DF3DEC" w:rsidRPr="00201E4B" w:rsidRDefault="00DF3DEC" w:rsidP="000E636F">
                  <w:pPr>
                    <w:framePr w:hSpace="180" w:wrap="around" w:vAnchor="text" w:hAnchor="text" w:y="1"/>
                    <w:suppressOverlap/>
                    <w:jc w:val="both"/>
                  </w:pPr>
                  <w:r w:rsidRPr="00201E4B">
                    <w:t xml:space="preserve">ККМ должна контролировать продолжительность смены. </w:t>
                  </w:r>
                </w:p>
                <w:p w14:paraId="48DBAF6A" w14:textId="77777777" w:rsidR="00DF3DEC" w:rsidRPr="00201E4B" w:rsidRDefault="00DF3DEC" w:rsidP="000E636F">
                  <w:pPr>
                    <w:framePr w:hSpace="180" w:wrap="around" w:vAnchor="text" w:hAnchor="text" w:y="1"/>
                    <w:suppressOverlap/>
                    <w:jc w:val="both"/>
                  </w:pPr>
                  <w:r w:rsidRPr="00201E4B">
                    <w:t xml:space="preserve">Моментом начала отсчета продолжительности смены считается окончание оформления первого платежного документа за смену. </w:t>
                  </w:r>
                </w:p>
                <w:p w14:paraId="2EE54951" w14:textId="77777777" w:rsidR="00DF3DEC" w:rsidRPr="00201E4B" w:rsidRDefault="00DF3DEC" w:rsidP="000E636F">
                  <w:pPr>
                    <w:framePr w:hSpace="180" w:wrap="around" w:vAnchor="text" w:hAnchor="text" w:y="1"/>
                    <w:suppressOverlap/>
                    <w:jc w:val="both"/>
                  </w:pPr>
                  <w:r w:rsidRPr="00201E4B">
                    <w:t>В случае превышения 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1794" w:type="dxa"/>
                  <w:gridSpan w:val="2"/>
                  <w:tcMar>
                    <w:top w:w="0" w:type="dxa"/>
                    <w:left w:w="108" w:type="dxa"/>
                    <w:bottom w:w="0" w:type="dxa"/>
                    <w:right w:w="108" w:type="dxa"/>
                  </w:tcMar>
                  <w:hideMark/>
                </w:tcPr>
                <w:p w14:paraId="2D3A7574"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6B8B27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07A3702" w14:textId="77777777" w:rsidTr="000F7B1D">
              <w:tc>
                <w:tcPr>
                  <w:tcW w:w="708" w:type="dxa"/>
                  <w:tcMar>
                    <w:top w:w="0" w:type="dxa"/>
                    <w:left w:w="108" w:type="dxa"/>
                    <w:bottom w:w="0" w:type="dxa"/>
                    <w:right w:w="108" w:type="dxa"/>
                  </w:tcMar>
                  <w:hideMark/>
                </w:tcPr>
                <w:p w14:paraId="48295441" w14:textId="77777777" w:rsidR="00DF3DEC" w:rsidRPr="00201E4B" w:rsidRDefault="00DF3DEC" w:rsidP="000E636F">
                  <w:pPr>
                    <w:framePr w:hSpace="180" w:wrap="around" w:vAnchor="text" w:hAnchor="text" w:y="1"/>
                    <w:suppressOverlap/>
                    <w:jc w:val="both"/>
                  </w:pPr>
                  <w:r w:rsidRPr="00201E4B">
                    <w:t>14.</w:t>
                  </w:r>
                </w:p>
              </w:tc>
              <w:tc>
                <w:tcPr>
                  <w:tcW w:w="2341" w:type="dxa"/>
                  <w:tcMar>
                    <w:top w:w="0" w:type="dxa"/>
                    <w:left w:w="108" w:type="dxa"/>
                    <w:bottom w:w="0" w:type="dxa"/>
                    <w:right w:w="108" w:type="dxa"/>
                  </w:tcMar>
                  <w:hideMark/>
                </w:tcPr>
                <w:p w14:paraId="7492281D" w14:textId="77777777" w:rsidR="00DF3DEC" w:rsidRPr="00201E4B" w:rsidRDefault="00DF3DEC" w:rsidP="000E636F">
                  <w:pPr>
                    <w:framePr w:hSpace="180" w:wrap="around" w:vAnchor="text" w:hAnchor="text" w:y="1"/>
                    <w:suppressOverlap/>
                    <w:jc w:val="both"/>
                  </w:pPr>
                  <w:r w:rsidRPr="00201E4B">
                    <w:t xml:space="preserve">ККМ обеспечивает проведение процедуры возврата чека ККМ и </w:t>
                  </w:r>
                  <w:r w:rsidRPr="00201E4B">
                    <w:lastRenderedPageBreak/>
                    <w:t>формирования соответствующего сообщения на сервер оператора фискальных данных.</w:t>
                  </w:r>
                </w:p>
              </w:tc>
              <w:tc>
                <w:tcPr>
                  <w:tcW w:w="1794" w:type="dxa"/>
                  <w:gridSpan w:val="2"/>
                  <w:tcMar>
                    <w:top w:w="0" w:type="dxa"/>
                    <w:left w:w="108" w:type="dxa"/>
                    <w:bottom w:w="0" w:type="dxa"/>
                    <w:right w:w="108" w:type="dxa"/>
                  </w:tcMar>
                  <w:hideMark/>
                </w:tcPr>
                <w:p w14:paraId="2619CCF5"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46D8A68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3301AFF" w14:textId="77777777" w:rsidTr="000F7B1D">
              <w:tc>
                <w:tcPr>
                  <w:tcW w:w="708" w:type="dxa"/>
                  <w:tcMar>
                    <w:top w:w="0" w:type="dxa"/>
                    <w:left w:w="108" w:type="dxa"/>
                    <w:bottom w:w="0" w:type="dxa"/>
                    <w:right w:w="108" w:type="dxa"/>
                  </w:tcMar>
                  <w:hideMark/>
                </w:tcPr>
                <w:p w14:paraId="6B9CFBA6" w14:textId="77777777" w:rsidR="00DF3DEC" w:rsidRPr="00201E4B" w:rsidRDefault="00DF3DEC" w:rsidP="000E636F">
                  <w:pPr>
                    <w:framePr w:hSpace="180" w:wrap="around" w:vAnchor="text" w:hAnchor="text" w:y="1"/>
                    <w:suppressOverlap/>
                    <w:jc w:val="both"/>
                  </w:pPr>
                  <w:r w:rsidRPr="00201E4B">
                    <w:t>15.</w:t>
                  </w:r>
                </w:p>
              </w:tc>
              <w:tc>
                <w:tcPr>
                  <w:tcW w:w="2341" w:type="dxa"/>
                  <w:tcMar>
                    <w:top w:w="0" w:type="dxa"/>
                    <w:left w:w="108" w:type="dxa"/>
                    <w:bottom w:w="0" w:type="dxa"/>
                    <w:right w:w="108" w:type="dxa"/>
                  </w:tcMar>
                  <w:hideMark/>
                </w:tcPr>
                <w:p w14:paraId="006F0ACB" w14:textId="77777777" w:rsidR="00DF3DEC" w:rsidRPr="00201E4B" w:rsidRDefault="00DF3DEC" w:rsidP="000E636F">
                  <w:pPr>
                    <w:framePr w:hSpace="180" w:wrap="around" w:vAnchor="text" w:hAnchor="text" w:y="1"/>
                    <w:suppressOverlap/>
                    <w:jc w:val="both"/>
                    <w:rPr>
                      <w:color w:val="000000"/>
                    </w:rPr>
                  </w:pPr>
                  <w:r w:rsidRPr="00201E4B">
                    <w:t xml:space="preserve">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 </w:t>
                  </w:r>
                </w:p>
              </w:tc>
              <w:tc>
                <w:tcPr>
                  <w:tcW w:w="1794" w:type="dxa"/>
                  <w:gridSpan w:val="2"/>
                  <w:tcMar>
                    <w:top w:w="0" w:type="dxa"/>
                    <w:left w:w="108" w:type="dxa"/>
                    <w:bottom w:w="0" w:type="dxa"/>
                    <w:right w:w="108" w:type="dxa"/>
                  </w:tcMar>
                  <w:hideMark/>
                </w:tcPr>
                <w:p w14:paraId="3EFDB39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5DF50E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4BA732" w14:textId="77777777" w:rsidTr="000F7B1D">
              <w:tc>
                <w:tcPr>
                  <w:tcW w:w="708" w:type="dxa"/>
                  <w:tcMar>
                    <w:top w:w="0" w:type="dxa"/>
                    <w:left w:w="108" w:type="dxa"/>
                    <w:bottom w:w="0" w:type="dxa"/>
                    <w:right w:w="108" w:type="dxa"/>
                  </w:tcMar>
                  <w:hideMark/>
                </w:tcPr>
                <w:p w14:paraId="67885105" w14:textId="77777777" w:rsidR="00DF3DEC" w:rsidRPr="00201E4B" w:rsidRDefault="00DF3DEC" w:rsidP="000E636F">
                  <w:pPr>
                    <w:framePr w:hSpace="180" w:wrap="around" w:vAnchor="text" w:hAnchor="text" w:y="1"/>
                    <w:suppressOverlap/>
                    <w:jc w:val="both"/>
                  </w:pPr>
                  <w:r w:rsidRPr="00201E4B">
                    <w:t>16.</w:t>
                  </w:r>
                </w:p>
              </w:tc>
              <w:tc>
                <w:tcPr>
                  <w:tcW w:w="2341" w:type="dxa"/>
                  <w:tcMar>
                    <w:top w:w="0" w:type="dxa"/>
                    <w:left w:w="108" w:type="dxa"/>
                    <w:bottom w:w="0" w:type="dxa"/>
                    <w:right w:w="108" w:type="dxa"/>
                  </w:tcMar>
                  <w:hideMark/>
                </w:tcPr>
                <w:p w14:paraId="73992959" w14:textId="77777777" w:rsidR="00DF3DEC" w:rsidRPr="00201E4B" w:rsidRDefault="00DF3DEC" w:rsidP="000E636F">
                  <w:pPr>
                    <w:framePr w:hSpace="180" w:wrap="around" w:vAnchor="text" w:hAnchor="text" w:y="1"/>
                    <w:suppressOverlap/>
                    <w:jc w:val="both"/>
                    <w:rPr>
                      <w:color w:val="000000"/>
                    </w:rPr>
                  </w:pPr>
                  <w:r w:rsidRPr="00201E4B">
                    <w:t>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1794" w:type="dxa"/>
                  <w:gridSpan w:val="2"/>
                  <w:tcMar>
                    <w:top w:w="0" w:type="dxa"/>
                    <w:left w:w="108" w:type="dxa"/>
                    <w:bottom w:w="0" w:type="dxa"/>
                    <w:right w:w="108" w:type="dxa"/>
                  </w:tcMar>
                  <w:hideMark/>
                </w:tcPr>
                <w:p w14:paraId="55D427D4"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4708CA7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4EFC680" w14:textId="77777777" w:rsidTr="000F7B1D">
              <w:trPr>
                <w:trHeight w:val="425"/>
              </w:trPr>
              <w:tc>
                <w:tcPr>
                  <w:tcW w:w="6081" w:type="dxa"/>
                  <w:gridSpan w:val="5"/>
                  <w:tcMar>
                    <w:top w:w="0" w:type="dxa"/>
                    <w:left w:w="108" w:type="dxa"/>
                    <w:bottom w:w="0" w:type="dxa"/>
                    <w:right w:w="108" w:type="dxa"/>
                  </w:tcMar>
                  <w:hideMark/>
                </w:tcPr>
                <w:p w14:paraId="6C5A07F2"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работе с сервером оператора фискальных данных</w:t>
                  </w:r>
                </w:p>
              </w:tc>
            </w:tr>
            <w:tr w:rsidR="00DF3DEC" w:rsidRPr="00201E4B" w14:paraId="79ECAD89" w14:textId="77777777" w:rsidTr="000F7B1D">
              <w:tc>
                <w:tcPr>
                  <w:tcW w:w="708" w:type="dxa"/>
                  <w:tcMar>
                    <w:top w:w="0" w:type="dxa"/>
                    <w:left w:w="108" w:type="dxa"/>
                    <w:bottom w:w="0" w:type="dxa"/>
                    <w:right w:w="108" w:type="dxa"/>
                  </w:tcMar>
                  <w:hideMark/>
                </w:tcPr>
                <w:p w14:paraId="0D9EF272" w14:textId="77777777" w:rsidR="00DF3DEC" w:rsidRPr="00201E4B" w:rsidRDefault="00DF3DEC" w:rsidP="000E636F">
                  <w:pPr>
                    <w:framePr w:hSpace="180" w:wrap="around" w:vAnchor="text" w:hAnchor="text" w:y="1"/>
                    <w:suppressOverlap/>
                    <w:jc w:val="both"/>
                  </w:pPr>
                  <w:r w:rsidRPr="00201E4B">
                    <w:t>17.</w:t>
                  </w:r>
                </w:p>
              </w:tc>
              <w:tc>
                <w:tcPr>
                  <w:tcW w:w="2341" w:type="dxa"/>
                  <w:tcMar>
                    <w:top w:w="0" w:type="dxa"/>
                    <w:left w:w="108" w:type="dxa"/>
                    <w:bottom w:w="0" w:type="dxa"/>
                    <w:right w:w="108" w:type="dxa"/>
                  </w:tcMar>
                  <w:hideMark/>
                </w:tcPr>
                <w:p w14:paraId="25C7C001" w14:textId="77777777" w:rsidR="00DF3DEC" w:rsidRPr="00201E4B" w:rsidRDefault="00DF3DEC" w:rsidP="000E636F">
                  <w:pPr>
                    <w:framePr w:hSpace="180" w:wrap="around" w:vAnchor="text" w:hAnchor="text" w:y="1"/>
                    <w:suppressOverlap/>
                    <w:jc w:val="both"/>
                  </w:pPr>
                  <w:r w:rsidRPr="00201E4B">
                    <w:t>ККМ должна поддерживать, не менее двух независимых каналов приема передачи данных.</w:t>
                  </w:r>
                </w:p>
              </w:tc>
              <w:tc>
                <w:tcPr>
                  <w:tcW w:w="1794" w:type="dxa"/>
                  <w:gridSpan w:val="2"/>
                  <w:tcMar>
                    <w:top w:w="0" w:type="dxa"/>
                    <w:left w:w="108" w:type="dxa"/>
                    <w:bottom w:w="0" w:type="dxa"/>
                    <w:right w:w="108" w:type="dxa"/>
                  </w:tcMar>
                  <w:hideMark/>
                </w:tcPr>
                <w:p w14:paraId="7B1DAFD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CF0B8C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EB357B8" w14:textId="77777777" w:rsidTr="000F7B1D">
              <w:tc>
                <w:tcPr>
                  <w:tcW w:w="708" w:type="dxa"/>
                  <w:tcMar>
                    <w:top w:w="0" w:type="dxa"/>
                    <w:left w:w="108" w:type="dxa"/>
                    <w:bottom w:w="0" w:type="dxa"/>
                    <w:right w:w="108" w:type="dxa"/>
                  </w:tcMar>
                  <w:hideMark/>
                </w:tcPr>
                <w:p w14:paraId="07CA506B" w14:textId="77777777" w:rsidR="00DF3DEC" w:rsidRPr="00201E4B" w:rsidRDefault="00DF3DEC" w:rsidP="000E636F">
                  <w:pPr>
                    <w:framePr w:hSpace="180" w:wrap="around" w:vAnchor="text" w:hAnchor="text" w:y="1"/>
                    <w:suppressOverlap/>
                    <w:jc w:val="both"/>
                    <w:rPr>
                      <w:color w:val="000000"/>
                    </w:rPr>
                  </w:pPr>
                  <w:r w:rsidRPr="00201E4B">
                    <w:t>17.1</w:t>
                  </w:r>
                </w:p>
              </w:tc>
              <w:tc>
                <w:tcPr>
                  <w:tcW w:w="2341" w:type="dxa"/>
                  <w:tcMar>
                    <w:top w:w="0" w:type="dxa"/>
                    <w:left w:w="108" w:type="dxa"/>
                    <w:bottom w:w="0" w:type="dxa"/>
                    <w:right w:w="108" w:type="dxa"/>
                  </w:tcMar>
                  <w:hideMark/>
                </w:tcPr>
                <w:p w14:paraId="777BBEDB" w14:textId="77777777" w:rsidR="00DF3DEC" w:rsidRPr="00201E4B" w:rsidRDefault="00DF3DEC" w:rsidP="000E636F">
                  <w:pPr>
                    <w:framePr w:hSpace="180" w:wrap="around" w:vAnchor="text" w:hAnchor="text" w:y="1"/>
                    <w:suppressOverlap/>
                    <w:jc w:val="both"/>
                  </w:pPr>
                  <w:r w:rsidRPr="00201E4B">
                    <w:t xml:space="preserve">ККМ, включенная в Государственный реестр </w:t>
                  </w:r>
                  <w:r w:rsidRPr="00201E4B">
                    <w:lastRenderedPageBreak/>
                    <w:t xml:space="preserve">ККМ до 1 июля 2015 года, после модернизации поддерживает один или более независимых каналов приема передачи данных. </w:t>
                  </w:r>
                </w:p>
                <w:p w14:paraId="6155DB48" w14:textId="77777777" w:rsidR="00DF3DEC" w:rsidRPr="00201E4B" w:rsidRDefault="00DF3DEC" w:rsidP="000E636F">
                  <w:pPr>
                    <w:framePr w:hSpace="180" w:wrap="around" w:vAnchor="text" w:hAnchor="text" w:y="1"/>
                    <w:suppressOverlap/>
                    <w:jc w:val="both"/>
                    <w:rPr>
                      <w:color w:val="000000"/>
                    </w:rPr>
                  </w:pPr>
                  <w:r w:rsidRPr="00201E4B">
                    <w:t>Модернизация - приведение старой модели ККМ в соответствие с новыми требованиями и нормами, техническими условиями.</w:t>
                  </w:r>
                </w:p>
              </w:tc>
              <w:tc>
                <w:tcPr>
                  <w:tcW w:w="1794" w:type="dxa"/>
                  <w:gridSpan w:val="2"/>
                  <w:tcMar>
                    <w:top w:w="0" w:type="dxa"/>
                    <w:left w:w="108" w:type="dxa"/>
                    <w:bottom w:w="0" w:type="dxa"/>
                    <w:right w:w="108" w:type="dxa"/>
                  </w:tcMar>
                  <w:hideMark/>
                </w:tcPr>
                <w:p w14:paraId="35CA3F9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2AF61C9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3C59691" w14:textId="77777777" w:rsidTr="000F7B1D">
              <w:tc>
                <w:tcPr>
                  <w:tcW w:w="708" w:type="dxa"/>
                  <w:tcMar>
                    <w:top w:w="0" w:type="dxa"/>
                    <w:left w:w="108" w:type="dxa"/>
                    <w:bottom w:w="0" w:type="dxa"/>
                    <w:right w:w="108" w:type="dxa"/>
                  </w:tcMar>
                  <w:hideMark/>
                </w:tcPr>
                <w:p w14:paraId="013914A6" w14:textId="77777777" w:rsidR="00DF3DEC" w:rsidRPr="00201E4B" w:rsidRDefault="00DF3DEC" w:rsidP="000E636F">
                  <w:pPr>
                    <w:framePr w:hSpace="180" w:wrap="around" w:vAnchor="text" w:hAnchor="text" w:y="1"/>
                    <w:suppressOverlap/>
                    <w:jc w:val="both"/>
                  </w:pPr>
                  <w:r w:rsidRPr="00201E4B">
                    <w:t>18.</w:t>
                  </w:r>
                </w:p>
              </w:tc>
              <w:tc>
                <w:tcPr>
                  <w:tcW w:w="2341" w:type="dxa"/>
                  <w:tcMar>
                    <w:top w:w="0" w:type="dxa"/>
                    <w:left w:w="108" w:type="dxa"/>
                    <w:bottom w:w="0" w:type="dxa"/>
                    <w:right w:w="108" w:type="dxa"/>
                  </w:tcMar>
                  <w:hideMark/>
                </w:tcPr>
                <w:p w14:paraId="05D9DFE0" w14:textId="77777777" w:rsidR="00DF3DEC" w:rsidRPr="00201E4B" w:rsidRDefault="00DF3DEC" w:rsidP="000E636F">
                  <w:pPr>
                    <w:framePr w:hSpace="180" w:wrap="around" w:vAnchor="text" w:hAnchor="text" w:y="1"/>
                    <w:suppressOverlap/>
                    <w:jc w:val="both"/>
                    <w:rPr>
                      <w:color w:val="666666"/>
                      <w:spacing w:val="2"/>
                    </w:rPr>
                  </w:pPr>
                  <w:r w:rsidRPr="00201E4B">
                    <w:t>Проводить авторизацию ККМ на сервере оператора фискальных данных, согласно порядку, описанному в протоколе передачи данных с ККМ на сервер оператора фискальных данных.</w:t>
                  </w:r>
                </w:p>
              </w:tc>
              <w:tc>
                <w:tcPr>
                  <w:tcW w:w="1794" w:type="dxa"/>
                  <w:gridSpan w:val="2"/>
                  <w:tcMar>
                    <w:top w:w="0" w:type="dxa"/>
                    <w:left w:w="108" w:type="dxa"/>
                    <w:bottom w:w="0" w:type="dxa"/>
                    <w:right w:w="108" w:type="dxa"/>
                  </w:tcMar>
                  <w:hideMark/>
                </w:tcPr>
                <w:p w14:paraId="126E575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E1A5898" w14:textId="77777777" w:rsidR="00DF3DEC" w:rsidRPr="00201E4B" w:rsidRDefault="00DF3DEC" w:rsidP="000E636F">
                  <w:pPr>
                    <w:framePr w:hSpace="180" w:wrap="around" w:vAnchor="text" w:hAnchor="text" w:y="1"/>
                    <w:suppressOverlap/>
                    <w:jc w:val="both"/>
                    <w:rPr>
                      <w:color w:val="000000"/>
                    </w:rPr>
                  </w:pPr>
                </w:p>
              </w:tc>
            </w:tr>
            <w:tr w:rsidR="00DF3DEC" w:rsidRPr="00201E4B" w14:paraId="2943B12C" w14:textId="77777777" w:rsidTr="000F7B1D">
              <w:tc>
                <w:tcPr>
                  <w:tcW w:w="708" w:type="dxa"/>
                  <w:tcMar>
                    <w:top w:w="0" w:type="dxa"/>
                    <w:left w:w="108" w:type="dxa"/>
                    <w:bottom w:w="0" w:type="dxa"/>
                    <w:right w:w="108" w:type="dxa"/>
                  </w:tcMar>
                  <w:hideMark/>
                </w:tcPr>
                <w:p w14:paraId="0E2E1271" w14:textId="77777777" w:rsidR="00DF3DEC" w:rsidRPr="00201E4B" w:rsidRDefault="00DF3DEC" w:rsidP="000E636F">
                  <w:pPr>
                    <w:framePr w:hSpace="180" w:wrap="around" w:vAnchor="text" w:hAnchor="text" w:y="1"/>
                    <w:suppressOverlap/>
                    <w:jc w:val="both"/>
                  </w:pPr>
                  <w:r w:rsidRPr="00201E4B">
                    <w:t>19.</w:t>
                  </w:r>
                </w:p>
              </w:tc>
              <w:tc>
                <w:tcPr>
                  <w:tcW w:w="2341" w:type="dxa"/>
                  <w:tcMar>
                    <w:top w:w="0" w:type="dxa"/>
                    <w:left w:w="108" w:type="dxa"/>
                    <w:bottom w:w="0" w:type="dxa"/>
                    <w:right w:w="108" w:type="dxa"/>
                  </w:tcMar>
                  <w:hideMark/>
                </w:tcPr>
                <w:p w14:paraId="188643C2" w14:textId="77777777" w:rsidR="00DF3DEC" w:rsidRPr="00201E4B" w:rsidRDefault="00DF3DEC" w:rsidP="000E636F">
                  <w:pPr>
                    <w:framePr w:hSpace="180" w:wrap="around" w:vAnchor="text" w:hAnchor="text" w:y="1"/>
                    <w:suppressOverlap/>
                    <w:jc w:val="both"/>
                  </w:pPr>
                  <w:r w:rsidRPr="00201E4B">
                    <w:t>Передавать данные о совершаемых кассовых операциях на сервер оператора</w:t>
                  </w:r>
                  <w:r w:rsidRPr="00201E4B">
                    <w:br/>
                    <w:t xml:space="preserve">фискальных данных, </w:t>
                  </w:r>
                  <w:proofErr w:type="gramStart"/>
                  <w:r w:rsidRPr="00201E4B">
                    <w:t>согласно  протоколу</w:t>
                  </w:r>
                  <w:proofErr w:type="gramEnd"/>
                  <w:r w:rsidRPr="00201E4B">
                    <w:t xml:space="preserve"> передачи данных с ККМ на</w:t>
                  </w:r>
                  <w:r w:rsidRPr="00201E4B">
                    <w:br/>
                    <w:t>сервер оператора фискальных данных.</w:t>
                  </w:r>
                </w:p>
              </w:tc>
              <w:tc>
                <w:tcPr>
                  <w:tcW w:w="1794" w:type="dxa"/>
                  <w:gridSpan w:val="2"/>
                  <w:tcMar>
                    <w:top w:w="0" w:type="dxa"/>
                    <w:left w:w="108" w:type="dxa"/>
                    <w:bottom w:w="0" w:type="dxa"/>
                    <w:right w:w="108" w:type="dxa"/>
                  </w:tcMar>
                  <w:hideMark/>
                </w:tcPr>
                <w:p w14:paraId="71E2209F"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B0A67F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CD23590" w14:textId="77777777" w:rsidTr="000F7B1D">
              <w:tc>
                <w:tcPr>
                  <w:tcW w:w="708" w:type="dxa"/>
                  <w:tcMar>
                    <w:top w:w="0" w:type="dxa"/>
                    <w:left w:w="108" w:type="dxa"/>
                    <w:bottom w:w="0" w:type="dxa"/>
                    <w:right w:w="108" w:type="dxa"/>
                  </w:tcMar>
                  <w:hideMark/>
                </w:tcPr>
                <w:p w14:paraId="24F0A62D" w14:textId="77777777" w:rsidR="00DF3DEC" w:rsidRPr="00201E4B" w:rsidRDefault="00DF3DEC" w:rsidP="000E636F">
                  <w:pPr>
                    <w:framePr w:hSpace="180" w:wrap="around" w:vAnchor="text" w:hAnchor="text" w:y="1"/>
                    <w:suppressOverlap/>
                    <w:jc w:val="both"/>
                  </w:pPr>
                  <w:r w:rsidRPr="00201E4B">
                    <w:t>20.</w:t>
                  </w:r>
                </w:p>
              </w:tc>
              <w:tc>
                <w:tcPr>
                  <w:tcW w:w="2341" w:type="dxa"/>
                  <w:tcMar>
                    <w:top w:w="0" w:type="dxa"/>
                    <w:left w:w="108" w:type="dxa"/>
                    <w:bottom w:w="0" w:type="dxa"/>
                    <w:right w:w="108" w:type="dxa"/>
                  </w:tcMar>
                  <w:hideMark/>
                </w:tcPr>
                <w:p w14:paraId="3F23C0DF" w14:textId="77777777" w:rsidR="00DF3DEC" w:rsidRPr="00201E4B" w:rsidRDefault="00DF3DEC" w:rsidP="000E636F">
                  <w:pPr>
                    <w:framePr w:hSpace="180" w:wrap="around" w:vAnchor="text" w:hAnchor="text" w:y="1"/>
                    <w:suppressOverlap/>
                    <w:jc w:val="both"/>
                  </w:pPr>
                  <w:r w:rsidRPr="00201E4B">
                    <w:t>Передавать данные о совершаемых операциях закрытия смены и</w:t>
                  </w:r>
                  <w:r w:rsidRPr="00201E4B">
                    <w:br/>
                    <w:t xml:space="preserve">формирования Z-отчетов на сервер оператора фискальных данных, согласно протоколу передачи </w:t>
                  </w:r>
                  <w:r w:rsidRPr="00201E4B">
                    <w:lastRenderedPageBreak/>
                    <w:t>данных с ККМ на сервер оператора фискальных</w:t>
                  </w:r>
                  <w:r w:rsidRPr="00201E4B">
                    <w:br/>
                    <w:t>данных.</w:t>
                  </w:r>
                </w:p>
              </w:tc>
              <w:tc>
                <w:tcPr>
                  <w:tcW w:w="1794" w:type="dxa"/>
                  <w:gridSpan w:val="2"/>
                  <w:tcMar>
                    <w:top w:w="0" w:type="dxa"/>
                    <w:left w:w="108" w:type="dxa"/>
                    <w:bottom w:w="0" w:type="dxa"/>
                    <w:right w:w="108" w:type="dxa"/>
                  </w:tcMar>
                  <w:hideMark/>
                </w:tcPr>
                <w:p w14:paraId="59AB1183"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12CBBB0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FD2E12A" w14:textId="77777777" w:rsidTr="000F7B1D">
              <w:tc>
                <w:tcPr>
                  <w:tcW w:w="708" w:type="dxa"/>
                  <w:tcMar>
                    <w:top w:w="0" w:type="dxa"/>
                    <w:left w:w="108" w:type="dxa"/>
                    <w:bottom w:w="0" w:type="dxa"/>
                    <w:right w:w="108" w:type="dxa"/>
                  </w:tcMar>
                  <w:hideMark/>
                </w:tcPr>
                <w:p w14:paraId="175D9621" w14:textId="77777777" w:rsidR="00DF3DEC" w:rsidRPr="00201E4B" w:rsidRDefault="00DF3DEC" w:rsidP="000E636F">
                  <w:pPr>
                    <w:framePr w:hSpace="180" w:wrap="around" w:vAnchor="text" w:hAnchor="text" w:y="1"/>
                    <w:suppressOverlap/>
                    <w:jc w:val="both"/>
                  </w:pPr>
                  <w:r w:rsidRPr="00201E4B">
                    <w:t>21.</w:t>
                  </w:r>
                </w:p>
              </w:tc>
              <w:tc>
                <w:tcPr>
                  <w:tcW w:w="2341" w:type="dxa"/>
                  <w:tcMar>
                    <w:top w:w="0" w:type="dxa"/>
                    <w:left w:w="108" w:type="dxa"/>
                    <w:bottom w:w="0" w:type="dxa"/>
                    <w:right w:w="108" w:type="dxa"/>
                  </w:tcMar>
                  <w:hideMark/>
                </w:tcPr>
                <w:p w14:paraId="7C552808" w14:textId="77777777" w:rsidR="00DF3DEC" w:rsidRPr="00201E4B" w:rsidRDefault="00DF3DEC" w:rsidP="000E636F">
                  <w:pPr>
                    <w:framePr w:hSpace="180" w:wrap="around" w:vAnchor="text" w:hAnchor="text" w:y="1"/>
                    <w:suppressOverlap/>
                    <w:jc w:val="both"/>
                  </w:pPr>
                  <w:r w:rsidRPr="00201E4B">
                    <w:t>Получать фискальный признак от сервера оператора фискальных данных.</w:t>
                  </w:r>
                </w:p>
              </w:tc>
              <w:tc>
                <w:tcPr>
                  <w:tcW w:w="1794" w:type="dxa"/>
                  <w:gridSpan w:val="2"/>
                  <w:tcMar>
                    <w:top w:w="0" w:type="dxa"/>
                    <w:left w:w="108" w:type="dxa"/>
                    <w:bottom w:w="0" w:type="dxa"/>
                    <w:right w:w="108" w:type="dxa"/>
                  </w:tcMar>
                  <w:hideMark/>
                </w:tcPr>
                <w:p w14:paraId="69EDB603"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F6C7BB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C18FC15" w14:textId="77777777" w:rsidTr="000F7B1D">
              <w:tc>
                <w:tcPr>
                  <w:tcW w:w="708" w:type="dxa"/>
                  <w:tcMar>
                    <w:top w:w="0" w:type="dxa"/>
                    <w:left w:w="108" w:type="dxa"/>
                    <w:bottom w:w="0" w:type="dxa"/>
                    <w:right w:w="108" w:type="dxa"/>
                  </w:tcMar>
                  <w:hideMark/>
                </w:tcPr>
                <w:p w14:paraId="3814DF40" w14:textId="77777777" w:rsidR="00DF3DEC" w:rsidRPr="00201E4B" w:rsidRDefault="00DF3DEC" w:rsidP="000E636F">
                  <w:pPr>
                    <w:framePr w:hSpace="180" w:wrap="around" w:vAnchor="text" w:hAnchor="text" w:y="1"/>
                    <w:suppressOverlap/>
                    <w:jc w:val="both"/>
                  </w:pPr>
                  <w:r w:rsidRPr="00201E4B">
                    <w:t>22.</w:t>
                  </w:r>
                </w:p>
              </w:tc>
              <w:tc>
                <w:tcPr>
                  <w:tcW w:w="2341" w:type="dxa"/>
                  <w:tcMar>
                    <w:top w:w="0" w:type="dxa"/>
                    <w:left w:w="108" w:type="dxa"/>
                    <w:bottom w:w="0" w:type="dxa"/>
                    <w:right w:w="108" w:type="dxa"/>
                  </w:tcMar>
                  <w:hideMark/>
                </w:tcPr>
                <w:p w14:paraId="13C56FAC" w14:textId="77777777" w:rsidR="00DF3DEC" w:rsidRPr="00201E4B" w:rsidRDefault="00DF3DEC" w:rsidP="000E636F">
                  <w:pPr>
                    <w:framePr w:hSpace="180" w:wrap="around" w:vAnchor="text" w:hAnchor="text" w:y="1"/>
                    <w:suppressOverlap/>
                    <w:jc w:val="both"/>
                    <w:rPr>
                      <w:bCs/>
                    </w:rPr>
                  </w:pPr>
                  <w:r w:rsidRPr="00201E4B">
                    <w:t xml:space="preserve">Печатать кассовый чек с фискальным признаком, полученным от сервера оператора фискальных данных. Требования к содержанию чека </w:t>
                  </w:r>
                  <w:r w:rsidRPr="00201E4B">
                    <w:rPr>
                      <w:lang w:val="kk-KZ"/>
                    </w:rPr>
                    <w:t>установлены</w:t>
                  </w:r>
                  <w:r w:rsidRPr="00201E4B">
                    <w:t xml:space="preserve"> пункт</w:t>
                  </w:r>
                  <w:r w:rsidRPr="00201E4B">
                    <w:rPr>
                      <w:lang w:val="kk-KZ"/>
                    </w:rPr>
                    <w:t>ом</w:t>
                  </w:r>
                  <w:r w:rsidRPr="00201E4B">
                    <w:t xml:space="preserve"> </w:t>
                  </w:r>
                  <w:r w:rsidRPr="00201E4B">
                    <w:rPr>
                      <w:lang w:val="kk-KZ"/>
                    </w:rPr>
                    <w:t>6</w:t>
                  </w:r>
                  <w:r w:rsidRPr="00201E4B">
                    <w:t xml:space="preserve"> статьи 166 </w:t>
                  </w:r>
                  <w:r w:rsidRPr="00201E4B">
                    <w:rPr>
                      <w:bCs/>
                    </w:rPr>
                    <w:t xml:space="preserve">Кодекса Республики Казахстан </w:t>
                  </w:r>
                  <w:r w:rsidRPr="00201E4B">
                    <w:rPr>
                      <w:bCs/>
                    </w:rPr>
                    <w:br/>
                    <w:t>от 25 декабря 2017 года «О налогах и других обязательных платежах в бюджет» (Налоговый кодекс)» (далее-Налоговый кодекс).</w:t>
                  </w:r>
                </w:p>
              </w:tc>
              <w:tc>
                <w:tcPr>
                  <w:tcW w:w="1794" w:type="dxa"/>
                  <w:gridSpan w:val="2"/>
                  <w:tcMar>
                    <w:top w:w="0" w:type="dxa"/>
                    <w:left w:w="108" w:type="dxa"/>
                    <w:bottom w:w="0" w:type="dxa"/>
                    <w:right w:w="108" w:type="dxa"/>
                  </w:tcMar>
                  <w:hideMark/>
                </w:tcPr>
                <w:p w14:paraId="1859CFA9"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48804662" w14:textId="77777777" w:rsidR="00DF3DEC" w:rsidRPr="00201E4B" w:rsidRDefault="00DF3DEC" w:rsidP="000E636F">
                  <w:pPr>
                    <w:framePr w:hSpace="180" w:wrap="around" w:vAnchor="text" w:hAnchor="text" w:y="1"/>
                    <w:suppressOverlap/>
                    <w:jc w:val="both"/>
                    <w:rPr>
                      <w:color w:val="000000"/>
                    </w:rPr>
                  </w:pPr>
                </w:p>
              </w:tc>
            </w:tr>
            <w:tr w:rsidR="00DF3DEC" w:rsidRPr="00201E4B" w14:paraId="7EC238D0" w14:textId="77777777" w:rsidTr="000F7B1D">
              <w:tc>
                <w:tcPr>
                  <w:tcW w:w="708" w:type="dxa"/>
                  <w:tcMar>
                    <w:top w:w="0" w:type="dxa"/>
                    <w:left w:w="108" w:type="dxa"/>
                    <w:bottom w:w="0" w:type="dxa"/>
                    <w:right w:w="108" w:type="dxa"/>
                  </w:tcMar>
                  <w:hideMark/>
                </w:tcPr>
                <w:p w14:paraId="658BB3B4" w14:textId="77777777" w:rsidR="00DF3DEC" w:rsidRPr="00201E4B" w:rsidRDefault="00DF3DEC" w:rsidP="000E636F">
                  <w:pPr>
                    <w:framePr w:hSpace="180" w:wrap="around" w:vAnchor="text" w:hAnchor="text" w:y="1"/>
                    <w:suppressOverlap/>
                    <w:jc w:val="both"/>
                  </w:pPr>
                  <w:r w:rsidRPr="00201E4B">
                    <w:t>23.</w:t>
                  </w:r>
                </w:p>
              </w:tc>
              <w:tc>
                <w:tcPr>
                  <w:tcW w:w="2341" w:type="dxa"/>
                  <w:tcMar>
                    <w:top w:w="0" w:type="dxa"/>
                    <w:left w:w="108" w:type="dxa"/>
                    <w:bottom w:w="0" w:type="dxa"/>
                    <w:right w:w="108" w:type="dxa"/>
                  </w:tcMar>
                  <w:hideMark/>
                </w:tcPr>
                <w:p w14:paraId="3B79E6D1" w14:textId="77777777" w:rsidR="00DF3DEC" w:rsidRPr="00201E4B" w:rsidRDefault="00DF3DEC" w:rsidP="000E636F">
                  <w:pPr>
                    <w:framePr w:hSpace="180" w:wrap="around" w:vAnchor="text" w:hAnchor="text" w:y="1"/>
                    <w:suppressOverlap/>
                    <w:jc w:val="both"/>
                  </w:pPr>
                  <w:r w:rsidRPr="00201E4B">
                    <w:t>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1794" w:type="dxa"/>
                  <w:gridSpan w:val="2"/>
                  <w:tcMar>
                    <w:top w:w="0" w:type="dxa"/>
                    <w:left w:w="108" w:type="dxa"/>
                    <w:bottom w:w="0" w:type="dxa"/>
                    <w:right w:w="108" w:type="dxa"/>
                  </w:tcMar>
                  <w:hideMark/>
                </w:tcPr>
                <w:p w14:paraId="4E98C561"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5D8F1D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7DB53A9" w14:textId="77777777" w:rsidTr="000F7B1D">
              <w:tc>
                <w:tcPr>
                  <w:tcW w:w="708" w:type="dxa"/>
                  <w:tcMar>
                    <w:top w:w="0" w:type="dxa"/>
                    <w:left w:w="108" w:type="dxa"/>
                    <w:bottom w:w="0" w:type="dxa"/>
                    <w:right w:w="108" w:type="dxa"/>
                  </w:tcMar>
                  <w:hideMark/>
                </w:tcPr>
                <w:p w14:paraId="7C0A8BDB" w14:textId="77777777" w:rsidR="00DF3DEC" w:rsidRPr="00201E4B" w:rsidRDefault="00DF3DEC" w:rsidP="000E636F">
                  <w:pPr>
                    <w:framePr w:hSpace="180" w:wrap="around" w:vAnchor="text" w:hAnchor="text" w:y="1"/>
                    <w:suppressOverlap/>
                    <w:jc w:val="both"/>
                  </w:pPr>
                  <w:r w:rsidRPr="00201E4B">
                    <w:t>24.</w:t>
                  </w:r>
                </w:p>
              </w:tc>
              <w:tc>
                <w:tcPr>
                  <w:tcW w:w="2341" w:type="dxa"/>
                  <w:tcMar>
                    <w:top w:w="0" w:type="dxa"/>
                    <w:left w:w="108" w:type="dxa"/>
                    <w:bottom w:w="0" w:type="dxa"/>
                    <w:right w:w="108" w:type="dxa"/>
                  </w:tcMar>
                  <w:hideMark/>
                </w:tcPr>
                <w:p w14:paraId="3BA439FC" w14:textId="77777777" w:rsidR="00DF3DEC" w:rsidRPr="00201E4B" w:rsidRDefault="00DF3DEC" w:rsidP="000E636F">
                  <w:pPr>
                    <w:framePr w:hSpace="180" w:wrap="around" w:vAnchor="text" w:hAnchor="text" w:y="1"/>
                    <w:suppressOverlap/>
                    <w:jc w:val="both"/>
                  </w:pPr>
                  <w:r w:rsidRPr="00201E4B">
                    <w:t xml:space="preserve">Обеспечивать формирование чеков и печать чеков в условиях временной потери соединения с сервером оператора фискальных данных (перехода ККМ </w:t>
                  </w:r>
                  <w:r w:rsidRPr="00201E4B">
                    <w:lastRenderedPageBreak/>
                    <w:t>в автономный режим работы).</w:t>
                  </w:r>
                </w:p>
              </w:tc>
              <w:tc>
                <w:tcPr>
                  <w:tcW w:w="1794" w:type="dxa"/>
                  <w:gridSpan w:val="2"/>
                  <w:tcMar>
                    <w:top w:w="0" w:type="dxa"/>
                    <w:left w:w="108" w:type="dxa"/>
                    <w:bottom w:w="0" w:type="dxa"/>
                    <w:right w:w="108" w:type="dxa"/>
                  </w:tcMar>
                  <w:hideMark/>
                </w:tcPr>
                <w:p w14:paraId="265141E7"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165A0E1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20FE185" w14:textId="77777777" w:rsidTr="000F7B1D">
              <w:tc>
                <w:tcPr>
                  <w:tcW w:w="708" w:type="dxa"/>
                  <w:tcMar>
                    <w:top w:w="0" w:type="dxa"/>
                    <w:left w:w="108" w:type="dxa"/>
                    <w:bottom w:w="0" w:type="dxa"/>
                    <w:right w:w="108" w:type="dxa"/>
                  </w:tcMar>
                  <w:hideMark/>
                </w:tcPr>
                <w:p w14:paraId="542542ED" w14:textId="77777777" w:rsidR="00DF3DEC" w:rsidRPr="00201E4B" w:rsidRDefault="00DF3DEC" w:rsidP="000E636F">
                  <w:pPr>
                    <w:framePr w:hSpace="180" w:wrap="around" w:vAnchor="text" w:hAnchor="text" w:y="1"/>
                    <w:suppressOverlap/>
                    <w:jc w:val="both"/>
                  </w:pPr>
                  <w:r w:rsidRPr="00201E4B">
                    <w:t>25.</w:t>
                  </w:r>
                </w:p>
              </w:tc>
              <w:tc>
                <w:tcPr>
                  <w:tcW w:w="2341" w:type="dxa"/>
                  <w:tcMar>
                    <w:top w:w="0" w:type="dxa"/>
                    <w:left w:w="108" w:type="dxa"/>
                    <w:bottom w:w="0" w:type="dxa"/>
                    <w:right w:w="108" w:type="dxa"/>
                  </w:tcMar>
                  <w:hideMark/>
                </w:tcPr>
                <w:p w14:paraId="34855158" w14:textId="77777777" w:rsidR="00DF3DEC" w:rsidRPr="00201E4B" w:rsidRDefault="00DF3DEC" w:rsidP="000E636F">
                  <w:pPr>
                    <w:framePr w:hSpace="180" w:wrap="around" w:vAnchor="text" w:hAnchor="text" w:y="1"/>
                    <w:suppressOverlap/>
                    <w:jc w:val="both"/>
                  </w:pPr>
                  <w:r w:rsidRPr="00201E4B">
                    <w:t>ККМ обеспечивает передачу на сервер оператора фискальных данных информации по внесению наличности в кассу и изъятию наличности из кассы</w:t>
                  </w:r>
                </w:p>
              </w:tc>
              <w:tc>
                <w:tcPr>
                  <w:tcW w:w="1794" w:type="dxa"/>
                  <w:gridSpan w:val="2"/>
                  <w:tcMar>
                    <w:top w:w="0" w:type="dxa"/>
                    <w:left w:w="108" w:type="dxa"/>
                    <w:bottom w:w="0" w:type="dxa"/>
                    <w:right w:w="108" w:type="dxa"/>
                  </w:tcMar>
                  <w:hideMark/>
                </w:tcPr>
                <w:p w14:paraId="798E6F3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84E61E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300D710" w14:textId="77777777" w:rsidTr="000F7B1D">
              <w:tc>
                <w:tcPr>
                  <w:tcW w:w="708" w:type="dxa"/>
                  <w:tcMar>
                    <w:top w:w="0" w:type="dxa"/>
                    <w:left w:w="108" w:type="dxa"/>
                    <w:bottom w:w="0" w:type="dxa"/>
                    <w:right w:w="108" w:type="dxa"/>
                  </w:tcMar>
                  <w:hideMark/>
                </w:tcPr>
                <w:p w14:paraId="564B8109" w14:textId="77777777" w:rsidR="00DF3DEC" w:rsidRPr="00201E4B" w:rsidRDefault="00DF3DEC" w:rsidP="000E636F">
                  <w:pPr>
                    <w:framePr w:hSpace="180" w:wrap="around" w:vAnchor="text" w:hAnchor="text" w:y="1"/>
                    <w:suppressOverlap/>
                    <w:jc w:val="both"/>
                  </w:pPr>
                  <w:r w:rsidRPr="00201E4B">
                    <w:t> </w:t>
                  </w:r>
                </w:p>
              </w:tc>
              <w:tc>
                <w:tcPr>
                  <w:tcW w:w="2341" w:type="dxa"/>
                  <w:tcMar>
                    <w:top w:w="0" w:type="dxa"/>
                    <w:left w:w="108" w:type="dxa"/>
                    <w:bottom w:w="0" w:type="dxa"/>
                    <w:right w:w="108" w:type="dxa"/>
                  </w:tcMar>
                  <w:hideMark/>
                </w:tcPr>
                <w:p w14:paraId="29A20851" w14:textId="77777777" w:rsidR="00DF3DEC" w:rsidRPr="00201E4B" w:rsidRDefault="00DF3DEC" w:rsidP="000E636F">
                  <w:pPr>
                    <w:framePr w:hSpace="180" w:wrap="around" w:vAnchor="text" w:hAnchor="text" w:y="1"/>
                    <w:suppressOverlap/>
                    <w:jc w:val="both"/>
                  </w:pPr>
                  <w:r w:rsidRPr="00201E4B">
                    <w:rPr>
                      <w:bCs/>
                    </w:rPr>
                    <w:t>Требования к работе в условиях временной потери соединения с сервером</w:t>
                  </w:r>
                </w:p>
              </w:tc>
              <w:tc>
                <w:tcPr>
                  <w:tcW w:w="1794" w:type="dxa"/>
                  <w:gridSpan w:val="2"/>
                  <w:tcMar>
                    <w:top w:w="0" w:type="dxa"/>
                    <w:left w:w="108" w:type="dxa"/>
                    <w:bottom w:w="0" w:type="dxa"/>
                    <w:right w:w="108" w:type="dxa"/>
                  </w:tcMar>
                  <w:hideMark/>
                </w:tcPr>
                <w:p w14:paraId="4825E14B"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040DA3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0FE277F" w14:textId="77777777" w:rsidTr="000F7B1D">
              <w:tc>
                <w:tcPr>
                  <w:tcW w:w="708" w:type="dxa"/>
                  <w:tcMar>
                    <w:top w:w="0" w:type="dxa"/>
                    <w:left w:w="108" w:type="dxa"/>
                    <w:bottom w:w="0" w:type="dxa"/>
                    <w:right w:w="108" w:type="dxa"/>
                  </w:tcMar>
                  <w:hideMark/>
                </w:tcPr>
                <w:p w14:paraId="52473B2E" w14:textId="77777777" w:rsidR="00DF3DEC" w:rsidRPr="00201E4B" w:rsidRDefault="00DF3DEC" w:rsidP="000E636F">
                  <w:pPr>
                    <w:framePr w:hSpace="180" w:wrap="around" w:vAnchor="text" w:hAnchor="text" w:y="1"/>
                    <w:suppressOverlap/>
                    <w:jc w:val="both"/>
                  </w:pPr>
                  <w:r w:rsidRPr="00201E4B">
                    <w:t>26.</w:t>
                  </w:r>
                </w:p>
              </w:tc>
              <w:tc>
                <w:tcPr>
                  <w:tcW w:w="2341" w:type="dxa"/>
                  <w:tcMar>
                    <w:top w:w="0" w:type="dxa"/>
                    <w:left w:w="108" w:type="dxa"/>
                    <w:bottom w:w="0" w:type="dxa"/>
                    <w:right w:w="108" w:type="dxa"/>
                  </w:tcMar>
                  <w:hideMark/>
                </w:tcPr>
                <w:p w14:paraId="11B640AA" w14:textId="77777777" w:rsidR="00DF3DEC" w:rsidRPr="00201E4B" w:rsidRDefault="00DF3DEC" w:rsidP="000E636F">
                  <w:pPr>
                    <w:framePr w:hSpace="180" w:wrap="around" w:vAnchor="text" w:hAnchor="text" w:y="1"/>
                    <w:suppressOverlap/>
                    <w:jc w:val="both"/>
                  </w:pPr>
                  <w:r w:rsidRPr="00201E4B">
                    <w:t xml:space="preserve">ККМ должна иметь накопитель фискальных данных, обеспечивающий 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не менее 1 месяца </w:t>
                  </w:r>
                  <w:r w:rsidRPr="00201E4B">
                    <w:br/>
                    <w:t>(720 часов) с даты записи для последующей передачи на сервер оператора фискальных данных. Накопитель фискальных данных включает в себя фискальную и оперативную память ККМ.</w:t>
                  </w:r>
                </w:p>
              </w:tc>
              <w:tc>
                <w:tcPr>
                  <w:tcW w:w="1794" w:type="dxa"/>
                  <w:gridSpan w:val="2"/>
                  <w:tcMar>
                    <w:top w:w="0" w:type="dxa"/>
                    <w:left w:w="108" w:type="dxa"/>
                    <w:bottom w:w="0" w:type="dxa"/>
                    <w:right w:w="108" w:type="dxa"/>
                  </w:tcMar>
                  <w:hideMark/>
                </w:tcPr>
                <w:p w14:paraId="17DB61EC"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6485BF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966A7F0" w14:textId="77777777" w:rsidTr="000F7B1D">
              <w:tc>
                <w:tcPr>
                  <w:tcW w:w="708" w:type="dxa"/>
                  <w:tcMar>
                    <w:top w:w="0" w:type="dxa"/>
                    <w:left w:w="108" w:type="dxa"/>
                    <w:bottom w:w="0" w:type="dxa"/>
                    <w:right w:w="108" w:type="dxa"/>
                  </w:tcMar>
                  <w:hideMark/>
                </w:tcPr>
                <w:p w14:paraId="213DEF28" w14:textId="77777777" w:rsidR="00DF3DEC" w:rsidRPr="00201E4B" w:rsidRDefault="00DF3DEC" w:rsidP="000E636F">
                  <w:pPr>
                    <w:framePr w:hSpace="180" w:wrap="around" w:vAnchor="text" w:hAnchor="text" w:y="1"/>
                    <w:suppressOverlap/>
                    <w:jc w:val="both"/>
                  </w:pPr>
                  <w:r w:rsidRPr="00201E4B">
                    <w:t>27.</w:t>
                  </w:r>
                </w:p>
              </w:tc>
              <w:tc>
                <w:tcPr>
                  <w:tcW w:w="2341" w:type="dxa"/>
                  <w:tcMar>
                    <w:top w:w="0" w:type="dxa"/>
                    <w:left w:w="108" w:type="dxa"/>
                    <w:bottom w:w="0" w:type="dxa"/>
                    <w:right w:w="108" w:type="dxa"/>
                  </w:tcMar>
                  <w:hideMark/>
                </w:tcPr>
                <w:p w14:paraId="600C97F6" w14:textId="77777777" w:rsidR="00DF3DEC" w:rsidRPr="00201E4B" w:rsidRDefault="00DF3DEC" w:rsidP="000E636F">
                  <w:pPr>
                    <w:framePr w:hSpace="180" w:wrap="around" w:vAnchor="text" w:hAnchor="text" w:y="1"/>
                    <w:suppressOverlap/>
                    <w:jc w:val="both"/>
                  </w:pPr>
                  <w:r w:rsidRPr="00201E4B">
                    <w:t xml:space="preserve">При временном отсутствии соединения с сервером оператора </w:t>
                  </w:r>
                  <w:r w:rsidRPr="00201E4B">
                    <w:lastRenderedPageBreak/>
                    <w:t xml:space="preserve">фискальных данных или при задержках в канале передачи данных сверх допустимой величины </w:t>
                  </w:r>
                  <w:r w:rsidRPr="00201E4B">
                    <w:br/>
                    <w:t>(5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w:t>
                  </w:r>
                </w:p>
              </w:tc>
              <w:tc>
                <w:tcPr>
                  <w:tcW w:w="1794" w:type="dxa"/>
                  <w:gridSpan w:val="2"/>
                  <w:tcMar>
                    <w:top w:w="0" w:type="dxa"/>
                    <w:left w:w="108" w:type="dxa"/>
                    <w:bottom w:w="0" w:type="dxa"/>
                    <w:right w:w="108" w:type="dxa"/>
                  </w:tcMar>
                  <w:hideMark/>
                </w:tcPr>
                <w:p w14:paraId="5E2EAEAD"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3FF01BC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3EE7F4B" w14:textId="77777777" w:rsidTr="000F7B1D">
              <w:tc>
                <w:tcPr>
                  <w:tcW w:w="708" w:type="dxa"/>
                  <w:tcMar>
                    <w:top w:w="0" w:type="dxa"/>
                    <w:left w:w="108" w:type="dxa"/>
                    <w:bottom w:w="0" w:type="dxa"/>
                    <w:right w:w="108" w:type="dxa"/>
                  </w:tcMar>
                  <w:hideMark/>
                </w:tcPr>
                <w:p w14:paraId="72458BAF" w14:textId="77777777" w:rsidR="00DF3DEC" w:rsidRPr="00201E4B" w:rsidRDefault="00DF3DEC" w:rsidP="000E636F">
                  <w:pPr>
                    <w:framePr w:hSpace="180" w:wrap="around" w:vAnchor="text" w:hAnchor="text" w:y="1"/>
                    <w:suppressOverlap/>
                    <w:jc w:val="both"/>
                  </w:pPr>
                  <w:r w:rsidRPr="00201E4B">
                    <w:t>27.1</w:t>
                  </w:r>
                </w:p>
              </w:tc>
              <w:tc>
                <w:tcPr>
                  <w:tcW w:w="2341" w:type="dxa"/>
                  <w:tcMar>
                    <w:top w:w="0" w:type="dxa"/>
                    <w:left w:w="108" w:type="dxa"/>
                    <w:bottom w:w="0" w:type="dxa"/>
                    <w:right w:w="108" w:type="dxa"/>
                  </w:tcMar>
                  <w:hideMark/>
                </w:tcPr>
                <w:p w14:paraId="710CAF2F" w14:textId="77777777" w:rsidR="00DF3DEC" w:rsidRPr="00201E4B" w:rsidRDefault="00DF3DEC" w:rsidP="000E636F">
                  <w:pPr>
                    <w:framePr w:hSpace="180" w:wrap="around" w:vAnchor="text" w:hAnchor="text" w:y="1"/>
                    <w:suppressOverlap/>
                    <w:jc w:val="both"/>
                  </w:pPr>
                  <w:r w:rsidRPr="00201E4B">
                    <w:t>1) переходит в автономный режим работы ККМ</w:t>
                  </w:r>
                </w:p>
              </w:tc>
              <w:tc>
                <w:tcPr>
                  <w:tcW w:w="1794" w:type="dxa"/>
                  <w:gridSpan w:val="2"/>
                  <w:tcMar>
                    <w:top w:w="0" w:type="dxa"/>
                    <w:left w:w="108" w:type="dxa"/>
                    <w:bottom w:w="0" w:type="dxa"/>
                    <w:right w:w="108" w:type="dxa"/>
                  </w:tcMar>
                  <w:hideMark/>
                </w:tcPr>
                <w:p w14:paraId="0EA98C99"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19837A1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0D36889" w14:textId="77777777" w:rsidTr="000F7B1D">
              <w:tc>
                <w:tcPr>
                  <w:tcW w:w="708" w:type="dxa"/>
                  <w:tcMar>
                    <w:top w:w="0" w:type="dxa"/>
                    <w:left w:w="108" w:type="dxa"/>
                    <w:bottom w:w="0" w:type="dxa"/>
                    <w:right w:w="108" w:type="dxa"/>
                  </w:tcMar>
                  <w:hideMark/>
                </w:tcPr>
                <w:p w14:paraId="4F964506" w14:textId="77777777" w:rsidR="00DF3DEC" w:rsidRPr="00201E4B" w:rsidRDefault="00DF3DEC" w:rsidP="000E636F">
                  <w:pPr>
                    <w:framePr w:hSpace="180" w:wrap="around" w:vAnchor="text" w:hAnchor="text" w:y="1"/>
                    <w:suppressOverlap/>
                    <w:jc w:val="both"/>
                  </w:pPr>
                  <w:r w:rsidRPr="00201E4B">
                    <w:t>27.2</w:t>
                  </w:r>
                </w:p>
              </w:tc>
              <w:tc>
                <w:tcPr>
                  <w:tcW w:w="2341" w:type="dxa"/>
                  <w:tcMar>
                    <w:top w:w="0" w:type="dxa"/>
                    <w:left w:w="108" w:type="dxa"/>
                    <w:bottom w:w="0" w:type="dxa"/>
                    <w:right w:w="108" w:type="dxa"/>
                  </w:tcMar>
                  <w:hideMark/>
                </w:tcPr>
                <w:p w14:paraId="52E2DCC8" w14:textId="77777777" w:rsidR="00DF3DEC" w:rsidRPr="00201E4B" w:rsidRDefault="00DF3DEC" w:rsidP="000E636F">
                  <w:pPr>
                    <w:framePr w:hSpace="180" w:wrap="around" w:vAnchor="text" w:hAnchor="text" w:y="1"/>
                    <w:suppressOverlap/>
                    <w:jc w:val="both"/>
                  </w:pPr>
                  <w:r w:rsidRPr="00201E4B">
                    <w:t>2) сообщает оператору-кассиру о том, что нет доступа к серверу оператора фискальных данных, и что ККМ перешла в автономный режим;</w:t>
                  </w:r>
                </w:p>
              </w:tc>
              <w:tc>
                <w:tcPr>
                  <w:tcW w:w="1794" w:type="dxa"/>
                  <w:gridSpan w:val="2"/>
                  <w:tcMar>
                    <w:top w:w="0" w:type="dxa"/>
                    <w:left w:w="108" w:type="dxa"/>
                    <w:bottom w:w="0" w:type="dxa"/>
                    <w:right w:w="108" w:type="dxa"/>
                  </w:tcMar>
                  <w:hideMark/>
                </w:tcPr>
                <w:p w14:paraId="643CCA2F"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B254BA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CBCC2C2" w14:textId="77777777" w:rsidTr="000F7B1D">
              <w:tc>
                <w:tcPr>
                  <w:tcW w:w="708" w:type="dxa"/>
                  <w:tcMar>
                    <w:top w:w="0" w:type="dxa"/>
                    <w:left w:w="108" w:type="dxa"/>
                    <w:bottom w:w="0" w:type="dxa"/>
                    <w:right w:w="108" w:type="dxa"/>
                  </w:tcMar>
                  <w:hideMark/>
                </w:tcPr>
                <w:p w14:paraId="395E0BB7" w14:textId="77777777" w:rsidR="00DF3DEC" w:rsidRPr="00201E4B" w:rsidRDefault="00DF3DEC" w:rsidP="000E636F">
                  <w:pPr>
                    <w:framePr w:hSpace="180" w:wrap="around" w:vAnchor="text" w:hAnchor="text" w:y="1"/>
                    <w:suppressOverlap/>
                    <w:jc w:val="both"/>
                  </w:pPr>
                  <w:r w:rsidRPr="00201E4B">
                    <w:t>27.3</w:t>
                  </w:r>
                </w:p>
              </w:tc>
              <w:tc>
                <w:tcPr>
                  <w:tcW w:w="2341" w:type="dxa"/>
                  <w:tcMar>
                    <w:top w:w="0" w:type="dxa"/>
                    <w:left w:w="108" w:type="dxa"/>
                    <w:bottom w:w="0" w:type="dxa"/>
                    <w:right w:w="108" w:type="dxa"/>
                  </w:tcMar>
                  <w:hideMark/>
                </w:tcPr>
                <w:p w14:paraId="67F42AF1" w14:textId="77777777" w:rsidR="00DF3DEC" w:rsidRPr="00201E4B" w:rsidRDefault="00DF3DEC" w:rsidP="000E636F">
                  <w:pPr>
                    <w:framePr w:hSpace="180" w:wrap="around" w:vAnchor="text" w:hAnchor="text" w:y="1"/>
                    <w:suppressOverlap/>
                    <w:jc w:val="both"/>
                  </w:pPr>
                  <w:r w:rsidRPr="00201E4B">
                    <w:t>3) присваивает чеку собственный уникальный номер - автономный фискальный признак.</w:t>
                  </w:r>
                </w:p>
                <w:p w14:paraId="1D2059FC" w14:textId="77777777" w:rsidR="00DF3DEC" w:rsidRPr="00201E4B" w:rsidRDefault="00DF3DEC" w:rsidP="000E636F">
                  <w:pPr>
                    <w:framePr w:hSpace="180" w:wrap="around" w:vAnchor="text" w:hAnchor="text" w:y="1"/>
                    <w:suppressOverlap/>
                    <w:jc w:val="both"/>
                  </w:pPr>
                  <w:r w:rsidRPr="00201E4B">
                    <w:t>Собственный уникальный номер чека должен быть уникален в течение всего срока эксплуатации ККМ.</w:t>
                  </w:r>
                </w:p>
              </w:tc>
              <w:tc>
                <w:tcPr>
                  <w:tcW w:w="1794" w:type="dxa"/>
                  <w:gridSpan w:val="2"/>
                  <w:tcMar>
                    <w:top w:w="0" w:type="dxa"/>
                    <w:left w:w="108" w:type="dxa"/>
                    <w:bottom w:w="0" w:type="dxa"/>
                    <w:right w:w="108" w:type="dxa"/>
                  </w:tcMar>
                  <w:hideMark/>
                </w:tcPr>
                <w:p w14:paraId="7D28EAB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5C25ED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559B65E" w14:textId="77777777" w:rsidTr="000F7B1D">
              <w:tc>
                <w:tcPr>
                  <w:tcW w:w="708" w:type="dxa"/>
                  <w:tcMar>
                    <w:top w:w="0" w:type="dxa"/>
                    <w:left w:w="108" w:type="dxa"/>
                    <w:bottom w:w="0" w:type="dxa"/>
                    <w:right w:w="108" w:type="dxa"/>
                  </w:tcMar>
                  <w:hideMark/>
                </w:tcPr>
                <w:p w14:paraId="60885ADA" w14:textId="77777777" w:rsidR="00DF3DEC" w:rsidRPr="00201E4B" w:rsidRDefault="00DF3DEC" w:rsidP="000E636F">
                  <w:pPr>
                    <w:framePr w:hSpace="180" w:wrap="around" w:vAnchor="text" w:hAnchor="text" w:y="1"/>
                    <w:suppressOverlap/>
                    <w:jc w:val="both"/>
                  </w:pPr>
                  <w:r w:rsidRPr="00201E4B">
                    <w:t>27.4</w:t>
                  </w:r>
                </w:p>
              </w:tc>
              <w:tc>
                <w:tcPr>
                  <w:tcW w:w="2341" w:type="dxa"/>
                  <w:tcMar>
                    <w:top w:w="0" w:type="dxa"/>
                    <w:left w:w="108" w:type="dxa"/>
                    <w:bottom w:w="0" w:type="dxa"/>
                    <w:right w:w="108" w:type="dxa"/>
                  </w:tcMar>
                  <w:hideMark/>
                </w:tcPr>
                <w:p w14:paraId="6A1236E2" w14:textId="77777777" w:rsidR="00DF3DEC" w:rsidRPr="00201E4B" w:rsidRDefault="00DF3DEC" w:rsidP="000E636F">
                  <w:pPr>
                    <w:framePr w:hSpace="180" w:wrap="around" w:vAnchor="text" w:hAnchor="text" w:y="1"/>
                    <w:suppressOverlap/>
                    <w:jc w:val="both"/>
                  </w:pPr>
                  <w:r w:rsidRPr="00201E4B">
                    <w:t>4) печатает автономный фискальный признак на чеке;</w:t>
                  </w:r>
                </w:p>
              </w:tc>
              <w:tc>
                <w:tcPr>
                  <w:tcW w:w="1794" w:type="dxa"/>
                  <w:gridSpan w:val="2"/>
                  <w:tcMar>
                    <w:top w:w="0" w:type="dxa"/>
                    <w:left w:w="108" w:type="dxa"/>
                    <w:bottom w:w="0" w:type="dxa"/>
                    <w:right w:w="108" w:type="dxa"/>
                  </w:tcMar>
                  <w:hideMark/>
                </w:tcPr>
                <w:p w14:paraId="57D06633"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0ED942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E878EF" w14:textId="77777777" w:rsidTr="000F7B1D">
              <w:tc>
                <w:tcPr>
                  <w:tcW w:w="708" w:type="dxa"/>
                  <w:tcMar>
                    <w:top w:w="0" w:type="dxa"/>
                    <w:left w:w="108" w:type="dxa"/>
                    <w:bottom w:w="0" w:type="dxa"/>
                    <w:right w:w="108" w:type="dxa"/>
                  </w:tcMar>
                  <w:hideMark/>
                </w:tcPr>
                <w:p w14:paraId="3DB62D75" w14:textId="77777777" w:rsidR="00DF3DEC" w:rsidRPr="00201E4B" w:rsidRDefault="00DF3DEC" w:rsidP="000E636F">
                  <w:pPr>
                    <w:framePr w:hSpace="180" w:wrap="around" w:vAnchor="text" w:hAnchor="text" w:y="1"/>
                    <w:suppressOverlap/>
                    <w:jc w:val="both"/>
                  </w:pPr>
                  <w:r w:rsidRPr="00201E4B">
                    <w:t>27.5</w:t>
                  </w:r>
                </w:p>
              </w:tc>
              <w:tc>
                <w:tcPr>
                  <w:tcW w:w="2341" w:type="dxa"/>
                  <w:tcMar>
                    <w:top w:w="0" w:type="dxa"/>
                    <w:left w:w="108" w:type="dxa"/>
                    <w:bottom w:w="0" w:type="dxa"/>
                    <w:right w:w="108" w:type="dxa"/>
                  </w:tcMar>
                  <w:hideMark/>
                </w:tcPr>
                <w:p w14:paraId="10FABE45" w14:textId="77777777" w:rsidR="00DF3DEC" w:rsidRPr="00201E4B" w:rsidRDefault="00DF3DEC" w:rsidP="000E636F">
                  <w:pPr>
                    <w:framePr w:hSpace="180" w:wrap="around" w:vAnchor="text" w:hAnchor="text" w:y="1"/>
                    <w:suppressOverlap/>
                    <w:jc w:val="both"/>
                  </w:pPr>
                  <w:r w:rsidRPr="00201E4B">
                    <w:t>5) на печатаемых чеках должна быть пометка, что устройство работает в автономном режиме:</w:t>
                  </w:r>
                </w:p>
                <w:p w14:paraId="7E620B98" w14:textId="77777777" w:rsidR="00DF3DEC" w:rsidRPr="00201E4B" w:rsidRDefault="00DF3DEC" w:rsidP="000E636F">
                  <w:pPr>
                    <w:framePr w:hSpace="180" w:wrap="around" w:vAnchor="text" w:hAnchor="text" w:y="1"/>
                    <w:suppressOverlap/>
                    <w:jc w:val="both"/>
                  </w:pPr>
                  <w:r w:rsidRPr="00201E4B">
                    <w:lastRenderedPageBreak/>
                    <w:t>Указан термин «Автономный»;</w:t>
                  </w:r>
                </w:p>
              </w:tc>
              <w:tc>
                <w:tcPr>
                  <w:tcW w:w="1794" w:type="dxa"/>
                  <w:gridSpan w:val="2"/>
                  <w:tcMar>
                    <w:top w:w="0" w:type="dxa"/>
                    <w:left w:w="108" w:type="dxa"/>
                    <w:bottom w:w="0" w:type="dxa"/>
                    <w:right w:w="108" w:type="dxa"/>
                  </w:tcMar>
                  <w:hideMark/>
                </w:tcPr>
                <w:p w14:paraId="1263BEB5"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1797DC3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50C352F" w14:textId="77777777" w:rsidTr="000F7B1D">
              <w:tc>
                <w:tcPr>
                  <w:tcW w:w="708" w:type="dxa"/>
                  <w:tcMar>
                    <w:top w:w="0" w:type="dxa"/>
                    <w:left w:w="108" w:type="dxa"/>
                    <w:bottom w:w="0" w:type="dxa"/>
                    <w:right w:w="108" w:type="dxa"/>
                  </w:tcMar>
                  <w:hideMark/>
                </w:tcPr>
                <w:p w14:paraId="6C7436D2" w14:textId="77777777" w:rsidR="00DF3DEC" w:rsidRPr="00201E4B" w:rsidRDefault="00DF3DEC" w:rsidP="000E636F">
                  <w:pPr>
                    <w:framePr w:hSpace="180" w:wrap="around" w:vAnchor="text" w:hAnchor="text" w:y="1"/>
                    <w:suppressOverlap/>
                    <w:jc w:val="both"/>
                  </w:pPr>
                  <w:r w:rsidRPr="00201E4B">
                    <w:t>27.6</w:t>
                  </w:r>
                </w:p>
              </w:tc>
              <w:tc>
                <w:tcPr>
                  <w:tcW w:w="2341" w:type="dxa"/>
                  <w:tcMar>
                    <w:top w:w="0" w:type="dxa"/>
                    <w:left w:w="108" w:type="dxa"/>
                    <w:bottom w:w="0" w:type="dxa"/>
                    <w:right w:w="108" w:type="dxa"/>
                  </w:tcMar>
                  <w:hideMark/>
                </w:tcPr>
                <w:p w14:paraId="416819DD" w14:textId="77777777" w:rsidR="00DF3DEC" w:rsidRPr="00201E4B" w:rsidRDefault="00DF3DEC" w:rsidP="000E636F">
                  <w:pPr>
                    <w:framePr w:hSpace="180" w:wrap="around" w:vAnchor="text" w:hAnchor="text" w:y="1"/>
                    <w:suppressOverlap/>
                    <w:jc w:val="both"/>
                  </w:pPr>
                  <w:r w:rsidRPr="00201E4B">
                    <w:t>6) блокирует ККМ при работе в автономном режиме более 72 часов, с информированием кассира-оператора (самый «старый» автономный чек не должен быть старше 72 часов).</w:t>
                  </w:r>
                </w:p>
              </w:tc>
              <w:tc>
                <w:tcPr>
                  <w:tcW w:w="1794" w:type="dxa"/>
                  <w:gridSpan w:val="2"/>
                  <w:tcMar>
                    <w:top w:w="0" w:type="dxa"/>
                    <w:left w:w="108" w:type="dxa"/>
                    <w:bottom w:w="0" w:type="dxa"/>
                    <w:right w:w="108" w:type="dxa"/>
                  </w:tcMar>
                  <w:hideMark/>
                </w:tcPr>
                <w:p w14:paraId="51B50BA0"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98BD8E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5287B08" w14:textId="77777777" w:rsidTr="000F7B1D">
              <w:tc>
                <w:tcPr>
                  <w:tcW w:w="708" w:type="dxa"/>
                  <w:tcMar>
                    <w:top w:w="0" w:type="dxa"/>
                    <w:left w:w="108" w:type="dxa"/>
                    <w:bottom w:w="0" w:type="dxa"/>
                    <w:right w:w="108" w:type="dxa"/>
                  </w:tcMar>
                  <w:hideMark/>
                </w:tcPr>
                <w:p w14:paraId="7061392B" w14:textId="77777777" w:rsidR="00DF3DEC" w:rsidRPr="00201E4B" w:rsidRDefault="00DF3DEC" w:rsidP="000E636F">
                  <w:pPr>
                    <w:framePr w:hSpace="180" w:wrap="around" w:vAnchor="text" w:hAnchor="text" w:y="1"/>
                    <w:suppressOverlap/>
                    <w:jc w:val="both"/>
                  </w:pPr>
                  <w:r w:rsidRPr="00201E4B">
                    <w:t>27.7</w:t>
                  </w:r>
                </w:p>
              </w:tc>
              <w:tc>
                <w:tcPr>
                  <w:tcW w:w="2341" w:type="dxa"/>
                  <w:tcMar>
                    <w:top w:w="0" w:type="dxa"/>
                    <w:left w:w="108" w:type="dxa"/>
                    <w:bottom w:w="0" w:type="dxa"/>
                    <w:right w:w="108" w:type="dxa"/>
                  </w:tcMar>
                  <w:hideMark/>
                </w:tcPr>
                <w:p w14:paraId="5CDB1271" w14:textId="77777777" w:rsidR="00DF3DEC" w:rsidRPr="00201E4B" w:rsidRDefault="00DF3DEC" w:rsidP="000E636F">
                  <w:pPr>
                    <w:framePr w:hSpace="180" w:wrap="around" w:vAnchor="text" w:hAnchor="text" w:y="1"/>
                    <w:suppressOverlap/>
                    <w:jc w:val="both"/>
                  </w:pPr>
                  <w:r w:rsidRPr="00201E4B">
                    <w:t>7) ККМ в автономном режиме работы обеспечивает проведение процедуры «Закрытие смены» с печатью Z-отчета.</w:t>
                  </w:r>
                </w:p>
                <w:p w14:paraId="5B5F6193" w14:textId="77777777" w:rsidR="00DF3DEC" w:rsidRPr="00201E4B" w:rsidRDefault="00DF3DEC" w:rsidP="000E636F">
                  <w:pPr>
                    <w:framePr w:hSpace="180" w:wrap="around" w:vAnchor="text" w:hAnchor="text" w:y="1"/>
                    <w:suppressOverlap/>
                    <w:jc w:val="both"/>
                  </w:pPr>
                  <w:r w:rsidRPr="00201E4B">
                    <w:t xml:space="preserve">ККМ должна добавлять запрос на закрытие смены в автономную очередь и передавать его на сервер при восстановлении связи с добавлением метки с датой и временем снятия </w:t>
                  </w:r>
                  <w:r w:rsidRPr="00201E4B">
                    <w:br/>
                    <w:t>Z-отчета.</w:t>
                  </w:r>
                </w:p>
                <w:p w14:paraId="752F2D26" w14:textId="77777777" w:rsidR="00DF3DEC" w:rsidRPr="00201E4B" w:rsidRDefault="00DF3DEC" w:rsidP="000E636F">
                  <w:pPr>
                    <w:framePr w:hSpace="180" w:wrap="around" w:vAnchor="text" w:hAnchor="text" w:y="1"/>
                    <w:suppressOverlap/>
                    <w:jc w:val="both"/>
                  </w:pPr>
                  <w:r w:rsidRPr="00201E4B">
                    <w:t>В случае отсутствия связи с сервером оператора фискальных 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1794" w:type="dxa"/>
                  <w:gridSpan w:val="2"/>
                  <w:tcMar>
                    <w:top w:w="0" w:type="dxa"/>
                    <w:left w:w="108" w:type="dxa"/>
                    <w:bottom w:w="0" w:type="dxa"/>
                    <w:right w:w="108" w:type="dxa"/>
                  </w:tcMar>
                  <w:hideMark/>
                </w:tcPr>
                <w:p w14:paraId="2DE4087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02561D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30A7B57" w14:textId="77777777" w:rsidTr="000F7B1D">
              <w:tc>
                <w:tcPr>
                  <w:tcW w:w="708" w:type="dxa"/>
                  <w:tcMar>
                    <w:top w:w="0" w:type="dxa"/>
                    <w:left w:w="108" w:type="dxa"/>
                    <w:bottom w:w="0" w:type="dxa"/>
                    <w:right w:w="108" w:type="dxa"/>
                  </w:tcMar>
                  <w:hideMark/>
                </w:tcPr>
                <w:p w14:paraId="0D04C5A4" w14:textId="77777777" w:rsidR="00DF3DEC" w:rsidRPr="00201E4B" w:rsidRDefault="00DF3DEC" w:rsidP="000E636F">
                  <w:pPr>
                    <w:framePr w:hSpace="180" w:wrap="around" w:vAnchor="text" w:hAnchor="text" w:y="1"/>
                    <w:suppressOverlap/>
                    <w:jc w:val="both"/>
                  </w:pPr>
                  <w:r w:rsidRPr="00201E4B">
                    <w:t>28.</w:t>
                  </w:r>
                </w:p>
              </w:tc>
              <w:tc>
                <w:tcPr>
                  <w:tcW w:w="2341" w:type="dxa"/>
                  <w:tcMar>
                    <w:top w:w="0" w:type="dxa"/>
                    <w:left w:w="108" w:type="dxa"/>
                    <w:bottom w:w="0" w:type="dxa"/>
                    <w:right w:w="108" w:type="dxa"/>
                  </w:tcMar>
                  <w:hideMark/>
                </w:tcPr>
                <w:p w14:paraId="0B1ECEFE" w14:textId="77777777" w:rsidR="00DF3DEC" w:rsidRPr="00201E4B" w:rsidRDefault="00DF3DEC" w:rsidP="000E636F">
                  <w:pPr>
                    <w:framePr w:hSpace="180" w:wrap="around" w:vAnchor="text" w:hAnchor="text" w:y="1"/>
                    <w:suppressOverlap/>
                    <w:jc w:val="both"/>
                  </w:pPr>
                  <w:r w:rsidRPr="00201E4B">
                    <w:t xml:space="preserve">При восстановлении связи с сервером оператора фискальных </w:t>
                  </w:r>
                  <w:r w:rsidRPr="00201E4B">
                    <w:lastRenderedPageBreak/>
                    <w:t>данных ККМ должна выполнить следующие действия:</w:t>
                  </w:r>
                </w:p>
              </w:tc>
              <w:tc>
                <w:tcPr>
                  <w:tcW w:w="1794" w:type="dxa"/>
                  <w:gridSpan w:val="2"/>
                  <w:tcMar>
                    <w:top w:w="0" w:type="dxa"/>
                    <w:left w:w="108" w:type="dxa"/>
                    <w:bottom w:w="0" w:type="dxa"/>
                    <w:right w:w="108" w:type="dxa"/>
                  </w:tcMar>
                  <w:hideMark/>
                </w:tcPr>
                <w:p w14:paraId="37F79268"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2FB8791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DB1D7B1" w14:textId="77777777" w:rsidTr="000F7B1D">
              <w:tc>
                <w:tcPr>
                  <w:tcW w:w="708" w:type="dxa"/>
                  <w:tcMar>
                    <w:top w:w="0" w:type="dxa"/>
                    <w:left w:w="108" w:type="dxa"/>
                    <w:bottom w:w="0" w:type="dxa"/>
                    <w:right w:w="108" w:type="dxa"/>
                  </w:tcMar>
                  <w:hideMark/>
                </w:tcPr>
                <w:p w14:paraId="542A887A" w14:textId="77777777" w:rsidR="00DF3DEC" w:rsidRPr="00201E4B" w:rsidRDefault="00DF3DEC" w:rsidP="000E636F">
                  <w:pPr>
                    <w:framePr w:hSpace="180" w:wrap="around" w:vAnchor="text" w:hAnchor="text" w:y="1"/>
                    <w:suppressOverlap/>
                    <w:jc w:val="both"/>
                  </w:pPr>
                  <w:r w:rsidRPr="00201E4B">
                    <w:t>28.1</w:t>
                  </w:r>
                </w:p>
              </w:tc>
              <w:tc>
                <w:tcPr>
                  <w:tcW w:w="2341" w:type="dxa"/>
                  <w:tcMar>
                    <w:top w:w="0" w:type="dxa"/>
                    <w:left w:w="108" w:type="dxa"/>
                    <w:bottom w:w="0" w:type="dxa"/>
                    <w:right w:w="108" w:type="dxa"/>
                  </w:tcMar>
                  <w:hideMark/>
                </w:tcPr>
                <w:p w14:paraId="7EC2A248" w14:textId="77777777" w:rsidR="00DF3DEC" w:rsidRPr="00201E4B" w:rsidRDefault="00DF3DEC" w:rsidP="000E636F">
                  <w:pPr>
                    <w:framePr w:hSpace="180" w:wrap="around" w:vAnchor="text" w:hAnchor="text" w:y="1"/>
                    <w:suppressOverlap/>
                    <w:jc w:val="both"/>
                  </w:pPr>
                  <w:r w:rsidRPr="00201E4B">
                    <w:t xml:space="preserve">1) сформировать и передать на сервер оператора фискальных данных сообщение с информацией </w:t>
                  </w:r>
                  <w:r w:rsidRPr="00201E4B">
                    <w:br/>
                    <w:t>о продолжительности работы в автономном режиме;</w:t>
                  </w:r>
                </w:p>
              </w:tc>
              <w:tc>
                <w:tcPr>
                  <w:tcW w:w="1794" w:type="dxa"/>
                  <w:gridSpan w:val="2"/>
                  <w:tcMar>
                    <w:top w:w="0" w:type="dxa"/>
                    <w:left w:w="108" w:type="dxa"/>
                    <w:bottom w:w="0" w:type="dxa"/>
                    <w:right w:w="108" w:type="dxa"/>
                  </w:tcMar>
                  <w:hideMark/>
                </w:tcPr>
                <w:p w14:paraId="0BD8AEE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12BB7CD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F132AFA" w14:textId="77777777" w:rsidTr="000F7B1D">
              <w:tc>
                <w:tcPr>
                  <w:tcW w:w="708" w:type="dxa"/>
                  <w:tcMar>
                    <w:top w:w="0" w:type="dxa"/>
                    <w:left w:w="108" w:type="dxa"/>
                    <w:bottom w:w="0" w:type="dxa"/>
                    <w:right w:w="108" w:type="dxa"/>
                  </w:tcMar>
                  <w:hideMark/>
                </w:tcPr>
                <w:p w14:paraId="6AAC7DFC" w14:textId="77777777" w:rsidR="00DF3DEC" w:rsidRPr="00201E4B" w:rsidRDefault="00DF3DEC" w:rsidP="000E636F">
                  <w:pPr>
                    <w:framePr w:hSpace="180" w:wrap="around" w:vAnchor="text" w:hAnchor="text" w:y="1"/>
                    <w:suppressOverlap/>
                    <w:jc w:val="both"/>
                  </w:pPr>
                  <w:r w:rsidRPr="00201E4B">
                    <w:t>28.2</w:t>
                  </w:r>
                </w:p>
              </w:tc>
              <w:tc>
                <w:tcPr>
                  <w:tcW w:w="2341" w:type="dxa"/>
                  <w:tcMar>
                    <w:top w:w="0" w:type="dxa"/>
                    <w:left w:w="108" w:type="dxa"/>
                    <w:bottom w:w="0" w:type="dxa"/>
                    <w:right w:w="108" w:type="dxa"/>
                  </w:tcMar>
                  <w:hideMark/>
                </w:tcPr>
                <w:p w14:paraId="766A20D5" w14:textId="77777777" w:rsidR="00DF3DEC" w:rsidRPr="00201E4B" w:rsidRDefault="00DF3DEC" w:rsidP="000E636F">
                  <w:pPr>
                    <w:framePr w:hSpace="180" w:wrap="around" w:vAnchor="text" w:hAnchor="text" w:y="1"/>
                    <w:suppressOverlap/>
                    <w:jc w:val="both"/>
                  </w:pPr>
                  <w:r w:rsidRPr="00201E4B">
                    <w:t xml:space="preserve">2) отправить последовательно на сервер оператора фискальных данных все контрольные чеки ККМ и метки </w:t>
                  </w:r>
                  <w:r w:rsidRPr="00201E4B">
                    <w:br/>
                    <w:t>о  закрытиях смен (Z-отчетах), накопленные во время работы ККМ в автономном режиме, получая на каждый из них ответ от сервера оператора фискальных данных в соответствии с протоколом передачи данных с ККМ  на сервер оператора фискальных данных*;</w:t>
                  </w:r>
                </w:p>
              </w:tc>
              <w:tc>
                <w:tcPr>
                  <w:tcW w:w="1794" w:type="dxa"/>
                  <w:gridSpan w:val="2"/>
                  <w:tcMar>
                    <w:top w:w="0" w:type="dxa"/>
                    <w:left w:w="108" w:type="dxa"/>
                    <w:bottom w:w="0" w:type="dxa"/>
                    <w:right w:w="108" w:type="dxa"/>
                  </w:tcMar>
                  <w:hideMark/>
                </w:tcPr>
                <w:p w14:paraId="607A87FC"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7BFAB1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8013FAE" w14:textId="77777777" w:rsidTr="000F7B1D">
              <w:tc>
                <w:tcPr>
                  <w:tcW w:w="708" w:type="dxa"/>
                  <w:tcMar>
                    <w:top w:w="0" w:type="dxa"/>
                    <w:left w:w="108" w:type="dxa"/>
                    <w:bottom w:w="0" w:type="dxa"/>
                    <w:right w:w="108" w:type="dxa"/>
                  </w:tcMar>
                  <w:hideMark/>
                </w:tcPr>
                <w:p w14:paraId="4D64BDAB" w14:textId="77777777" w:rsidR="00DF3DEC" w:rsidRPr="00201E4B" w:rsidRDefault="00DF3DEC" w:rsidP="000E636F">
                  <w:pPr>
                    <w:framePr w:hSpace="180" w:wrap="around" w:vAnchor="text" w:hAnchor="text" w:y="1"/>
                    <w:suppressOverlap/>
                    <w:jc w:val="both"/>
                  </w:pPr>
                  <w:r w:rsidRPr="00201E4B">
                    <w:t>28.3</w:t>
                  </w:r>
                </w:p>
              </w:tc>
              <w:tc>
                <w:tcPr>
                  <w:tcW w:w="2341" w:type="dxa"/>
                  <w:tcMar>
                    <w:top w:w="0" w:type="dxa"/>
                    <w:left w:w="108" w:type="dxa"/>
                    <w:bottom w:w="0" w:type="dxa"/>
                    <w:right w:w="108" w:type="dxa"/>
                  </w:tcMar>
                  <w:hideMark/>
                </w:tcPr>
                <w:p w14:paraId="2CCD24E9" w14:textId="77777777" w:rsidR="00DF3DEC" w:rsidRPr="00201E4B" w:rsidRDefault="00DF3DEC" w:rsidP="000E636F">
                  <w:pPr>
                    <w:framePr w:hSpace="180" w:wrap="around" w:vAnchor="text" w:hAnchor="text" w:y="1"/>
                    <w:suppressOverlap/>
                    <w:jc w:val="both"/>
                  </w:pPr>
                  <w:r w:rsidRPr="00201E4B">
                    <w:t xml:space="preserve">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w:t>
                  </w:r>
                  <w:r w:rsidRPr="00201E4B">
                    <w:lastRenderedPageBreak/>
                    <w:t>контрольного чека») или метка работы в автономном режиме (поле метки работа в автономном режиме) согласно  протоколу передачи данных с ККМ  на сервер оператора фискальных данных*.</w:t>
                  </w:r>
                </w:p>
              </w:tc>
              <w:tc>
                <w:tcPr>
                  <w:tcW w:w="1794" w:type="dxa"/>
                  <w:gridSpan w:val="2"/>
                  <w:tcMar>
                    <w:top w:w="0" w:type="dxa"/>
                    <w:left w:w="108" w:type="dxa"/>
                    <w:bottom w:w="0" w:type="dxa"/>
                    <w:right w:w="108" w:type="dxa"/>
                  </w:tcMar>
                  <w:hideMark/>
                </w:tcPr>
                <w:p w14:paraId="550DC5AD"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0C655F2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A2CD648" w14:textId="77777777" w:rsidTr="000F7B1D">
              <w:tc>
                <w:tcPr>
                  <w:tcW w:w="6081" w:type="dxa"/>
                  <w:gridSpan w:val="5"/>
                  <w:tcMar>
                    <w:top w:w="0" w:type="dxa"/>
                    <w:left w:w="108" w:type="dxa"/>
                    <w:bottom w:w="0" w:type="dxa"/>
                    <w:right w:w="108" w:type="dxa"/>
                  </w:tcMar>
                  <w:hideMark/>
                </w:tcPr>
                <w:p w14:paraId="52F4B320" w14:textId="77777777" w:rsidR="00DF3DEC" w:rsidRPr="00201E4B" w:rsidRDefault="00DF3DEC" w:rsidP="000E636F">
                  <w:pPr>
                    <w:framePr w:hSpace="180" w:wrap="around" w:vAnchor="text" w:hAnchor="text" w:y="1"/>
                    <w:suppressOverlap/>
                    <w:jc w:val="center"/>
                  </w:pPr>
                  <w:r w:rsidRPr="00201E4B">
                    <w:rPr>
                      <w:bCs/>
                    </w:rPr>
                    <w:t>Требования к чекам и иным документам, формируемым ККМ</w:t>
                  </w:r>
                </w:p>
                <w:p w14:paraId="1088C651"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2216853B" w14:textId="77777777" w:rsidTr="000F7B1D">
              <w:tc>
                <w:tcPr>
                  <w:tcW w:w="708" w:type="dxa"/>
                  <w:tcMar>
                    <w:top w:w="0" w:type="dxa"/>
                    <w:left w:w="108" w:type="dxa"/>
                    <w:bottom w:w="0" w:type="dxa"/>
                    <w:right w:w="108" w:type="dxa"/>
                  </w:tcMar>
                  <w:hideMark/>
                </w:tcPr>
                <w:p w14:paraId="55258596" w14:textId="77777777" w:rsidR="00DF3DEC" w:rsidRPr="00201E4B" w:rsidRDefault="00DF3DEC" w:rsidP="000E636F">
                  <w:pPr>
                    <w:framePr w:hSpace="180" w:wrap="around" w:vAnchor="text" w:hAnchor="text" w:y="1"/>
                    <w:suppressOverlap/>
                    <w:jc w:val="both"/>
                  </w:pPr>
                  <w:r w:rsidRPr="00201E4B">
                    <w:t>29.</w:t>
                  </w:r>
                </w:p>
              </w:tc>
              <w:tc>
                <w:tcPr>
                  <w:tcW w:w="2341" w:type="dxa"/>
                  <w:tcMar>
                    <w:top w:w="0" w:type="dxa"/>
                    <w:left w:w="108" w:type="dxa"/>
                    <w:bottom w:w="0" w:type="dxa"/>
                    <w:right w:w="108" w:type="dxa"/>
                  </w:tcMar>
                  <w:hideMark/>
                </w:tcPr>
                <w:p w14:paraId="1B82A7E2" w14:textId="77777777" w:rsidR="00DF3DEC" w:rsidRPr="00201E4B" w:rsidRDefault="00DF3DEC" w:rsidP="000E636F">
                  <w:pPr>
                    <w:framePr w:hSpace="180" w:wrap="around" w:vAnchor="text" w:hAnchor="text" w:y="1"/>
                    <w:suppressOverlap/>
                    <w:jc w:val="both"/>
                  </w:pPr>
                  <w:r w:rsidRPr="00201E4B">
                    <w:t>ККМ должна обеспечивать печать следующих документов:</w:t>
                  </w:r>
                </w:p>
              </w:tc>
              <w:tc>
                <w:tcPr>
                  <w:tcW w:w="1794" w:type="dxa"/>
                  <w:gridSpan w:val="2"/>
                  <w:tcMar>
                    <w:top w:w="0" w:type="dxa"/>
                    <w:left w:w="108" w:type="dxa"/>
                    <w:bottom w:w="0" w:type="dxa"/>
                    <w:right w:w="108" w:type="dxa"/>
                  </w:tcMar>
                  <w:hideMark/>
                </w:tcPr>
                <w:p w14:paraId="7E6F3B2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C3D2DE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0FE3EFD" w14:textId="77777777" w:rsidTr="000F7B1D">
              <w:tc>
                <w:tcPr>
                  <w:tcW w:w="708" w:type="dxa"/>
                  <w:tcMar>
                    <w:top w:w="0" w:type="dxa"/>
                    <w:left w:w="108" w:type="dxa"/>
                    <w:bottom w:w="0" w:type="dxa"/>
                    <w:right w:w="108" w:type="dxa"/>
                  </w:tcMar>
                  <w:hideMark/>
                </w:tcPr>
                <w:p w14:paraId="5501F682" w14:textId="77777777" w:rsidR="00DF3DEC" w:rsidRPr="00201E4B" w:rsidRDefault="00DF3DEC" w:rsidP="000E636F">
                  <w:pPr>
                    <w:framePr w:hSpace="180" w:wrap="around" w:vAnchor="text" w:hAnchor="text" w:y="1"/>
                    <w:suppressOverlap/>
                    <w:jc w:val="both"/>
                  </w:pPr>
                  <w:r w:rsidRPr="00201E4B">
                    <w:t>29.1</w:t>
                  </w:r>
                </w:p>
              </w:tc>
              <w:tc>
                <w:tcPr>
                  <w:tcW w:w="2341" w:type="dxa"/>
                  <w:tcMar>
                    <w:top w:w="0" w:type="dxa"/>
                    <w:left w:w="108" w:type="dxa"/>
                    <w:bottom w:w="0" w:type="dxa"/>
                    <w:right w:w="108" w:type="dxa"/>
                  </w:tcMar>
                  <w:hideMark/>
                </w:tcPr>
                <w:p w14:paraId="475ABD68" w14:textId="77777777" w:rsidR="00DF3DEC" w:rsidRPr="00201E4B" w:rsidRDefault="00DF3DEC" w:rsidP="000E636F">
                  <w:pPr>
                    <w:framePr w:hSpace="180" w:wrap="around" w:vAnchor="text" w:hAnchor="text" w:y="1"/>
                    <w:suppressOverlap/>
                    <w:jc w:val="both"/>
                  </w:pPr>
                  <w:r w:rsidRPr="00201E4B">
                    <w:t>1) чек ККМ;</w:t>
                  </w:r>
                </w:p>
              </w:tc>
              <w:tc>
                <w:tcPr>
                  <w:tcW w:w="1794" w:type="dxa"/>
                  <w:gridSpan w:val="2"/>
                  <w:tcMar>
                    <w:top w:w="0" w:type="dxa"/>
                    <w:left w:w="108" w:type="dxa"/>
                    <w:bottom w:w="0" w:type="dxa"/>
                    <w:right w:w="108" w:type="dxa"/>
                  </w:tcMar>
                  <w:hideMark/>
                </w:tcPr>
                <w:p w14:paraId="7F2112FF"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2E2C72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DD54702" w14:textId="77777777" w:rsidTr="000F7B1D">
              <w:tc>
                <w:tcPr>
                  <w:tcW w:w="708" w:type="dxa"/>
                  <w:tcMar>
                    <w:top w:w="0" w:type="dxa"/>
                    <w:left w:w="108" w:type="dxa"/>
                    <w:bottom w:w="0" w:type="dxa"/>
                    <w:right w:w="108" w:type="dxa"/>
                  </w:tcMar>
                  <w:hideMark/>
                </w:tcPr>
                <w:p w14:paraId="74C34F5E" w14:textId="77777777" w:rsidR="00DF3DEC" w:rsidRPr="00201E4B" w:rsidRDefault="00DF3DEC" w:rsidP="000E636F">
                  <w:pPr>
                    <w:framePr w:hSpace="180" w:wrap="around" w:vAnchor="text" w:hAnchor="text" w:y="1"/>
                    <w:suppressOverlap/>
                    <w:jc w:val="both"/>
                  </w:pPr>
                  <w:r w:rsidRPr="00201E4B">
                    <w:t>29.2</w:t>
                  </w:r>
                </w:p>
              </w:tc>
              <w:tc>
                <w:tcPr>
                  <w:tcW w:w="2341" w:type="dxa"/>
                  <w:tcMar>
                    <w:top w:w="0" w:type="dxa"/>
                    <w:left w:w="108" w:type="dxa"/>
                    <w:bottom w:w="0" w:type="dxa"/>
                    <w:right w:w="108" w:type="dxa"/>
                  </w:tcMar>
                  <w:hideMark/>
                </w:tcPr>
                <w:p w14:paraId="03C8B2BA" w14:textId="77777777" w:rsidR="00DF3DEC" w:rsidRPr="00201E4B" w:rsidRDefault="00DF3DEC" w:rsidP="000E636F">
                  <w:pPr>
                    <w:framePr w:hSpace="180" w:wrap="around" w:vAnchor="text" w:hAnchor="text" w:y="1"/>
                    <w:suppressOverlap/>
                    <w:jc w:val="both"/>
                  </w:pPr>
                  <w:r w:rsidRPr="00201E4B">
                    <w:t>2) отчет по кассирам;</w:t>
                  </w:r>
                </w:p>
              </w:tc>
              <w:tc>
                <w:tcPr>
                  <w:tcW w:w="1794" w:type="dxa"/>
                  <w:gridSpan w:val="2"/>
                  <w:tcMar>
                    <w:top w:w="0" w:type="dxa"/>
                    <w:left w:w="108" w:type="dxa"/>
                    <w:bottom w:w="0" w:type="dxa"/>
                    <w:right w:w="108" w:type="dxa"/>
                  </w:tcMar>
                  <w:hideMark/>
                </w:tcPr>
                <w:p w14:paraId="457D3A80"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03A0B6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52B7D78" w14:textId="77777777" w:rsidTr="000F7B1D">
              <w:tc>
                <w:tcPr>
                  <w:tcW w:w="708" w:type="dxa"/>
                  <w:tcMar>
                    <w:top w:w="0" w:type="dxa"/>
                    <w:left w:w="108" w:type="dxa"/>
                    <w:bottom w:w="0" w:type="dxa"/>
                    <w:right w:w="108" w:type="dxa"/>
                  </w:tcMar>
                  <w:hideMark/>
                </w:tcPr>
                <w:p w14:paraId="7A122603" w14:textId="77777777" w:rsidR="00DF3DEC" w:rsidRPr="00201E4B" w:rsidRDefault="00DF3DEC" w:rsidP="000E636F">
                  <w:pPr>
                    <w:framePr w:hSpace="180" w:wrap="around" w:vAnchor="text" w:hAnchor="text" w:y="1"/>
                    <w:suppressOverlap/>
                    <w:jc w:val="both"/>
                  </w:pPr>
                  <w:r w:rsidRPr="00201E4B">
                    <w:t>29.3</w:t>
                  </w:r>
                </w:p>
              </w:tc>
              <w:tc>
                <w:tcPr>
                  <w:tcW w:w="2341" w:type="dxa"/>
                  <w:tcMar>
                    <w:top w:w="0" w:type="dxa"/>
                    <w:left w:w="108" w:type="dxa"/>
                    <w:bottom w:w="0" w:type="dxa"/>
                    <w:right w:w="108" w:type="dxa"/>
                  </w:tcMar>
                  <w:hideMark/>
                </w:tcPr>
                <w:p w14:paraId="25493EE5" w14:textId="77777777" w:rsidR="00DF3DEC" w:rsidRPr="00201E4B" w:rsidRDefault="00DF3DEC" w:rsidP="000E636F">
                  <w:pPr>
                    <w:framePr w:hSpace="180" w:wrap="around" w:vAnchor="text" w:hAnchor="text" w:y="1"/>
                    <w:suppressOverlap/>
                    <w:jc w:val="both"/>
                  </w:pPr>
                  <w:r w:rsidRPr="00201E4B">
                    <w:t>3) отчет по секциям;</w:t>
                  </w:r>
                </w:p>
              </w:tc>
              <w:tc>
                <w:tcPr>
                  <w:tcW w:w="1794" w:type="dxa"/>
                  <w:gridSpan w:val="2"/>
                  <w:tcMar>
                    <w:top w:w="0" w:type="dxa"/>
                    <w:left w:w="108" w:type="dxa"/>
                    <w:bottom w:w="0" w:type="dxa"/>
                    <w:right w:w="108" w:type="dxa"/>
                  </w:tcMar>
                  <w:hideMark/>
                </w:tcPr>
                <w:p w14:paraId="05FEB023"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16B7D32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806F4C0" w14:textId="77777777" w:rsidTr="000F7B1D">
              <w:tc>
                <w:tcPr>
                  <w:tcW w:w="708" w:type="dxa"/>
                  <w:tcMar>
                    <w:top w:w="0" w:type="dxa"/>
                    <w:left w:w="108" w:type="dxa"/>
                    <w:bottom w:w="0" w:type="dxa"/>
                    <w:right w:w="108" w:type="dxa"/>
                  </w:tcMar>
                  <w:hideMark/>
                </w:tcPr>
                <w:p w14:paraId="10792E54" w14:textId="77777777" w:rsidR="00DF3DEC" w:rsidRPr="00201E4B" w:rsidRDefault="00DF3DEC" w:rsidP="000E636F">
                  <w:pPr>
                    <w:framePr w:hSpace="180" w:wrap="around" w:vAnchor="text" w:hAnchor="text" w:y="1"/>
                    <w:suppressOverlap/>
                    <w:jc w:val="both"/>
                  </w:pPr>
                  <w:r w:rsidRPr="00201E4B">
                    <w:t>29.4</w:t>
                  </w:r>
                </w:p>
              </w:tc>
              <w:tc>
                <w:tcPr>
                  <w:tcW w:w="2341" w:type="dxa"/>
                  <w:tcMar>
                    <w:top w:w="0" w:type="dxa"/>
                    <w:left w:w="108" w:type="dxa"/>
                    <w:bottom w:w="0" w:type="dxa"/>
                    <w:right w:w="108" w:type="dxa"/>
                  </w:tcMar>
                  <w:hideMark/>
                </w:tcPr>
                <w:p w14:paraId="13F2F5CE" w14:textId="77777777" w:rsidR="00DF3DEC" w:rsidRPr="00201E4B" w:rsidRDefault="00DF3DEC" w:rsidP="000E636F">
                  <w:pPr>
                    <w:framePr w:hSpace="180" w:wrap="around" w:vAnchor="text" w:hAnchor="text" w:y="1"/>
                    <w:suppressOverlap/>
                    <w:jc w:val="both"/>
                  </w:pPr>
                  <w:r w:rsidRPr="00201E4B">
                    <w:t>4) отчет без гашения (X-отчет).</w:t>
                  </w:r>
                </w:p>
                <w:p w14:paraId="6ACC9688" w14:textId="77777777" w:rsidR="00DF3DEC" w:rsidRPr="00201E4B" w:rsidRDefault="00DF3DEC" w:rsidP="000E636F">
                  <w:pPr>
                    <w:framePr w:hSpace="180" w:wrap="around" w:vAnchor="text" w:hAnchor="text" w:y="1"/>
                    <w:suppressOverlap/>
                    <w:jc w:val="both"/>
                  </w:pPr>
                  <w:r w:rsidRPr="00201E4B">
                    <w:t>При наличии связи с сервером оператора фискальных данных X-отчет передается на печать с сервера, при отсутствии соединения с сервером оператора фискальных данных отчет генерируется на ККМ на основании данных счетчиков, хранящихся в накопителе фискальных данных ККМ;</w:t>
                  </w:r>
                </w:p>
              </w:tc>
              <w:tc>
                <w:tcPr>
                  <w:tcW w:w="1794" w:type="dxa"/>
                  <w:gridSpan w:val="2"/>
                  <w:tcMar>
                    <w:top w:w="0" w:type="dxa"/>
                    <w:left w:w="108" w:type="dxa"/>
                    <w:bottom w:w="0" w:type="dxa"/>
                    <w:right w:w="108" w:type="dxa"/>
                  </w:tcMar>
                  <w:hideMark/>
                </w:tcPr>
                <w:p w14:paraId="45B7D02C"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7BA101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A8E032F" w14:textId="77777777" w:rsidTr="000F7B1D">
              <w:tc>
                <w:tcPr>
                  <w:tcW w:w="708" w:type="dxa"/>
                  <w:tcMar>
                    <w:top w:w="0" w:type="dxa"/>
                    <w:left w:w="108" w:type="dxa"/>
                    <w:bottom w:w="0" w:type="dxa"/>
                    <w:right w:w="108" w:type="dxa"/>
                  </w:tcMar>
                  <w:hideMark/>
                </w:tcPr>
                <w:p w14:paraId="3DE859C5" w14:textId="77777777" w:rsidR="00DF3DEC" w:rsidRPr="00201E4B" w:rsidRDefault="00DF3DEC" w:rsidP="000E636F">
                  <w:pPr>
                    <w:framePr w:hSpace="180" w:wrap="around" w:vAnchor="text" w:hAnchor="text" w:y="1"/>
                    <w:suppressOverlap/>
                    <w:jc w:val="both"/>
                  </w:pPr>
                  <w:r w:rsidRPr="00201E4B">
                    <w:t>29.5</w:t>
                  </w:r>
                </w:p>
              </w:tc>
              <w:tc>
                <w:tcPr>
                  <w:tcW w:w="2341" w:type="dxa"/>
                  <w:tcMar>
                    <w:top w:w="0" w:type="dxa"/>
                    <w:left w:w="108" w:type="dxa"/>
                    <w:bottom w:w="0" w:type="dxa"/>
                    <w:right w:w="108" w:type="dxa"/>
                  </w:tcMar>
                  <w:hideMark/>
                </w:tcPr>
                <w:p w14:paraId="15C8A353" w14:textId="77777777" w:rsidR="00DF3DEC" w:rsidRPr="00201E4B" w:rsidRDefault="00DF3DEC" w:rsidP="000E636F">
                  <w:pPr>
                    <w:framePr w:hSpace="180" w:wrap="around" w:vAnchor="text" w:hAnchor="text" w:y="1"/>
                    <w:suppressOverlap/>
                    <w:jc w:val="both"/>
                  </w:pPr>
                  <w:r w:rsidRPr="00201E4B">
                    <w:t>5) сменный (суточный) отчет (Z-отчет).</w:t>
                  </w:r>
                </w:p>
                <w:p w14:paraId="4D2E68F0" w14:textId="77777777" w:rsidR="00DF3DEC" w:rsidRPr="00201E4B" w:rsidRDefault="00DF3DEC" w:rsidP="000E636F">
                  <w:pPr>
                    <w:framePr w:hSpace="180" w:wrap="around" w:vAnchor="text" w:hAnchor="text" w:y="1"/>
                    <w:suppressOverlap/>
                    <w:jc w:val="both"/>
                  </w:pPr>
                  <w:r w:rsidRPr="00201E4B">
                    <w:t xml:space="preserve">Сменный (суточный) отчет формируется на сервере оператора фискальных данных по запросу с ККМ и передается на ККМ </w:t>
                  </w:r>
                  <w:r w:rsidRPr="00201E4B">
                    <w:lastRenderedPageBreak/>
                    <w:t>отдельным документом для печати.</w:t>
                  </w:r>
                </w:p>
                <w:p w14:paraId="087CAB76" w14:textId="77777777" w:rsidR="00DF3DEC" w:rsidRPr="00201E4B" w:rsidRDefault="00DF3DEC" w:rsidP="000E636F">
                  <w:pPr>
                    <w:framePr w:hSpace="180" w:wrap="around" w:vAnchor="text" w:hAnchor="text" w:y="1"/>
                    <w:suppressOverlap/>
                    <w:jc w:val="both"/>
                  </w:pPr>
                  <w:r w:rsidRPr="00201E4B">
                    <w:t>В случае отсутствия связи с сервером оператора фискальных данных, Z-отчет генерируется на ККМ на основании данных о проведенных денежных операциях и выданных чеках, хранящихся в накопителе фискальных данных ККМ.</w:t>
                  </w:r>
                </w:p>
                <w:p w14:paraId="31CA9367" w14:textId="77777777" w:rsidR="00DF3DEC" w:rsidRPr="00201E4B" w:rsidRDefault="00DF3DEC" w:rsidP="000E636F">
                  <w:pPr>
                    <w:framePr w:hSpace="180" w:wrap="around" w:vAnchor="text" w:hAnchor="text" w:y="1"/>
                    <w:suppressOverlap/>
                    <w:jc w:val="both"/>
                  </w:pPr>
                  <w:r w:rsidRPr="00201E4B">
                    <w:t xml:space="preserve">Структура Z-отчета приведена в п. 11.3. «Получение отчетов - Z-отчет, X-отчет» </w:t>
                  </w:r>
                  <w:proofErr w:type="gramStart"/>
                  <w:r w:rsidRPr="00201E4B">
                    <w:t>согласно  протоколу</w:t>
                  </w:r>
                  <w:proofErr w:type="gramEnd"/>
                  <w:r w:rsidRPr="00201E4B">
                    <w:t xml:space="preserve"> передачи данных с ККМ  на сервер оператора фискальных данных*.</w:t>
                  </w:r>
                </w:p>
              </w:tc>
              <w:tc>
                <w:tcPr>
                  <w:tcW w:w="1794" w:type="dxa"/>
                  <w:gridSpan w:val="2"/>
                  <w:tcMar>
                    <w:top w:w="0" w:type="dxa"/>
                    <w:left w:w="108" w:type="dxa"/>
                    <w:bottom w:w="0" w:type="dxa"/>
                    <w:right w:w="108" w:type="dxa"/>
                  </w:tcMar>
                  <w:hideMark/>
                </w:tcPr>
                <w:p w14:paraId="43859F79"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7843C29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135896A" w14:textId="77777777" w:rsidTr="000F7B1D">
              <w:tc>
                <w:tcPr>
                  <w:tcW w:w="708" w:type="dxa"/>
                  <w:tcMar>
                    <w:top w:w="0" w:type="dxa"/>
                    <w:left w:w="108" w:type="dxa"/>
                    <w:bottom w:w="0" w:type="dxa"/>
                    <w:right w:w="108" w:type="dxa"/>
                  </w:tcMar>
                  <w:hideMark/>
                </w:tcPr>
                <w:p w14:paraId="151D0F8C" w14:textId="77777777" w:rsidR="00DF3DEC" w:rsidRPr="00201E4B" w:rsidRDefault="00DF3DEC" w:rsidP="000E636F">
                  <w:pPr>
                    <w:framePr w:hSpace="180" w:wrap="around" w:vAnchor="text" w:hAnchor="text" w:y="1"/>
                    <w:suppressOverlap/>
                    <w:jc w:val="both"/>
                  </w:pPr>
                  <w:r w:rsidRPr="00201E4B">
                    <w:t>30.</w:t>
                  </w:r>
                </w:p>
              </w:tc>
              <w:tc>
                <w:tcPr>
                  <w:tcW w:w="2341" w:type="dxa"/>
                  <w:tcMar>
                    <w:top w:w="0" w:type="dxa"/>
                    <w:left w:w="108" w:type="dxa"/>
                    <w:bottom w:w="0" w:type="dxa"/>
                    <w:right w:w="108" w:type="dxa"/>
                  </w:tcMar>
                  <w:hideMark/>
                </w:tcPr>
                <w:p w14:paraId="16EA2FCD" w14:textId="77777777" w:rsidR="00DF3DEC" w:rsidRPr="00201E4B" w:rsidRDefault="00DF3DEC" w:rsidP="000E636F">
                  <w:pPr>
                    <w:framePr w:hSpace="180" w:wrap="around" w:vAnchor="text" w:hAnchor="text" w:y="1"/>
                    <w:suppressOverlap/>
                    <w:jc w:val="both"/>
                  </w:pPr>
                  <w:r w:rsidRPr="00201E4B">
                    <w:t xml:space="preserve">ККМ должна обеспечивать печать реквизитов в контрольном чеке согласно пункту 6 статьи 166 </w:t>
                  </w:r>
                  <w:r w:rsidRPr="00201E4B">
                    <w:rPr>
                      <w:bCs/>
                    </w:rPr>
                    <w:t>Налогового кодекса</w:t>
                  </w:r>
                  <w:r w:rsidRPr="00201E4B">
                    <w:t>, в том числе на казахском языке, с использованием специфических букв алфавита казахского языка.</w:t>
                  </w:r>
                </w:p>
              </w:tc>
              <w:tc>
                <w:tcPr>
                  <w:tcW w:w="1794" w:type="dxa"/>
                  <w:gridSpan w:val="2"/>
                  <w:tcMar>
                    <w:top w:w="0" w:type="dxa"/>
                    <w:left w:w="108" w:type="dxa"/>
                    <w:bottom w:w="0" w:type="dxa"/>
                    <w:right w:w="108" w:type="dxa"/>
                  </w:tcMar>
                  <w:hideMark/>
                </w:tcPr>
                <w:p w14:paraId="313878F5"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E850C4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09FF462" w14:textId="77777777" w:rsidTr="000F7B1D">
              <w:tc>
                <w:tcPr>
                  <w:tcW w:w="708" w:type="dxa"/>
                  <w:tcMar>
                    <w:top w:w="0" w:type="dxa"/>
                    <w:left w:w="108" w:type="dxa"/>
                    <w:bottom w:w="0" w:type="dxa"/>
                    <w:right w:w="108" w:type="dxa"/>
                  </w:tcMar>
                </w:tcPr>
                <w:p w14:paraId="6DE57E1F" w14:textId="77777777" w:rsidR="00DF3DEC" w:rsidRPr="00201E4B" w:rsidRDefault="00DF3DEC" w:rsidP="000E636F">
                  <w:pPr>
                    <w:framePr w:hSpace="180" w:wrap="around" w:vAnchor="text" w:hAnchor="text" w:y="1"/>
                    <w:suppressOverlap/>
                    <w:jc w:val="both"/>
                  </w:pPr>
                  <w:r w:rsidRPr="00201E4B">
                    <w:t>30.1</w:t>
                  </w:r>
                </w:p>
              </w:tc>
              <w:tc>
                <w:tcPr>
                  <w:tcW w:w="2341" w:type="dxa"/>
                  <w:tcMar>
                    <w:top w:w="0" w:type="dxa"/>
                    <w:left w:w="108" w:type="dxa"/>
                    <w:bottom w:w="0" w:type="dxa"/>
                    <w:right w:w="108" w:type="dxa"/>
                  </w:tcMar>
                  <w:vAlign w:val="center"/>
                </w:tcPr>
                <w:p w14:paraId="18246A91"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формирования на чеке </w:t>
                  </w:r>
                  <w:r w:rsidRPr="00201E4B">
                    <w:rPr>
                      <w:lang w:val="en-US"/>
                    </w:rPr>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 xml:space="preserve">ресурсе  </w:t>
                  </w:r>
                  <w:r w:rsidRPr="00201E4B">
                    <w:rPr>
                      <w:bCs/>
                    </w:rPr>
                    <w:lastRenderedPageBreak/>
                    <w:t>уполномоченного</w:t>
                  </w:r>
                  <w:proofErr w:type="gramEnd"/>
                  <w:r w:rsidRPr="00201E4B">
                    <w:rPr>
                      <w:bCs/>
                    </w:rPr>
                    <w:t xml:space="preserve"> органа</w:t>
                  </w:r>
                  <w:r w:rsidRPr="00201E4B">
                    <w:t>.</w:t>
                  </w:r>
                </w:p>
              </w:tc>
              <w:tc>
                <w:tcPr>
                  <w:tcW w:w="1794" w:type="dxa"/>
                  <w:gridSpan w:val="2"/>
                  <w:tcMar>
                    <w:top w:w="0" w:type="dxa"/>
                    <w:left w:w="108" w:type="dxa"/>
                    <w:bottom w:w="0" w:type="dxa"/>
                    <w:right w:w="108" w:type="dxa"/>
                  </w:tcMar>
                </w:tcPr>
                <w:p w14:paraId="48190787"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0342B17F" w14:textId="77777777" w:rsidR="00DF3DEC" w:rsidRPr="00201E4B" w:rsidRDefault="00DF3DEC" w:rsidP="000E636F">
                  <w:pPr>
                    <w:framePr w:hSpace="180" w:wrap="around" w:vAnchor="text" w:hAnchor="text" w:y="1"/>
                    <w:suppressOverlap/>
                    <w:jc w:val="both"/>
                  </w:pPr>
                </w:p>
              </w:tc>
            </w:tr>
            <w:tr w:rsidR="00DF3DEC" w:rsidRPr="00201E4B" w14:paraId="6DEB8E94" w14:textId="77777777" w:rsidTr="000F7B1D">
              <w:tc>
                <w:tcPr>
                  <w:tcW w:w="708" w:type="dxa"/>
                  <w:tcMar>
                    <w:top w:w="0" w:type="dxa"/>
                    <w:left w:w="108" w:type="dxa"/>
                    <w:bottom w:w="0" w:type="dxa"/>
                    <w:right w:w="108" w:type="dxa"/>
                  </w:tcMar>
                </w:tcPr>
                <w:p w14:paraId="036F23A2" w14:textId="77777777" w:rsidR="00DF3DEC" w:rsidRPr="00201E4B" w:rsidRDefault="00DF3DEC" w:rsidP="000E636F">
                  <w:pPr>
                    <w:framePr w:hSpace="180" w:wrap="around" w:vAnchor="text" w:hAnchor="text" w:y="1"/>
                    <w:suppressOverlap/>
                    <w:jc w:val="both"/>
                  </w:pPr>
                  <w:r w:rsidRPr="00201E4B">
                    <w:t>30.2</w:t>
                  </w:r>
                </w:p>
              </w:tc>
              <w:tc>
                <w:tcPr>
                  <w:tcW w:w="2341" w:type="dxa"/>
                  <w:tcMar>
                    <w:top w:w="0" w:type="dxa"/>
                    <w:left w:w="108" w:type="dxa"/>
                    <w:bottom w:w="0" w:type="dxa"/>
                    <w:right w:w="108" w:type="dxa"/>
                  </w:tcMar>
                  <w:vAlign w:val="center"/>
                </w:tcPr>
                <w:p w14:paraId="59B6A1AB"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4E64F037"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116058AE"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3836D7DD"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2B040C28"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r w:rsidRPr="00201E4B">
                    <w:rPr>
                      <w:bCs/>
                    </w:rPr>
                    <w:t>ату и время формирования чека ККМ;</w:t>
                  </w:r>
                </w:p>
                <w:p w14:paraId="55533053"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тоговую</w:t>
                  </w:r>
                  <w:proofErr w:type="spellEnd"/>
                  <w:r w:rsidRPr="00201E4B">
                    <w:rPr>
                      <w:bCs/>
                    </w:rPr>
                    <w:t xml:space="preserve"> сумму чека ККМ.</w:t>
                  </w:r>
                </w:p>
              </w:tc>
              <w:tc>
                <w:tcPr>
                  <w:tcW w:w="1794" w:type="dxa"/>
                  <w:gridSpan w:val="2"/>
                  <w:tcMar>
                    <w:top w:w="0" w:type="dxa"/>
                    <w:left w:w="108" w:type="dxa"/>
                    <w:bottom w:w="0" w:type="dxa"/>
                    <w:right w:w="108" w:type="dxa"/>
                  </w:tcMar>
                </w:tcPr>
                <w:p w14:paraId="7371B92A"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6CD9785E" w14:textId="77777777" w:rsidR="00DF3DEC" w:rsidRPr="00201E4B" w:rsidRDefault="00DF3DEC" w:rsidP="000E636F">
                  <w:pPr>
                    <w:framePr w:hSpace="180" w:wrap="around" w:vAnchor="text" w:hAnchor="text" w:y="1"/>
                    <w:suppressOverlap/>
                    <w:jc w:val="both"/>
                  </w:pPr>
                </w:p>
              </w:tc>
            </w:tr>
            <w:tr w:rsidR="00DF3DEC" w:rsidRPr="00201E4B" w14:paraId="320899C8" w14:textId="77777777" w:rsidTr="000F7B1D">
              <w:tc>
                <w:tcPr>
                  <w:tcW w:w="708" w:type="dxa"/>
                  <w:tcMar>
                    <w:top w:w="0" w:type="dxa"/>
                    <w:left w:w="108" w:type="dxa"/>
                    <w:bottom w:w="0" w:type="dxa"/>
                    <w:right w:w="108" w:type="dxa"/>
                  </w:tcMar>
                </w:tcPr>
                <w:p w14:paraId="00C9BB48" w14:textId="77777777" w:rsidR="00DF3DEC" w:rsidRPr="00201E4B" w:rsidRDefault="00DF3DEC" w:rsidP="000E636F">
                  <w:pPr>
                    <w:framePr w:hSpace="180" w:wrap="around" w:vAnchor="text" w:hAnchor="text" w:y="1"/>
                    <w:suppressOverlap/>
                    <w:jc w:val="both"/>
                  </w:pPr>
                  <w:r w:rsidRPr="00201E4B">
                    <w:t>30.3</w:t>
                  </w:r>
                </w:p>
              </w:tc>
              <w:tc>
                <w:tcPr>
                  <w:tcW w:w="2341" w:type="dxa"/>
                  <w:tcMar>
                    <w:top w:w="0" w:type="dxa"/>
                    <w:left w:w="108" w:type="dxa"/>
                    <w:bottom w:w="0" w:type="dxa"/>
                    <w:right w:w="108" w:type="dxa"/>
                  </w:tcMar>
                  <w:vAlign w:val="center"/>
                </w:tcPr>
                <w:p w14:paraId="562261D7"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794" w:type="dxa"/>
                  <w:gridSpan w:val="2"/>
                  <w:tcMar>
                    <w:top w:w="0" w:type="dxa"/>
                    <w:left w:w="108" w:type="dxa"/>
                    <w:bottom w:w="0" w:type="dxa"/>
                    <w:right w:w="108" w:type="dxa"/>
                  </w:tcMar>
                </w:tcPr>
                <w:p w14:paraId="00106727"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1051ED48" w14:textId="77777777" w:rsidR="00DF3DEC" w:rsidRPr="00201E4B" w:rsidRDefault="00DF3DEC" w:rsidP="000E636F">
                  <w:pPr>
                    <w:framePr w:hSpace="180" w:wrap="around" w:vAnchor="text" w:hAnchor="text" w:y="1"/>
                    <w:suppressOverlap/>
                    <w:jc w:val="both"/>
                  </w:pPr>
                </w:p>
              </w:tc>
            </w:tr>
            <w:tr w:rsidR="00DF3DEC" w:rsidRPr="00201E4B" w14:paraId="39FF9A00" w14:textId="77777777" w:rsidTr="000F7B1D">
              <w:tc>
                <w:tcPr>
                  <w:tcW w:w="708" w:type="dxa"/>
                  <w:tcMar>
                    <w:top w:w="0" w:type="dxa"/>
                    <w:left w:w="108" w:type="dxa"/>
                    <w:bottom w:w="0" w:type="dxa"/>
                    <w:right w:w="108" w:type="dxa"/>
                  </w:tcMar>
                </w:tcPr>
                <w:p w14:paraId="0F005EC0" w14:textId="77777777" w:rsidR="00DF3DEC" w:rsidRPr="00201E4B" w:rsidRDefault="00DF3DEC" w:rsidP="000E636F">
                  <w:pPr>
                    <w:framePr w:hSpace="180" w:wrap="around" w:vAnchor="text" w:hAnchor="text" w:y="1"/>
                    <w:suppressOverlap/>
                    <w:jc w:val="both"/>
                  </w:pPr>
                  <w:r w:rsidRPr="00201E4B">
                    <w:t>30.4</w:t>
                  </w:r>
                </w:p>
              </w:tc>
              <w:tc>
                <w:tcPr>
                  <w:tcW w:w="2341" w:type="dxa"/>
                  <w:tcMar>
                    <w:top w:w="0" w:type="dxa"/>
                    <w:left w:w="108" w:type="dxa"/>
                    <w:bottom w:w="0" w:type="dxa"/>
                    <w:right w:w="108" w:type="dxa"/>
                  </w:tcMar>
                  <w:vAlign w:val="center"/>
                </w:tcPr>
                <w:p w14:paraId="1C3FABE4" w14:textId="77777777" w:rsidR="00DF3DEC" w:rsidRPr="00201E4B" w:rsidRDefault="00DF3DEC" w:rsidP="000E636F">
                  <w:pPr>
                    <w:framePr w:hSpace="180" w:wrap="around" w:vAnchor="text" w:hAnchor="text" w:y="1"/>
                    <w:suppressOverlap/>
                    <w:jc w:val="both"/>
                  </w:pPr>
                  <w:r w:rsidRPr="00201E4B">
                    <w:t xml:space="preserve">Размер и качество формируемого </w:t>
                  </w:r>
                  <w:r w:rsidRPr="00201E4B">
                    <w:br/>
                    <w:t>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IEC 18004-2017, и зависят от технических возможностей ККМ.</w:t>
                  </w:r>
                </w:p>
              </w:tc>
              <w:tc>
                <w:tcPr>
                  <w:tcW w:w="1794" w:type="dxa"/>
                  <w:gridSpan w:val="2"/>
                  <w:tcMar>
                    <w:top w:w="0" w:type="dxa"/>
                    <w:left w:w="108" w:type="dxa"/>
                    <w:bottom w:w="0" w:type="dxa"/>
                    <w:right w:w="108" w:type="dxa"/>
                  </w:tcMar>
                </w:tcPr>
                <w:p w14:paraId="51B20FE3"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7184AF0" w14:textId="77777777" w:rsidR="00DF3DEC" w:rsidRPr="00201E4B" w:rsidRDefault="00DF3DEC" w:rsidP="000E636F">
                  <w:pPr>
                    <w:framePr w:hSpace="180" w:wrap="around" w:vAnchor="text" w:hAnchor="text" w:y="1"/>
                    <w:suppressOverlap/>
                    <w:jc w:val="both"/>
                  </w:pPr>
                </w:p>
              </w:tc>
            </w:tr>
            <w:tr w:rsidR="00DF3DEC" w:rsidRPr="00201E4B" w14:paraId="513D8F03" w14:textId="77777777" w:rsidTr="000F7B1D">
              <w:trPr>
                <w:trHeight w:val="398"/>
              </w:trPr>
              <w:tc>
                <w:tcPr>
                  <w:tcW w:w="6081" w:type="dxa"/>
                  <w:gridSpan w:val="5"/>
                  <w:tcMar>
                    <w:top w:w="0" w:type="dxa"/>
                    <w:left w:w="108" w:type="dxa"/>
                    <w:bottom w:w="0" w:type="dxa"/>
                    <w:right w:w="108" w:type="dxa"/>
                  </w:tcMar>
                  <w:hideMark/>
                </w:tcPr>
                <w:p w14:paraId="1DC3D069" w14:textId="77777777" w:rsidR="00DF3DEC" w:rsidRPr="00201E4B" w:rsidRDefault="00DF3DEC" w:rsidP="000E636F">
                  <w:pPr>
                    <w:framePr w:hSpace="180" w:wrap="around" w:vAnchor="text" w:hAnchor="text" w:y="1"/>
                    <w:suppressOverlap/>
                    <w:jc w:val="center"/>
                  </w:pPr>
                  <w:r w:rsidRPr="00201E4B">
                    <w:rPr>
                      <w:bCs/>
                    </w:rPr>
                    <w:lastRenderedPageBreak/>
                    <w:t>Требования к режиму работы и порядку передачи фискальных данных на сервер</w:t>
                  </w:r>
                </w:p>
                <w:p w14:paraId="7C1F20E3"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1652218" w14:textId="77777777" w:rsidTr="000F7B1D">
              <w:tc>
                <w:tcPr>
                  <w:tcW w:w="708" w:type="dxa"/>
                  <w:tcMar>
                    <w:top w:w="0" w:type="dxa"/>
                    <w:left w:w="108" w:type="dxa"/>
                    <w:bottom w:w="0" w:type="dxa"/>
                    <w:right w:w="108" w:type="dxa"/>
                  </w:tcMar>
                  <w:hideMark/>
                </w:tcPr>
                <w:p w14:paraId="41A44B51" w14:textId="77777777" w:rsidR="00DF3DEC" w:rsidRPr="00201E4B" w:rsidRDefault="00DF3DEC" w:rsidP="000E636F">
                  <w:pPr>
                    <w:framePr w:hSpace="180" w:wrap="around" w:vAnchor="text" w:hAnchor="text" w:y="1"/>
                    <w:suppressOverlap/>
                    <w:jc w:val="both"/>
                  </w:pPr>
                  <w:r w:rsidRPr="00201E4B">
                    <w:t>31.</w:t>
                  </w:r>
                </w:p>
              </w:tc>
              <w:tc>
                <w:tcPr>
                  <w:tcW w:w="2341" w:type="dxa"/>
                  <w:tcMar>
                    <w:top w:w="0" w:type="dxa"/>
                    <w:left w:w="108" w:type="dxa"/>
                    <w:bottom w:w="0" w:type="dxa"/>
                    <w:right w:w="108" w:type="dxa"/>
                  </w:tcMar>
                  <w:hideMark/>
                </w:tcPr>
                <w:p w14:paraId="56EA4B79" w14:textId="77777777" w:rsidR="00DF3DEC" w:rsidRPr="00201E4B" w:rsidRDefault="00DF3DEC" w:rsidP="000E636F">
                  <w:pPr>
                    <w:framePr w:hSpace="180" w:wrap="around" w:vAnchor="text" w:hAnchor="text" w:y="1"/>
                    <w:suppressOverlap/>
                    <w:jc w:val="both"/>
                  </w:pPr>
                  <w:r w:rsidRPr="00201E4B">
                    <w:t>Порядок подключения ККМ к серверу фискальных данных должен быть указан в эксплуатационной документации на конкретную модель ККМ.</w:t>
                  </w:r>
                </w:p>
              </w:tc>
              <w:tc>
                <w:tcPr>
                  <w:tcW w:w="1794" w:type="dxa"/>
                  <w:gridSpan w:val="2"/>
                  <w:tcMar>
                    <w:top w:w="0" w:type="dxa"/>
                    <w:left w:w="108" w:type="dxa"/>
                    <w:bottom w:w="0" w:type="dxa"/>
                    <w:right w:w="108" w:type="dxa"/>
                  </w:tcMar>
                  <w:hideMark/>
                </w:tcPr>
                <w:p w14:paraId="755E541E"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ECE0A1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ABC324D" w14:textId="77777777" w:rsidTr="000F7B1D">
              <w:tc>
                <w:tcPr>
                  <w:tcW w:w="708" w:type="dxa"/>
                  <w:tcMar>
                    <w:top w:w="0" w:type="dxa"/>
                    <w:left w:w="108" w:type="dxa"/>
                    <w:bottom w:w="0" w:type="dxa"/>
                    <w:right w:w="108" w:type="dxa"/>
                  </w:tcMar>
                  <w:hideMark/>
                </w:tcPr>
                <w:p w14:paraId="1FD9A61F" w14:textId="77777777" w:rsidR="00DF3DEC" w:rsidRPr="00201E4B" w:rsidRDefault="00DF3DEC" w:rsidP="000E636F">
                  <w:pPr>
                    <w:framePr w:hSpace="180" w:wrap="around" w:vAnchor="text" w:hAnchor="text" w:y="1"/>
                    <w:suppressOverlap/>
                    <w:jc w:val="both"/>
                  </w:pPr>
                  <w:r w:rsidRPr="00201E4B">
                    <w:t>32.</w:t>
                  </w:r>
                </w:p>
              </w:tc>
              <w:tc>
                <w:tcPr>
                  <w:tcW w:w="2341" w:type="dxa"/>
                  <w:tcMar>
                    <w:top w:w="0" w:type="dxa"/>
                    <w:left w:w="108" w:type="dxa"/>
                    <w:bottom w:w="0" w:type="dxa"/>
                    <w:right w:w="108" w:type="dxa"/>
                  </w:tcMar>
                  <w:hideMark/>
                </w:tcPr>
                <w:p w14:paraId="7BC6BDF7" w14:textId="77777777" w:rsidR="00DF3DEC" w:rsidRPr="00201E4B" w:rsidRDefault="00DF3DEC" w:rsidP="000E636F">
                  <w:pPr>
                    <w:framePr w:hSpace="180" w:wrap="around" w:vAnchor="text" w:hAnchor="text" w:y="1"/>
                    <w:suppressOverlap/>
                    <w:jc w:val="both"/>
                  </w:pPr>
                  <w:r w:rsidRPr="00201E4B">
                    <w:t xml:space="preserve">Режим работы ККМ (как режим с передачей данных на сервер оператора фискальных данных, так и автономный при отсутствии связи с сервером) должен обеспечивать работу ККМ в полном соответствии с эксплуатационной документацией. </w:t>
                  </w:r>
                </w:p>
              </w:tc>
              <w:tc>
                <w:tcPr>
                  <w:tcW w:w="1794" w:type="dxa"/>
                  <w:gridSpan w:val="2"/>
                  <w:tcMar>
                    <w:top w:w="0" w:type="dxa"/>
                    <w:left w:w="108" w:type="dxa"/>
                    <w:bottom w:w="0" w:type="dxa"/>
                    <w:right w:w="108" w:type="dxa"/>
                  </w:tcMar>
                  <w:hideMark/>
                </w:tcPr>
                <w:p w14:paraId="127295BF"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0E7768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F062A80" w14:textId="77777777" w:rsidTr="000F7B1D">
              <w:tc>
                <w:tcPr>
                  <w:tcW w:w="708" w:type="dxa"/>
                  <w:tcMar>
                    <w:top w:w="0" w:type="dxa"/>
                    <w:left w:w="108" w:type="dxa"/>
                    <w:bottom w:w="0" w:type="dxa"/>
                    <w:right w:w="108" w:type="dxa"/>
                  </w:tcMar>
                  <w:hideMark/>
                </w:tcPr>
                <w:p w14:paraId="00E29276" w14:textId="77777777" w:rsidR="00DF3DEC" w:rsidRPr="00201E4B" w:rsidRDefault="00DF3DEC" w:rsidP="000E636F">
                  <w:pPr>
                    <w:framePr w:hSpace="180" w:wrap="around" w:vAnchor="text" w:hAnchor="text" w:y="1"/>
                    <w:suppressOverlap/>
                    <w:jc w:val="both"/>
                  </w:pPr>
                  <w:r w:rsidRPr="00201E4B">
                    <w:t>33.</w:t>
                  </w:r>
                </w:p>
              </w:tc>
              <w:tc>
                <w:tcPr>
                  <w:tcW w:w="2341" w:type="dxa"/>
                  <w:tcMar>
                    <w:top w:w="0" w:type="dxa"/>
                    <w:left w:w="108" w:type="dxa"/>
                    <w:bottom w:w="0" w:type="dxa"/>
                    <w:right w:w="108" w:type="dxa"/>
                  </w:tcMar>
                  <w:hideMark/>
                </w:tcPr>
                <w:p w14:paraId="0F196E38" w14:textId="77777777" w:rsidR="00DF3DEC" w:rsidRPr="00201E4B" w:rsidRDefault="00DF3DEC" w:rsidP="000E636F">
                  <w:pPr>
                    <w:framePr w:hSpace="180" w:wrap="around" w:vAnchor="text" w:hAnchor="text" w:y="1"/>
                    <w:suppressOverlap/>
                    <w:jc w:val="both"/>
                  </w:pPr>
                  <w:r w:rsidRPr="00201E4B">
                    <w:t xml:space="preserve">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только после получения номера контрольного чека от сервера </w:t>
                  </w:r>
                  <w:r w:rsidRPr="00201E4B">
                    <w:lastRenderedPageBreak/>
                    <w:t>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1794" w:type="dxa"/>
                  <w:gridSpan w:val="2"/>
                  <w:tcMar>
                    <w:top w:w="0" w:type="dxa"/>
                    <w:left w:w="108" w:type="dxa"/>
                    <w:bottom w:w="0" w:type="dxa"/>
                    <w:right w:w="108" w:type="dxa"/>
                  </w:tcMar>
                  <w:hideMark/>
                </w:tcPr>
                <w:p w14:paraId="5DA61A68"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484FF8B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CDAAEF8" w14:textId="77777777" w:rsidTr="000F7B1D">
              <w:tc>
                <w:tcPr>
                  <w:tcW w:w="708" w:type="dxa"/>
                  <w:tcMar>
                    <w:top w:w="0" w:type="dxa"/>
                    <w:left w:w="108" w:type="dxa"/>
                    <w:bottom w:w="0" w:type="dxa"/>
                    <w:right w:w="108" w:type="dxa"/>
                  </w:tcMar>
                  <w:hideMark/>
                </w:tcPr>
                <w:p w14:paraId="6A99410C" w14:textId="77777777" w:rsidR="00DF3DEC" w:rsidRPr="00201E4B" w:rsidRDefault="00DF3DEC" w:rsidP="000E636F">
                  <w:pPr>
                    <w:framePr w:hSpace="180" w:wrap="around" w:vAnchor="text" w:hAnchor="text" w:y="1"/>
                    <w:suppressOverlap/>
                    <w:jc w:val="both"/>
                  </w:pPr>
                  <w:r w:rsidRPr="00201E4B">
                    <w:t>34.</w:t>
                  </w:r>
                </w:p>
              </w:tc>
              <w:tc>
                <w:tcPr>
                  <w:tcW w:w="2341" w:type="dxa"/>
                  <w:tcMar>
                    <w:top w:w="0" w:type="dxa"/>
                    <w:left w:w="108" w:type="dxa"/>
                    <w:bottom w:w="0" w:type="dxa"/>
                    <w:right w:w="108" w:type="dxa"/>
                  </w:tcMar>
                  <w:hideMark/>
                </w:tcPr>
                <w:p w14:paraId="14614D51" w14:textId="77777777" w:rsidR="00DF3DEC" w:rsidRPr="00201E4B" w:rsidRDefault="00DF3DEC" w:rsidP="000E636F">
                  <w:pPr>
                    <w:framePr w:hSpace="180" w:wrap="around" w:vAnchor="text" w:hAnchor="text" w:y="1"/>
                    <w:suppressOverlap/>
                    <w:jc w:val="both"/>
                  </w:pPr>
                  <w:r w:rsidRPr="00201E4B">
                    <w:t>ККМ должна обеспечивать ввод следующих данных:</w:t>
                  </w:r>
                </w:p>
              </w:tc>
              <w:tc>
                <w:tcPr>
                  <w:tcW w:w="1794" w:type="dxa"/>
                  <w:gridSpan w:val="2"/>
                  <w:tcMar>
                    <w:top w:w="0" w:type="dxa"/>
                    <w:left w:w="108" w:type="dxa"/>
                    <w:bottom w:w="0" w:type="dxa"/>
                    <w:right w:w="108" w:type="dxa"/>
                  </w:tcMar>
                  <w:hideMark/>
                </w:tcPr>
                <w:p w14:paraId="73DFDBBD"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DFDCE2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944F572" w14:textId="77777777" w:rsidTr="000F7B1D">
              <w:tc>
                <w:tcPr>
                  <w:tcW w:w="708" w:type="dxa"/>
                  <w:tcMar>
                    <w:top w:w="0" w:type="dxa"/>
                    <w:left w:w="108" w:type="dxa"/>
                    <w:bottom w:w="0" w:type="dxa"/>
                    <w:right w:w="108" w:type="dxa"/>
                  </w:tcMar>
                  <w:hideMark/>
                </w:tcPr>
                <w:p w14:paraId="2C77433A" w14:textId="77777777" w:rsidR="00DF3DEC" w:rsidRPr="00201E4B" w:rsidRDefault="00DF3DEC" w:rsidP="000E636F">
                  <w:pPr>
                    <w:framePr w:hSpace="180" w:wrap="around" w:vAnchor="text" w:hAnchor="text" w:y="1"/>
                    <w:suppressOverlap/>
                    <w:jc w:val="both"/>
                  </w:pPr>
                  <w:r w:rsidRPr="00201E4B">
                    <w:t>34.1</w:t>
                  </w:r>
                </w:p>
              </w:tc>
              <w:tc>
                <w:tcPr>
                  <w:tcW w:w="2341" w:type="dxa"/>
                  <w:tcMar>
                    <w:top w:w="0" w:type="dxa"/>
                    <w:left w:w="108" w:type="dxa"/>
                    <w:bottom w:w="0" w:type="dxa"/>
                    <w:right w:w="108" w:type="dxa"/>
                  </w:tcMar>
                  <w:hideMark/>
                </w:tcPr>
                <w:p w14:paraId="765AC775" w14:textId="77777777" w:rsidR="00DF3DEC" w:rsidRPr="00201E4B" w:rsidRDefault="00DF3DEC" w:rsidP="000E636F">
                  <w:pPr>
                    <w:framePr w:hSpace="180" w:wrap="around" w:vAnchor="text" w:hAnchor="text" w:y="1"/>
                    <w:suppressOverlap/>
                    <w:jc w:val="both"/>
                  </w:pPr>
                  <w:r w:rsidRPr="00201E4B">
                    <w:t>1) адреса и порта для работы с сервером оператора фискальных данных;</w:t>
                  </w:r>
                </w:p>
              </w:tc>
              <w:tc>
                <w:tcPr>
                  <w:tcW w:w="1794" w:type="dxa"/>
                  <w:gridSpan w:val="2"/>
                  <w:tcMar>
                    <w:top w:w="0" w:type="dxa"/>
                    <w:left w:w="108" w:type="dxa"/>
                    <w:bottom w:w="0" w:type="dxa"/>
                    <w:right w:w="108" w:type="dxa"/>
                  </w:tcMar>
                  <w:hideMark/>
                </w:tcPr>
                <w:p w14:paraId="13A2C6F9"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6B7EE7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FCC517B" w14:textId="77777777" w:rsidTr="000F7B1D">
              <w:tc>
                <w:tcPr>
                  <w:tcW w:w="708" w:type="dxa"/>
                  <w:tcMar>
                    <w:top w:w="0" w:type="dxa"/>
                    <w:left w:w="108" w:type="dxa"/>
                    <w:bottom w:w="0" w:type="dxa"/>
                    <w:right w:w="108" w:type="dxa"/>
                  </w:tcMar>
                  <w:hideMark/>
                </w:tcPr>
                <w:p w14:paraId="2588ED8F" w14:textId="77777777" w:rsidR="00DF3DEC" w:rsidRPr="00201E4B" w:rsidRDefault="00DF3DEC" w:rsidP="000E636F">
                  <w:pPr>
                    <w:framePr w:hSpace="180" w:wrap="around" w:vAnchor="text" w:hAnchor="text" w:y="1"/>
                    <w:suppressOverlap/>
                    <w:jc w:val="both"/>
                  </w:pPr>
                  <w:r w:rsidRPr="00201E4B">
                    <w:t>34.2</w:t>
                  </w:r>
                </w:p>
              </w:tc>
              <w:tc>
                <w:tcPr>
                  <w:tcW w:w="2341" w:type="dxa"/>
                  <w:tcMar>
                    <w:top w:w="0" w:type="dxa"/>
                    <w:left w:w="108" w:type="dxa"/>
                    <w:bottom w:w="0" w:type="dxa"/>
                    <w:right w:w="108" w:type="dxa"/>
                  </w:tcMar>
                  <w:hideMark/>
                </w:tcPr>
                <w:p w14:paraId="110E43F2" w14:textId="77777777" w:rsidR="00DF3DEC" w:rsidRPr="00201E4B" w:rsidRDefault="00DF3DEC" w:rsidP="000E636F">
                  <w:pPr>
                    <w:framePr w:hSpace="180" w:wrap="around" w:vAnchor="text" w:hAnchor="text" w:y="1"/>
                    <w:suppressOverlap/>
                    <w:jc w:val="both"/>
                  </w:pPr>
                  <w:r w:rsidRPr="00201E4B">
                    <w:t>2) регистрационного номера ККМ в органах государственных доходов (не менее 12 знаков);</w:t>
                  </w:r>
                </w:p>
              </w:tc>
              <w:tc>
                <w:tcPr>
                  <w:tcW w:w="1794" w:type="dxa"/>
                  <w:gridSpan w:val="2"/>
                  <w:tcMar>
                    <w:top w:w="0" w:type="dxa"/>
                    <w:left w:w="108" w:type="dxa"/>
                    <w:bottom w:w="0" w:type="dxa"/>
                    <w:right w:w="108" w:type="dxa"/>
                  </w:tcMar>
                  <w:hideMark/>
                </w:tcPr>
                <w:p w14:paraId="6B5148D8"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8646D9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447B4D" w14:textId="77777777" w:rsidTr="000F7B1D">
              <w:tc>
                <w:tcPr>
                  <w:tcW w:w="708" w:type="dxa"/>
                  <w:tcMar>
                    <w:top w:w="0" w:type="dxa"/>
                    <w:left w:w="108" w:type="dxa"/>
                    <w:bottom w:w="0" w:type="dxa"/>
                    <w:right w:w="108" w:type="dxa"/>
                  </w:tcMar>
                  <w:hideMark/>
                </w:tcPr>
                <w:p w14:paraId="4C5EB48C" w14:textId="77777777" w:rsidR="00DF3DEC" w:rsidRPr="00201E4B" w:rsidRDefault="00DF3DEC" w:rsidP="000E636F">
                  <w:pPr>
                    <w:framePr w:hSpace="180" w:wrap="around" w:vAnchor="text" w:hAnchor="text" w:y="1"/>
                    <w:suppressOverlap/>
                    <w:jc w:val="both"/>
                  </w:pPr>
                  <w:r w:rsidRPr="00201E4B">
                    <w:t>34.3</w:t>
                  </w:r>
                </w:p>
              </w:tc>
              <w:tc>
                <w:tcPr>
                  <w:tcW w:w="2341" w:type="dxa"/>
                  <w:tcMar>
                    <w:top w:w="0" w:type="dxa"/>
                    <w:left w:w="108" w:type="dxa"/>
                    <w:bottom w:w="0" w:type="dxa"/>
                    <w:right w:w="108" w:type="dxa"/>
                  </w:tcMar>
                  <w:hideMark/>
                </w:tcPr>
                <w:p w14:paraId="68414908" w14:textId="77777777" w:rsidR="00DF3DEC" w:rsidRPr="00201E4B" w:rsidRDefault="00DF3DEC" w:rsidP="000E636F">
                  <w:pPr>
                    <w:framePr w:hSpace="180" w:wrap="around" w:vAnchor="text" w:hAnchor="text" w:y="1"/>
                    <w:suppressOverlap/>
                    <w:jc w:val="both"/>
                  </w:pPr>
                  <w:r w:rsidRPr="00201E4B">
                    <w:t>3) идентификационного номера ККМ;</w:t>
                  </w:r>
                </w:p>
              </w:tc>
              <w:tc>
                <w:tcPr>
                  <w:tcW w:w="1794" w:type="dxa"/>
                  <w:gridSpan w:val="2"/>
                  <w:tcMar>
                    <w:top w:w="0" w:type="dxa"/>
                    <w:left w:w="108" w:type="dxa"/>
                    <w:bottom w:w="0" w:type="dxa"/>
                    <w:right w:w="108" w:type="dxa"/>
                  </w:tcMar>
                  <w:hideMark/>
                </w:tcPr>
                <w:p w14:paraId="2B9BA082"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C69649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94004CC" w14:textId="77777777" w:rsidTr="000F7B1D">
              <w:tc>
                <w:tcPr>
                  <w:tcW w:w="708" w:type="dxa"/>
                  <w:tcMar>
                    <w:top w:w="0" w:type="dxa"/>
                    <w:left w:w="108" w:type="dxa"/>
                    <w:bottom w:w="0" w:type="dxa"/>
                    <w:right w:w="108" w:type="dxa"/>
                  </w:tcMar>
                  <w:hideMark/>
                </w:tcPr>
                <w:p w14:paraId="583B0446" w14:textId="77777777" w:rsidR="00DF3DEC" w:rsidRPr="00201E4B" w:rsidRDefault="00DF3DEC" w:rsidP="000E636F">
                  <w:pPr>
                    <w:framePr w:hSpace="180" w:wrap="around" w:vAnchor="text" w:hAnchor="text" w:y="1"/>
                    <w:suppressOverlap/>
                    <w:jc w:val="both"/>
                  </w:pPr>
                  <w:r w:rsidRPr="00201E4B">
                    <w:t>34.4</w:t>
                  </w:r>
                </w:p>
              </w:tc>
              <w:tc>
                <w:tcPr>
                  <w:tcW w:w="2341" w:type="dxa"/>
                  <w:tcMar>
                    <w:top w:w="0" w:type="dxa"/>
                    <w:left w:w="108" w:type="dxa"/>
                    <w:bottom w:w="0" w:type="dxa"/>
                    <w:right w:w="108" w:type="dxa"/>
                  </w:tcMar>
                  <w:hideMark/>
                </w:tcPr>
                <w:p w14:paraId="6B1FE052" w14:textId="77777777" w:rsidR="00DF3DEC" w:rsidRPr="00201E4B" w:rsidRDefault="00DF3DEC" w:rsidP="000E636F">
                  <w:pPr>
                    <w:framePr w:hSpace="180" w:wrap="around" w:vAnchor="text" w:hAnchor="text" w:y="1"/>
                    <w:suppressOverlap/>
                    <w:jc w:val="both"/>
                  </w:pPr>
                  <w:r w:rsidRPr="00201E4B">
                    <w:t>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1794" w:type="dxa"/>
                  <w:gridSpan w:val="2"/>
                  <w:tcMar>
                    <w:top w:w="0" w:type="dxa"/>
                    <w:left w:w="108" w:type="dxa"/>
                    <w:bottom w:w="0" w:type="dxa"/>
                    <w:right w:w="108" w:type="dxa"/>
                  </w:tcMar>
                  <w:hideMark/>
                </w:tcPr>
                <w:p w14:paraId="40EDA36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7A2526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CD77EE6" w14:textId="77777777" w:rsidTr="000F7B1D">
              <w:tc>
                <w:tcPr>
                  <w:tcW w:w="708" w:type="dxa"/>
                  <w:tcMar>
                    <w:top w:w="0" w:type="dxa"/>
                    <w:left w:w="108" w:type="dxa"/>
                    <w:bottom w:w="0" w:type="dxa"/>
                    <w:right w:w="108" w:type="dxa"/>
                  </w:tcMar>
                  <w:hideMark/>
                </w:tcPr>
                <w:p w14:paraId="1804D5C3" w14:textId="77777777" w:rsidR="00DF3DEC" w:rsidRPr="00201E4B" w:rsidRDefault="00DF3DEC" w:rsidP="000E636F">
                  <w:pPr>
                    <w:framePr w:hSpace="180" w:wrap="around" w:vAnchor="text" w:hAnchor="text" w:y="1"/>
                    <w:suppressOverlap/>
                    <w:jc w:val="both"/>
                  </w:pPr>
                  <w:r w:rsidRPr="00201E4B">
                    <w:t>34.5</w:t>
                  </w:r>
                </w:p>
              </w:tc>
              <w:tc>
                <w:tcPr>
                  <w:tcW w:w="2341" w:type="dxa"/>
                  <w:tcMar>
                    <w:top w:w="0" w:type="dxa"/>
                    <w:left w:w="108" w:type="dxa"/>
                    <w:bottom w:w="0" w:type="dxa"/>
                    <w:right w:w="108" w:type="dxa"/>
                  </w:tcMar>
                  <w:hideMark/>
                </w:tcPr>
                <w:p w14:paraId="0C89508A" w14:textId="77777777" w:rsidR="00DF3DEC" w:rsidRPr="00201E4B" w:rsidRDefault="00DF3DEC" w:rsidP="000E636F">
                  <w:pPr>
                    <w:framePr w:hSpace="180" w:wrap="around" w:vAnchor="text" w:hAnchor="text" w:y="1"/>
                    <w:suppressOverlap/>
                    <w:jc w:val="both"/>
                  </w:pPr>
                  <w:r w:rsidRPr="00201E4B">
                    <w:t>5) управление приоритетом выбора канала приема-</w:t>
                  </w:r>
                  <w:proofErr w:type="gramStart"/>
                  <w:r w:rsidRPr="00201E4B">
                    <w:t>передачи,  ввод</w:t>
                  </w:r>
                  <w:proofErr w:type="gramEnd"/>
                  <w:r w:rsidRPr="00201E4B">
                    <w:t xml:space="preserve"> настроек параметром используемых каналов связи. </w:t>
                  </w:r>
                </w:p>
              </w:tc>
              <w:tc>
                <w:tcPr>
                  <w:tcW w:w="1794" w:type="dxa"/>
                  <w:gridSpan w:val="2"/>
                  <w:tcMar>
                    <w:top w:w="0" w:type="dxa"/>
                    <w:left w:w="108" w:type="dxa"/>
                    <w:bottom w:w="0" w:type="dxa"/>
                    <w:right w:w="108" w:type="dxa"/>
                  </w:tcMar>
                  <w:hideMark/>
                </w:tcPr>
                <w:p w14:paraId="0AE3888A"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55F9D7C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E793468" w14:textId="77777777" w:rsidTr="000F7B1D">
              <w:tc>
                <w:tcPr>
                  <w:tcW w:w="708" w:type="dxa"/>
                  <w:tcMar>
                    <w:top w:w="0" w:type="dxa"/>
                    <w:left w:w="108" w:type="dxa"/>
                    <w:bottom w:w="0" w:type="dxa"/>
                    <w:right w:w="108" w:type="dxa"/>
                  </w:tcMar>
                  <w:hideMark/>
                </w:tcPr>
                <w:p w14:paraId="222C31B2" w14:textId="77777777" w:rsidR="00DF3DEC" w:rsidRPr="00201E4B" w:rsidRDefault="00DF3DEC" w:rsidP="000E636F">
                  <w:pPr>
                    <w:framePr w:hSpace="180" w:wrap="around" w:vAnchor="text" w:hAnchor="text" w:y="1"/>
                    <w:suppressOverlap/>
                    <w:jc w:val="both"/>
                  </w:pPr>
                  <w:r w:rsidRPr="00201E4B">
                    <w:t>35.</w:t>
                  </w:r>
                </w:p>
              </w:tc>
              <w:tc>
                <w:tcPr>
                  <w:tcW w:w="2341" w:type="dxa"/>
                  <w:tcMar>
                    <w:top w:w="0" w:type="dxa"/>
                    <w:left w:w="108" w:type="dxa"/>
                    <w:bottom w:w="0" w:type="dxa"/>
                    <w:right w:w="108" w:type="dxa"/>
                  </w:tcMar>
                  <w:hideMark/>
                </w:tcPr>
                <w:p w14:paraId="147B421F" w14:textId="77777777" w:rsidR="00DF3DEC" w:rsidRPr="00201E4B" w:rsidRDefault="00DF3DEC" w:rsidP="000E636F">
                  <w:pPr>
                    <w:framePr w:hSpace="180" w:wrap="around" w:vAnchor="text" w:hAnchor="text" w:y="1"/>
                    <w:suppressOverlap/>
                    <w:jc w:val="both"/>
                  </w:pPr>
                  <w:r w:rsidRPr="00201E4B">
                    <w:t xml:space="preserve">Операции </w:t>
                  </w:r>
                  <w:r w:rsidRPr="00201E4B">
                    <w:lastRenderedPageBreak/>
                    <w:t>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p w14:paraId="57A46B8A" w14:textId="77777777" w:rsidR="00DF3DEC" w:rsidRPr="00201E4B" w:rsidRDefault="00DF3DEC" w:rsidP="000E636F">
                  <w:pPr>
                    <w:framePr w:hSpace="180" w:wrap="around" w:vAnchor="text" w:hAnchor="text" w:y="1"/>
                    <w:suppressOverlap/>
                    <w:jc w:val="both"/>
                  </w:pPr>
                  <w:r w:rsidRPr="00201E4B">
                    <w:t>До этого момента проведение данных операций должно блокироваться.</w:t>
                  </w:r>
                </w:p>
              </w:tc>
              <w:tc>
                <w:tcPr>
                  <w:tcW w:w="1794" w:type="dxa"/>
                  <w:gridSpan w:val="2"/>
                  <w:tcMar>
                    <w:top w:w="0" w:type="dxa"/>
                    <w:left w:w="108" w:type="dxa"/>
                    <w:bottom w:w="0" w:type="dxa"/>
                    <w:right w:w="108" w:type="dxa"/>
                  </w:tcMar>
                  <w:hideMark/>
                </w:tcPr>
                <w:p w14:paraId="59BE638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77FCF61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FA552BD" w14:textId="77777777" w:rsidTr="000F7B1D">
              <w:tc>
                <w:tcPr>
                  <w:tcW w:w="708" w:type="dxa"/>
                  <w:tcMar>
                    <w:top w:w="0" w:type="dxa"/>
                    <w:left w:w="108" w:type="dxa"/>
                    <w:bottom w:w="0" w:type="dxa"/>
                    <w:right w:w="108" w:type="dxa"/>
                  </w:tcMar>
                  <w:hideMark/>
                </w:tcPr>
                <w:p w14:paraId="4ADC5D36" w14:textId="77777777" w:rsidR="00DF3DEC" w:rsidRPr="00201E4B" w:rsidRDefault="00DF3DEC" w:rsidP="000E636F">
                  <w:pPr>
                    <w:framePr w:hSpace="180" w:wrap="around" w:vAnchor="text" w:hAnchor="text" w:y="1"/>
                    <w:suppressOverlap/>
                    <w:jc w:val="both"/>
                  </w:pPr>
                  <w:r w:rsidRPr="00201E4B">
                    <w:t>36.</w:t>
                  </w:r>
                </w:p>
              </w:tc>
              <w:tc>
                <w:tcPr>
                  <w:tcW w:w="2341" w:type="dxa"/>
                  <w:tcMar>
                    <w:top w:w="0" w:type="dxa"/>
                    <w:left w:w="108" w:type="dxa"/>
                    <w:bottom w:w="0" w:type="dxa"/>
                    <w:right w:w="108" w:type="dxa"/>
                  </w:tcMar>
                  <w:hideMark/>
                </w:tcPr>
                <w:p w14:paraId="02F0BBE2" w14:textId="77777777" w:rsidR="00DF3DEC" w:rsidRPr="00201E4B" w:rsidRDefault="00DF3DEC" w:rsidP="000E636F">
                  <w:pPr>
                    <w:framePr w:hSpace="180" w:wrap="around" w:vAnchor="text" w:hAnchor="text" w:y="1"/>
                    <w:suppressOverlap/>
                    <w:jc w:val="both"/>
                  </w:pPr>
                  <w:r w:rsidRPr="00201E4B">
                    <w:t>При проведении операции программирования даты и времени ККМ должна контролировать и запрещать ввод значений меньших, чем дата и время последнего сформированного фискального документа.</w:t>
                  </w:r>
                </w:p>
              </w:tc>
              <w:tc>
                <w:tcPr>
                  <w:tcW w:w="1794" w:type="dxa"/>
                  <w:gridSpan w:val="2"/>
                  <w:tcMar>
                    <w:top w:w="0" w:type="dxa"/>
                    <w:left w:w="108" w:type="dxa"/>
                    <w:bottom w:w="0" w:type="dxa"/>
                    <w:right w:w="108" w:type="dxa"/>
                  </w:tcMar>
                  <w:hideMark/>
                </w:tcPr>
                <w:p w14:paraId="686489B7"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4042FA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DBA32B7" w14:textId="77777777" w:rsidTr="000F7B1D">
              <w:trPr>
                <w:trHeight w:val="351"/>
              </w:trPr>
              <w:tc>
                <w:tcPr>
                  <w:tcW w:w="6081" w:type="dxa"/>
                  <w:gridSpan w:val="5"/>
                  <w:tcMar>
                    <w:top w:w="0" w:type="dxa"/>
                    <w:left w:w="108" w:type="dxa"/>
                    <w:bottom w:w="0" w:type="dxa"/>
                    <w:right w:w="108" w:type="dxa"/>
                  </w:tcMar>
                  <w:hideMark/>
                </w:tcPr>
                <w:p w14:paraId="64640FAC"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программному обеспечению для ККМ</w:t>
                  </w:r>
                  <w:r w:rsidRPr="00201E4B">
                    <w:t> </w:t>
                  </w:r>
                </w:p>
              </w:tc>
            </w:tr>
            <w:tr w:rsidR="00DF3DEC" w:rsidRPr="00201E4B" w14:paraId="50E69ED8" w14:textId="77777777" w:rsidTr="000F7B1D">
              <w:tc>
                <w:tcPr>
                  <w:tcW w:w="708" w:type="dxa"/>
                  <w:tcMar>
                    <w:top w:w="0" w:type="dxa"/>
                    <w:left w:w="108" w:type="dxa"/>
                    <w:bottom w:w="0" w:type="dxa"/>
                    <w:right w:w="108" w:type="dxa"/>
                  </w:tcMar>
                  <w:hideMark/>
                </w:tcPr>
                <w:p w14:paraId="1B3892A4" w14:textId="77777777" w:rsidR="00DF3DEC" w:rsidRPr="00201E4B" w:rsidRDefault="00DF3DEC" w:rsidP="000E636F">
                  <w:pPr>
                    <w:framePr w:hSpace="180" w:wrap="around" w:vAnchor="text" w:hAnchor="text" w:y="1"/>
                    <w:suppressOverlap/>
                    <w:jc w:val="both"/>
                  </w:pPr>
                  <w:r w:rsidRPr="00201E4B">
                    <w:t>37.</w:t>
                  </w:r>
                </w:p>
              </w:tc>
              <w:tc>
                <w:tcPr>
                  <w:tcW w:w="2341" w:type="dxa"/>
                  <w:tcMar>
                    <w:top w:w="0" w:type="dxa"/>
                    <w:left w:w="108" w:type="dxa"/>
                    <w:bottom w:w="0" w:type="dxa"/>
                    <w:right w:w="108" w:type="dxa"/>
                  </w:tcMar>
                  <w:hideMark/>
                </w:tcPr>
                <w:p w14:paraId="645E504D" w14:textId="77777777" w:rsidR="00DF3DEC" w:rsidRPr="00201E4B" w:rsidRDefault="00DF3DEC" w:rsidP="000E636F">
                  <w:pPr>
                    <w:framePr w:hSpace="180" w:wrap="around" w:vAnchor="text" w:hAnchor="text" w:y="1"/>
                    <w:suppressOverlap/>
                    <w:jc w:val="both"/>
                  </w:pPr>
                  <w:r w:rsidRPr="00201E4B">
                    <w:t>Наряду с полной реализацией функций в соответствии с техническими требованиями исключать возможность:</w:t>
                  </w:r>
                </w:p>
              </w:tc>
              <w:tc>
                <w:tcPr>
                  <w:tcW w:w="1794" w:type="dxa"/>
                  <w:gridSpan w:val="2"/>
                  <w:tcMar>
                    <w:top w:w="0" w:type="dxa"/>
                    <w:left w:w="108" w:type="dxa"/>
                    <w:bottom w:w="0" w:type="dxa"/>
                    <w:right w:w="108" w:type="dxa"/>
                  </w:tcMar>
                  <w:hideMark/>
                </w:tcPr>
                <w:p w14:paraId="113B990E"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66B63F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DFC9441" w14:textId="77777777" w:rsidTr="000F7B1D">
              <w:tc>
                <w:tcPr>
                  <w:tcW w:w="708" w:type="dxa"/>
                  <w:tcMar>
                    <w:top w:w="0" w:type="dxa"/>
                    <w:left w:w="108" w:type="dxa"/>
                    <w:bottom w:w="0" w:type="dxa"/>
                    <w:right w:w="108" w:type="dxa"/>
                  </w:tcMar>
                  <w:hideMark/>
                </w:tcPr>
                <w:p w14:paraId="3A68B370" w14:textId="77777777" w:rsidR="00DF3DEC" w:rsidRPr="00201E4B" w:rsidRDefault="00DF3DEC" w:rsidP="000E636F">
                  <w:pPr>
                    <w:framePr w:hSpace="180" w:wrap="around" w:vAnchor="text" w:hAnchor="text" w:y="1"/>
                    <w:suppressOverlap/>
                    <w:jc w:val="both"/>
                  </w:pPr>
                  <w:r w:rsidRPr="00201E4B">
                    <w:t>37.1</w:t>
                  </w:r>
                </w:p>
              </w:tc>
              <w:tc>
                <w:tcPr>
                  <w:tcW w:w="2341" w:type="dxa"/>
                  <w:tcMar>
                    <w:top w:w="0" w:type="dxa"/>
                    <w:left w:w="108" w:type="dxa"/>
                    <w:bottom w:w="0" w:type="dxa"/>
                    <w:right w:w="108" w:type="dxa"/>
                  </w:tcMar>
                  <w:hideMark/>
                </w:tcPr>
                <w:p w14:paraId="5DB8A9E6" w14:textId="77777777" w:rsidR="00DF3DEC" w:rsidRPr="00201E4B" w:rsidRDefault="00DF3DEC" w:rsidP="000E636F">
                  <w:pPr>
                    <w:framePr w:hSpace="180" w:wrap="around" w:vAnchor="text" w:hAnchor="text" w:y="1"/>
                    <w:suppressOverlap/>
                    <w:jc w:val="both"/>
                  </w:pPr>
                  <w:r w:rsidRPr="00201E4B">
                    <w:t xml:space="preserve">1) несанкционированного </w:t>
                  </w:r>
                  <w:proofErr w:type="gramStart"/>
                  <w:r w:rsidRPr="00201E4B">
                    <w:t>производителем  изменения</w:t>
                  </w:r>
                  <w:proofErr w:type="gramEnd"/>
                  <w:r w:rsidRPr="00201E4B">
                    <w:t xml:space="preserve"> программной части ККМ;</w:t>
                  </w:r>
                </w:p>
              </w:tc>
              <w:tc>
                <w:tcPr>
                  <w:tcW w:w="1794" w:type="dxa"/>
                  <w:gridSpan w:val="2"/>
                  <w:tcMar>
                    <w:top w:w="0" w:type="dxa"/>
                    <w:left w:w="108" w:type="dxa"/>
                    <w:bottom w:w="0" w:type="dxa"/>
                    <w:right w:w="108" w:type="dxa"/>
                  </w:tcMar>
                  <w:hideMark/>
                </w:tcPr>
                <w:p w14:paraId="105AD112"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713645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0F6C763" w14:textId="77777777" w:rsidTr="000F7B1D">
              <w:tc>
                <w:tcPr>
                  <w:tcW w:w="708" w:type="dxa"/>
                  <w:tcMar>
                    <w:top w:w="0" w:type="dxa"/>
                    <w:left w:w="108" w:type="dxa"/>
                    <w:bottom w:w="0" w:type="dxa"/>
                    <w:right w:w="108" w:type="dxa"/>
                  </w:tcMar>
                  <w:hideMark/>
                </w:tcPr>
                <w:p w14:paraId="2DD03BC2" w14:textId="77777777" w:rsidR="00DF3DEC" w:rsidRPr="00201E4B" w:rsidRDefault="00DF3DEC" w:rsidP="000E636F">
                  <w:pPr>
                    <w:framePr w:hSpace="180" w:wrap="around" w:vAnchor="text" w:hAnchor="text" w:y="1"/>
                    <w:suppressOverlap/>
                    <w:jc w:val="both"/>
                  </w:pPr>
                  <w:r w:rsidRPr="00201E4B">
                    <w:t>37.2</w:t>
                  </w:r>
                </w:p>
              </w:tc>
              <w:tc>
                <w:tcPr>
                  <w:tcW w:w="2341" w:type="dxa"/>
                  <w:tcMar>
                    <w:top w:w="0" w:type="dxa"/>
                    <w:left w:w="108" w:type="dxa"/>
                    <w:bottom w:w="0" w:type="dxa"/>
                    <w:right w:w="108" w:type="dxa"/>
                  </w:tcMar>
                  <w:hideMark/>
                </w:tcPr>
                <w:p w14:paraId="28915985" w14:textId="77777777" w:rsidR="00DF3DEC" w:rsidRPr="00201E4B" w:rsidRDefault="00DF3DEC" w:rsidP="000E636F">
                  <w:pPr>
                    <w:framePr w:hSpace="180" w:wrap="around" w:vAnchor="text" w:hAnchor="text" w:y="1"/>
                    <w:suppressOverlap/>
                    <w:jc w:val="both"/>
                  </w:pPr>
                  <w:r w:rsidRPr="00201E4B">
                    <w:t xml:space="preserve">2) внесения корректировок в данные </w:t>
                  </w:r>
                  <w:r w:rsidRPr="00201E4B">
                    <w:lastRenderedPageBreak/>
                    <w:t>контрольных чеков, сохраненных в накопителе фискальных данных;</w:t>
                  </w:r>
                </w:p>
              </w:tc>
              <w:tc>
                <w:tcPr>
                  <w:tcW w:w="1794" w:type="dxa"/>
                  <w:gridSpan w:val="2"/>
                  <w:tcMar>
                    <w:top w:w="0" w:type="dxa"/>
                    <w:left w:w="108" w:type="dxa"/>
                    <w:bottom w:w="0" w:type="dxa"/>
                    <w:right w:w="108" w:type="dxa"/>
                  </w:tcMar>
                  <w:hideMark/>
                </w:tcPr>
                <w:p w14:paraId="6B240733"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60351F1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46101DE" w14:textId="77777777" w:rsidTr="000F7B1D">
              <w:tc>
                <w:tcPr>
                  <w:tcW w:w="708" w:type="dxa"/>
                  <w:tcMar>
                    <w:top w:w="0" w:type="dxa"/>
                    <w:left w:w="108" w:type="dxa"/>
                    <w:bottom w:w="0" w:type="dxa"/>
                    <w:right w:w="108" w:type="dxa"/>
                  </w:tcMar>
                  <w:hideMark/>
                </w:tcPr>
                <w:p w14:paraId="464C21D7" w14:textId="77777777" w:rsidR="00DF3DEC" w:rsidRPr="00201E4B" w:rsidRDefault="00DF3DEC" w:rsidP="000E636F">
                  <w:pPr>
                    <w:framePr w:hSpace="180" w:wrap="around" w:vAnchor="text" w:hAnchor="text" w:y="1"/>
                    <w:suppressOverlap/>
                    <w:jc w:val="both"/>
                  </w:pPr>
                  <w:r w:rsidRPr="00201E4B">
                    <w:t>37.3</w:t>
                  </w:r>
                </w:p>
              </w:tc>
              <w:tc>
                <w:tcPr>
                  <w:tcW w:w="2341" w:type="dxa"/>
                  <w:tcMar>
                    <w:top w:w="0" w:type="dxa"/>
                    <w:left w:w="108" w:type="dxa"/>
                    <w:bottom w:w="0" w:type="dxa"/>
                    <w:right w:w="108" w:type="dxa"/>
                  </w:tcMar>
                  <w:hideMark/>
                </w:tcPr>
                <w:p w14:paraId="71BB1F20" w14:textId="77777777" w:rsidR="00DF3DEC" w:rsidRPr="00201E4B" w:rsidRDefault="00DF3DEC" w:rsidP="000E636F">
                  <w:pPr>
                    <w:framePr w:hSpace="180" w:wrap="around" w:vAnchor="text" w:hAnchor="text" w:y="1"/>
                    <w:suppressOverlap/>
                    <w:jc w:val="both"/>
                  </w:pPr>
                  <w:r w:rsidRPr="00201E4B">
                    <w:t>3) вывода на документы отличительного признака фискального режима без получения номера контрольного чека от сервера 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1794" w:type="dxa"/>
                  <w:gridSpan w:val="2"/>
                  <w:tcMar>
                    <w:top w:w="0" w:type="dxa"/>
                    <w:left w:w="108" w:type="dxa"/>
                    <w:bottom w:w="0" w:type="dxa"/>
                    <w:right w:w="108" w:type="dxa"/>
                  </w:tcMar>
                  <w:hideMark/>
                </w:tcPr>
                <w:p w14:paraId="32A60FA7"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7B34B6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DF8BF42" w14:textId="77777777" w:rsidTr="000F7B1D">
              <w:tc>
                <w:tcPr>
                  <w:tcW w:w="708" w:type="dxa"/>
                  <w:tcMar>
                    <w:top w:w="0" w:type="dxa"/>
                    <w:left w:w="108" w:type="dxa"/>
                    <w:bottom w:w="0" w:type="dxa"/>
                    <w:right w:w="108" w:type="dxa"/>
                  </w:tcMar>
                  <w:hideMark/>
                </w:tcPr>
                <w:p w14:paraId="38916BC1" w14:textId="77777777" w:rsidR="00DF3DEC" w:rsidRPr="00201E4B" w:rsidRDefault="00DF3DEC" w:rsidP="000E636F">
                  <w:pPr>
                    <w:framePr w:hSpace="180" w:wrap="around" w:vAnchor="text" w:hAnchor="text" w:y="1"/>
                    <w:suppressOverlap/>
                    <w:jc w:val="both"/>
                  </w:pPr>
                  <w:r w:rsidRPr="00201E4B">
                    <w:t>37.4</w:t>
                  </w:r>
                </w:p>
              </w:tc>
              <w:tc>
                <w:tcPr>
                  <w:tcW w:w="2341" w:type="dxa"/>
                  <w:tcMar>
                    <w:top w:w="0" w:type="dxa"/>
                    <w:left w:w="108" w:type="dxa"/>
                    <w:bottom w:w="0" w:type="dxa"/>
                    <w:right w:w="108" w:type="dxa"/>
                  </w:tcMar>
                  <w:hideMark/>
                </w:tcPr>
                <w:p w14:paraId="3DDF973E" w14:textId="77777777" w:rsidR="00DF3DEC" w:rsidRPr="00201E4B" w:rsidRDefault="00DF3DEC" w:rsidP="000E636F">
                  <w:pPr>
                    <w:framePr w:hSpace="180" w:wrap="around" w:vAnchor="text" w:hAnchor="text" w:y="1"/>
                    <w:suppressOverlap/>
                    <w:jc w:val="both"/>
                  </w:pPr>
                  <w:r w:rsidRPr="00201E4B">
                    <w:t xml:space="preserve">4) изменения фискального признака, полученного от сервера оператора фискальных данных, а также </w:t>
                  </w:r>
                  <w:proofErr w:type="gramStart"/>
                  <w:r w:rsidRPr="00201E4B">
                    <w:t>автономного фискального признака</w:t>
                  </w:r>
                  <w:proofErr w:type="gramEnd"/>
                  <w:r w:rsidRPr="00201E4B">
                    <w:t xml:space="preserve"> присвоенного чеку ККМ в автономном режиме работы.</w:t>
                  </w:r>
                </w:p>
              </w:tc>
              <w:tc>
                <w:tcPr>
                  <w:tcW w:w="1794" w:type="dxa"/>
                  <w:gridSpan w:val="2"/>
                  <w:tcMar>
                    <w:top w:w="0" w:type="dxa"/>
                    <w:left w:w="108" w:type="dxa"/>
                    <w:bottom w:w="0" w:type="dxa"/>
                    <w:right w:w="108" w:type="dxa"/>
                  </w:tcMar>
                  <w:hideMark/>
                </w:tcPr>
                <w:p w14:paraId="45B9EDFB"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08EB827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3490705" w14:textId="77777777" w:rsidTr="000F7B1D">
              <w:tc>
                <w:tcPr>
                  <w:tcW w:w="6081" w:type="dxa"/>
                  <w:gridSpan w:val="5"/>
                  <w:tcMar>
                    <w:top w:w="0" w:type="dxa"/>
                    <w:left w:w="108" w:type="dxa"/>
                    <w:bottom w:w="0" w:type="dxa"/>
                    <w:right w:w="108" w:type="dxa"/>
                  </w:tcMar>
                  <w:hideMark/>
                </w:tcPr>
                <w:p w14:paraId="5ACE3160" w14:textId="77777777" w:rsidR="00DF3DEC" w:rsidRPr="00201E4B" w:rsidRDefault="00DF3DEC" w:rsidP="000E636F">
                  <w:pPr>
                    <w:framePr w:hSpace="180" w:wrap="around" w:vAnchor="text" w:hAnchor="text" w:y="1"/>
                    <w:suppressOverlap/>
                    <w:jc w:val="center"/>
                  </w:pPr>
                  <w:r w:rsidRPr="00201E4B">
                    <w:rPr>
                      <w:bCs/>
                    </w:rPr>
                    <w:t>Раздел 2. Требования к контрольно-кассовым машинам с функцией передачи данных</w:t>
                  </w:r>
                </w:p>
              </w:tc>
            </w:tr>
            <w:tr w:rsidR="00DF3DEC" w:rsidRPr="00201E4B" w14:paraId="5E1CEECA" w14:textId="77777777" w:rsidTr="000F7B1D">
              <w:tc>
                <w:tcPr>
                  <w:tcW w:w="708" w:type="dxa"/>
                  <w:tcMar>
                    <w:top w:w="0" w:type="dxa"/>
                    <w:left w:w="108" w:type="dxa"/>
                    <w:bottom w:w="0" w:type="dxa"/>
                    <w:right w:w="108" w:type="dxa"/>
                  </w:tcMar>
                </w:tcPr>
                <w:p w14:paraId="139F07D0" w14:textId="77777777" w:rsidR="00DF3DEC" w:rsidRPr="00201E4B" w:rsidRDefault="00DF3DEC" w:rsidP="000E636F">
                  <w:pPr>
                    <w:framePr w:hSpace="180" w:wrap="around" w:vAnchor="text" w:hAnchor="text" w:y="1"/>
                    <w:suppressOverlap/>
                    <w:jc w:val="both"/>
                  </w:pPr>
                  <w:r w:rsidRPr="00201E4B">
                    <w:t>38</w:t>
                  </w:r>
                </w:p>
              </w:tc>
              <w:tc>
                <w:tcPr>
                  <w:tcW w:w="2341" w:type="dxa"/>
                  <w:tcMar>
                    <w:top w:w="0" w:type="dxa"/>
                    <w:left w:w="108" w:type="dxa"/>
                    <w:bottom w:w="0" w:type="dxa"/>
                    <w:right w:w="108" w:type="dxa"/>
                  </w:tcMar>
                </w:tcPr>
                <w:p w14:paraId="56FB647E" w14:textId="77777777" w:rsidR="00DF3DEC" w:rsidRPr="00201E4B" w:rsidRDefault="00DF3DEC" w:rsidP="000E636F">
                  <w:pPr>
                    <w:framePr w:hSpace="180" w:wrap="around" w:vAnchor="text" w:hAnchor="text" w:y="1"/>
                    <w:suppressOverlap/>
                    <w:jc w:val="both"/>
                  </w:pPr>
                  <w:r w:rsidRPr="00201E4B">
                    <w:rPr>
                      <w:color w:val="000000"/>
                    </w:rPr>
                    <w:t>Иметь программный пароль (не менее четырех разрядов) или номерные ключи.</w:t>
                  </w:r>
                  <w:r w:rsidRPr="00201E4B">
                    <w:rPr>
                      <w:color w:val="000000"/>
                    </w:rPr>
                    <w:br/>
                    <w:t>Программными паролями должны защищаться, как минимум, следующие режимы работы ККМ:</w:t>
                  </w:r>
                </w:p>
              </w:tc>
              <w:tc>
                <w:tcPr>
                  <w:tcW w:w="1794" w:type="dxa"/>
                  <w:gridSpan w:val="2"/>
                  <w:tcMar>
                    <w:top w:w="0" w:type="dxa"/>
                    <w:left w:w="108" w:type="dxa"/>
                    <w:bottom w:w="0" w:type="dxa"/>
                    <w:right w:w="108" w:type="dxa"/>
                  </w:tcMar>
                  <w:hideMark/>
                </w:tcPr>
                <w:p w14:paraId="054B1CE1"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D9F94D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C4077D3" w14:textId="77777777" w:rsidTr="000F7B1D">
              <w:tc>
                <w:tcPr>
                  <w:tcW w:w="708" w:type="dxa"/>
                  <w:tcMar>
                    <w:top w:w="0" w:type="dxa"/>
                    <w:left w:w="108" w:type="dxa"/>
                    <w:bottom w:w="0" w:type="dxa"/>
                    <w:right w:w="108" w:type="dxa"/>
                  </w:tcMar>
                </w:tcPr>
                <w:p w14:paraId="1701A58F" w14:textId="77777777" w:rsidR="00DF3DEC" w:rsidRPr="00201E4B" w:rsidRDefault="00DF3DEC" w:rsidP="000E636F">
                  <w:pPr>
                    <w:framePr w:hSpace="180" w:wrap="around" w:vAnchor="text" w:hAnchor="text" w:y="1"/>
                    <w:suppressOverlap/>
                    <w:jc w:val="both"/>
                  </w:pPr>
                  <w:r w:rsidRPr="00201E4B">
                    <w:t>38.1</w:t>
                  </w:r>
                </w:p>
              </w:tc>
              <w:tc>
                <w:tcPr>
                  <w:tcW w:w="2341" w:type="dxa"/>
                  <w:tcMar>
                    <w:top w:w="0" w:type="dxa"/>
                    <w:left w:w="108" w:type="dxa"/>
                    <w:bottom w:w="0" w:type="dxa"/>
                    <w:right w:w="108" w:type="dxa"/>
                  </w:tcMar>
                </w:tcPr>
                <w:p w14:paraId="35392130" w14:textId="77777777" w:rsidR="00DF3DEC" w:rsidRPr="00201E4B" w:rsidRDefault="00DF3DEC" w:rsidP="000E636F">
                  <w:pPr>
                    <w:framePr w:hSpace="180" w:wrap="around" w:vAnchor="text" w:hAnchor="text" w:y="1"/>
                    <w:suppressOverlap/>
                    <w:jc w:val="both"/>
                  </w:pPr>
                  <w:r w:rsidRPr="00201E4B">
                    <w:rPr>
                      <w:color w:val="000000"/>
                    </w:rPr>
                    <w:t>1) режим регистрации продаж;</w:t>
                  </w:r>
                </w:p>
              </w:tc>
              <w:tc>
                <w:tcPr>
                  <w:tcW w:w="1794" w:type="dxa"/>
                  <w:gridSpan w:val="2"/>
                  <w:tcMar>
                    <w:top w:w="0" w:type="dxa"/>
                    <w:left w:w="108" w:type="dxa"/>
                    <w:bottom w:w="0" w:type="dxa"/>
                    <w:right w:w="108" w:type="dxa"/>
                  </w:tcMar>
                </w:tcPr>
                <w:p w14:paraId="6BBAF7CA"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7EC0F9EA" w14:textId="77777777" w:rsidR="00DF3DEC" w:rsidRPr="00201E4B" w:rsidRDefault="00DF3DEC" w:rsidP="000E636F">
                  <w:pPr>
                    <w:framePr w:hSpace="180" w:wrap="around" w:vAnchor="text" w:hAnchor="text" w:y="1"/>
                    <w:suppressOverlap/>
                    <w:jc w:val="both"/>
                  </w:pPr>
                </w:p>
              </w:tc>
            </w:tr>
            <w:tr w:rsidR="00DF3DEC" w:rsidRPr="00201E4B" w14:paraId="004A8655" w14:textId="77777777" w:rsidTr="000F7B1D">
              <w:tc>
                <w:tcPr>
                  <w:tcW w:w="708" w:type="dxa"/>
                  <w:tcMar>
                    <w:top w:w="0" w:type="dxa"/>
                    <w:left w:w="108" w:type="dxa"/>
                    <w:bottom w:w="0" w:type="dxa"/>
                    <w:right w:w="108" w:type="dxa"/>
                  </w:tcMar>
                </w:tcPr>
                <w:p w14:paraId="6041B031" w14:textId="77777777" w:rsidR="00DF3DEC" w:rsidRPr="00201E4B" w:rsidRDefault="00DF3DEC" w:rsidP="000E636F">
                  <w:pPr>
                    <w:framePr w:hSpace="180" w:wrap="around" w:vAnchor="text" w:hAnchor="text" w:y="1"/>
                    <w:suppressOverlap/>
                    <w:jc w:val="both"/>
                  </w:pPr>
                  <w:r w:rsidRPr="00201E4B">
                    <w:lastRenderedPageBreak/>
                    <w:t>38.2</w:t>
                  </w:r>
                </w:p>
              </w:tc>
              <w:tc>
                <w:tcPr>
                  <w:tcW w:w="2341" w:type="dxa"/>
                  <w:tcMar>
                    <w:top w:w="0" w:type="dxa"/>
                    <w:left w:w="108" w:type="dxa"/>
                    <w:bottom w:w="0" w:type="dxa"/>
                    <w:right w:w="108" w:type="dxa"/>
                  </w:tcMar>
                </w:tcPr>
                <w:p w14:paraId="53114023" w14:textId="77777777" w:rsidR="00DF3DEC" w:rsidRPr="00201E4B" w:rsidRDefault="00DF3DEC" w:rsidP="000E636F">
                  <w:pPr>
                    <w:framePr w:hSpace="180" w:wrap="around" w:vAnchor="text" w:hAnchor="text" w:y="1"/>
                    <w:suppressOverlap/>
                    <w:jc w:val="both"/>
                  </w:pPr>
                  <w:r w:rsidRPr="00201E4B">
                    <w:t>2) режим конфигурирования</w:t>
                  </w:r>
                </w:p>
              </w:tc>
              <w:tc>
                <w:tcPr>
                  <w:tcW w:w="1794" w:type="dxa"/>
                  <w:gridSpan w:val="2"/>
                  <w:tcMar>
                    <w:top w:w="0" w:type="dxa"/>
                    <w:left w:w="108" w:type="dxa"/>
                    <w:bottom w:w="0" w:type="dxa"/>
                    <w:right w:w="108" w:type="dxa"/>
                  </w:tcMar>
                </w:tcPr>
                <w:p w14:paraId="57D64D9D"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536C6423" w14:textId="77777777" w:rsidR="00DF3DEC" w:rsidRPr="00201E4B" w:rsidRDefault="00DF3DEC" w:rsidP="000E636F">
                  <w:pPr>
                    <w:framePr w:hSpace="180" w:wrap="around" w:vAnchor="text" w:hAnchor="text" w:y="1"/>
                    <w:suppressOverlap/>
                    <w:jc w:val="both"/>
                  </w:pPr>
                </w:p>
              </w:tc>
            </w:tr>
            <w:tr w:rsidR="00DF3DEC" w:rsidRPr="00201E4B" w14:paraId="1EB80F4A" w14:textId="77777777" w:rsidTr="000F7B1D">
              <w:tc>
                <w:tcPr>
                  <w:tcW w:w="708" w:type="dxa"/>
                  <w:tcMar>
                    <w:top w:w="0" w:type="dxa"/>
                    <w:left w:w="108" w:type="dxa"/>
                    <w:bottom w:w="0" w:type="dxa"/>
                    <w:right w:w="108" w:type="dxa"/>
                  </w:tcMar>
                </w:tcPr>
                <w:p w14:paraId="461028C5" w14:textId="77777777" w:rsidR="00DF3DEC" w:rsidRPr="00201E4B" w:rsidRDefault="00DF3DEC" w:rsidP="000E636F">
                  <w:pPr>
                    <w:framePr w:hSpace="180" w:wrap="around" w:vAnchor="text" w:hAnchor="text" w:y="1"/>
                    <w:suppressOverlap/>
                    <w:jc w:val="both"/>
                  </w:pPr>
                  <w:r w:rsidRPr="00201E4B">
                    <w:t>38.3</w:t>
                  </w:r>
                </w:p>
              </w:tc>
              <w:tc>
                <w:tcPr>
                  <w:tcW w:w="2341" w:type="dxa"/>
                  <w:tcMar>
                    <w:top w:w="0" w:type="dxa"/>
                    <w:left w:w="108" w:type="dxa"/>
                    <w:bottom w:w="0" w:type="dxa"/>
                    <w:right w:w="108" w:type="dxa"/>
                  </w:tcMar>
                </w:tcPr>
                <w:p w14:paraId="74F8E8C1" w14:textId="77777777" w:rsidR="00DF3DEC" w:rsidRPr="00201E4B" w:rsidRDefault="00DF3DEC" w:rsidP="000E636F">
                  <w:pPr>
                    <w:framePr w:hSpace="180" w:wrap="around" w:vAnchor="text" w:hAnchor="text" w:y="1"/>
                    <w:suppressOverlap/>
                    <w:jc w:val="both"/>
                  </w:pPr>
                  <w:r w:rsidRPr="00201E4B">
                    <w:rPr>
                      <w:color w:val="000000"/>
                    </w:rPr>
                    <w:t>3) режим «Закрытие смены».</w:t>
                  </w:r>
                </w:p>
              </w:tc>
              <w:tc>
                <w:tcPr>
                  <w:tcW w:w="1794" w:type="dxa"/>
                  <w:gridSpan w:val="2"/>
                  <w:tcMar>
                    <w:top w:w="0" w:type="dxa"/>
                    <w:left w:w="108" w:type="dxa"/>
                    <w:bottom w:w="0" w:type="dxa"/>
                    <w:right w:w="108" w:type="dxa"/>
                  </w:tcMar>
                  <w:hideMark/>
                </w:tcPr>
                <w:p w14:paraId="0C061E84"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61CD5EB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F45E66E" w14:textId="77777777" w:rsidTr="000F7B1D">
              <w:tc>
                <w:tcPr>
                  <w:tcW w:w="708" w:type="dxa"/>
                  <w:tcMar>
                    <w:top w:w="0" w:type="dxa"/>
                    <w:left w:w="108" w:type="dxa"/>
                    <w:bottom w:w="0" w:type="dxa"/>
                    <w:right w:w="108" w:type="dxa"/>
                  </w:tcMar>
                </w:tcPr>
                <w:p w14:paraId="162F5E2E" w14:textId="77777777" w:rsidR="00DF3DEC" w:rsidRPr="00201E4B" w:rsidRDefault="00DF3DEC" w:rsidP="000E636F">
                  <w:pPr>
                    <w:framePr w:hSpace="180" w:wrap="around" w:vAnchor="text" w:hAnchor="text" w:y="1"/>
                    <w:suppressOverlap/>
                    <w:jc w:val="both"/>
                    <w:rPr>
                      <w:lang w:val="en-US"/>
                    </w:rPr>
                  </w:pPr>
                  <w:r w:rsidRPr="00201E4B">
                    <w:rPr>
                      <w:lang w:val="en-US"/>
                    </w:rPr>
                    <w:t>39</w:t>
                  </w:r>
                </w:p>
              </w:tc>
              <w:tc>
                <w:tcPr>
                  <w:tcW w:w="2341" w:type="dxa"/>
                  <w:tcMar>
                    <w:top w:w="0" w:type="dxa"/>
                    <w:left w:w="108" w:type="dxa"/>
                    <w:bottom w:w="0" w:type="dxa"/>
                    <w:right w:w="108" w:type="dxa"/>
                  </w:tcMar>
                </w:tcPr>
                <w:p w14:paraId="323CCB73" w14:textId="77777777" w:rsidR="00DF3DEC" w:rsidRPr="00201E4B" w:rsidRDefault="00DF3DEC" w:rsidP="000E636F">
                  <w:pPr>
                    <w:framePr w:hSpace="180" w:wrap="around" w:vAnchor="text" w:hAnchor="text" w:y="1"/>
                    <w:suppressOverlap/>
                    <w:jc w:val="both"/>
                  </w:pPr>
                  <w:r w:rsidRPr="00201E4B">
                    <w:t>Проверка наличия связи 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1794" w:type="dxa"/>
                  <w:gridSpan w:val="2"/>
                  <w:tcMar>
                    <w:top w:w="0" w:type="dxa"/>
                    <w:left w:w="108" w:type="dxa"/>
                    <w:bottom w:w="0" w:type="dxa"/>
                    <w:right w:w="108" w:type="dxa"/>
                  </w:tcMar>
                </w:tcPr>
                <w:p w14:paraId="6155D238"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46E8736" w14:textId="77777777" w:rsidR="00DF3DEC" w:rsidRPr="00201E4B" w:rsidRDefault="00DF3DEC" w:rsidP="000E636F">
                  <w:pPr>
                    <w:framePr w:hSpace="180" w:wrap="around" w:vAnchor="text" w:hAnchor="text" w:y="1"/>
                    <w:suppressOverlap/>
                    <w:jc w:val="both"/>
                  </w:pPr>
                </w:p>
              </w:tc>
            </w:tr>
            <w:tr w:rsidR="00DF3DEC" w:rsidRPr="00201E4B" w14:paraId="0DA78292" w14:textId="77777777" w:rsidTr="000F7B1D">
              <w:tc>
                <w:tcPr>
                  <w:tcW w:w="708" w:type="dxa"/>
                  <w:tcMar>
                    <w:top w:w="0" w:type="dxa"/>
                    <w:left w:w="108" w:type="dxa"/>
                    <w:bottom w:w="0" w:type="dxa"/>
                    <w:right w:w="108" w:type="dxa"/>
                  </w:tcMar>
                </w:tcPr>
                <w:p w14:paraId="07A5CC34" w14:textId="77777777" w:rsidR="00DF3DEC" w:rsidRPr="00201E4B" w:rsidRDefault="00DF3DEC" w:rsidP="000E636F">
                  <w:pPr>
                    <w:framePr w:hSpace="180" w:wrap="around" w:vAnchor="text" w:hAnchor="text" w:y="1"/>
                    <w:suppressOverlap/>
                    <w:jc w:val="both"/>
                    <w:rPr>
                      <w:lang w:val="en-US"/>
                    </w:rPr>
                  </w:pPr>
                  <w:r w:rsidRPr="00201E4B">
                    <w:rPr>
                      <w:lang w:val="en-US"/>
                    </w:rPr>
                    <w:t>40</w:t>
                  </w:r>
                </w:p>
              </w:tc>
              <w:tc>
                <w:tcPr>
                  <w:tcW w:w="2341" w:type="dxa"/>
                  <w:tcMar>
                    <w:top w:w="0" w:type="dxa"/>
                    <w:left w:w="108" w:type="dxa"/>
                    <w:bottom w:w="0" w:type="dxa"/>
                    <w:right w:w="108" w:type="dxa"/>
                  </w:tcMar>
                </w:tcPr>
                <w:p w14:paraId="7E9789E1" w14:textId="77777777" w:rsidR="00DF3DEC" w:rsidRPr="00201E4B" w:rsidRDefault="00DF3DEC" w:rsidP="000E636F">
                  <w:pPr>
                    <w:framePr w:hSpace="180" w:wrap="around" w:vAnchor="text" w:hAnchor="text" w:y="1"/>
                    <w:suppressOverlap/>
                    <w:jc w:val="both"/>
                  </w:pPr>
                  <w:r w:rsidRPr="00201E4B">
                    <w:t xml:space="preserve">Обеспечивать блокирование проведения операций, в случае отсутствия или обрыва чековой ленты, неправильного выполнения операции кассиром,  отсутствия соединения с сервером оператора фискальных данных и при возникновении других проблем в работе ККМ, приведших к невозможности отправки электронного чека ККМ или выдачи кассиром чека ККМ покупателю. </w:t>
                  </w:r>
                </w:p>
              </w:tc>
              <w:tc>
                <w:tcPr>
                  <w:tcW w:w="1794" w:type="dxa"/>
                  <w:gridSpan w:val="2"/>
                  <w:tcMar>
                    <w:top w:w="0" w:type="dxa"/>
                    <w:left w:w="108" w:type="dxa"/>
                    <w:bottom w:w="0" w:type="dxa"/>
                    <w:right w:w="108" w:type="dxa"/>
                  </w:tcMar>
                </w:tcPr>
                <w:p w14:paraId="16917646"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657326E1" w14:textId="77777777" w:rsidR="00DF3DEC" w:rsidRPr="00201E4B" w:rsidRDefault="00DF3DEC" w:rsidP="000E636F">
                  <w:pPr>
                    <w:framePr w:hSpace="180" w:wrap="around" w:vAnchor="text" w:hAnchor="text" w:y="1"/>
                    <w:suppressOverlap/>
                    <w:jc w:val="both"/>
                  </w:pPr>
                </w:p>
              </w:tc>
            </w:tr>
            <w:tr w:rsidR="00DF3DEC" w:rsidRPr="00201E4B" w14:paraId="08A70E34" w14:textId="77777777" w:rsidTr="000F7B1D">
              <w:tc>
                <w:tcPr>
                  <w:tcW w:w="708" w:type="dxa"/>
                  <w:tcMar>
                    <w:top w:w="0" w:type="dxa"/>
                    <w:left w:w="108" w:type="dxa"/>
                    <w:bottom w:w="0" w:type="dxa"/>
                    <w:right w:w="108" w:type="dxa"/>
                  </w:tcMar>
                </w:tcPr>
                <w:p w14:paraId="6E48E60A" w14:textId="77777777" w:rsidR="00DF3DEC" w:rsidRPr="00201E4B" w:rsidRDefault="00DF3DEC" w:rsidP="000E636F">
                  <w:pPr>
                    <w:framePr w:hSpace="180" w:wrap="around" w:vAnchor="text" w:hAnchor="text" w:y="1"/>
                    <w:suppressOverlap/>
                    <w:jc w:val="both"/>
                  </w:pPr>
                  <w:r w:rsidRPr="00201E4B">
                    <w:t>41</w:t>
                  </w:r>
                </w:p>
              </w:tc>
              <w:tc>
                <w:tcPr>
                  <w:tcW w:w="2341" w:type="dxa"/>
                  <w:tcMar>
                    <w:top w:w="0" w:type="dxa"/>
                    <w:left w:w="108" w:type="dxa"/>
                    <w:bottom w:w="0" w:type="dxa"/>
                    <w:right w:w="108" w:type="dxa"/>
                  </w:tcMar>
                </w:tcPr>
                <w:p w14:paraId="7DAE0703" w14:textId="77777777" w:rsidR="00DF3DEC" w:rsidRPr="00201E4B" w:rsidRDefault="00DF3DEC" w:rsidP="000E636F">
                  <w:pPr>
                    <w:framePr w:hSpace="180" w:wrap="around" w:vAnchor="text" w:hAnchor="text" w:y="1"/>
                    <w:suppressOverlap/>
                    <w:jc w:val="both"/>
                  </w:pPr>
                  <w:r w:rsidRPr="00201E4B">
                    <w:t xml:space="preserve">Иметь возможность </w:t>
                  </w:r>
                  <w:proofErr w:type="gramStart"/>
                  <w:r w:rsidRPr="00201E4B">
                    <w:t>подключения  сканера</w:t>
                  </w:r>
                  <w:proofErr w:type="gramEnd"/>
                  <w:r w:rsidRPr="00201E4B">
                    <w:t xml:space="preserve"> штрих кода для считывания идентификатора маркировки товара</w:t>
                  </w:r>
                </w:p>
              </w:tc>
              <w:tc>
                <w:tcPr>
                  <w:tcW w:w="1794" w:type="dxa"/>
                  <w:gridSpan w:val="2"/>
                  <w:tcMar>
                    <w:top w:w="0" w:type="dxa"/>
                    <w:left w:w="108" w:type="dxa"/>
                    <w:bottom w:w="0" w:type="dxa"/>
                    <w:right w:w="108" w:type="dxa"/>
                  </w:tcMar>
                </w:tcPr>
                <w:p w14:paraId="1850082F"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5156C3EC" w14:textId="77777777" w:rsidR="00DF3DEC" w:rsidRPr="00201E4B" w:rsidRDefault="00DF3DEC" w:rsidP="000E636F">
                  <w:pPr>
                    <w:framePr w:hSpace="180" w:wrap="around" w:vAnchor="text" w:hAnchor="text" w:y="1"/>
                    <w:suppressOverlap/>
                    <w:jc w:val="both"/>
                  </w:pPr>
                </w:p>
              </w:tc>
            </w:tr>
            <w:tr w:rsidR="00DF3DEC" w:rsidRPr="00201E4B" w14:paraId="5FA31890" w14:textId="77777777" w:rsidTr="000F7B1D">
              <w:tc>
                <w:tcPr>
                  <w:tcW w:w="708" w:type="dxa"/>
                  <w:tcMar>
                    <w:top w:w="0" w:type="dxa"/>
                    <w:left w:w="108" w:type="dxa"/>
                    <w:bottom w:w="0" w:type="dxa"/>
                    <w:right w:w="108" w:type="dxa"/>
                  </w:tcMar>
                </w:tcPr>
                <w:p w14:paraId="0BD88FB9" w14:textId="77777777" w:rsidR="00DF3DEC" w:rsidRPr="00201E4B" w:rsidRDefault="00DF3DEC" w:rsidP="000E636F">
                  <w:pPr>
                    <w:framePr w:hSpace="180" w:wrap="around" w:vAnchor="text" w:hAnchor="text" w:y="1"/>
                    <w:suppressOverlap/>
                    <w:jc w:val="both"/>
                  </w:pPr>
                  <w:r w:rsidRPr="00201E4B">
                    <w:rPr>
                      <w:lang w:val="en-US"/>
                    </w:rPr>
                    <w:t>4</w:t>
                  </w:r>
                  <w:r w:rsidRPr="00201E4B">
                    <w:t>2</w:t>
                  </w:r>
                </w:p>
              </w:tc>
              <w:tc>
                <w:tcPr>
                  <w:tcW w:w="2341" w:type="dxa"/>
                  <w:tcMar>
                    <w:top w:w="0" w:type="dxa"/>
                    <w:left w:w="108" w:type="dxa"/>
                    <w:bottom w:w="0" w:type="dxa"/>
                    <w:right w:w="108" w:type="dxa"/>
                  </w:tcMar>
                </w:tcPr>
                <w:p w14:paraId="0E0E73D8"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w:t>
                  </w:r>
                  <w:r w:rsidRPr="00201E4B">
                    <w:lastRenderedPageBreak/>
                    <w:t xml:space="preserve">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и согласно протоколу передачи данных с </w:t>
                  </w:r>
                  <w:proofErr w:type="gramStart"/>
                  <w:r w:rsidRPr="00201E4B">
                    <w:t>ККМ  на</w:t>
                  </w:r>
                  <w:proofErr w:type="gramEnd"/>
                  <w:r w:rsidRPr="00201E4B">
                    <w:t xml:space="preserve"> сервер оператора фискальных данных*</w:t>
                  </w:r>
                </w:p>
              </w:tc>
              <w:tc>
                <w:tcPr>
                  <w:tcW w:w="1794" w:type="dxa"/>
                  <w:gridSpan w:val="2"/>
                  <w:tcMar>
                    <w:top w:w="0" w:type="dxa"/>
                    <w:left w:w="108" w:type="dxa"/>
                    <w:bottom w:w="0" w:type="dxa"/>
                    <w:right w:w="108" w:type="dxa"/>
                  </w:tcMar>
                  <w:hideMark/>
                </w:tcPr>
                <w:p w14:paraId="5B7ECB75"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2A5024D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44AD0D6" w14:textId="77777777" w:rsidTr="000F7B1D">
              <w:tc>
                <w:tcPr>
                  <w:tcW w:w="708" w:type="dxa"/>
                  <w:tcMar>
                    <w:top w:w="0" w:type="dxa"/>
                    <w:left w:w="108" w:type="dxa"/>
                    <w:bottom w:w="0" w:type="dxa"/>
                    <w:right w:w="108" w:type="dxa"/>
                  </w:tcMar>
                </w:tcPr>
                <w:p w14:paraId="0EF223D5" w14:textId="77777777" w:rsidR="00DF3DEC" w:rsidRPr="00201E4B" w:rsidRDefault="00DF3DEC" w:rsidP="000E636F">
                  <w:pPr>
                    <w:framePr w:hSpace="180" w:wrap="around" w:vAnchor="text" w:hAnchor="text" w:y="1"/>
                    <w:suppressOverlap/>
                    <w:jc w:val="both"/>
                  </w:pPr>
                  <w:r w:rsidRPr="00201E4B">
                    <w:rPr>
                      <w:lang w:val="en-US"/>
                    </w:rPr>
                    <w:t>4</w:t>
                  </w:r>
                  <w:r w:rsidRPr="00201E4B">
                    <w:t>3</w:t>
                  </w:r>
                </w:p>
              </w:tc>
              <w:tc>
                <w:tcPr>
                  <w:tcW w:w="2341" w:type="dxa"/>
                  <w:tcMar>
                    <w:top w:w="0" w:type="dxa"/>
                    <w:left w:w="108" w:type="dxa"/>
                    <w:bottom w:w="0" w:type="dxa"/>
                    <w:right w:w="108" w:type="dxa"/>
                  </w:tcMar>
                </w:tcPr>
                <w:p w14:paraId="7A555BD8" w14:textId="77777777" w:rsidR="00DF3DEC" w:rsidRPr="00201E4B" w:rsidRDefault="00DF3DEC" w:rsidP="000E636F">
                  <w:pPr>
                    <w:framePr w:hSpace="180" w:wrap="around" w:vAnchor="text" w:hAnchor="text" w:y="1"/>
                    <w:suppressOverlap/>
                    <w:jc w:val="both"/>
                  </w:pPr>
                  <w:r w:rsidRPr="00201E4B">
                    <w:rPr>
                      <w:color w:val="000000"/>
                    </w:rPr>
                    <w:t>Обеспечивать оформление чека на сервере оператора фискальных данных в едином рабочем цикле при регистрации покупки (продажи).</w:t>
                  </w:r>
                </w:p>
              </w:tc>
              <w:tc>
                <w:tcPr>
                  <w:tcW w:w="1794" w:type="dxa"/>
                  <w:gridSpan w:val="2"/>
                  <w:tcMar>
                    <w:top w:w="0" w:type="dxa"/>
                    <w:left w:w="108" w:type="dxa"/>
                    <w:bottom w:w="0" w:type="dxa"/>
                    <w:right w:w="108" w:type="dxa"/>
                  </w:tcMar>
                </w:tcPr>
                <w:p w14:paraId="37B179E3"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E9DBC3A" w14:textId="77777777" w:rsidR="00DF3DEC" w:rsidRPr="00201E4B" w:rsidRDefault="00DF3DEC" w:rsidP="000E636F">
                  <w:pPr>
                    <w:framePr w:hSpace="180" w:wrap="around" w:vAnchor="text" w:hAnchor="text" w:y="1"/>
                    <w:suppressOverlap/>
                    <w:jc w:val="both"/>
                  </w:pPr>
                </w:p>
              </w:tc>
            </w:tr>
            <w:tr w:rsidR="00DF3DEC" w:rsidRPr="00201E4B" w14:paraId="3287D266" w14:textId="77777777" w:rsidTr="000F7B1D">
              <w:tc>
                <w:tcPr>
                  <w:tcW w:w="708" w:type="dxa"/>
                  <w:tcMar>
                    <w:top w:w="0" w:type="dxa"/>
                    <w:left w:w="108" w:type="dxa"/>
                    <w:bottom w:w="0" w:type="dxa"/>
                    <w:right w:w="108" w:type="dxa"/>
                  </w:tcMar>
                </w:tcPr>
                <w:p w14:paraId="753AA4CA" w14:textId="77777777" w:rsidR="00DF3DEC" w:rsidRPr="00201E4B" w:rsidRDefault="00DF3DEC" w:rsidP="000E636F">
                  <w:pPr>
                    <w:framePr w:hSpace="180" w:wrap="around" w:vAnchor="text" w:hAnchor="text" w:y="1"/>
                    <w:suppressOverlap/>
                    <w:jc w:val="both"/>
                    <w:rPr>
                      <w:lang w:val="en-US"/>
                    </w:rPr>
                  </w:pPr>
                  <w:r w:rsidRPr="00201E4B">
                    <w:rPr>
                      <w:lang w:val="en-US"/>
                    </w:rPr>
                    <w:t>44</w:t>
                  </w:r>
                </w:p>
              </w:tc>
              <w:tc>
                <w:tcPr>
                  <w:tcW w:w="2341" w:type="dxa"/>
                  <w:tcMar>
                    <w:top w:w="0" w:type="dxa"/>
                    <w:left w:w="108" w:type="dxa"/>
                    <w:bottom w:w="0" w:type="dxa"/>
                    <w:right w:w="108" w:type="dxa"/>
                  </w:tcMar>
                </w:tcPr>
                <w:p w14:paraId="65D0CDBF" w14:textId="77777777" w:rsidR="00DF3DEC" w:rsidRPr="00201E4B" w:rsidRDefault="00DF3DEC" w:rsidP="000E636F">
                  <w:pPr>
                    <w:framePr w:hSpace="180" w:wrap="around" w:vAnchor="text" w:hAnchor="text" w:y="1"/>
                    <w:suppressOverlap/>
                    <w:jc w:val="both"/>
                  </w:pPr>
                  <w:r w:rsidRPr="00201E4B">
                    <w:t>Обеспечивать программирование (конфигурирование) основных режимов работы:</w:t>
                  </w:r>
                </w:p>
                <w:p w14:paraId="1671F5AD"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 режим X и Z отчетов;</w:t>
                  </w:r>
                </w:p>
                <w:p w14:paraId="2CEAA6CB" w14:textId="77777777" w:rsidR="00DF3DEC" w:rsidRPr="00201E4B" w:rsidRDefault="00DF3DEC" w:rsidP="000E636F">
                  <w:pPr>
                    <w:framePr w:hSpace="180" w:wrap="around" w:vAnchor="text" w:hAnchor="text" w:y="1"/>
                    <w:suppressOverlap/>
                    <w:jc w:val="both"/>
                  </w:pPr>
                  <w:r w:rsidRPr="00201E4B">
                    <w:t>2) режим программирования (просмотр/изменение настроек ККМ, настройка ККМ с внешними устройствами);</w:t>
                  </w:r>
                </w:p>
                <w:p w14:paraId="410D9562" w14:textId="77777777" w:rsidR="00DF3DEC" w:rsidRPr="00201E4B" w:rsidRDefault="00DF3DEC" w:rsidP="000E636F">
                  <w:pPr>
                    <w:framePr w:hSpace="180" w:wrap="around" w:vAnchor="text" w:hAnchor="text" w:y="1"/>
                    <w:suppressOverlap/>
                    <w:jc w:val="both"/>
                  </w:pPr>
                  <w:r w:rsidRPr="00201E4B">
                    <w:t xml:space="preserve">3) дополнительные режимы (установка времени во внутренних часах ККМ, режим тестирования ККМ).  </w:t>
                  </w:r>
                </w:p>
              </w:tc>
              <w:tc>
                <w:tcPr>
                  <w:tcW w:w="1794" w:type="dxa"/>
                  <w:gridSpan w:val="2"/>
                  <w:tcMar>
                    <w:top w:w="0" w:type="dxa"/>
                    <w:left w:w="108" w:type="dxa"/>
                    <w:bottom w:w="0" w:type="dxa"/>
                    <w:right w:w="108" w:type="dxa"/>
                  </w:tcMar>
                </w:tcPr>
                <w:p w14:paraId="4128B00F"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50F71906" w14:textId="77777777" w:rsidR="00DF3DEC" w:rsidRPr="00201E4B" w:rsidRDefault="00DF3DEC" w:rsidP="000E636F">
                  <w:pPr>
                    <w:framePr w:hSpace="180" w:wrap="around" w:vAnchor="text" w:hAnchor="text" w:y="1"/>
                    <w:suppressOverlap/>
                    <w:jc w:val="both"/>
                  </w:pPr>
                </w:p>
              </w:tc>
            </w:tr>
            <w:tr w:rsidR="00DF3DEC" w:rsidRPr="00201E4B" w14:paraId="0DF6B0E9" w14:textId="77777777" w:rsidTr="000F7B1D">
              <w:tc>
                <w:tcPr>
                  <w:tcW w:w="708" w:type="dxa"/>
                  <w:tcMar>
                    <w:top w:w="0" w:type="dxa"/>
                    <w:left w:w="108" w:type="dxa"/>
                    <w:bottom w:w="0" w:type="dxa"/>
                    <w:right w:w="108" w:type="dxa"/>
                  </w:tcMar>
                </w:tcPr>
                <w:p w14:paraId="1F9F5704" w14:textId="77777777" w:rsidR="00DF3DEC" w:rsidRPr="00201E4B" w:rsidRDefault="00DF3DEC" w:rsidP="000E636F">
                  <w:pPr>
                    <w:framePr w:hSpace="180" w:wrap="around" w:vAnchor="text" w:hAnchor="text" w:y="1"/>
                    <w:suppressOverlap/>
                    <w:jc w:val="both"/>
                    <w:rPr>
                      <w:lang w:val="en-US"/>
                    </w:rPr>
                  </w:pPr>
                  <w:r w:rsidRPr="00201E4B">
                    <w:rPr>
                      <w:lang w:val="en-US"/>
                    </w:rPr>
                    <w:t>45</w:t>
                  </w:r>
                </w:p>
              </w:tc>
              <w:tc>
                <w:tcPr>
                  <w:tcW w:w="2341" w:type="dxa"/>
                  <w:tcMar>
                    <w:top w:w="0" w:type="dxa"/>
                    <w:left w:w="108" w:type="dxa"/>
                    <w:bottom w:w="0" w:type="dxa"/>
                    <w:right w:w="108" w:type="dxa"/>
                  </w:tcMar>
                </w:tcPr>
                <w:p w14:paraId="3EDA04A0"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ККМ обеспечивает </w:t>
                  </w:r>
                  <w:r w:rsidRPr="00201E4B">
                    <w:rPr>
                      <w:color w:val="000000"/>
                    </w:rPr>
                    <w:lastRenderedPageBreak/>
                    <w:t>проведение процедуры закрытия смены и печати сменного (суточного) отчета (Z отчета), полученного с сервера оператора фискальных данных.</w:t>
                  </w:r>
                </w:p>
              </w:tc>
              <w:tc>
                <w:tcPr>
                  <w:tcW w:w="1794" w:type="dxa"/>
                  <w:gridSpan w:val="2"/>
                  <w:tcMar>
                    <w:top w:w="0" w:type="dxa"/>
                    <w:left w:w="108" w:type="dxa"/>
                    <w:bottom w:w="0" w:type="dxa"/>
                    <w:right w:w="108" w:type="dxa"/>
                  </w:tcMar>
                  <w:hideMark/>
                </w:tcPr>
                <w:p w14:paraId="4CF0559A"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3B10C8D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84C7ECE" w14:textId="77777777" w:rsidTr="000F7B1D">
              <w:tc>
                <w:tcPr>
                  <w:tcW w:w="708" w:type="dxa"/>
                  <w:tcMar>
                    <w:top w:w="0" w:type="dxa"/>
                    <w:left w:w="108" w:type="dxa"/>
                    <w:bottom w:w="0" w:type="dxa"/>
                    <w:right w:w="108" w:type="dxa"/>
                  </w:tcMar>
                </w:tcPr>
                <w:p w14:paraId="4BEDA054" w14:textId="77777777" w:rsidR="00DF3DEC" w:rsidRPr="00201E4B" w:rsidRDefault="00DF3DEC" w:rsidP="000E636F">
                  <w:pPr>
                    <w:framePr w:hSpace="180" w:wrap="around" w:vAnchor="text" w:hAnchor="text" w:y="1"/>
                    <w:suppressOverlap/>
                    <w:jc w:val="both"/>
                    <w:rPr>
                      <w:lang w:val="en-US"/>
                    </w:rPr>
                  </w:pPr>
                  <w:r w:rsidRPr="00201E4B">
                    <w:rPr>
                      <w:lang w:val="en-US"/>
                    </w:rPr>
                    <w:t>46</w:t>
                  </w:r>
                </w:p>
              </w:tc>
              <w:tc>
                <w:tcPr>
                  <w:tcW w:w="2341" w:type="dxa"/>
                  <w:tcMar>
                    <w:top w:w="0" w:type="dxa"/>
                    <w:left w:w="108" w:type="dxa"/>
                    <w:bottom w:w="0" w:type="dxa"/>
                    <w:right w:w="108" w:type="dxa"/>
                  </w:tcMar>
                </w:tcPr>
                <w:p w14:paraId="762C8D81"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ККМ должна контролировать продолжительность смены. </w:t>
                  </w:r>
                </w:p>
                <w:p w14:paraId="263D89A6"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Моментом начала отсчета продолжительности смены считается окончание оформления первого платежного документа за смену. </w:t>
                  </w:r>
                </w:p>
                <w:p w14:paraId="21D65B7B" w14:textId="77777777" w:rsidR="00DF3DEC" w:rsidRPr="00201E4B" w:rsidRDefault="00DF3DEC" w:rsidP="000E636F">
                  <w:pPr>
                    <w:framePr w:hSpace="180" w:wrap="around" w:vAnchor="text" w:hAnchor="text" w:y="1"/>
                    <w:suppressOverlap/>
                    <w:jc w:val="both"/>
                  </w:pPr>
                  <w:r w:rsidRPr="00201E4B">
                    <w:rPr>
                      <w:color w:val="000000"/>
                    </w:rPr>
                    <w:t>В случае превышения 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1794" w:type="dxa"/>
                  <w:gridSpan w:val="2"/>
                  <w:tcMar>
                    <w:top w:w="0" w:type="dxa"/>
                    <w:left w:w="108" w:type="dxa"/>
                    <w:bottom w:w="0" w:type="dxa"/>
                    <w:right w:w="108" w:type="dxa"/>
                  </w:tcMar>
                </w:tcPr>
                <w:p w14:paraId="37803DAC"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DCACDF8" w14:textId="77777777" w:rsidR="00DF3DEC" w:rsidRPr="00201E4B" w:rsidRDefault="00DF3DEC" w:rsidP="000E636F">
                  <w:pPr>
                    <w:framePr w:hSpace="180" w:wrap="around" w:vAnchor="text" w:hAnchor="text" w:y="1"/>
                    <w:suppressOverlap/>
                    <w:jc w:val="both"/>
                  </w:pPr>
                </w:p>
              </w:tc>
            </w:tr>
            <w:tr w:rsidR="00DF3DEC" w:rsidRPr="00201E4B" w14:paraId="16A5FB35" w14:textId="77777777" w:rsidTr="000F7B1D">
              <w:tc>
                <w:tcPr>
                  <w:tcW w:w="708" w:type="dxa"/>
                  <w:tcMar>
                    <w:top w:w="0" w:type="dxa"/>
                    <w:left w:w="108" w:type="dxa"/>
                    <w:bottom w:w="0" w:type="dxa"/>
                    <w:right w:w="108" w:type="dxa"/>
                  </w:tcMar>
                </w:tcPr>
                <w:p w14:paraId="29A98B44" w14:textId="77777777" w:rsidR="00DF3DEC" w:rsidRPr="00201E4B" w:rsidRDefault="00DF3DEC" w:rsidP="000E636F">
                  <w:pPr>
                    <w:framePr w:hSpace="180" w:wrap="around" w:vAnchor="text" w:hAnchor="text" w:y="1"/>
                    <w:suppressOverlap/>
                    <w:jc w:val="both"/>
                    <w:rPr>
                      <w:lang w:val="en-US"/>
                    </w:rPr>
                  </w:pPr>
                  <w:r w:rsidRPr="00201E4B">
                    <w:rPr>
                      <w:lang w:val="en-US"/>
                    </w:rPr>
                    <w:t>47</w:t>
                  </w:r>
                </w:p>
              </w:tc>
              <w:tc>
                <w:tcPr>
                  <w:tcW w:w="2341" w:type="dxa"/>
                  <w:tcMar>
                    <w:top w:w="0" w:type="dxa"/>
                    <w:left w:w="108" w:type="dxa"/>
                    <w:bottom w:w="0" w:type="dxa"/>
                    <w:right w:w="108" w:type="dxa"/>
                  </w:tcMar>
                </w:tcPr>
                <w:p w14:paraId="68506EDE" w14:textId="77777777" w:rsidR="00DF3DEC" w:rsidRPr="00201E4B" w:rsidRDefault="00DF3DEC" w:rsidP="000E636F">
                  <w:pPr>
                    <w:framePr w:hSpace="180" w:wrap="around" w:vAnchor="text" w:hAnchor="text" w:y="1"/>
                    <w:suppressOverlap/>
                    <w:jc w:val="both"/>
                  </w:pPr>
                  <w:r w:rsidRPr="00201E4B">
                    <w:rPr>
                      <w:color w:val="000000"/>
                    </w:rPr>
                    <w:t>ККМ обеспечивает проведение процедуры возврата чека и формирования соответствующего сообщения на сервер оператора фискальных данных.</w:t>
                  </w:r>
                </w:p>
              </w:tc>
              <w:tc>
                <w:tcPr>
                  <w:tcW w:w="1794" w:type="dxa"/>
                  <w:gridSpan w:val="2"/>
                  <w:tcMar>
                    <w:top w:w="0" w:type="dxa"/>
                    <w:left w:w="108" w:type="dxa"/>
                    <w:bottom w:w="0" w:type="dxa"/>
                    <w:right w:w="108" w:type="dxa"/>
                  </w:tcMar>
                </w:tcPr>
                <w:p w14:paraId="70BA1935"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E65E8F0" w14:textId="77777777" w:rsidR="00DF3DEC" w:rsidRPr="00201E4B" w:rsidRDefault="00DF3DEC" w:rsidP="000E636F">
                  <w:pPr>
                    <w:framePr w:hSpace="180" w:wrap="around" w:vAnchor="text" w:hAnchor="text" w:y="1"/>
                    <w:suppressOverlap/>
                    <w:jc w:val="both"/>
                  </w:pPr>
                </w:p>
              </w:tc>
            </w:tr>
            <w:tr w:rsidR="00DF3DEC" w:rsidRPr="00201E4B" w14:paraId="788EA99C" w14:textId="77777777" w:rsidTr="000F7B1D">
              <w:tc>
                <w:tcPr>
                  <w:tcW w:w="708" w:type="dxa"/>
                  <w:tcMar>
                    <w:top w:w="0" w:type="dxa"/>
                    <w:left w:w="108" w:type="dxa"/>
                    <w:bottom w:w="0" w:type="dxa"/>
                    <w:right w:w="108" w:type="dxa"/>
                  </w:tcMar>
                </w:tcPr>
                <w:p w14:paraId="78A2E6AF" w14:textId="77777777" w:rsidR="00DF3DEC" w:rsidRPr="00201E4B" w:rsidRDefault="00DF3DEC" w:rsidP="000E636F">
                  <w:pPr>
                    <w:framePr w:hSpace="180" w:wrap="around" w:vAnchor="text" w:hAnchor="text" w:y="1"/>
                    <w:suppressOverlap/>
                    <w:jc w:val="both"/>
                    <w:rPr>
                      <w:lang w:val="en-US"/>
                    </w:rPr>
                  </w:pPr>
                  <w:r w:rsidRPr="00201E4B">
                    <w:rPr>
                      <w:lang w:val="en-US"/>
                    </w:rPr>
                    <w:t>48</w:t>
                  </w:r>
                </w:p>
              </w:tc>
              <w:tc>
                <w:tcPr>
                  <w:tcW w:w="2341" w:type="dxa"/>
                  <w:tcMar>
                    <w:top w:w="0" w:type="dxa"/>
                    <w:left w:w="108" w:type="dxa"/>
                    <w:bottom w:w="0" w:type="dxa"/>
                    <w:right w:w="108" w:type="dxa"/>
                  </w:tcMar>
                </w:tcPr>
                <w:p w14:paraId="1C78BDE3" w14:textId="77777777" w:rsidR="00DF3DEC" w:rsidRPr="00201E4B" w:rsidRDefault="00DF3DEC" w:rsidP="000E636F">
                  <w:pPr>
                    <w:framePr w:hSpace="180" w:wrap="around" w:vAnchor="text" w:hAnchor="text" w:y="1"/>
                    <w:suppressOverlap/>
                    <w:jc w:val="both"/>
                  </w:pPr>
                  <w:r w:rsidRPr="00201E4B">
                    <w:t xml:space="preserve">ККМ обеспечивает блокировку работы при получении от сервера оператора фискальных данных сообщения с </w:t>
                  </w:r>
                  <w:r w:rsidRPr="00201E4B">
                    <w:lastRenderedPageBreak/>
                    <w:t xml:space="preserve">требованием о приостановлении операций по кассе, выставленным органами государственных доходов. </w:t>
                  </w:r>
                </w:p>
              </w:tc>
              <w:tc>
                <w:tcPr>
                  <w:tcW w:w="1794" w:type="dxa"/>
                  <w:gridSpan w:val="2"/>
                  <w:tcMar>
                    <w:top w:w="0" w:type="dxa"/>
                    <w:left w:w="108" w:type="dxa"/>
                    <w:bottom w:w="0" w:type="dxa"/>
                    <w:right w:w="108" w:type="dxa"/>
                  </w:tcMar>
                </w:tcPr>
                <w:p w14:paraId="5F19801C"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7054996C" w14:textId="77777777" w:rsidR="00DF3DEC" w:rsidRPr="00201E4B" w:rsidRDefault="00DF3DEC" w:rsidP="000E636F">
                  <w:pPr>
                    <w:framePr w:hSpace="180" w:wrap="around" w:vAnchor="text" w:hAnchor="text" w:y="1"/>
                    <w:suppressOverlap/>
                    <w:jc w:val="both"/>
                  </w:pPr>
                </w:p>
              </w:tc>
            </w:tr>
            <w:tr w:rsidR="00DF3DEC" w:rsidRPr="00201E4B" w14:paraId="10D5A7C3" w14:textId="77777777" w:rsidTr="000F7B1D">
              <w:tc>
                <w:tcPr>
                  <w:tcW w:w="708" w:type="dxa"/>
                  <w:tcMar>
                    <w:top w:w="0" w:type="dxa"/>
                    <w:left w:w="108" w:type="dxa"/>
                    <w:bottom w:w="0" w:type="dxa"/>
                    <w:right w:w="108" w:type="dxa"/>
                  </w:tcMar>
                </w:tcPr>
                <w:p w14:paraId="140DBCBC" w14:textId="77777777" w:rsidR="00DF3DEC" w:rsidRPr="00201E4B" w:rsidRDefault="00DF3DEC" w:rsidP="000E636F">
                  <w:pPr>
                    <w:framePr w:hSpace="180" w:wrap="around" w:vAnchor="text" w:hAnchor="text" w:y="1"/>
                    <w:suppressOverlap/>
                    <w:jc w:val="both"/>
                    <w:rPr>
                      <w:lang w:val="en-US"/>
                    </w:rPr>
                  </w:pPr>
                  <w:r w:rsidRPr="00201E4B">
                    <w:rPr>
                      <w:lang w:val="en-US"/>
                    </w:rPr>
                    <w:t>49</w:t>
                  </w:r>
                </w:p>
              </w:tc>
              <w:tc>
                <w:tcPr>
                  <w:tcW w:w="2341" w:type="dxa"/>
                  <w:tcMar>
                    <w:top w:w="0" w:type="dxa"/>
                    <w:left w:w="108" w:type="dxa"/>
                    <w:bottom w:w="0" w:type="dxa"/>
                    <w:right w:w="108" w:type="dxa"/>
                  </w:tcMar>
                </w:tcPr>
                <w:p w14:paraId="6E0E43E6" w14:textId="77777777" w:rsidR="00DF3DEC" w:rsidRPr="00201E4B" w:rsidRDefault="00DF3DEC" w:rsidP="000E636F">
                  <w:pPr>
                    <w:framePr w:hSpace="180" w:wrap="around" w:vAnchor="text" w:hAnchor="text" w:y="1"/>
                    <w:suppressOverlap/>
                    <w:jc w:val="both"/>
                  </w:pPr>
                  <w:r w:rsidRPr="00201E4B">
                    <w:t>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1794" w:type="dxa"/>
                  <w:gridSpan w:val="2"/>
                  <w:tcMar>
                    <w:top w:w="0" w:type="dxa"/>
                    <w:left w:w="108" w:type="dxa"/>
                    <w:bottom w:w="0" w:type="dxa"/>
                    <w:right w:w="108" w:type="dxa"/>
                  </w:tcMar>
                  <w:hideMark/>
                </w:tcPr>
                <w:p w14:paraId="344FB2F6"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70914A2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A60E95E" w14:textId="77777777" w:rsidTr="000F7B1D">
              <w:tc>
                <w:tcPr>
                  <w:tcW w:w="708" w:type="dxa"/>
                  <w:tcMar>
                    <w:top w:w="0" w:type="dxa"/>
                    <w:left w:w="108" w:type="dxa"/>
                    <w:bottom w:w="0" w:type="dxa"/>
                    <w:right w:w="108" w:type="dxa"/>
                  </w:tcMar>
                </w:tcPr>
                <w:p w14:paraId="6F919A4F" w14:textId="77777777" w:rsidR="00DF3DEC" w:rsidRPr="00201E4B" w:rsidRDefault="00DF3DEC" w:rsidP="000E636F">
                  <w:pPr>
                    <w:framePr w:hSpace="180" w:wrap="around" w:vAnchor="text" w:hAnchor="text" w:y="1"/>
                    <w:suppressOverlap/>
                    <w:jc w:val="both"/>
                    <w:rPr>
                      <w:lang w:val="en-US"/>
                    </w:rPr>
                  </w:pPr>
                  <w:r w:rsidRPr="00201E4B">
                    <w:rPr>
                      <w:lang w:val="en-US"/>
                    </w:rPr>
                    <w:t>50</w:t>
                  </w:r>
                </w:p>
              </w:tc>
              <w:tc>
                <w:tcPr>
                  <w:tcW w:w="2341" w:type="dxa"/>
                  <w:tcMar>
                    <w:top w:w="0" w:type="dxa"/>
                    <w:left w:w="108" w:type="dxa"/>
                    <w:bottom w:w="0" w:type="dxa"/>
                    <w:right w:w="108" w:type="dxa"/>
                  </w:tcMar>
                </w:tcPr>
                <w:p w14:paraId="3FD9CAED" w14:textId="77777777" w:rsidR="00DF3DEC" w:rsidRPr="00201E4B" w:rsidRDefault="00DF3DEC" w:rsidP="000E636F">
                  <w:pPr>
                    <w:framePr w:hSpace="180" w:wrap="around" w:vAnchor="text" w:hAnchor="text" w:y="1"/>
                    <w:suppressOverlap/>
                    <w:jc w:val="both"/>
                  </w:pPr>
                  <w:r w:rsidRPr="00201E4B">
                    <w:t>Аппаратная часть ККМ должна поддерживать не менее двух независимых каналов приема передачи данных.</w:t>
                  </w:r>
                </w:p>
              </w:tc>
              <w:tc>
                <w:tcPr>
                  <w:tcW w:w="1794" w:type="dxa"/>
                  <w:gridSpan w:val="2"/>
                  <w:tcMar>
                    <w:top w:w="0" w:type="dxa"/>
                    <w:left w:w="108" w:type="dxa"/>
                    <w:bottom w:w="0" w:type="dxa"/>
                    <w:right w:w="108" w:type="dxa"/>
                  </w:tcMar>
                </w:tcPr>
                <w:p w14:paraId="214AB440"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9F1C009" w14:textId="77777777" w:rsidR="00DF3DEC" w:rsidRPr="00201E4B" w:rsidRDefault="00DF3DEC" w:rsidP="000E636F">
                  <w:pPr>
                    <w:framePr w:hSpace="180" w:wrap="around" w:vAnchor="text" w:hAnchor="text" w:y="1"/>
                    <w:suppressOverlap/>
                    <w:jc w:val="both"/>
                  </w:pPr>
                </w:p>
              </w:tc>
            </w:tr>
            <w:tr w:rsidR="00DF3DEC" w:rsidRPr="00201E4B" w14:paraId="50BF9C17" w14:textId="77777777" w:rsidTr="000F7B1D">
              <w:tc>
                <w:tcPr>
                  <w:tcW w:w="708" w:type="dxa"/>
                  <w:tcMar>
                    <w:top w:w="0" w:type="dxa"/>
                    <w:left w:w="108" w:type="dxa"/>
                    <w:bottom w:w="0" w:type="dxa"/>
                    <w:right w:w="108" w:type="dxa"/>
                  </w:tcMar>
                </w:tcPr>
                <w:p w14:paraId="52E59BA8" w14:textId="77777777" w:rsidR="00DF3DEC" w:rsidRPr="00201E4B" w:rsidRDefault="00DF3DEC" w:rsidP="000E636F">
                  <w:pPr>
                    <w:framePr w:hSpace="180" w:wrap="around" w:vAnchor="text" w:hAnchor="text" w:y="1"/>
                    <w:suppressOverlap/>
                    <w:jc w:val="both"/>
                    <w:rPr>
                      <w:lang w:val="en-US"/>
                    </w:rPr>
                  </w:pPr>
                  <w:r w:rsidRPr="00201E4B">
                    <w:rPr>
                      <w:lang w:val="en-US"/>
                    </w:rPr>
                    <w:t>51</w:t>
                  </w:r>
                </w:p>
              </w:tc>
              <w:tc>
                <w:tcPr>
                  <w:tcW w:w="2341" w:type="dxa"/>
                  <w:tcMar>
                    <w:top w:w="0" w:type="dxa"/>
                    <w:left w:w="108" w:type="dxa"/>
                    <w:bottom w:w="0" w:type="dxa"/>
                    <w:right w:w="108" w:type="dxa"/>
                  </w:tcMar>
                </w:tcPr>
                <w:p w14:paraId="4D915412" w14:textId="77777777" w:rsidR="00DF3DEC" w:rsidRPr="00201E4B" w:rsidRDefault="00DF3DEC" w:rsidP="000E636F">
                  <w:pPr>
                    <w:framePr w:hSpace="180" w:wrap="around" w:vAnchor="text" w:hAnchor="text" w:y="1"/>
                    <w:suppressOverlap/>
                    <w:jc w:val="both"/>
                  </w:pPr>
                  <w:r w:rsidRPr="00201E4B">
                    <w:rPr>
                      <w:color w:val="000000"/>
                    </w:rPr>
                    <w:t>Формировать данные о совершаемых чековых операциях на сервере оператора фискальных данных согласно протоколу передачи данных с ККМ на</w:t>
                  </w:r>
                  <w:r w:rsidRPr="00201E4B">
                    <w:rPr>
                      <w:color w:val="000000"/>
                    </w:rPr>
                    <w:br/>
                    <w:t>сервер оператора фискальных данных*.</w:t>
                  </w:r>
                </w:p>
              </w:tc>
              <w:tc>
                <w:tcPr>
                  <w:tcW w:w="1794" w:type="dxa"/>
                  <w:gridSpan w:val="2"/>
                  <w:tcMar>
                    <w:top w:w="0" w:type="dxa"/>
                    <w:left w:w="108" w:type="dxa"/>
                    <w:bottom w:w="0" w:type="dxa"/>
                    <w:right w:w="108" w:type="dxa"/>
                  </w:tcMar>
                </w:tcPr>
                <w:p w14:paraId="5B5320C9"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1F1DAE97" w14:textId="77777777" w:rsidR="00DF3DEC" w:rsidRPr="00201E4B" w:rsidRDefault="00DF3DEC" w:rsidP="000E636F">
                  <w:pPr>
                    <w:framePr w:hSpace="180" w:wrap="around" w:vAnchor="text" w:hAnchor="text" w:y="1"/>
                    <w:suppressOverlap/>
                    <w:jc w:val="both"/>
                  </w:pPr>
                </w:p>
              </w:tc>
            </w:tr>
            <w:tr w:rsidR="00DF3DEC" w:rsidRPr="00201E4B" w14:paraId="69B76285" w14:textId="77777777" w:rsidTr="000F7B1D">
              <w:tc>
                <w:tcPr>
                  <w:tcW w:w="708" w:type="dxa"/>
                  <w:tcMar>
                    <w:top w:w="0" w:type="dxa"/>
                    <w:left w:w="108" w:type="dxa"/>
                    <w:bottom w:w="0" w:type="dxa"/>
                    <w:right w:w="108" w:type="dxa"/>
                  </w:tcMar>
                </w:tcPr>
                <w:p w14:paraId="61D3F1E6" w14:textId="77777777" w:rsidR="00DF3DEC" w:rsidRPr="00201E4B" w:rsidRDefault="00DF3DEC" w:rsidP="000E636F">
                  <w:pPr>
                    <w:framePr w:hSpace="180" w:wrap="around" w:vAnchor="text" w:hAnchor="text" w:y="1"/>
                    <w:suppressOverlap/>
                    <w:jc w:val="both"/>
                    <w:rPr>
                      <w:lang w:val="en-US"/>
                    </w:rPr>
                  </w:pPr>
                  <w:r w:rsidRPr="00201E4B">
                    <w:rPr>
                      <w:lang w:val="en-US"/>
                    </w:rPr>
                    <w:t>52</w:t>
                  </w:r>
                </w:p>
              </w:tc>
              <w:tc>
                <w:tcPr>
                  <w:tcW w:w="2341" w:type="dxa"/>
                  <w:tcMar>
                    <w:top w:w="0" w:type="dxa"/>
                    <w:left w:w="108" w:type="dxa"/>
                    <w:bottom w:w="0" w:type="dxa"/>
                    <w:right w:w="108" w:type="dxa"/>
                  </w:tcMar>
                </w:tcPr>
                <w:p w14:paraId="1AF3F2B4"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Производить на сервере оператора фискальных данных операцию закрытия смены и </w:t>
                  </w:r>
                  <w:r w:rsidRPr="00201E4B">
                    <w:rPr>
                      <w:color w:val="000000"/>
                    </w:rPr>
                    <w:lastRenderedPageBreak/>
                    <w:t>формирование Z-отчетов согласно протоколу передачи данных с ККМ на сервер оператора фискальных данных*.</w:t>
                  </w:r>
                </w:p>
              </w:tc>
              <w:tc>
                <w:tcPr>
                  <w:tcW w:w="1794" w:type="dxa"/>
                  <w:gridSpan w:val="2"/>
                  <w:tcMar>
                    <w:top w:w="0" w:type="dxa"/>
                    <w:left w:w="108" w:type="dxa"/>
                    <w:bottom w:w="0" w:type="dxa"/>
                    <w:right w:w="108" w:type="dxa"/>
                  </w:tcMar>
                  <w:hideMark/>
                </w:tcPr>
                <w:p w14:paraId="1BB29752"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38" w:type="dxa"/>
                  <w:tcMar>
                    <w:top w:w="0" w:type="dxa"/>
                    <w:left w:w="108" w:type="dxa"/>
                    <w:bottom w:w="0" w:type="dxa"/>
                    <w:right w:w="108" w:type="dxa"/>
                  </w:tcMar>
                  <w:hideMark/>
                </w:tcPr>
                <w:p w14:paraId="2D63D38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B831D27" w14:textId="77777777" w:rsidTr="000F7B1D">
              <w:tc>
                <w:tcPr>
                  <w:tcW w:w="708" w:type="dxa"/>
                  <w:tcMar>
                    <w:top w:w="0" w:type="dxa"/>
                    <w:left w:w="108" w:type="dxa"/>
                    <w:bottom w:w="0" w:type="dxa"/>
                    <w:right w:w="108" w:type="dxa"/>
                  </w:tcMar>
                </w:tcPr>
                <w:p w14:paraId="3B4B7F27" w14:textId="77777777" w:rsidR="00DF3DEC" w:rsidRPr="00201E4B" w:rsidRDefault="00DF3DEC" w:rsidP="000E636F">
                  <w:pPr>
                    <w:framePr w:hSpace="180" w:wrap="around" w:vAnchor="text" w:hAnchor="text" w:y="1"/>
                    <w:suppressOverlap/>
                    <w:jc w:val="both"/>
                    <w:rPr>
                      <w:lang w:val="en-US"/>
                    </w:rPr>
                  </w:pPr>
                  <w:r w:rsidRPr="00201E4B">
                    <w:rPr>
                      <w:lang w:val="en-US"/>
                    </w:rPr>
                    <w:t>53</w:t>
                  </w:r>
                </w:p>
              </w:tc>
              <w:tc>
                <w:tcPr>
                  <w:tcW w:w="2341" w:type="dxa"/>
                  <w:tcMar>
                    <w:top w:w="0" w:type="dxa"/>
                    <w:left w:w="108" w:type="dxa"/>
                    <w:bottom w:w="0" w:type="dxa"/>
                    <w:right w:w="108" w:type="dxa"/>
                  </w:tcMar>
                </w:tcPr>
                <w:p w14:paraId="5A59D827" w14:textId="77777777" w:rsidR="00DF3DEC" w:rsidRPr="00201E4B" w:rsidRDefault="00DF3DEC" w:rsidP="000E636F">
                  <w:pPr>
                    <w:framePr w:hSpace="180" w:wrap="around" w:vAnchor="text" w:hAnchor="text" w:y="1"/>
                    <w:suppressOverlap/>
                    <w:jc w:val="both"/>
                    <w:rPr>
                      <w:color w:val="000000"/>
                    </w:rPr>
                  </w:pPr>
                  <w:r w:rsidRPr="00201E4B">
                    <w:rPr>
                      <w:color w:val="000000"/>
                    </w:rPr>
                    <w:t>Получать фискальный признак от сервера оператора фискальных данных.</w:t>
                  </w:r>
                </w:p>
              </w:tc>
              <w:tc>
                <w:tcPr>
                  <w:tcW w:w="1794" w:type="dxa"/>
                  <w:gridSpan w:val="2"/>
                  <w:tcMar>
                    <w:top w:w="0" w:type="dxa"/>
                    <w:left w:w="108" w:type="dxa"/>
                    <w:bottom w:w="0" w:type="dxa"/>
                    <w:right w:w="108" w:type="dxa"/>
                  </w:tcMar>
                  <w:hideMark/>
                </w:tcPr>
                <w:p w14:paraId="43C639F8"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6AAA4D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8C5D849" w14:textId="77777777" w:rsidTr="000F7B1D">
              <w:tc>
                <w:tcPr>
                  <w:tcW w:w="708" w:type="dxa"/>
                  <w:tcMar>
                    <w:top w:w="0" w:type="dxa"/>
                    <w:left w:w="108" w:type="dxa"/>
                    <w:bottom w:w="0" w:type="dxa"/>
                    <w:right w:w="108" w:type="dxa"/>
                  </w:tcMar>
                </w:tcPr>
                <w:p w14:paraId="700258D3" w14:textId="77777777" w:rsidR="00DF3DEC" w:rsidRPr="00201E4B" w:rsidRDefault="00DF3DEC" w:rsidP="000E636F">
                  <w:pPr>
                    <w:framePr w:hSpace="180" w:wrap="around" w:vAnchor="text" w:hAnchor="text" w:y="1"/>
                    <w:suppressOverlap/>
                    <w:jc w:val="both"/>
                  </w:pPr>
                  <w:r w:rsidRPr="00201E4B">
                    <w:t>54</w:t>
                  </w:r>
                </w:p>
              </w:tc>
              <w:tc>
                <w:tcPr>
                  <w:tcW w:w="2341" w:type="dxa"/>
                  <w:tcMar>
                    <w:top w:w="0" w:type="dxa"/>
                    <w:left w:w="108" w:type="dxa"/>
                    <w:bottom w:w="0" w:type="dxa"/>
                    <w:right w:w="108" w:type="dxa"/>
                  </w:tcMar>
                </w:tcPr>
                <w:p w14:paraId="25169A01" w14:textId="77777777" w:rsidR="00DF3DEC" w:rsidRPr="00201E4B" w:rsidRDefault="00DF3DEC" w:rsidP="000E636F">
                  <w:pPr>
                    <w:framePr w:hSpace="180" w:wrap="around" w:vAnchor="text" w:hAnchor="text" w:y="1"/>
                    <w:suppressOverlap/>
                    <w:jc w:val="both"/>
                    <w:rPr>
                      <w:bCs/>
                      <w:color w:val="000000"/>
                      <w:lang w:val="kk-KZ"/>
                    </w:rPr>
                  </w:pPr>
                  <w:r w:rsidRPr="00201E4B">
                    <w:rPr>
                      <w:color w:val="000000"/>
                    </w:rPr>
                    <w:t>Печатать чек</w:t>
                  </w:r>
                  <w:r w:rsidRPr="00201E4B">
                    <w:rPr>
                      <w:rFonts w:eastAsia="Calibri"/>
                    </w:rPr>
                    <w:t xml:space="preserve"> </w:t>
                  </w:r>
                  <w:r w:rsidRPr="00201E4B">
                    <w:rPr>
                      <w:color w:val="000000"/>
                    </w:rPr>
                    <w:t xml:space="preserve">ККМ и иметь возможность отправки покупателю электронного чека ККМ с фискальным признаком, полученным от сервера оператора фискальных данных. Требования к содержанию чека </w:t>
                  </w:r>
                  <w:r w:rsidRPr="00201E4B">
                    <w:rPr>
                      <w:color w:val="000000"/>
                      <w:lang w:val="kk-KZ"/>
                    </w:rPr>
                    <w:t>установлены</w:t>
                  </w:r>
                  <w:r w:rsidRPr="00201E4B">
                    <w:rPr>
                      <w:color w:val="000000"/>
                    </w:rPr>
                    <w:t xml:space="preserve"> пункт</w:t>
                  </w:r>
                  <w:r w:rsidRPr="00201E4B">
                    <w:rPr>
                      <w:color w:val="000000"/>
                      <w:lang w:val="kk-KZ"/>
                    </w:rPr>
                    <w:t>ом</w:t>
                  </w:r>
                  <w:r w:rsidRPr="00201E4B">
                    <w:rPr>
                      <w:color w:val="000000"/>
                    </w:rPr>
                    <w:t xml:space="preserve"> </w:t>
                  </w:r>
                  <w:r w:rsidRPr="00201E4B">
                    <w:rPr>
                      <w:color w:val="000000"/>
                      <w:lang w:val="kk-KZ"/>
                    </w:rPr>
                    <w:t>6</w:t>
                  </w:r>
                  <w:r w:rsidRPr="00201E4B">
                    <w:rPr>
                      <w:color w:val="000000"/>
                    </w:rPr>
                    <w:t xml:space="preserve"> статьи 166 </w:t>
                  </w:r>
                  <w:r w:rsidRPr="00201E4B">
                    <w:rPr>
                      <w:bCs/>
                      <w:color w:val="000000"/>
                    </w:rPr>
                    <w:t>Налогового кодекса.</w:t>
                  </w:r>
                </w:p>
              </w:tc>
              <w:tc>
                <w:tcPr>
                  <w:tcW w:w="1794" w:type="dxa"/>
                  <w:gridSpan w:val="2"/>
                  <w:tcMar>
                    <w:top w:w="0" w:type="dxa"/>
                    <w:left w:w="108" w:type="dxa"/>
                    <w:bottom w:w="0" w:type="dxa"/>
                    <w:right w:w="108" w:type="dxa"/>
                  </w:tcMar>
                </w:tcPr>
                <w:p w14:paraId="6F1EDBDF"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0DE5ED1B" w14:textId="77777777" w:rsidR="00DF3DEC" w:rsidRPr="00201E4B" w:rsidRDefault="00DF3DEC" w:rsidP="000E636F">
                  <w:pPr>
                    <w:framePr w:hSpace="180" w:wrap="around" w:vAnchor="text" w:hAnchor="text" w:y="1"/>
                    <w:suppressOverlap/>
                    <w:jc w:val="both"/>
                  </w:pPr>
                </w:p>
              </w:tc>
            </w:tr>
            <w:tr w:rsidR="00DF3DEC" w:rsidRPr="00201E4B" w14:paraId="11F8CC98" w14:textId="77777777" w:rsidTr="000F7B1D">
              <w:tc>
                <w:tcPr>
                  <w:tcW w:w="708" w:type="dxa"/>
                  <w:tcMar>
                    <w:top w:w="0" w:type="dxa"/>
                    <w:left w:w="108" w:type="dxa"/>
                    <w:bottom w:w="0" w:type="dxa"/>
                    <w:right w:w="108" w:type="dxa"/>
                  </w:tcMar>
                </w:tcPr>
                <w:p w14:paraId="69073A30" w14:textId="77777777" w:rsidR="00DF3DEC" w:rsidRPr="00201E4B" w:rsidRDefault="00DF3DEC" w:rsidP="000E636F">
                  <w:pPr>
                    <w:framePr w:hSpace="180" w:wrap="around" w:vAnchor="text" w:hAnchor="text" w:y="1"/>
                    <w:suppressOverlap/>
                    <w:jc w:val="both"/>
                    <w:rPr>
                      <w:lang w:val="en-US"/>
                    </w:rPr>
                  </w:pPr>
                  <w:r w:rsidRPr="00201E4B">
                    <w:rPr>
                      <w:lang w:val="en-US"/>
                    </w:rPr>
                    <w:t>55</w:t>
                  </w:r>
                </w:p>
              </w:tc>
              <w:tc>
                <w:tcPr>
                  <w:tcW w:w="2341" w:type="dxa"/>
                  <w:tcMar>
                    <w:top w:w="0" w:type="dxa"/>
                    <w:left w:w="108" w:type="dxa"/>
                    <w:bottom w:w="0" w:type="dxa"/>
                    <w:right w:w="108" w:type="dxa"/>
                  </w:tcMar>
                </w:tcPr>
                <w:p w14:paraId="55504330" w14:textId="77777777" w:rsidR="00DF3DEC" w:rsidRPr="00201E4B" w:rsidRDefault="00DF3DEC" w:rsidP="000E636F">
                  <w:pPr>
                    <w:framePr w:hSpace="180" w:wrap="around" w:vAnchor="text" w:hAnchor="text" w:y="1"/>
                    <w:suppressOverlap/>
                    <w:jc w:val="both"/>
                    <w:rPr>
                      <w:color w:val="000000"/>
                    </w:rPr>
                  </w:pPr>
                  <w:r w:rsidRPr="00201E4B">
                    <w:rPr>
                      <w:color w:val="000000"/>
                    </w:rPr>
                    <w:t>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1794" w:type="dxa"/>
                  <w:gridSpan w:val="2"/>
                  <w:tcMar>
                    <w:top w:w="0" w:type="dxa"/>
                    <w:left w:w="108" w:type="dxa"/>
                    <w:bottom w:w="0" w:type="dxa"/>
                    <w:right w:w="108" w:type="dxa"/>
                  </w:tcMar>
                </w:tcPr>
                <w:p w14:paraId="032E7D08"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97F414C" w14:textId="77777777" w:rsidR="00DF3DEC" w:rsidRPr="00201E4B" w:rsidRDefault="00DF3DEC" w:rsidP="000E636F">
                  <w:pPr>
                    <w:framePr w:hSpace="180" w:wrap="around" w:vAnchor="text" w:hAnchor="text" w:y="1"/>
                    <w:suppressOverlap/>
                    <w:jc w:val="both"/>
                  </w:pPr>
                </w:p>
              </w:tc>
            </w:tr>
            <w:tr w:rsidR="00DF3DEC" w:rsidRPr="00201E4B" w14:paraId="0F509210" w14:textId="77777777" w:rsidTr="000F7B1D">
              <w:tc>
                <w:tcPr>
                  <w:tcW w:w="708" w:type="dxa"/>
                  <w:tcMar>
                    <w:top w:w="0" w:type="dxa"/>
                    <w:left w:w="108" w:type="dxa"/>
                    <w:bottom w:w="0" w:type="dxa"/>
                    <w:right w:w="108" w:type="dxa"/>
                  </w:tcMar>
                </w:tcPr>
                <w:p w14:paraId="10CD8E61" w14:textId="77777777" w:rsidR="00DF3DEC" w:rsidRPr="00201E4B" w:rsidRDefault="00DF3DEC" w:rsidP="000E636F">
                  <w:pPr>
                    <w:framePr w:hSpace="180" w:wrap="around" w:vAnchor="text" w:hAnchor="text" w:y="1"/>
                    <w:suppressOverlap/>
                    <w:jc w:val="both"/>
                    <w:rPr>
                      <w:lang w:val="en-US"/>
                    </w:rPr>
                  </w:pPr>
                  <w:r w:rsidRPr="00201E4B">
                    <w:rPr>
                      <w:lang w:val="en-US"/>
                    </w:rPr>
                    <w:t>56</w:t>
                  </w:r>
                </w:p>
              </w:tc>
              <w:tc>
                <w:tcPr>
                  <w:tcW w:w="2341" w:type="dxa"/>
                  <w:tcMar>
                    <w:top w:w="0" w:type="dxa"/>
                    <w:left w:w="108" w:type="dxa"/>
                    <w:bottom w:w="0" w:type="dxa"/>
                    <w:right w:w="108" w:type="dxa"/>
                  </w:tcMar>
                </w:tcPr>
                <w:p w14:paraId="38DBEAB1" w14:textId="77777777" w:rsidR="00DF3DEC" w:rsidRPr="00201E4B" w:rsidRDefault="00DF3DEC" w:rsidP="000E636F">
                  <w:pPr>
                    <w:framePr w:hSpace="180" w:wrap="around" w:vAnchor="text" w:hAnchor="text" w:y="1"/>
                    <w:suppressOverlap/>
                    <w:jc w:val="both"/>
                    <w:rPr>
                      <w:color w:val="000000"/>
                    </w:rPr>
                  </w:pPr>
                  <w:r w:rsidRPr="00201E4B">
                    <w:t>Блокировать выполнение кассовых операций при временной потере соединения с сервером оператора фискальных данных.</w:t>
                  </w:r>
                </w:p>
              </w:tc>
              <w:tc>
                <w:tcPr>
                  <w:tcW w:w="1794" w:type="dxa"/>
                  <w:gridSpan w:val="2"/>
                  <w:tcMar>
                    <w:top w:w="0" w:type="dxa"/>
                    <w:left w:w="108" w:type="dxa"/>
                    <w:bottom w:w="0" w:type="dxa"/>
                    <w:right w:w="108" w:type="dxa"/>
                  </w:tcMar>
                </w:tcPr>
                <w:p w14:paraId="67C75EC4"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668B7691" w14:textId="77777777" w:rsidR="00DF3DEC" w:rsidRPr="00201E4B" w:rsidRDefault="00DF3DEC" w:rsidP="000E636F">
                  <w:pPr>
                    <w:framePr w:hSpace="180" w:wrap="around" w:vAnchor="text" w:hAnchor="text" w:y="1"/>
                    <w:suppressOverlap/>
                    <w:jc w:val="both"/>
                  </w:pPr>
                </w:p>
              </w:tc>
            </w:tr>
            <w:tr w:rsidR="00DF3DEC" w:rsidRPr="00201E4B" w14:paraId="08D2F0D3" w14:textId="77777777" w:rsidTr="000F7B1D">
              <w:tc>
                <w:tcPr>
                  <w:tcW w:w="708" w:type="dxa"/>
                  <w:tcMar>
                    <w:top w:w="0" w:type="dxa"/>
                    <w:left w:w="108" w:type="dxa"/>
                    <w:bottom w:w="0" w:type="dxa"/>
                    <w:right w:w="108" w:type="dxa"/>
                  </w:tcMar>
                </w:tcPr>
                <w:p w14:paraId="21002D2E" w14:textId="77777777" w:rsidR="00DF3DEC" w:rsidRPr="00201E4B" w:rsidRDefault="00DF3DEC" w:rsidP="000E636F">
                  <w:pPr>
                    <w:framePr w:hSpace="180" w:wrap="around" w:vAnchor="text" w:hAnchor="text" w:y="1"/>
                    <w:suppressOverlap/>
                    <w:jc w:val="both"/>
                    <w:rPr>
                      <w:lang w:val="en-US"/>
                    </w:rPr>
                  </w:pPr>
                  <w:r w:rsidRPr="00201E4B">
                    <w:rPr>
                      <w:lang w:val="en-US"/>
                    </w:rPr>
                    <w:lastRenderedPageBreak/>
                    <w:t>57</w:t>
                  </w:r>
                </w:p>
              </w:tc>
              <w:tc>
                <w:tcPr>
                  <w:tcW w:w="2341" w:type="dxa"/>
                  <w:tcMar>
                    <w:top w:w="0" w:type="dxa"/>
                    <w:left w:w="108" w:type="dxa"/>
                    <w:bottom w:w="0" w:type="dxa"/>
                    <w:right w:w="108" w:type="dxa"/>
                  </w:tcMar>
                </w:tcPr>
                <w:p w14:paraId="1ED20E7C" w14:textId="77777777" w:rsidR="00DF3DEC" w:rsidRPr="00201E4B" w:rsidRDefault="00DF3DEC" w:rsidP="000E636F">
                  <w:pPr>
                    <w:framePr w:hSpace="180" w:wrap="around" w:vAnchor="text" w:hAnchor="text" w:y="1"/>
                    <w:suppressOverlap/>
                    <w:jc w:val="both"/>
                    <w:rPr>
                      <w:color w:val="000000"/>
                    </w:rPr>
                  </w:pPr>
                  <w:r w:rsidRPr="00201E4B">
                    <w:rPr>
                      <w:color w:val="000000"/>
                    </w:rPr>
                    <w:t>ККМ обеспечивает передачу на сервер оператора фискальных данных информации по внесению и изъятию наличности из кассы</w:t>
                  </w:r>
                </w:p>
              </w:tc>
              <w:tc>
                <w:tcPr>
                  <w:tcW w:w="1794" w:type="dxa"/>
                  <w:gridSpan w:val="2"/>
                  <w:tcMar>
                    <w:top w:w="0" w:type="dxa"/>
                    <w:left w:w="108" w:type="dxa"/>
                    <w:bottom w:w="0" w:type="dxa"/>
                    <w:right w:w="108" w:type="dxa"/>
                  </w:tcMar>
                </w:tcPr>
                <w:p w14:paraId="7B827D8A"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581716CF" w14:textId="77777777" w:rsidR="00DF3DEC" w:rsidRPr="00201E4B" w:rsidRDefault="00DF3DEC" w:rsidP="000E636F">
                  <w:pPr>
                    <w:framePr w:hSpace="180" w:wrap="around" w:vAnchor="text" w:hAnchor="text" w:y="1"/>
                    <w:suppressOverlap/>
                    <w:jc w:val="both"/>
                  </w:pPr>
                </w:p>
              </w:tc>
            </w:tr>
            <w:tr w:rsidR="00DF3DEC" w:rsidRPr="00201E4B" w14:paraId="45A7AEDC" w14:textId="77777777" w:rsidTr="000F7B1D">
              <w:tc>
                <w:tcPr>
                  <w:tcW w:w="6081" w:type="dxa"/>
                  <w:gridSpan w:val="5"/>
                  <w:tcMar>
                    <w:top w:w="0" w:type="dxa"/>
                    <w:left w:w="108" w:type="dxa"/>
                    <w:bottom w:w="0" w:type="dxa"/>
                    <w:right w:w="108" w:type="dxa"/>
                  </w:tcMar>
                </w:tcPr>
                <w:p w14:paraId="1F6D782A" w14:textId="77777777" w:rsidR="00DF3DEC" w:rsidRPr="00201E4B" w:rsidRDefault="00DF3DEC" w:rsidP="000E636F">
                  <w:pPr>
                    <w:framePr w:hSpace="180" w:wrap="around" w:vAnchor="text" w:hAnchor="text" w:y="1"/>
                    <w:suppressOverlap/>
                    <w:jc w:val="center"/>
                    <w:rPr>
                      <w:color w:val="000000"/>
                    </w:rPr>
                  </w:pPr>
                  <w:r w:rsidRPr="00201E4B">
                    <w:rPr>
                      <w:color w:val="000000"/>
                    </w:rPr>
                    <w:t>Требования к чекам и иным документам, формируемым ККМ</w:t>
                  </w:r>
                </w:p>
              </w:tc>
            </w:tr>
            <w:tr w:rsidR="00DF3DEC" w:rsidRPr="00201E4B" w14:paraId="2C9CB8ED" w14:textId="77777777" w:rsidTr="000F7B1D">
              <w:tc>
                <w:tcPr>
                  <w:tcW w:w="708" w:type="dxa"/>
                  <w:tcMar>
                    <w:top w:w="0" w:type="dxa"/>
                    <w:left w:w="108" w:type="dxa"/>
                    <w:bottom w:w="0" w:type="dxa"/>
                    <w:right w:w="108" w:type="dxa"/>
                  </w:tcMar>
                </w:tcPr>
                <w:p w14:paraId="4CEC1253" w14:textId="77777777" w:rsidR="00DF3DEC" w:rsidRPr="00201E4B" w:rsidRDefault="00DF3DEC" w:rsidP="000E636F">
                  <w:pPr>
                    <w:framePr w:hSpace="180" w:wrap="around" w:vAnchor="text" w:hAnchor="text" w:y="1"/>
                    <w:suppressOverlap/>
                    <w:jc w:val="both"/>
                  </w:pPr>
                  <w:r w:rsidRPr="00201E4B">
                    <w:rPr>
                      <w:lang w:val="en-US"/>
                    </w:rPr>
                    <w:t>5</w:t>
                  </w:r>
                  <w:r w:rsidRPr="00201E4B">
                    <w:t>8</w:t>
                  </w:r>
                </w:p>
              </w:tc>
              <w:tc>
                <w:tcPr>
                  <w:tcW w:w="2341" w:type="dxa"/>
                  <w:tcMar>
                    <w:top w:w="0" w:type="dxa"/>
                    <w:left w:w="108" w:type="dxa"/>
                    <w:bottom w:w="0" w:type="dxa"/>
                    <w:right w:w="108" w:type="dxa"/>
                  </w:tcMar>
                </w:tcPr>
                <w:p w14:paraId="1787E348" w14:textId="77777777" w:rsidR="00DF3DEC" w:rsidRPr="00201E4B" w:rsidRDefault="00DF3DEC" w:rsidP="000E636F">
                  <w:pPr>
                    <w:framePr w:hSpace="180" w:wrap="around" w:vAnchor="text" w:hAnchor="text" w:y="1"/>
                    <w:suppressOverlap/>
                    <w:jc w:val="both"/>
                    <w:rPr>
                      <w:color w:val="000000"/>
                    </w:rPr>
                  </w:pPr>
                  <w:r w:rsidRPr="00201E4B">
                    <w:rPr>
                      <w:color w:val="000000"/>
                    </w:rPr>
                    <w:t>ККМ обеспечивает печать следующих документов:</w:t>
                  </w:r>
                </w:p>
              </w:tc>
              <w:tc>
                <w:tcPr>
                  <w:tcW w:w="1794" w:type="dxa"/>
                  <w:gridSpan w:val="2"/>
                  <w:tcMar>
                    <w:top w:w="0" w:type="dxa"/>
                    <w:left w:w="108" w:type="dxa"/>
                    <w:bottom w:w="0" w:type="dxa"/>
                    <w:right w:w="108" w:type="dxa"/>
                  </w:tcMar>
                </w:tcPr>
                <w:p w14:paraId="5326EE90"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179AE700" w14:textId="77777777" w:rsidR="00DF3DEC" w:rsidRPr="00201E4B" w:rsidRDefault="00DF3DEC" w:rsidP="000E636F">
                  <w:pPr>
                    <w:framePr w:hSpace="180" w:wrap="around" w:vAnchor="text" w:hAnchor="text" w:y="1"/>
                    <w:suppressOverlap/>
                    <w:jc w:val="both"/>
                  </w:pPr>
                </w:p>
              </w:tc>
            </w:tr>
            <w:tr w:rsidR="00DF3DEC" w:rsidRPr="00201E4B" w14:paraId="34AA85ED" w14:textId="77777777" w:rsidTr="000F7B1D">
              <w:tc>
                <w:tcPr>
                  <w:tcW w:w="708" w:type="dxa"/>
                  <w:tcMar>
                    <w:top w:w="0" w:type="dxa"/>
                    <w:left w:w="108" w:type="dxa"/>
                    <w:bottom w:w="0" w:type="dxa"/>
                    <w:right w:w="108" w:type="dxa"/>
                  </w:tcMar>
                </w:tcPr>
                <w:p w14:paraId="136F3258" w14:textId="77777777" w:rsidR="00DF3DEC" w:rsidRPr="00201E4B" w:rsidRDefault="00DF3DEC" w:rsidP="000E636F">
                  <w:pPr>
                    <w:framePr w:hSpace="180" w:wrap="around" w:vAnchor="text" w:hAnchor="text" w:y="1"/>
                    <w:suppressOverlap/>
                    <w:jc w:val="both"/>
                  </w:pPr>
                  <w:r w:rsidRPr="00201E4B">
                    <w:rPr>
                      <w:lang w:val="en-US"/>
                    </w:rPr>
                    <w:t>5</w:t>
                  </w:r>
                  <w:r w:rsidRPr="00201E4B">
                    <w:t>8.1</w:t>
                  </w:r>
                </w:p>
              </w:tc>
              <w:tc>
                <w:tcPr>
                  <w:tcW w:w="2341" w:type="dxa"/>
                  <w:tcMar>
                    <w:top w:w="0" w:type="dxa"/>
                    <w:left w:w="108" w:type="dxa"/>
                    <w:bottom w:w="0" w:type="dxa"/>
                    <w:right w:w="108" w:type="dxa"/>
                  </w:tcMar>
                </w:tcPr>
                <w:p w14:paraId="2BEB1012" w14:textId="77777777" w:rsidR="00DF3DEC" w:rsidRPr="00201E4B" w:rsidRDefault="00DF3DEC" w:rsidP="000E636F">
                  <w:pPr>
                    <w:framePr w:hSpace="180" w:wrap="around" w:vAnchor="text" w:hAnchor="text" w:y="1"/>
                    <w:suppressOverlap/>
                    <w:jc w:val="both"/>
                    <w:rPr>
                      <w:color w:val="000000"/>
                    </w:rPr>
                  </w:pPr>
                  <w:r w:rsidRPr="00201E4B">
                    <w:rPr>
                      <w:color w:val="000000"/>
                    </w:rPr>
                    <w:t>1) чек ККМ;</w:t>
                  </w:r>
                </w:p>
              </w:tc>
              <w:tc>
                <w:tcPr>
                  <w:tcW w:w="1794" w:type="dxa"/>
                  <w:gridSpan w:val="2"/>
                  <w:tcMar>
                    <w:top w:w="0" w:type="dxa"/>
                    <w:left w:w="108" w:type="dxa"/>
                    <w:bottom w:w="0" w:type="dxa"/>
                    <w:right w:w="108" w:type="dxa"/>
                  </w:tcMar>
                </w:tcPr>
                <w:p w14:paraId="73D43B8F"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FFDBF8E" w14:textId="77777777" w:rsidR="00DF3DEC" w:rsidRPr="00201E4B" w:rsidRDefault="00DF3DEC" w:rsidP="000E636F">
                  <w:pPr>
                    <w:framePr w:hSpace="180" w:wrap="around" w:vAnchor="text" w:hAnchor="text" w:y="1"/>
                    <w:suppressOverlap/>
                    <w:jc w:val="both"/>
                  </w:pPr>
                </w:p>
              </w:tc>
            </w:tr>
            <w:tr w:rsidR="00DF3DEC" w:rsidRPr="00201E4B" w14:paraId="2F8BD40C" w14:textId="77777777" w:rsidTr="000F7B1D">
              <w:tc>
                <w:tcPr>
                  <w:tcW w:w="708" w:type="dxa"/>
                  <w:tcMar>
                    <w:top w:w="0" w:type="dxa"/>
                    <w:left w:w="108" w:type="dxa"/>
                    <w:bottom w:w="0" w:type="dxa"/>
                    <w:right w:w="108" w:type="dxa"/>
                  </w:tcMar>
                </w:tcPr>
                <w:p w14:paraId="0CE098B0" w14:textId="77777777" w:rsidR="00DF3DEC" w:rsidRPr="00201E4B" w:rsidRDefault="00DF3DEC" w:rsidP="000E636F">
                  <w:pPr>
                    <w:framePr w:hSpace="180" w:wrap="around" w:vAnchor="text" w:hAnchor="text" w:y="1"/>
                    <w:suppressOverlap/>
                    <w:jc w:val="both"/>
                  </w:pPr>
                  <w:r w:rsidRPr="00201E4B">
                    <w:rPr>
                      <w:lang w:val="en-US"/>
                    </w:rPr>
                    <w:t>5</w:t>
                  </w:r>
                  <w:r w:rsidRPr="00201E4B">
                    <w:t>8.2</w:t>
                  </w:r>
                </w:p>
              </w:tc>
              <w:tc>
                <w:tcPr>
                  <w:tcW w:w="2341" w:type="dxa"/>
                  <w:tcMar>
                    <w:top w:w="0" w:type="dxa"/>
                    <w:left w:w="108" w:type="dxa"/>
                    <w:bottom w:w="0" w:type="dxa"/>
                    <w:right w:w="108" w:type="dxa"/>
                  </w:tcMar>
                </w:tcPr>
                <w:p w14:paraId="1F4E4545" w14:textId="77777777" w:rsidR="00DF3DEC" w:rsidRPr="00201E4B" w:rsidRDefault="00DF3DEC" w:rsidP="000E636F">
                  <w:pPr>
                    <w:framePr w:hSpace="180" w:wrap="around" w:vAnchor="text" w:hAnchor="text" w:y="1"/>
                    <w:suppressOverlap/>
                    <w:jc w:val="both"/>
                    <w:rPr>
                      <w:color w:val="000000"/>
                    </w:rPr>
                  </w:pPr>
                  <w:r w:rsidRPr="00201E4B">
                    <w:rPr>
                      <w:color w:val="000000"/>
                    </w:rPr>
                    <w:t>2) отчет по кассирам</w:t>
                  </w:r>
                </w:p>
              </w:tc>
              <w:tc>
                <w:tcPr>
                  <w:tcW w:w="1794" w:type="dxa"/>
                  <w:gridSpan w:val="2"/>
                  <w:tcMar>
                    <w:top w:w="0" w:type="dxa"/>
                    <w:left w:w="108" w:type="dxa"/>
                    <w:bottom w:w="0" w:type="dxa"/>
                    <w:right w:w="108" w:type="dxa"/>
                  </w:tcMar>
                </w:tcPr>
                <w:p w14:paraId="18C43DC9"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B831A11" w14:textId="77777777" w:rsidR="00DF3DEC" w:rsidRPr="00201E4B" w:rsidRDefault="00DF3DEC" w:rsidP="000E636F">
                  <w:pPr>
                    <w:framePr w:hSpace="180" w:wrap="around" w:vAnchor="text" w:hAnchor="text" w:y="1"/>
                    <w:suppressOverlap/>
                    <w:jc w:val="both"/>
                  </w:pPr>
                </w:p>
              </w:tc>
            </w:tr>
            <w:tr w:rsidR="00DF3DEC" w:rsidRPr="00201E4B" w14:paraId="6E0206AA" w14:textId="77777777" w:rsidTr="000F7B1D">
              <w:tc>
                <w:tcPr>
                  <w:tcW w:w="708" w:type="dxa"/>
                  <w:tcMar>
                    <w:top w:w="0" w:type="dxa"/>
                    <w:left w:w="108" w:type="dxa"/>
                    <w:bottom w:w="0" w:type="dxa"/>
                    <w:right w:w="108" w:type="dxa"/>
                  </w:tcMar>
                </w:tcPr>
                <w:p w14:paraId="225289FB" w14:textId="77777777" w:rsidR="00DF3DEC" w:rsidRPr="00201E4B" w:rsidRDefault="00DF3DEC" w:rsidP="000E636F">
                  <w:pPr>
                    <w:framePr w:hSpace="180" w:wrap="around" w:vAnchor="text" w:hAnchor="text" w:y="1"/>
                    <w:suppressOverlap/>
                    <w:jc w:val="both"/>
                  </w:pPr>
                  <w:r w:rsidRPr="00201E4B">
                    <w:rPr>
                      <w:lang w:val="en-US"/>
                    </w:rPr>
                    <w:t>5</w:t>
                  </w:r>
                  <w:r w:rsidRPr="00201E4B">
                    <w:t>8.3</w:t>
                  </w:r>
                </w:p>
              </w:tc>
              <w:tc>
                <w:tcPr>
                  <w:tcW w:w="2341" w:type="dxa"/>
                  <w:tcMar>
                    <w:top w:w="0" w:type="dxa"/>
                    <w:left w:w="108" w:type="dxa"/>
                    <w:bottom w:w="0" w:type="dxa"/>
                    <w:right w:w="108" w:type="dxa"/>
                  </w:tcMar>
                </w:tcPr>
                <w:p w14:paraId="53842FCF" w14:textId="77777777" w:rsidR="00DF3DEC" w:rsidRPr="00201E4B" w:rsidRDefault="00DF3DEC" w:rsidP="000E636F">
                  <w:pPr>
                    <w:framePr w:hSpace="180" w:wrap="around" w:vAnchor="text" w:hAnchor="text" w:y="1"/>
                    <w:suppressOverlap/>
                    <w:jc w:val="both"/>
                    <w:rPr>
                      <w:color w:val="000000"/>
                    </w:rPr>
                  </w:pPr>
                  <w:r w:rsidRPr="00201E4B">
                    <w:rPr>
                      <w:color w:val="000000"/>
                    </w:rPr>
                    <w:t>3) отчет по секциям</w:t>
                  </w:r>
                </w:p>
              </w:tc>
              <w:tc>
                <w:tcPr>
                  <w:tcW w:w="1794" w:type="dxa"/>
                  <w:gridSpan w:val="2"/>
                  <w:tcMar>
                    <w:top w:w="0" w:type="dxa"/>
                    <w:left w:w="108" w:type="dxa"/>
                    <w:bottom w:w="0" w:type="dxa"/>
                    <w:right w:w="108" w:type="dxa"/>
                  </w:tcMar>
                  <w:hideMark/>
                </w:tcPr>
                <w:p w14:paraId="112AF8EF"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89CAF6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BC94327" w14:textId="77777777" w:rsidTr="000F7B1D">
              <w:tc>
                <w:tcPr>
                  <w:tcW w:w="708" w:type="dxa"/>
                  <w:tcMar>
                    <w:top w:w="0" w:type="dxa"/>
                    <w:left w:w="108" w:type="dxa"/>
                    <w:bottom w:w="0" w:type="dxa"/>
                    <w:right w:w="108" w:type="dxa"/>
                  </w:tcMar>
                </w:tcPr>
                <w:p w14:paraId="5EC69873" w14:textId="77777777" w:rsidR="00DF3DEC" w:rsidRPr="00201E4B" w:rsidRDefault="00DF3DEC" w:rsidP="000E636F">
                  <w:pPr>
                    <w:framePr w:hSpace="180" w:wrap="around" w:vAnchor="text" w:hAnchor="text" w:y="1"/>
                    <w:suppressOverlap/>
                    <w:jc w:val="both"/>
                  </w:pPr>
                  <w:r w:rsidRPr="00201E4B">
                    <w:rPr>
                      <w:lang w:val="en-US"/>
                    </w:rPr>
                    <w:t>5</w:t>
                  </w:r>
                  <w:r w:rsidRPr="00201E4B">
                    <w:t>8.4</w:t>
                  </w:r>
                </w:p>
              </w:tc>
              <w:tc>
                <w:tcPr>
                  <w:tcW w:w="2341" w:type="dxa"/>
                  <w:tcMar>
                    <w:top w:w="0" w:type="dxa"/>
                    <w:left w:w="108" w:type="dxa"/>
                    <w:bottom w:w="0" w:type="dxa"/>
                    <w:right w:w="108" w:type="dxa"/>
                  </w:tcMar>
                </w:tcPr>
                <w:p w14:paraId="03D354D0" w14:textId="77777777" w:rsidR="00DF3DEC" w:rsidRPr="00201E4B" w:rsidRDefault="00DF3DEC" w:rsidP="000E636F">
                  <w:pPr>
                    <w:framePr w:hSpace="180" w:wrap="around" w:vAnchor="text" w:hAnchor="text" w:y="1"/>
                    <w:suppressOverlap/>
                    <w:jc w:val="both"/>
                    <w:rPr>
                      <w:color w:val="000000"/>
                    </w:rPr>
                  </w:pPr>
                  <w:r w:rsidRPr="00201E4B">
                    <w:rPr>
                      <w:color w:val="000000"/>
                    </w:rPr>
                    <w:t>4) отчет без гашения (X-отчет).</w:t>
                  </w:r>
                  <w:r w:rsidRPr="00201E4B">
                    <w:rPr>
                      <w:color w:val="000000"/>
                    </w:rPr>
                    <w:br/>
                    <w:t>X-отчет передается на печать с сервера оператора фискальных данных;</w:t>
                  </w:r>
                </w:p>
              </w:tc>
              <w:tc>
                <w:tcPr>
                  <w:tcW w:w="1794" w:type="dxa"/>
                  <w:gridSpan w:val="2"/>
                  <w:tcMar>
                    <w:top w:w="0" w:type="dxa"/>
                    <w:left w:w="108" w:type="dxa"/>
                    <w:bottom w:w="0" w:type="dxa"/>
                    <w:right w:w="108" w:type="dxa"/>
                  </w:tcMar>
                </w:tcPr>
                <w:p w14:paraId="5D696BA7"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053D96F" w14:textId="77777777" w:rsidR="00DF3DEC" w:rsidRPr="00201E4B" w:rsidRDefault="00DF3DEC" w:rsidP="000E636F">
                  <w:pPr>
                    <w:framePr w:hSpace="180" w:wrap="around" w:vAnchor="text" w:hAnchor="text" w:y="1"/>
                    <w:suppressOverlap/>
                    <w:jc w:val="both"/>
                  </w:pPr>
                </w:p>
              </w:tc>
            </w:tr>
            <w:tr w:rsidR="00DF3DEC" w:rsidRPr="00201E4B" w14:paraId="60301162" w14:textId="77777777" w:rsidTr="000F7B1D">
              <w:tc>
                <w:tcPr>
                  <w:tcW w:w="708" w:type="dxa"/>
                  <w:tcMar>
                    <w:top w:w="0" w:type="dxa"/>
                    <w:left w:w="108" w:type="dxa"/>
                    <w:bottom w:w="0" w:type="dxa"/>
                    <w:right w:w="108" w:type="dxa"/>
                  </w:tcMar>
                </w:tcPr>
                <w:p w14:paraId="1322021E" w14:textId="77777777" w:rsidR="00DF3DEC" w:rsidRPr="00201E4B" w:rsidRDefault="00DF3DEC" w:rsidP="000E636F">
                  <w:pPr>
                    <w:framePr w:hSpace="180" w:wrap="around" w:vAnchor="text" w:hAnchor="text" w:y="1"/>
                    <w:suppressOverlap/>
                    <w:jc w:val="both"/>
                  </w:pPr>
                  <w:r w:rsidRPr="00201E4B">
                    <w:rPr>
                      <w:lang w:val="en-US"/>
                    </w:rPr>
                    <w:t>5</w:t>
                  </w:r>
                  <w:r w:rsidRPr="00201E4B">
                    <w:t>8.5</w:t>
                  </w:r>
                </w:p>
              </w:tc>
              <w:tc>
                <w:tcPr>
                  <w:tcW w:w="2341" w:type="dxa"/>
                  <w:tcMar>
                    <w:top w:w="0" w:type="dxa"/>
                    <w:left w:w="108" w:type="dxa"/>
                    <w:bottom w:w="0" w:type="dxa"/>
                    <w:right w:w="108" w:type="dxa"/>
                  </w:tcMar>
                </w:tcPr>
                <w:p w14:paraId="1AB7EF4D" w14:textId="77777777" w:rsidR="00DF3DEC" w:rsidRPr="00201E4B" w:rsidRDefault="00DF3DEC" w:rsidP="000E636F">
                  <w:pPr>
                    <w:framePr w:hSpace="180" w:wrap="around" w:vAnchor="text" w:hAnchor="text" w:y="1"/>
                    <w:suppressOverlap/>
                    <w:jc w:val="both"/>
                    <w:rPr>
                      <w:color w:val="000000"/>
                    </w:rPr>
                  </w:pPr>
                  <w:r w:rsidRPr="00201E4B">
                    <w:t>5) сменный (суточный) отчет (Z-отчет).</w:t>
                  </w:r>
                  <w:r w:rsidRPr="00201E4B">
                    <w:br/>
                    <w:t>Сменный (суточный) отчет формируется на сервере оператора фискальных данных по запросу с ККМ и передается на ККМ отдельным документом для печати.</w:t>
                  </w:r>
                </w:p>
              </w:tc>
              <w:tc>
                <w:tcPr>
                  <w:tcW w:w="1794" w:type="dxa"/>
                  <w:gridSpan w:val="2"/>
                  <w:tcMar>
                    <w:top w:w="0" w:type="dxa"/>
                    <w:left w:w="108" w:type="dxa"/>
                    <w:bottom w:w="0" w:type="dxa"/>
                    <w:right w:w="108" w:type="dxa"/>
                  </w:tcMar>
                </w:tcPr>
                <w:p w14:paraId="1D640B81"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21A25FD" w14:textId="77777777" w:rsidR="00DF3DEC" w:rsidRPr="00201E4B" w:rsidRDefault="00DF3DEC" w:rsidP="000E636F">
                  <w:pPr>
                    <w:framePr w:hSpace="180" w:wrap="around" w:vAnchor="text" w:hAnchor="text" w:y="1"/>
                    <w:suppressOverlap/>
                    <w:jc w:val="both"/>
                  </w:pPr>
                </w:p>
              </w:tc>
            </w:tr>
            <w:tr w:rsidR="00DF3DEC" w:rsidRPr="00201E4B" w14:paraId="6EAE6EE9" w14:textId="77777777" w:rsidTr="000F7B1D">
              <w:tc>
                <w:tcPr>
                  <w:tcW w:w="708" w:type="dxa"/>
                  <w:tcMar>
                    <w:top w:w="0" w:type="dxa"/>
                    <w:left w:w="108" w:type="dxa"/>
                    <w:bottom w:w="0" w:type="dxa"/>
                    <w:right w:w="108" w:type="dxa"/>
                  </w:tcMar>
                </w:tcPr>
                <w:p w14:paraId="2F17B877" w14:textId="77777777" w:rsidR="00DF3DEC" w:rsidRPr="00201E4B" w:rsidRDefault="00DF3DEC" w:rsidP="000E636F">
                  <w:pPr>
                    <w:framePr w:hSpace="180" w:wrap="around" w:vAnchor="text" w:hAnchor="text" w:y="1"/>
                    <w:suppressOverlap/>
                    <w:jc w:val="both"/>
                  </w:pPr>
                  <w:r w:rsidRPr="00201E4B">
                    <w:t>59</w:t>
                  </w:r>
                </w:p>
              </w:tc>
              <w:tc>
                <w:tcPr>
                  <w:tcW w:w="2341" w:type="dxa"/>
                  <w:tcMar>
                    <w:top w:w="0" w:type="dxa"/>
                    <w:left w:w="108" w:type="dxa"/>
                    <w:bottom w:w="0" w:type="dxa"/>
                    <w:right w:w="108" w:type="dxa"/>
                  </w:tcMar>
                </w:tcPr>
                <w:p w14:paraId="3C0C7B3B" w14:textId="77777777" w:rsidR="00DF3DEC" w:rsidRPr="00201E4B" w:rsidRDefault="00DF3DEC" w:rsidP="000E636F">
                  <w:pPr>
                    <w:framePr w:hSpace="180" w:wrap="around" w:vAnchor="text" w:hAnchor="text" w:y="1"/>
                    <w:suppressOverlap/>
                    <w:jc w:val="both"/>
                    <w:rPr>
                      <w:color w:val="000000"/>
                    </w:rPr>
                  </w:pPr>
                  <w:r w:rsidRPr="00201E4B">
                    <w:t xml:space="preserve">ККМ должна обеспечивать печать реквизитов в контрольном чеке согласно пункту </w:t>
                  </w:r>
                  <w:r w:rsidRPr="00201E4B">
                    <w:rPr>
                      <w:lang w:val="kk-KZ"/>
                    </w:rPr>
                    <w:t>6</w:t>
                  </w:r>
                  <w:r w:rsidRPr="00201E4B">
                    <w:t xml:space="preserve"> статьи 166 </w:t>
                  </w:r>
                  <w:r w:rsidRPr="00201E4B">
                    <w:rPr>
                      <w:bCs/>
                    </w:rPr>
                    <w:t>Налогового кодекса,</w:t>
                  </w:r>
                  <w:r w:rsidRPr="00201E4B">
                    <w:t xml:space="preserve"> в том числе на казахском языке, с использованием специфических букв алфавита казахского языка.</w:t>
                  </w:r>
                </w:p>
              </w:tc>
              <w:tc>
                <w:tcPr>
                  <w:tcW w:w="1794" w:type="dxa"/>
                  <w:gridSpan w:val="2"/>
                  <w:tcMar>
                    <w:top w:w="0" w:type="dxa"/>
                    <w:left w:w="108" w:type="dxa"/>
                    <w:bottom w:w="0" w:type="dxa"/>
                    <w:right w:w="108" w:type="dxa"/>
                  </w:tcMar>
                </w:tcPr>
                <w:p w14:paraId="45E063A5"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C5B8948" w14:textId="77777777" w:rsidR="00DF3DEC" w:rsidRPr="00201E4B" w:rsidRDefault="00DF3DEC" w:rsidP="000E636F">
                  <w:pPr>
                    <w:framePr w:hSpace="180" w:wrap="around" w:vAnchor="text" w:hAnchor="text" w:y="1"/>
                    <w:suppressOverlap/>
                    <w:jc w:val="both"/>
                  </w:pPr>
                </w:p>
              </w:tc>
            </w:tr>
            <w:tr w:rsidR="00DF3DEC" w:rsidRPr="00201E4B" w14:paraId="611B62E4" w14:textId="77777777" w:rsidTr="000F7B1D">
              <w:tc>
                <w:tcPr>
                  <w:tcW w:w="708" w:type="dxa"/>
                  <w:tcMar>
                    <w:top w:w="0" w:type="dxa"/>
                    <w:left w:w="108" w:type="dxa"/>
                    <w:bottom w:w="0" w:type="dxa"/>
                    <w:right w:w="108" w:type="dxa"/>
                  </w:tcMar>
                </w:tcPr>
                <w:p w14:paraId="34E1E618" w14:textId="77777777" w:rsidR="00DF3DEC" w:rsidRPr="00201E4B" w:rsidRDefault="00DF3DEC" w:rsidP="000E636F">
                  <w:pPr>
                    <w:framePr w:hSpace="180" w:wrap="around" w:vAnchor="text" w:hAnchor="text" w:y="1"/>
                    <w:suppressOverlap/>
                    <w:jc w:val="both"/>
                  </w:pPr>
                  <w:r w:rsidRPr="00201E4B">
                    <w:rPr>
                      <w:lang w:val="en-US"/>
                    </w:rPr>
                    <w:lastRenderedPageBreak/>
                    <w:t>60</w:t>
                  </w:r>
                </w:p>
              </w:tc>
              <w:tc>
                <w:tcPr>
                  <w:tcW w:w="2341" w:type="dxa"/>
                  <w:tcMar>
                    <w:top w:w="0" w:type="dxa"/>
                    <w:left w:w="108" w:type="dxa"/>
                    <w:bottom w:w="0" w:type="dxa"/>
                    <w:right w:w="108" w:type="dxa"/>
                  </w:tcMar>
                  <w:vAlign w:val="center"/>
                </w:tcPr>
                <w:p w14:paraId="5944ED86"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формирование на чеке </w:t>
                  </w:r>
                  <w:r w:rsidRPr="00201E4B">
                    <w:rPr>
                      <w:lang w:val="en-US"/>
                    </w:rPr>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ресурсе  уполномоченного</w:t>
                  </w:r>
                  <w:proofErr w:type="gramEnd"/>
                  <w:r w:rsidRPr="00201E4B">
                    <w:rPr>
                      <w:bCs/>
                    </w:rPr>
                    <w:t xml:space="preserve"> органа</w:t>
                  </w:r>
                  <w:r w:rsidRPr="00201E4B">
                    <w:t>.</w:t>
                  </w:r>
                </w:p>
              </w:tc>
              <w:tc>
                <w:tcPr>
                  <w:tcW w:w="1794" w:type="dxa"/>
                  <w:gridSpan w:val="2"/>
                  <w:tcMar>
                    <w:top w:w="0" w:type="dxa"/>
                    <w:left w:w="108" w:type="dxa"/>
                    <w:bottom w:w="0" w:type="dxa"/>
                    <w:right w:w="108" w:type="dxa"/>
                  </w:tcMar>
                  <w:hideMark/>
                </w:tcPr>
                <w:p w14:paraId="44592078"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2A3F7FE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1A6FBD9" w14:textId="77777777" w:rsidTr="000F7B1D">
              <w:tc>
                <w:tcPr>
                  <w:tcW w:w="708" w:type="dxa"/>
                  <w:tcMar>
                    <w:top w:w="0" w:type="dxa"/>
                    <w:left w:w="108" w:type="dxa"/>
                    <w:bottom w:w="0" w:type="dxa"/>
                    <w:right w:w="108" w:type="dxa"/>
                  </w:tcMar>
                </w:tcPr>
                <w:p w14:paraId="72AD9CB7" w14:textId="77777777" w:rsidR="00DF3DEC" w:rsidRPr="00201E4B" w:rsidRDefault="00DF3DEC" w:rsidP="000E636F">
                  <w:pPr>
                    <w:framePr w:hSpace="180" w:wrap="around" w:vAnchor="text" w:hAnchor="text" w:y="1"/>
                    <w:suppressOverlap/>
                    <w:jc w:val="both"/>
                  </w:pPr>
                  <w:r w:rsidRPr="00201E4B">
                    <w:t>60.1</w:t>
                  </w:r>
                </w:p>
              </w:tc>
              <w:tc>
                <w:tcPr>
                  <w:tcW w:w="2341" w:type="dxa"/>
                  <w:tcMar>
                    <w:top w:w="0" w:type="dxa"/>
                    <w:left w:w="108" w:type="dxa"/>
                    <w:bottom w:w="0" w:type="dxa"/>
                    <w:right w:w="108" w:type="dxa"/>
                  </w:tcMar>
                  <w:vAlign w:val="center"/>
                </w:tcPr>
                <w:p w14:paraId="09621B29"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13B89EFB"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2CB7C7AB"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2173C5B6"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7174A1BE"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proofErr w:type="spellStart"/>
                  <w:r w:rsidRPr="00201E4B">
                    <w:rPr>
                      <w:bCs/>
                    </w:rPr>
                    <w:t>ата</w:t>
                  </w:r>
                  <w:proofErr w:type="spellEnd"/>
                  <w:r w:rsidRPr="00201E4B">
                    <w:rPr>
                      <w:bCs/>
                    </w:rPr>
                    <w:t xml:space="preserve"> и время формирования чека ККМ;</w:t>
                  </w:r>
                </w:p>
                <w:p w14:paraId="226DF2EE"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тоговая</w:t>
                  </w:r>
                  <w:proofErr w:type="spellEnd"/>
                  <w:r w:rsidRPr="00201E4B">
                    <w:rPr>
                      <w:bCs/>
                    </w:rPr>
                    <w:t xml:space="preserve"> сумма чека ККМ.</w:t>
                  </w:r>
                </w:p>
              </w:tc>
              <w:tc>
                <w:tcPr>
                  <w:tcW w:w="1794" w:type="dxa"/>
                  <w:gridSpan w:val="2"/>
                  <w:tcMar>
                    <w:top w:w="0" w:type="dxa"/>
                    <w:left w:w="108" w:type="dxa"/>
                    <w:bottom w:w="0" w:type="dxa"/>
                    <w:right w:w="108" w:type="dxa"/>
                  </w:tcMar>
                  <w:hideMark/>
                </w:tcPr>
                <w:p w14:paraId="6F0D6681" w14:textId="77777777" w:rsidR="00DF3DEC" w:rsidRPr="00201E4B" w:rsidRDefault="00DF3DEC" w:rsidP="000E636F">
                  <w:pPr>
                    <w:framePr w:hSpace="180" w:wrap="around" w:vAnchor="text" w:hAnchor="text" w:y="1"/>
                    <w:suppressOverlap/>
                    <w:rPr>
                      <w:color w:val="000000"/>
                    </w:rPr>
                  </w:pPr>
                </w:p>
              </w:tc>
              <w:tc>
                <w:tcPr>
                  <w:tcW w:w="1238" w:type="dxa"/>
                  <w:tcMar>
                    <w:top w:w="0" w:type="dxa"/>
                    <w:left w:w="108" w:type="dxa"/>
                    <w:bottom w:w="0" w:type="dxa"/>
                    <w:right w:w="108" w:type="dxa"/>
                  </w:tcMar>
                  <w:hideMark/>
                </w:tcPr>
                <w:p w14:paraId="70225F17" w14:textId="77777777" w:rsidR="00DF3DEC" w:rsidRPr="00201E4B" w:rsidRDefault="00DF3DEC" w:rsidP="000E636F">
                  <w:pPr>
                    <w:framePr w:hSpace="180" w:wrap="around" w:vAnchor="text" w:hAnchor="text" w:y="1"/>
                    <w:suppressOverlap/>
                    <w:jc w:val="both"/>
                    <w:rPr>
                      <w:color w:val="000000"/>
                    </w:rPr>
                  </w:pPr>
                </w:p>
              </w:tc>
            </w:tr>
            <w:tr w:rsidR="00DF3DEC" w:rsidRPr="00201E4B" w14:paraId="32EF6A1B" w14:textId="77777777" w:rsidTr="000F7B1D">
              <w:tc>
                <w:tcPr>
                  <w:tcW w:w="708" w:type="dxa"/>
                  <w:tcMar>
                    <w:top w:w="0" w:type="dxa"/>
                    <w:left w:w="108" w:type="dxa"/>
                    <w:bottom w:w="0" w:type="dxa"/>
                    <w:right w:w="108" w:type="dxa"/>
                  </w:tcMar>
                </w:tcPr>
                <w:p w14:paraId="2E18B5D6" w14:textId="77777777" w:rsidR="00DF3DEC" w:rsidRPr="00201E4B" w:rsidRDefault="00DF3DEC" w:rsidP="000E636F">
                  <w:pPr>
                    <w:framePr w:hSpace="180" w:wrap="around" w:vAnchor="text" w:hAnchor="text" w:y="1"/>
                    <w:suppressOverlap/>
                    <w:jc w:val="both"/>
                  </w:pPr>
                  <w:r w:rsidRPr="00201E4B">
                    <w:t>60.2</w:t>
                  </w:r>
                </w:p>
              </w:tc>
              <w:tc>
                <w:tcPr>
                  <w:tcW w:w="2341" w:type="dxa"/>
                  <w:tcMar>
                    <w:top w:w="0" w:type="dxa"/>
                    <w:left w:w="108" w:type="dxa"/>
                    <w:bottom w:w="0" w:type="dxa"/>
                    <w:right w:w="108" w:type="dxa"/>
                  </w:tcMar>
                  <w:vAlign w:val="center"/>
                </w:tcPr>
                <w:p w14:paraId="05048BEB"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794" w:type="dxa"/>
                  <w:gridSpan w:val="2"/>
                  <w:tcMar>
                    <w:top w:w="0" w:type="dxa"/>
                    <w:left w:w="108" w:type="dxa"/>
                    <w:bottom w:w="0" w:type="dxa"/>
                    <w:right w:w="108" w:type="dxa"/>
                  </w:tcMar>
                </w:tcPr>
                <w:p w14:paraId="1A785A30" w14:textId="77777777" w:rsidR="00DF3DEC" w:rsidRPr="00201E4B" w:rsidRDefault="00DF3DEC" w:rsidP="000E636F">
                  <w:pPr>
                    <w:framePr w:hSpace="180" w:wrap="around" w:vAnchor="text" w:hAnchor="text" w:y="1"/>
                    <w:suppressOverlap/>
                    <w:rPr>
                      <w:color w:val="000000"/>
                    </w:rPr>
                  </w:pPr>
                </w:p>
              </w:tc>
              <w:tc>
                <w:tcPr>
                  <w:tcW w:w="1238" w:type="dxa"/>
                  <w:tcMar>
                    <w:top w:w="0" w:type="dxa"/>
                    <w:left w:w="108" w:type="dxa"/>
                    <w:bottom w:w="0" w:type="dxa"/>
                    <w:right w:w="108" w:type="dxa"/>
                  </w:tcMar>
                </w:tcPr>
                <w:p w14:paraId="1628B689" w14:textId="77777777" w:rsidR="00DF3DEC" w:rsidRPr="00201E4B" w:rsidRDefault="00DF3DEC" w:rsidP="000E636F">
                  <w:pPr>
                    <w:framePr w:hSpace="180" w:wrap="around" w:vAnchor="text" w:hAnchor="text" w:y="1"/>
                    <w:suppressOverlap/>
                    <w:jc w:val="both"/>
                    <w:rPr>
                      <w:color w:val="000000"/>
                    </w:rPr>
                  </w:pPr>
                </w:p>
              </w:tc>
            </w:tr>
            <w:tr w:rsidR="00DF3DEC" w:rsidRPr="00201E4B" w14:paraId="142EA648" w14:textId="77777777" w:rsidTr="000F7B1D">
              <w:tc>
                <w:tcPr>
                  <w:tcW w:w="708" w:type="dxa"/>
                  <w:tcMar>
                    <w:top w:w="0" w:type="dxa"/>
                    <w:left w:w="108" w:type="dxa"/>
                    <w:bottom w:w="0" w:type="dxa"/>
                    <w:right w:w="108" w:type="dxa"/>
                  </w:tcMar>
                </w:tcPr>
                <w:p w14:paraId="25C65A76" w14:textId="77777777" w:rsidR="00DF3DEC" w:rsidRPr="00201E4B" w:rsidRDefault="00DF3DEC" w:rsidP="000E636F">
                  <w:pPr>
                    <w:framePr w:hSpace="180" w:wrap="around" w:vAnchor="text" w:hAnchor="text" w:y="1"/>
                    <w:suppressOverlap/>
                    <w:jc w:val="both"/>
                  </w:pPr>
                  <w:r w:rsidRPr="00201E4B">
                    <w:t>60.3</w:t>
                  </w:r>
                </w:p>
              </w:tc>
              <w:tc>
                <w:tcPr>
                  <w:tcW w:w="2341" w:type="dxa"/>
                  <w:tcMar>
                    <w:top w:w="0" w:type="dxa"/>
                    <w:left w:w="108" w:type="dxa"/>
                    <w:bottom w:w="0" w:type="dxa"/>
                    <w:right w:w="108" w:type="dxa"/>
                  </w:tcMar>
                  <w:vAlign w:val="center"/>
                </w:tcPr>
                <w:p w14:paraId="458933BD" w14:textId="77777777" w:rsidR="00DF3DEC" w:rsidRPr="00201E4B" w:rsidRDefault="00DF3DEC" w:rsidP="000E636F">
                  <w:pPr>
                    <w:framePr w:hSpace="180" w:wrap="around" w:vAnchor="text" w:hAnchor="text" w:y="1"/>
                    <w:suppressOverlap/>
                    <w:jc w:val="both"/>
                  </w:pPr>
                  <w:r w:rsidRPr="00201E4B">
                    <w:t xml:space="preserve">Размер и качество формируемого </w:t>
                  </w:r>
                  <w:r w:rsidRPr="00201E4B">
                    <w:br/>
                  </w:r>
                  <w:r w:rsidRPr="00201E4B">
                    <w:lastRenderedPageBreak/>
                    <w:t>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IEC 18004-2017, и зависят от технических возможностей ККМ.</w:t>
                  </w:r>
                </w:p>
              </w:tc>
              <w:tc>
                <w:tcPr>
                  <w:tcW w:w="1794" w:type="dxa"/>
                  <w:gridSpan w:val="2"/>
                  <w:tcMar>
                    <w:top w:w="0" w:type="dxa"/>
                    <w:left w:w="108" w:type="dxa"/>
                    <w:bottom w:w="0" w:type="dxa"/>
                    <w:right w:w="108" w:type="dxa"/>
                  </w:tcMar>
                </w:tcPr>
                <w:p w14:paraId="3B92AF74"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0561CE29" w14:textId="77777777" w:rsidR="00DF3DEC" w:rsidRPr="00201E4B" w:rsidRDefault="00DF3DEC" w:rsidP="000E636F">
                  <w:pPr>
                    <w:framePr w:hSpace="180" w:wrap="around" w:vAnchor="text" w:hAnchor="text" w:y="1"/>
                    <w:suppressOverlap/>
                    <w:jc w:val="both"/>
                  </w:pPr>
                </w:p>
              </w:tc>
            </w:tr>
            <w:tr w:rsidR="00DF3DEC" w:rsidRPr="00201E4B" w14:paraId="1363EC46" w14:textId="77777777" w:rsidTr="000F7B1D">
              <w:tc>
                <w:tcPr>
                  <w:tcW w:w="6081" w:type="dxa"/>
                  <w:gridSpan w:val="5"/>
                  <w:tcMar>
                    <w:top w:w="0" w:type="dxa"/>
                    <w:left w:w="108" w:type="dxa"/>
                    <w:bottom w:w="0" w:type="dxa"/>
                    <w:right w:w="108" w:type="dxa"/>
                  </w:tcMar>
                </w:tcPr>
                <w:p w14:paraId="5CADD226" w14:textId="77777777" w:rsidR="00DF3DEC" w:rsidRPr="00201E4B" w:rsidRDefault="00DF3DEC" w:rsidP="000E636F">
                  <w:pPr>
                    <w:framePr w:hSpace="180" w:wrap="around" w:vAnchor="text" w:hAnchor="text" w:y="1"/>
                    <w:suppressOverlap/>
                    <w:jc w:val="center"/>
                  </w:pPr>
                  <w:r w:rsidRPr="00201E4B">
                    <w:rPr>
                      <w:color w:val="000000"/>
                    </w:rPr>
                    <w:t>Требования к режиму работы и порядку передачи фискальных данных на сервер оператора фискальных данных</w:t>
                  </w:r>
                </w:p>
              </w:tc>
            </w:tr>
            <w:tr w:rsidR="00DF3DEC" w:rsidRPr="00201E4B" w14:paraId="13C02258" w14:textId="77777777" w:rsidTr="000F7B1D">
              <w:tc>
                <w:tcPr>
                  <w:tcW w:w="708" w:type="dxa"/>
                  <w:tcMar>
                    <w:top w:w="0" w:type="dxa"/>
                    <w:left w:w="108" w:type="dxa"/>
                    <w:bottom w:w="0" w:type="dxa"/>
                    <w:right w:w="108" w:type="dxa"/>
                  </w:tcMar>
                </w:tcPr>
                <w:p w14:paraId="7B6C058E" w14:textId="77777777" w:rsidR="00DF3DEC" w:rsidRPr="00201E4B" w:rsidRDefault="00DF3DEC" w:rsidP="000E636F">
                  <w:pPr>
                    <w:framePr w:hSpace="180" w:wrap="around" w:vAnchor="text" w:hAnchor="text" w:y="1"/>
                    <w:suppressOverlap/>
                    <w:jc w:val="both"/>
                    <w:rPr>
                      <w:highlight w:val="yellow"/>
                    </w:rPr>
                  </w:pPr>
                  <w:r w:rsidRPr="00201E4B">
                    <w:t>61</w:t>
                  </w:r>
                </w:p>
              </w:tc>
              <w:tc>
                <w:tcPr>
                  <w:tcW w:w="2341" w:type="dxa"/>
                  <w:tcMar>
                    <w:top w:w="0" w:type="dxa"/>
                    <w:left w:w="108" w:type="dxa"/>
                    <w:bottom w:w="0" w:type="dxa"/>
                    <w:right w:w="108" w:type="dxa"/>
                  </w:tcMar>
                </w:tcPr>
                <w:p w14:paraId="7A1E0767" w14:textId="77777777" w:rsidR="00DF3DEC" w:rsidRPr="00201E4B" w:rsidRDefault="00DF3DEC" w:rsidP="000E636F">
                  <w:pPr>
                    <w:framePr w:hSpace="180" w:wrap="around" w:vAnchor="text" w:hAnchor="text" w:y="1"/>
                    <w:suppressOverlap/>
                    <w:jc w:val="both"/>
                  </w:pPr>
                  <w:r w:rsidRPr="00201E4B">
                    <w:rPr>
                      <w:color w:val="000000"/>
                    </w:rPr>
                    <w:t>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1794" w:type="dxa"/>
                  <w:gridSpan w:val="2"/>
                  <w:tcMar>
                    <w:top w:w="0" w:type="dxa"/>
                    <w:left w:w="108" w:type="dxa"/>
                    <w:bottom w:w="0" w:type="dxa"/>
                    <w:right w:w="108" w:type="dxa"/>
                  </w:tcMar>
                </w:tcPr>
                <w:p w14:paraId="6D0EED21"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70AC0EC9" w14:textId="77777777" w:rsidR="00DF3DEC" w:rsidRPr="00201E4B" w:rsidRDefault="00DF3DEC" w:rsidP="000E636F">
                  <w:pPr>
                    <w:framePr w:hSpace="180" w:wrap="around" w:vAnchor="text" w:hAnchor="text" w:y="1"/>
                    <w:suppressOverlap/>
                    <w:jc w:val="both"/>
                  </w:pPr>
                </w:p>
              </w:tc>
            </w:tr>
            <w:tr w:rsidR="00DF3DEC" w:rsidRPr="00201E4B" w14:paraId="351811B9" w14:textId="77777777" w:rsidTr="000F7B1D">
              <w:tc>
                <w:tcPr>
                  <w:tcW w:w="708" w:type="dxa"/>
                  <w:tcMar>
                    <w:top w:w="0" w:type="dxa"/>
                    <w:left w:w="108" w:type="dxa"/>
                    <w:bottom w:w="0" w:type="dxa"/>
                    <w:right w:w="108" w:type="dxa"/>
                  </w:tcMar>
                </w:tcPr>
                <w:p w14:paraId="4CF23E0B" w14:textId="77777777" w:rsidR="00DF3DEC" w:rsidRPr="00201E4B" w:rsidRDefault="00DF3DEC" w:rsidP="000E636F">
                  <w:pPr>
                    <w:framePr w:hSpace="180" w:wrap="around" w:vAnchor="text" w:hAnchor="text" w:y="1"/>
                    <w:suppressOverlap/>
                    <w:jc w:val="both"/>
                    <w:rPr>
                      <w:highlight w:val="yellow"/>
                    </w:rPr>
                  </w:pPr>
                  <w:r w:rsidRPr="00201E4B">
                    <w:rPr>
                      <w:lang w:val="en-US"/>
                    </w:rPr>
                    <w:t>62</w:t>
                  </w:r>
                </w:p>
              </w:tc>
              <w:tc>
                <w:tcPr>
                  <w:tcW w:w="2341" w:type="dxa"/>
                  <w:tcMar>
                    <w:top w:w="0" w:type="dxa"/>
                    <w:left w:w="108" w:type="dxa"/>
                    <w:bottom w:w="0" w:type="dxa"/>
                    <w:right w:w="108" w:type="dxa"/>
                  </w:tcMar>
                </w:tcPr>
                <w:p w14:paraId="04430F0E" w14:textId="77777777" w:rsidR="00DF3DEC" w:rsidRPr="00201E4B" w:rsidRDefault="00DF3DEC" w:rsidP="000E636F">
                  <w:pPr>
                    <w:framePr w:hSpace="180" w:wrap="around" w:vAnchor="text" w:hAnchor="text" w:y="1"/>
                    <w:suppressOverlap/>
                    <w:jc w:val="both"/>
                  </w:pPr>
                  <w:r w:rsidRPr="00201E4B">
                    <w:rPr>
                      <w:color w:val="000000"/>
                    </w:rPr>
                    <w:t>Режим работы ККМ должен обеспечивать работу ККМ в полном соответствии с эксплуатационной документацией.</w:t>
                  </w:r>
                </w:p>
              </w:tc>
              <w:tc>
                <w:tcPr>
                  <w:tcW w:w="1794" w:type="dxa"/>
                  <w:gridSpan w:val="2"/>
                  <w:tcMar>
                    <w:top w:w="0" w:type="dxa"/>
                    <w:left w:w="108" w:type="dxa"/>
                    <w:bottom w:w="0" w:type="dxa"/>
                    <w:right w:w="108" w:type="dxa"/>
                  </w:tcMar>
                </w:tcPr>
                <w:p w14:paraId="1BA54482"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E420073" w14:textId="77777777" w:rsidR="00DF3DEC" w:rsidRPr="00201E4B" w:rsidRDefault="00DF3DEC" w:rsidP="000E636F">
                  <w:pPr>
                    <w:framePr w:hSpace="180" w:wrap="around" w:vAnchor="text" w:hAnchor="text" w:y="1"/>
                    <w:suppressOverlap/>
                    <w:jc w:val="both"/>
                  </w:pPr>
                </w:p>
              </w:tc>
            </w:tr>
            <w:tr w:rsidR="00DF3DEC" w:rsidRPr="00201E4B" w14:paraId="3D6CD309" w14:textId="77777777" w:rsidTr="000F7B1D">
              <w:tc>
                <w:tcPr>
                  <w:tcW w:w="708" w:type="dxa"/>
                  <w:tcMar>
                    <w:top w:w="0" w:type="dxa"/>
                    <w:left w:w="108" w:type="dxa"/>
                    <w:bottom w:w="0" w:type="dxa"/>
                    <w:right w:w="108" w:type="dxa"/>
                  </w:tcMar>
                </w:tcPr>
                <w:p w14:paraId="776CA6CB" w14:textId="77777777" w:rsidR="00DF3DEC" w:rsidRPr="00201E4B" w:rsidRDefault="00DF3DEC" w:rsidP="000E636F">
                  <w:pPr>
                    <w:framePr w:hSpace="180" w:wrap="around" w:vAnchor="text" w:hAnchor="text" w:y="1"/>
                    <w:suppressOverlap/>
                    <w:jc w:val="both"/>
                    <w:rPr>
                      <w:highlight w:val="yellow"/>
                    </w:rPr>
                  </w:pPr>
                  <w:r w:rsidRPr="00201E4B">
                    <w:rPr>
                      <w:lang w:val="en-US"/>
                    </w:rPr>
                    <w:t>63</w:t>
                  </w:r>
                </w:p>
              </w:tc>
              <w:tc>
                <w:tcPr>
                  <w:tcW w:w="2341" w:type="dxa"/>
                  <w:tcMar>
                    <w:top w:w="0" w:type="dxa"/>
                    <w:left w:w="108" w:type="dxa"/>
                    <w:bottom w:w="0" w:type="dxa"/>
                    <w:right w:w="108" w:type="dxa"/>
                  </w:tcMar>
                </w:tcPr>
                <w:p w14:paraId="1E47A99E" w14:textId="77777777" w:rsidR="00DF3DEC" w:rsidRPr="00201E4B" w:rsidRDefault="00DF3DEC" w:rsidP="000E636F">
                  <w:pPr>
                    <w:framePr w:hSpace="180" w:wrap="around" w:vAnchor="text" w:hAnchor="text" w:y="1"/>
                    <w:suppressOverlap/>
                    <w:jc w:val="both"/>
                  </w:pPr>
                  <w:r w:rsidRPr="00201E4B">
                    <w:rPr>
                      <w:color w:val="000000"/>
                    </w:rPr>
                    <w:t>Все документы, оформленные ККМ должны иметь отличительный признак фискального режима (словосочетание «Фискальный чек»), выводимый на печать только после получения номера чека ККМ от сервера оператора фискальных данных.</w:t>
                  </w:r>
                </w:p>
              </w:tc>
              <w:tc>
                <w:tcPr>
                  <w:tcW w:w="1794" w:type="dxa"/>
                  <w:gridSpan w:val="2"/>
                  <w:tcMar>
                    <w:top w:w="0" w:type="dxa"/>
                    <w:left w:w="108" w:type="dxa"/>
                    <w:bottom w:w="0" w:type="dxa"/>
                    <w:right w:w="108" w:type="dxa"/>
                  </w:tcMar>
                </w:tcPr>
                <w:p w14:paraId="3E42CD38"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3C7A760" w14:textId="77777777" w:rsidR="00DF3DEC" w:rsidRPr="00201E4B" w:rsidRDefault="00DF3DEC" w:rsidP="000E636F">
                  <w:pPr>
                    <w:framePr w:hSpace="180" w:wrap="around" w:vAnchor="text" w:hAnchor="text" w:y="1"/>
                    <w:suppressOverlap/>
                    <w:jc w:val="both"/>
                  </w:pPr>
                </w:p>
              </w:tc>
            </w:tr>
            <w:tr w:rsidR="00DF3DEC" w:rsidRPr="00201E4B" w14:paraId="1C7ABB3F" w14:textId="77777777" w:rsidTr="000F7B1D">
              <w:tc>
                <w:tcPr>
                  <w:tcW w:w="708" w:type="dxa"/>
                  <w:tcMar>
                    <w:top w:w="0" w:type="dxa"/>
                    <w:left w:w="108" w:type="dxa"/>
                    <w:bottom w:w="0" w:type="dxa"/>
                    <w:right w:w="108" w:type="dxa"/>
                  </w:tcMar>
                </w:tcPr>
                <w:p w14:paraId="12E8CCD9" w14:textId="77777777" w:rsidR="00DF3DEC" w:rsidRPr="00201E4B" w:rsidRDefault="00DF3DEC" w:rsidP="000E636F">
                  <w:pPr>
                    <w:framePr w:hSpace="180" w:wrap="around" w:vAnchor="text" w:hAnchor="text" w:y="1"/>
                    <w:suppressOverlap/>
                    <w:jc w:val="both"/>
                    <w:rPr>
                      <w:highlight w:val="yellow"/>
                    </w:rPr>
                  </w:pPr>
                  <w:r w:rsidRPr="00201E4B">
                    <w:rPr>
                      <w:lang w:val="en-US"/>
                    </w:rPr>
                    <w:t>64</w:t>
                  </w:r>
                </w:p>
              </w:tc>
              <w:tc>
                <w:tcPr>
                  <w:tcW w:w="2341" w:type="dxa"/>
                  <w:tcMar>
                    <w:top w:w="0" w:type="dxa"/>
                    <w:left w:w="108" w:type="dxa"/>
                    <w:bottom w:w="0" w:type="dxa"/>
                    <w:right w:w="108" w:type="dxa"/>
                  </w:tcMar>
                </w:tcPr>
                <w:p w14:paraId="08076CBD" w14:textId="77777777" w:rsidR="00DF3DEC" w:rsidRPr="00201E4B" w:rsidRDefault="00DF3DEC" w:rsidP="000E636F">
                  <w:pPr>
                    <w:framePr w:hSpace="180" w:wrap="around" w:vAnchor="text" w:hAnchor="text" w:y="1"/>
                    <w:suppressOverlap/>
                    <w:jc w:val="both"/>
                  </w:pPr>
                  <w:r w:rsidRPr="00201E4B">
                    <w:rPr>
                      <w:color w:val="000000"/>
                    </w:rPr>
                    <w:t>ККМ обеспечивает ввод следующих данных:</w:t>
                  </w:r>
                </w:p>
              </w:tc>
              <w:tc>
                <w:tcPr>
                  <w:tcW w:w="1794" w:type="dxa"/>
                  <w:gridSpan w:val="2"/>
                  <w:tcMar>
                    <w:top w:w="0" w:type="dxa"/>
                    <w:left w:w="108" w:type="dxa"/>
                    <w:bottom w:w="0" w:type="dxa"/>
                    <w:right w:w="108" w:type="dxa"/>
                  </w:tcMar>
                </w:tcPr>
                <w:p w14:paraId="1FE34237"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6C6FEA41" w14:textId="77777777" w:rsidR="00DF3DEC" w:rsidRPr="00201E4B" w:rsidRDefault="00DF3DEC" w:rsidP="000E636F">
                  <w:pPr>
                    <w:framePr w:hSpace="180" w:wrap="around" w:vAnchor="text" w:hAnchor="text" w:y="1"/>
                    <w:suppressOverlap/>
                    <w:jc w:val="both"/>
                  </w:pPr>
                </w:p>
              </w:tc>
            </w:tr>
            <w:tr w:rsidR="00DF3DEC" w:rsidRPr="00201E4B" w14:paraId="1DCEC2F1" w14:textId="77777777" w:rsidTr="000F7B1D">
              <w:tc>
                <w:tcPr>
                  <w:tcW w:w="708" w:type="dxa"/>
                  <w:tcMar>
                    <w:top w:w="0" w:type="dxa"/>
                    <w:left w:w="108" w:type="dxa"/>
                    <w:bottom w:w="0" w:type="dxa"/>
                    <w:right w:w="108" w:type="dxa"/>
                  </w:tcMar>
                </w:tcPr>
                <w:p w14:paraId="2B6E2EA3" w14:textId="77777777" w:rsidR="00DF3DEC" w:rsidRPr="00201E4B" w:rsidRDefault="00DF3DEC" w:rsidP="000E636F">
                  <w:pPr>
                    <w:framePr w:hSpace="180" w:wrap="around" w:vAnchor="text" w:hAnchor="text" w:y="1"/>
                    <w:suppressOverlap/>
                    <w:jc w:val="both"/>
                    <w:rPr>
                      <w:highlight w:val="yellow"/>
                    </w:rPr>
                  </w:pPr>
                  <w:r w:rsidRPr="00201E4B">
                    <w:rPr>
                      <w:lang w:val="en-US"/>
                    </w:rPr>
                    <w:t>64</w:t>
                  </w:r>
                  <w:r w:rsidRPr="00201E4B">
                    <w:t>.1</w:t>
                  </w:r>
                </w:p>
              </w:tc>
              <w:tc>
                <w:tcPr>
                  <w:tcW w:w="2341" w:type="dxa"/>
                  <w:tcMar>
                    <w:top w:w="0" w:type="dxa"/>
                    <w:left w:w="108" w:type="dxa"/>
                    <w:bottom w:w="0" w:type="dxa"/>
                    <w:right w:w="108" w:type="dxa"/>
                  </w:tcMar>
                </w:tcPr>
                <w:p w14:paraId="3CFFF962" w14:textId="77777777" w:rsidR="00DF3DEC" w:rsidRPr="00201E4B" w:rsidRDefault="00DF3DEC" w:rsidP="000E636F">
                  <w:pPr>
                    <w:framePr w:hSpace="180" w:wrap="around" w:vAnchor="text" w:hAnchor="text" w:y="1"/>
                    <w:suppressOverlap/>
                    <w:jc w:val="both"/>
                  </w:pPr>
                  <w:r w:rsidRPr="00201E4B">
                    <w:rPr>
                      <w:color w:val="000000"/>
                    </w:rPr>
                    <w:t xml:space="preserve">1) адреса и порта для работы с сервером оператора фискальных </w:t>
                  </w:r>
                  <w:r w:rsidRPr="00201E4B">
                    <w:rPr>
                      <w:color w:val="000000"/>
                    </w:rPr>
                    <w:lastRenderedPageBreak/>
                    <w:t>данных;</w:t>
                  </w:r>
                </w:p>
              </w:tc>
              <w:tc>
                <w:tcPr>
                  <w:tcW w:w="1794" w:type="dxa"/>
                  <w:gridSpan w:val="2"/>
                  <w:tcMar>
                    <w:top w:w="0" w:type="dxa"/>
                    <w:left w:w="108" w:type="dxa"/>
                    <w:bottom w:w="0" w:type="dxa"/>
                    <w:right w:w="108" w:type="dxa"/>
                  </w:tcMar>
                </w:tcPr>
                <w:p w14:paraId="430EFA18"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09D4E3A" w14:textId="77777777" w:rsidR="00DF3DEC" w:rsidRPr="00201E4B" w:rsidRDefault="00DF3DEC" w:rsidP="000E636F">
                  <w:pPr>
                    <w:framePr w:hSpace="180" w:wrap="around" w:vAnchor="text" w:hAnchor="text" w:y="1"/>
                    <w:suppressOverlap/>
                    <w:jc w:val="both"/>
                  </w:pPr>
                </w:p>
              </w:tc>
            </w:tr>
            <w:tr w:rsidR="00DF3DEC" w:rsidRPr="00201E4B" w14:paraId="4AA2BE23" w14:textId="77777777" w:rsidTr="000F7B1D">
              <w:tc>
                <w:tcPr>
                  <w:tcW w:w="708" w:type="dxa"/>
                  <w:tcMar>
                    <w:top w:w="0" w:type="dxa"/>
                    <w:left w:w="108" w:type="dxa"/>
                    <w:bottom w:w="0" w:type="dxa"/>
                    <w:right w:w="108" w:type="dxa"/>
                  </w:tcMar>
                </w:tcPr>
                <w:p w14:paraId="2019500D" w14:textId="77777777" w:rsidR="00DF3DEC" w:rsidRPr="00201E4B" w:rsidRDefault="00DF3DEC" w:rsidP="000E636F">
                  <w:pPr>
                    <w:framePr w:hSpace="180" w:wrap="around" w:vAnchor="text" w:hAnchor="text" w:y="1"/>
                    <w:suppressOverlap/>
                    <w:jc w:val="both"/>
                    <w:rPr>
                      <w:highlight w:val="yellow"/>
                    </w:rPr>
                  </w:pPr>
                  <w:r w:rsidRPr="00201E4B">
                    <w:rPr>
                      <w:lang w:val="en-US"/>
                    </w:rPr>
                    <w:t>64</w:t>
                  </w:r>
                  <w:r w:rsidRPr="00201E4B">
                    <w:t>.2</w:t>
                  </w:r>
                </w:p>
              </w:tc>
              <w:tc>
                <w:tcPr>
                  <w:tcW w:w="2341" w:type="dxa"/>
                  <w:tcMar>
                    <w:top w:w="0" w:type="dxa"/>
                    <w:left w:w="108" w:type="dxa"/>
                    <w:bottom w:w="0" w:type="dxa"/>
                    <w:right w:w="108" w:type="dxa"/>
                  </w:tcMar>
                </w:tcPr>
                <w:p w14:paraId="0620B48E" w14:textId="77777777" w:rsidR="00DF3DEC" w:rsidRPr="00201E4B" w:rsidRDefault="00DF3DEC" w:rsidP="000E636F">
                  <w:pPr>
                    <w:framePr w:hSpace="180" w:wrap="around" w:vAnchor="text" w:hAnchor="text" w:y="1"/>
                    <w:suppressOverlap/>
                    <w:jc w:val="both"/>
                  </w:pPr>
                  <w:r w:rsidRPr="00201E4B">
                    <w:rPr>
                      <w:color w:val="000000"/>
                    </w:rPr>
                    <w:t>2) регистрационного номера ККМ в органах государственных доходов</w:t>
                  </w:r>
                  <w:r w:rsidRPr="00201E4B">
                    <w:rPr>
                      <w:color w:val="000000"/>
                      <w:lang w:val="kk-KZ"/>
                    </w:rPr>
                    <w:t xml:space="preserve"> </w:t>
                  </w:r>
                  <w:r w:rsidRPr="00201E4B">
                    <w:rPr>
                      <w:color w:val="000000"/>
                    </w:rPr>
                    <w:t>(не менее 12-знаков);</w:t>
                  </w:r>
                </w:p>
              </w:tc>
              <w:tc>
                <w:tcPr>
                  <w:tcW w:w="1794" w:type="dxa"/>
                  <w:gridSpan w:val="2"/>
                  <w:tcMar>
                    <w:top w:w="0" w:type="dxa"/>
                    <w:left w:w="108" w:type="dxa"/>
                    <w:bottom w:w="0" w:type="dxa"/>
                    <w:right w:w="108" w:type="dxa"/>
                  </w:tcMar>
                </w:tcPr>
                <w:p w14:paraId="2FBB570C"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1072853" w14:textId="77777777" w:rsidR="00DF3DEC" w:rsidRPr="00201E4B" w:rsidRDefault="00DF3DEC" w:rsidP="000E636F">
                  <w:pPr>
                    <w:framePr w:hSpace="180" w:wrap="around" w:vAnchor="text" w:hAnchor="text" w:y="1"/>
                    <w:suppressOverlap/>
                    <w:jc w:val="both"/>
                  </w:pPr>
                </w:p>
              </w:tc>
            </w:tr>
            <w:tr w:rsidR="00DF3DEC" w:rsidRPr="00201E4B" w14:paraId="4F17A2F2" w14:textId="77777777" w:rsidTr="000F7B1D">
              <w:tc>
                <w:tcPr>
                  <w:tcW w:w="708" w:type="dxa"/>
                  <w:tcMar>
                    <w:top w:w="0" w:type="dxa"/>
                    <w:left w:w="108" w:type="dxa"/>
                    <w:bottom w:w="0" w:type="dxa"/>
                    <w:right w:w="108" w:type="dxa"/>
                  </w:tcMar>
                </w:tcPr>
                <w:p w14:paraId="60651137" w14:textId="77777777" w:rsidR="00DF3DEC" w:rsidRPr="00201E4B" w:rsidRDefault="00DF3DEC" w:rsidP="000E636F">
                  <w:pPr>
                    <w:framePr w:hSpace="180" w:wrap="around" w:vAnchor="text" w:hAnchor="text" w:y="1"/>
                    <w:suppressOverlap/>
                    <w:jc w:val="both"/>
                  </w:pPr>
                  <w:r w:rsidRPr="00201E4B">
                    <w:rPr>
                      <w:lang w:val="en-US"/>
                    </w:rPr>
                    <w:t>64</w:t>
                  </w:r>
                  <w:r w:rsidRPr="00201E4B">
                    <w:t>.3</w:t>
                  </w:r>
                </w:p>
              </w:tc>
              <w:tc>
                <w:tcPr>
                  <w:tcW w:w="2341" w:type="dxa"/>
                  <w:tcMar>
                    <w:top w:w="0" w:type="dxa"/>
                    <w:left w:w="108" w:type="dxa"/>
                    <w:bottom w:w="0" w:type="dxa"/>
                    <w:right w:w="108" w:type="dxa"/>
                  </w:tcMar>
                </w:tcPr>
                <w:p w14:paraId="20525648" w14:textId="77777777" w:rsidR="00DF3DEC" w:rsidRPr="00201E4B" w:rsidRDefault="00DF3DEC" w:rsidP="000E636F">
                  <w:pPr>
                    <w:framePr w:hSpace="180" w:wrap="around" w:vAnchor="text" w:hAnchor="text" w:y="1"/>
                    <w:suppressOverlap/>
                    <w:jc w:val="both"/>
                    <w:rPr>
                      <w:color w:val="000000"/>
                    </w:rPr>
                  </w:pPr>
                  <w:r w:rsidRPr="00201E4B">
                    <w:rPr>
                      <w:color w:val="000000"/>
                    </w:rPr>
                    <w:t>3) идентификационного номера ККМ, полученного на сервере оператора фискальных данных</w:t>
                  </w:r>
                </w:p>
              </w:tc>
              <w:tc>
                <w:tcPr>
                  <w:tcW w:w="1794" w:type="dxa"/>
                  <w:gridSpan w:val="2"/>
                  <w:tcMar>
                    <w:top w:w="0" w:type="dxa"/>
                    <w:left w:w="108" w:type="dxa"/>
                    <w:bottom w:w="0" w:type="dxa"/>
                    <w:right w:w="108" w:type="dxa"/>
                  </w:tcMar>
                </w:tcPr>
                <w:p w14:paraId="11C4BFD5"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4000048" w14:textId="77777777" w:rsidR="00DF3DEC" w:rsidRPr="00201E4B" w:rsidRDefault="00DF3DEC" w:rsidP="000E636F">
                  <w:pPr>
                    <w:framePr w:hSpace="180" w:wrap="around" w:vAnchor="text" w:hAnchor="text" w:y="1"/>
                    <w:suppressOverlap/>
                    <w:jc w:val="both"/>
                  </w:pPr>
                </w:p>
              </w:tc>
            </w:tr>
            <w:tr w:rsidR="00DF3DEC" w:rsidRPr="00201E4B" w14:paraId="33686364" w14:textId="77777777" w:rsidTr="000F7B1D">
              <w:tc>
                <w:tcPr>
                  <w:tcW w:w="708" w:type="dxa"/>
                  <w:tcMar>
                    <w:top w:w="0" w:type="dxa"/>
                    <w:left w:w="108" w:type="dxa"/>
                    <w:bottom w:w="0" w:type="dxa"/>
                    <w:right w:w="108" w:type="dxa"/>
                  </w:tcMar>
                </w:tcPr>
                <w:p w14:paraId="58D3011E" w14:textId="77777777" w:rsidR="00DF3DEC" w:rsidRPr="00201E4B" w:rsidRDefault="00DF3DEC" w:rsidP="000E636F">
                  <w:pPr>
                    <w:framePr w:hSpace="180" w:wrap="around" w:vAnchor="text" w:hAnchor="text" w:y="1"/>
                    <w:suppressOverlap/>
                    <w:jc w:val="both"/>
                  </w:pPr>
                  <w:r w:rsidRPr="00201E4B">
                    <w:rPr>
                      <w:lang w:val="en-US"/>
                    </w:rPr>
                    <w:t>64</w:t>
                  </w:r>
                  <w:r w:rsidRPr="00201E4B">
                    <w:t>.4</w:t>
                  </w:r>
                </w:p>
              </w:tc>
              <w:tc>
                <w:tcPr>
                  <w:tcW w:w="2341" w:type="dxa"/>
                  <w:tcMar>
                    <w:top w:w="0" w:type="dxa"/>
                    <w:left w:w="108" w:type="dxa"/>
                    <w:bottom w:w="0" w:type="dxa"/>
                    <w:right w:w="108" w:type="dxa"/>
                  </w:tcMar>
                </w:tcPr>
                <w:p w14:paraId="31DEC89F" w14:textId="77777777" w:rsidR="00DF3DEC" w:rsidRPr="00201E4B" w:rsidRDefault="00DF3DEC" w:rsidP="000E636F">
                  <w:pPr>
                    <w:framePr w:hSpace="180" w:wrap="around" w:vAnchor="text" w:hAnchor="text" w:y="1"/>
                    <w:suppressOverlap/>
                    <w:jc w:val="both"/>
                    <w:rPr>
                      <w:color w:val="000000"/>
                    </w:rPr>
                  </w:pPr>
                  <w:r w:rsidRPr="00201E4B">
                    <w:rPr>
                      <w:color w:val="000000"/>
                    </w:rPr>
                    <w:t>4) первичного инициализационного токена (числовой код, сгенерированный сервером фискальных данных для защиты от несанкционированного вмешательства в обмен данными);</w:t>
                  </w:r>
                </w:p>
              </w:tc>
              <w:tc>
                <w:tcPr>
                  <w:tcW w:w="1794" w:type="dxa"/>
                  <w:gridSpan w:val="2"/>
                  <w:tcMar>
                    <w:top w:w="0" w:type="dxa"/>
                    <w:left w:w="108" w:type="dxa"/>
                    <w:bottom w:w="0" w:type="dxa"/>
                    <w:right w:w="108" w:type="dxa"/>
                  </w:tcMar>
                  <w:hideMark/>
                </w:tcPr>
                <w:p w14:paraId="4AC344BE"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403103B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199BD57" w14:textId="77777777" w:rsidTr="000F7B1D">
              <w:tc>
                <w:tcPr>
                  <w:tcW w:w="708" w:type="dxa"/>
                  <w:tcMar>
                    <w:top w:w="0" w:type="dxa"/>
                    <w:left w:w="108" w:type="dxa"/>
                    <w:bottom w:w="0" w:type="dxa"/>
                    <w:right w:w="108" w:type="dxa"/>
                  </w:tcMar>
                </w:tcPr>
                <w:p w14:paraId="46B9B9FC" w14:textId="77777777" w:rsidR="00DF3DEC" w:rsidRPr="00201E4B" w:rsidRDefault="00DF3DEC" w:rsidP="000E636F">
                  <w:pPr>
                    <w:framePr w:hSpace="180" w:wrap="around" w:vAnchor="text" w:hAnchor="text" w:y="1"/>
                    <w:suppressOverlap/>
                    <w:jc w:val="both"/>
                  </w:pPr>
                  <w:r w:rsidRPr="00201E4B">
                    <w:t>64.5</w:t>
                  </w:r>
                </w:p>
              </w:tc>
              <w:tc>
                <w:tcPr>
                  <w:tcW w:w="2341" w:type="dxa"/>
                  <w:tcMar>
                    <w:top w:w="0" w:type="dxa"/>
                    <w:left w:w="108" w:type="dxa"/>
                    <w:bottom w:w="0" w:type="dxa"/>
                    <w:right w:w="108" w:type="dxa"/>
                  </w:tcMar>
                </w:tcPr>
                <w:p w14:paraId="5E20DD66" w14:textId="77777777" w:rsidR="00DF3DEC" w:rsidRPr="00201E4B" w:rsidRDefault="00DF3DEC" w:rsidP="000E636F">
                  <w:pPr>
                    <w:framePr w:hSpace="180" w:wrap="around" w:vAnchor="text" w:hAnchor="text" w:y="1"/>
                    <w:suppressOverlap/>
                    <w:jc w:val="both"/>
                    <w:rPr>
                      <w:color w:val="000000"/>
                    </w:rPr>
                  </w:pPr>
                  <w:r w:rsidRPr="00201E4B">
                    <w:t>5) управление приоритетом выбора канала приема-</w:t>
                  </w:r>
                  <w:proofErr w:type="gramStart"/>
                  <w:r w:rsidRPr="00201E4B">
                    <w:t>передачи,  ввод</w:t>
                  </w:r>
                  <w:proofErr w:type="gramEnd"/>
                  <w:r w:rsidRPr="00201E4B">
                    <w:t xml:space="preserve"> настроек параметром используемых каналов связи. </w:t>
                  </w:r>
                </w:p>
              </w:tc>
              <w:tc>
                <w:tcPr>
                  <w:tcW w:w="1794" w:type="dxa"/>
                  <w:gridSpan w:val="2"/>
                  <w:tcMar>
                    <w:top w:w="0" w:type="dxa"/>
                    <w:left w:w="108" w:type="dxa"/>
                    <w:bottom w:w="0" w:type="dxa"/>
                    <w:right w:w="108" w:type="dxa"/>
                  </w:tcMar>
                </w:tcPr>
                <w:p w14:paraId="2DDA7EA1"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3238A188" w14:textId="77777777" w:rsidR="00DF3DEC" w:rsidRPr="00201E4B" w:rsidRDefault="00DF3DEC" w:rsidP="000E636F">
                  <w:pPr>
                    <w:framePr w:hSpace="180" w:wrap="around" w:vAnchor="text" w:hAnchor="text" w:y="1"/>
                    <w:suppressOverlap/>
                    <w:jc w:val="both"/>
                  </w:pPr>
                </w:p>
              </w:tc>
            </w:tr>
            <w:tr w:rsidR="00DF3DEC" w:rsidRPr="00201E4B" w14:paraId="70F590F7" w14:textId="77777777" w:rsidTr="000F7B1D">
              <w:tc>
                <w:tcPr>
                  <w:tcW w:w="708" w:type="dxa"/>
                  <w:tcMar>
                    <w:top w:w="0" w:type="dxa"/>
                    <w:left w:w="108" w:type="dxa"/>
                    <w:bottom w:w="0" w:type="dxa"/>
                    <w:right w:w="108" w:type="dxa"/>
                  </w:tcMar>
                </w:tcPr>
                <w:p w14:paraId="420191C4" w14:textId="77777777" w:rsidR="00DF3DEC" w:rsidRPr="00201E4B" w:rsidRDefault="00DF3DEC" w:rsidP="000E636F">
                  <w:pPr>
                    <w:framePr w:hSpace="180" w:wrap="around" w:vAnchor="text" w:hAnchor="text" w:y="1"/>
                    <w:suppressOverlap/>
                    <w:jc w:val="both"/>
                    <w:rPr>
                      <w:lang w:val="en-US"/>
                    </w:rPr>
                  </w:pPr>
                  <w:r w:rsidRPr="00201E4B">
                    <w:rPr>
                      <w:lang w:val="en-US"/>
                    </w:rPr>
                    <w:t>65</w:t>
                  </w:r>
                </w:p>
              </w:tc>
              <w:tc>
                <w:tcPr>
                  <w:tcW w:w="2341" w:type="dxa"/>
                  <w:tcMar>
                    <w:top w:w="0" w:type="dxa"/>
                    <w:left w:w="108" w:type="dxa"/>
                    <w:bottom w:w="0" w:type="dxa"/>
                    <w:right w:w="108" w:type="dxa"/>
                  </w:tcMar>
                </w:tcPr>
                <w:p w14:paraId="5141D9E7" w14:textId="77777777" w:rsidR="00DF3DEC" w:rsidRPr="00201E4B" w:rsidRDefault="00DF3DEC" w:rsidP="000E636F">
                  <w:pPr>
                    <w:framePr w:hSpace="180" w:wrap="around" w:vAnchor="text" w:hAnchor="text" w:y="1"/>
                    <w:suppressOverlap/>
                    <w:jc w:val="both"/>
                    <w:rPr>
                      <w:color w:val="000000"/>
                    </w:rPr>
                  </w:pPr>
                  <w:r w:rsidRPr="00201E4B">
                    <w:rPr>
                      <w:color w:val="000000"/>
                    </w:rPr>
                    <w:t>ККМ должна следить за временем в системе и запрещать операционную деятельность со временем меньшим, чем последняя зафиксированная операция на сервера оператора фискальных данных.</w:t>
                  </w:r>
                </w:p>
              </w:tc>
              <w:tc>
                <w:tcPr>
                  <w:tcW w:w="1794" w:type="dxa"/>
                  <w:gridSpan w:val="2"/>
                  <w:tcMar>
                    <w:top w:w="0" w:type="dxa"/>
                    <w:left w:w="108" w:type="dxa"/>
                    <w:bottom w:w="0" w:type="dxa"/>
                    <w:right w:w="108" w:type="dxa"/>
                  </w:tcMar>
                </w:tcPr>
                <w:p w14:paraId="66515A9E"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5A0E4839" w14:textId="77777777" w:rsidR="00DF3DEC" w:rsidRPr="00201E4B" w:rsidRDefault="00DF3DEC" w:rsidP="000E636F">
                  <w:pPr>
                    <w:framePr w:hSpace="180" w:wrap="around" w:vAnchor="text" w:hAnchor="text" w:y="1"/>
                    <w:suppressOverlap/>
                    <w:jc w:val="both"/>
                  </w:pPr>
                </w:p>
              </w:tc>
            </w:tr>
            <w:tr w:rsidR="00DF3DEC" w:rsidRPr="00201E4B" w14:paraId="5211AA6B" w14:textId="77777777" w:rsidTr="000F7B1D">
              <w:tc>
                <w:tcPr>
                  <w:tcW w:w="6081" w:type="dxa"/>
                  <w:gridSpan w:val="5"/>
                  <w:tcMar>
                    <w:top w:w="0" w:type="dxa"/>
                    <w:left w:w="108" w:type="dxa"/>
                    <w:bottom w:w="0" w:type="dxa"/>
                    <w:right w:w="108" w:type="dxa"/>
                  </w:tcMar>
                </w:tcPr>
                <w:p w14:paraId="17C740E7" w14:textId="77777777" w:rsidR="00DF3DEC" w:rsidRPr="00201E4B" w:rsidRDefault="00DF3DEC" w:rsidP="000E636F">
                  <w:pPr>
                    <w:framePr w:hSpace="180" w:wrap="around" w:vAnchor="text" w:hAnchor="text" w:y="1"/>
                    <w:suppressOverlap/>
                    <w:jc w:val="center"/>
                  </w:pPr>
                  <w:r w:rsidRPr="00201E4B">
                    <w:rPr>
                      <w:color w:val="000000"/>
                    </w:rPr>
                    <w:t>Требования к программному обеспечению для ККМ</w:t>
                  </w:r>
                </w:p>
              </w:tc>
            </w:tr>
            <w:tr w:rsidR="00DF3DEC" w:rsidRPr="00201E4B" w14:paraId="2B770643" w14:textId="77777777" w:rsidTr="000F7B1D">
              <w:tc>
                <w:tcPr>
                  <w:tcW w:w="708" w:type="dxa"/>
                  <w:tcMar>
                    <w:top w:w="0" w:type="dxa"/>
                    <w:left w:w="108" w:type="dxa"/>
                    <w:bottom w:w="0" w:type="dxa"/>
                    <w:right w:w="108" w:type="dxa"/>
                  </w:tcMar>
                </w:tcPr>
                <w:p w14:paraId="0AC3B62C" w14:textId="77777777" w:rsidR="00DF3DEC" w:rsidRPr="00201E4B" w:rsidRDefault="00DF3DEC" w:rsidP="000E636F">
                  <w:pPr>
                    <w:framePr w:hSpace="180" w:wrap="around" w:vAnchor="text" w:hAnchor="text" w:y="1"/>
                    <w:suppressOverlap/>
                    <w:jc w:val="both"/>
                    <w:rPr>
                      <w:lang w:val="en-US"/>
                    </w:rPr>
                  </w:pPr>
                  <w:r w:rsidRPr="00201E4B">
                    <w:rPr>
                      <w:lang w:val="en-US"/>
                    </w:rPr>
                    <w:t>66</w:t>
                  </w:r>
                </w:p>
              </w:tc>
              <w:tc>
                <w:tcPr>
                  <w:tcW w:w="2341" w:type="dxa"/>
                  <w:tcMar>
                    <w:top w:w="0" w:type="dxa"/>
                    <w:left w:w="108" w:type="dxa"/>
                    <w:bottom w:w="0" w:type="dxa"/>
                    <w:right w:w="108" w:type="dxa"/>
                  </w:tcMar>
                </w:tcPr>
                <w:p w14:paraId="11306DA9"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Наряду с полной реализацией функций в </w:t>
                  </w:r>
                  <w:r w:rsidRPr="00201E4B">
                    <w:rPr>
                      <w:color w:val="000000"/>
                    </w:rPr>
                    <w:lastRenderedPageBreak/>
                    <w:t>соответствии с техническими требованиями исключать возможность:</w:t>
                  </w:r>
                </w:p>
              </w:tc>
              <w:tc>
                <w:tcPr>
                  <w:tcW w:w="1794" w:type="dxa"/>
                  <w:gridSpan w:val="2"/>
                  <w:tcMar>
                    <w:top w:w="0" w:type="dxa"/>
                    <w:left w:w="108" w:type="dxa"/>
                    <w:bottom w:w="0" w:type="dxa"/>
                    <w:right w:w="108" w:type="dxa"/>
                  </w:tcMar>
                </w:tcPr>
                <w:p w14:paraId="09EB9E4D"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2F24A267" w14:textId="77777777" w:rsidR="00DF3DEC" w:rsidRPr="00201E4B" w:rsidRDefault="00DF3DEC" w:rsidP="000E636F">
                  <w:pPr>
                    <w:framePr w:hSpace="180" w:wrap="around" w:vAnchor="text" w:hAnchor="text" w:y="1"/>
                    <w:suppressOverlap/>
                    <w:jc w:val="both"/>
                  </w:pPr>
                </w:p>
              </w:tc>
            </w:tr>
            <w:tr w:rsidR="00DF3DEC" w:rsidRPr="00201E4B" w14:paraId="5ED0EC50" w14:textId="77777777" w:rsidTr="000F7B1D">
              <w:tc>
                <w:tcPr>
                  <w:tcW w:w="708" w:type="dxa"/>
                  <w:tcMar>
                    <w:top w:w="0" w:type="dxa"/>
                    <w:left w:w="108" w:type="dxa"/>
                    <w:bottom w:w="0" w:type="dxa"/>
                    <w:right w:w="108" w:type="dxa"/>
                  </w:tcMar>
                </w:tcPr>
                <w:p w14:paraId="1037FEB3" w14:textId="77777777" w:rsidR="00DF3DEC" w:rsidRPr="00201E4B" w:rsidRDefault="00DF3DEC" w:rsidP="000E636F">
                  <w:pPr>
                    <w:framePr w:hSpace="180" w:wrap="around" w:vAnchor="text" w:hAnchor="text" w:y="1"/>
                    <w:suppressOverlap/>
                    <w:jc w:val="both"/>
                  </w:pPr>
                  <w:r w:rsidRPr="00201E4B">
                    <w:rPr>
                      <w:lang w:val="en-US"/>
                    </w:rPr>
                    <w:t>66</w:t>
                  </w:r>
                  <w:r w:rsidRPr="00201E4B">
                    <w:t>.1</w:t>
                  </w:r>
                </w:p>
              </w:tc>
              <w:tc>
                <w:tcPr>
                  <w:tcW w:w="2341" w:type="dxa"/>
                  <w:tcMar>
                    <w:top w:w="0" w:type="dxa"/>
                    <w:left w:w="108" w:type="dxa"/>
                    <w:bottom w:w="0" w:type="dxa"/>
                    <w:right w:w="108" w:type="dxa"/>
                  </w:tcMar>
                </w:tcPr>
                <w:p w14:paraId="4F32E202" w14:textId="77777777" w:rsidR="00DF3DEC" w:rsidRPr="00201E4B" w:rsidRDefault="00DF3DEC" w:rsidP="000E636F">
                  <w:pPr>
                    <w:framePr w:hSpace="180" w:wrap="around" w:vAnchor="text" w:hAnchor="text" w:y="1"/>
                    <w:suppressOverlap/>
                    <w:jc w:val="both"/>
                    <w:rPr>
                      <w:color w:val="000000"/>
                    </w:rPr>
                  </w:pPr>
                  <w:r w:rsidRPr="00201E4B">
                    <w:rPr>
                      <w:color w:val="000000"/>
                    </w:rPr>
                    <w:t>1) несанкционированного производителем изменения программной части ККМ</w:t>
                  </w:r>
                </w:p>
              </w:tc>
              <w:tc>
                <w:tcPr>
                  <w:tcW w:w="1794" w:type="dxa"/>
                  <w:gridSpan w:val="2"/>
                  <w:tcMar>
                    <w:top w:w="0" w:type="dxa"/>
                    <w:left w:w="108" w:type="dxa"/>
                    <w:bottom w:w="0" w:type="dxa"/>
                    <w:right w:w="108" w:type="dxa"/>
                  </w:tcMar>
                  <w:hideMark/>
                </w:tcPr>
                <w:p w14:paraId="6E153D6B" w14:textId="77777777" w:rsidR="00DF3DEC" w:rsidRPr="00201E4B" w:rsidRDefault="00DF3DEC" w:rsidP="000E636F">
                  <w:pPr>
                    <w:framePr w:hSpace="180" w:wrap="around" w:vAnchor="text" w:hAnchor="text" w:y="1"/>
                    <w:suppressOverlap/>
                    <w:rPr>
                      <w:color w:val="000000"/>
                    </w:rPr>
                  </w:pPr>
                  <w:r w:rsidRPr="00201E4B">
                    <w:t> </w:t>
                  </w:r>
                </w:p>
              </w:tc>
              <w:tc>
                <w:tcPr>
                  <w:tcW w:w="1238" w:type="dxa"/>
                  <w:tcMar>
                    <w:top w:w="0" w:type="dxa"/>
                    <w:left w:w="108" w:type="dxa"/>
                    <w:bottom w:w="0" w:type="dxa"/>
                    <w:right w:w="108" w:type="dxa"/>
                  </w:tcMar>
                  <w:hideMark/>
                </w:tcPr>
                <w:p w14:paraId="3FE211C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188D988" w14:textId="77777777" w:rsidTr="000F7B1D">
              <w:tc>
                <w:tcPr>
                  <w:tcW w:w="708" w:type="dxa"/>
                  <w:tcMar>
                    <w:top w:w="0" w:type="dxa"/>
                    <w:left w:w="108" w:type="dxa"/>
                    <w:bottom w:w="0" w:type="dxa"/>
                    <w:right w:w="108" w:type="dxa"/>
                  </w:tcMar>
                </w:tcPr>
                <w:p w14:paraId="10069DEB" w14:textId="77777777" w:rsidR="00DF3DEC" w:rsidRPr="00201E4B" w:rsidRDefault="00DF3DEC" w:rsidP="000E636F">
                  <w:pPr>
                    <w:framePr w:hSpace="180" w:wrap="around" w:vAnchor="text" w:hAnchor="text" w:y="1"/>
                    <w:suppressOverlap/>
                    <w:jc w:val="both"/>
                  </w:pPr>
                  <w:r w:rsidRPr="00201E4B">
                    <w:rPr>
                      <w:lang w:val="en-US"/>
                    </w:rPr>
                    <w:t>66</w:t>
                  </w:r>
                  <w:r w:rsidRPr="00201E4B">
                    <w:t>.2</w:t>
                  </w:r>
                </w:p>
              </w:tc>
              <w:tc>
                <w:tcPr>
                  <w:tcW w:w="2341" w:type="dxa"/>
                  <w:tcMar>
                    <w:top w:w="0" w:type="dxa"/>
                    <w:left w:w="108" w:type="dxa"/>
                    <w:bottom w:w="0" w:type="dxa"/>
                    <w:right w:w="108" w:type="dxa"/>
                  </w:tcMar>
                </w:tcPr>
                <w:p w14:paraId="68E50694" w14:textId="77777777" w:rsidR="00DF3DEC" w:rsidRPr="00201E4B" w:rsidRDefault="00DF3DEC" w:rsidP="000E636F">
                  <w:pPr>
                    <w:framePr w:hSpace="180" w:wrap="around" w:vAnchor="text" w:hAnchor="text" w:y="1"/>
                    <w:suppressOverlap/>
                    <w:jc w:val="both"/>
                    <w:rPr>
                      <w:color w:val="000000"/>
                    </w:rPr>
                  </w:pPr>
                  <w:r w:rsidRPr="00201E4B">
                    <w:rPr>
                      <w:color w:val="000000"/>
                    </w:rPr>
                    <w:t>2) вывода на документы отличительного признака фискального режима без получения номера чека ККМ</w:t>
                  </w:r>
                  <w:r w:rsidRPr="00201E4B">
                    <w:rPr>
                      <w:b/>
                      <w:color w:val="000000"/>
                    </w:rPr>
                    <w:t xml:space="preserve"> </w:t>
                  </w:r>
                  <w:r w:rsidRPr="00201E4B">
                    <w:rPr>
                      <w:color w:val="000000"/>
                    </w:rPr>
                    <w:t>от сервера оператора фискальных данных;</w:t>
                  </w:r>
                </w:p>
              </w:tc>
              <w:tc>
                <w:tcPr>
                  <w:tcW w:w="1794" w:type="dxa"/>
                  <w:gridSpan w:val="2"/>
                  <w:tcMar>
                    <w:top w:w="0" w:type="dxa"/>
                    <w:left w:w="108" w:type="dxa"/>
                    <w:bottom w:w="0" w:type="dxa"/>
                    <w:right w:w="108" w:type="dxa"/>
                  </w:tcMar>
                </w:tcPr>
                <w:p w14:paraId="353A3D2C"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16499FEC" w14:textId="77777777" w:rsidR="00DF3DEC" w:rsidRPr="00201E4B" w:rsidRDefault="00DF3DEC" w:rsidP="000E636F">
                  <w:pPr>
                    <w:framePr w:hSpace="180" w:wrap="around" w:vAnchor="text" w:hAnchor="text" w:y="1"/>
                    <w:suppressOverlap/>
                    <w:jc w:val="both"/>
                  </w:pPr>
                </w:p>
              </w:tc>
            </w:tr>
            <w:tr w:rsidR="00DF3DEC" w:rsidRPr="00201E4B" w14:paraId="6BF0A15A" w14:textId="77777777" w:rsidTr="000F7B1D">
              <w:tc>
                <w:tcPr>
                  <w:tcW w:w="708" w:type="dxa"/>
                  <w:tcMar>
                    <w:top w:w="0" w:type="dxa"/>
                    <w:left w:w="108" w:type="dxa"/>
                    <w:bottom w:w="0" w:type="dxa"/>
                    <w:right w:w="108" w:type="dxa"/>
                  </w:tcMar>
                </w:tcPr>
                <w:p w14:paraId="1A0E041C" w14:textId="77777777" w:rsidR="00DF3DEC" w:rsidRPr="00201E4B" w:rsidRDefault="00DF3DEC" w:rsidP="000E636F">
                  <w:pPr>
                    <w:framePr w:hSpace="180" w:wrap="around" w:vAnchor="text" w:hAnchor="text" w:y="1"/>
                    <w:suppressOverlap/>
                    <w:jc w:val="both"/>
                  </w:pPr>
                  <w:r w:rsidRPr="00201E4B">
                    <w:rPr>
                      <w:lang w:val="en-US"/>
                    </w:rPr>
                    <w:t>66</w:t>
                  </w:r>
                  <w:r w:rsidRPr="00201E4B">
                    <w:t>.3</w:t>
                  </w:r>
                </w:p>
              </w:tc>
              <w:tc>
                <w:tcPr>
                  <w:tcW w:w="2341" w:type="dxa"/>
                  <w:tcMar>
                    <w:top w:w="0" w:type="dxa"/>
                    <w:left w:w="108" w:type="dxa"/>
                    <w:bottom w:w="0" w:type="dxa"/>
                    <w:right w:w="108" w:type="dxa"/>
                  </w:tcMar>
                </w:tcPr>
                <w:p w14:paraId="26C06783" w14:textId="77777777" w:rsidR="00DF3DEC" w:rsidRPr="00201E4B" w:rsidRDefault="00DF3DEC" w:rsidP="000E636F">
                  <w:pPr>
                    <w:framePr w:hSpace="180" w:wrap="around" w:vAnchor="text" w:hAnchor="text" w:y="1"/>
                    <w:suppressOverlap/>
                    <w:jc w:val="both"/>
                    <w:rPr>
                      <w:color w:val="000000"/>
                    </w:rPr>
                  </w:pPr>
                  <w:r w:rsidRPr="00201E4B">
                    <w:rPr>
                      <w:color w:val="000000"/>
                    </w:rPr>
                    <w:t>3) изменения фискального признака, полученного от сервера оператора фискальных данных;</w:t>
                  </w:r>
                </w:p>
              </w:tc>
              <w:tc>
                <w:tcPr>
                  <w:tcW w:w="1794" w:type="dxa"/>
                  <w:gridSpan w:val="2"/>
                  <w:tcMar>
                    <w:top w:w="0" w:type="dxa"/>
                    <w:left w:w="108" w:type="dxa"/>
                    <w:bottom w:w="0" w:type="dxa"/>
                    <w:right w:w="108" w:type="dxa"/>
                  </w:tcMar>
                </w:tcPr>
                <w:p w14:paraId="3E4FCF0D"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16C703FC" w14:textId="77777777" w:rsidR="00DF3DEC" w:rsidRPr="00201E4B" w:rsidRDefault="00DF3DEC" w:rsidP="000E636F">
                  <w:pPr>
                    <w:framePr w:hSpace="180" w:wrap="around" w:vAnchor="text" w:hAnchor="text" w:y="1"/>
                    <w:suppressOverlap/>
                    <w:jc w:val="both"/>
                  </w:pPr>
                </w:p>
              </w:tc>
            </w:tr>
            <w:tr w:rsidR="00DF3DEC" w:rsidRPr="00201E4B" w14:paraId="0F4BF423" w14:textId="77777777" w:rsidTr="000F7B1D">
              <w:tc>
                <w:tcPr>
                  <w:tcW w:w="708" w:type="dxa"/>
                  <w:tcMar>
                    <w:top w:w="0" w:type="dxa"/>
                    <w:left w:w="108" w:type="dxa"/>
                    <w:bottom w:w="0" w:type="dxa"/>
                    <w:right w:w="108" w:type="dxa"/>
                  </w:tcMar>
                </w:tcPr>
                <w:p w14:paraId="096AEC7D" w14:textId="77777777" w:rsidR="00DF3DEC" w:rsidRPr="00201E4B" w:rsidRDefault="00DF3DEC" w:rsidP="000E636F">
                  <w:pPr>
                    <w:framePr w:hSpace="180" w:wrap="around" w:vAnchor="text" w:hAnchor="text" w:y="1"/>
                    <w:suppressOverlap/>
                    <w:jc w:val="both"/>
                  </w:pPr>
                  <w:r w:rsidRPr="00201E4B">
                    <w:rPr>
                      <w:lang w:val="en-US"/>
                    </w:rPr>
                    <w:t>66</w:t>
                  </w:r>
                  <w:r w:rsidRPr="00201E4B">
                    <w:t>.4</w:t>
                  </w:r>
                </w:p>
              </w:tc>
              <w:tc>
                <w:tcPr>
                  <w:tcW w:w="2341" w:type="dxa"/>
                  <w:tcMar>
                    <w:top w:w="0" w:type="dxa"/>
                    <w:left w:w="108" w:type="dxa"/>
                    <w:bottom w:w="0" w:type="dxa"/>
                    <w:right w:w="108" w:type="dxa"/>
                  </w:tcMar>
                </w:tcPr>
                <w:p w14:paraId="65FF3560" w14:textId="77777777" w:rsidR="00DF3DEC" w:rsidRPr="00201E4B" w:rsidRDefault="00DF3DEC" w:rsidP="000E636F">
                  <w:pPr>
                    <w:framePr w:hSpace="180" w:wrap="around" w:vAnchor="text" w:hAnchor="text" w:y="1"/>
                    <w:suppressOverlap/>
                    <w:jc w:val="both"/>
                    <w:rPr>
                      <w:color w:val="000000"/>
                    </w:rPr>
                  </w:pPr>
                  <w:r w:rsidRPr="00201E4B">
                    <w:rPr>
                      <w:color w:val="000000"/>
                    </w:rPr>
                    <w:t>4) выполнения кассовых операций на ККМ при получении от сервера</w:t>
                  </w:r>
                </w:p>
                <w:p w14:paraId="0AAF8609" w14:textId="77777777" w:rsidR="00DF3DEC" w:rsidRPr="00201E4B" w:rsidRDefault="00DF3DEC" w:rsidP="000E636F">
                  <w:pPr>
                    <w:framePr w:hSpace="180" w:wrap="around" w:vAnchor="text" w:hAnchor="text" w:y="1"/>
                    <w:suppressOverlap/>
                    <w:jc w:val="both"/>
                    <w:rPr>
                      <w:color w:val="000000"/>
                    </w:rPr>
                  </w:pPr>
                  <w:r w:rsidRPr="00201E4B">
                    <w:rPr>
                      <w:color w:val="000000"/>
                    </w:rPr>
                    <w:t>оператора фискальных данных ответа о несоответствии сведений о</w:t>
                  </w:r>
                </w:p>
                <w:p w14:paraId="0AB5B8CD" w14:textId="77777777" w:rsidR="00DF3DEC" w:rsidRPr="00201E4B" w:rsidRDefault="00DF3DEC" w:rsidP="000E636F">
                  <w:pPr>
                    <w:framePr w:hSpace="180" w:wrap="around" w:vAnchor="text" w:hAnchor="text" w:y="1"/>
                    <w:suppressOverlap/>
                    <w:jc w:val="both"/>
                    <w:rPr>
                      <w:color w:val="000000"/>
                    </w:rPr>
                  </w:pPr>
                  <w:r w:rsidRPr="00201E4B">
                    <w:rPr>
                      <w:color w:val="000000"/>
                    </w:rPr>
                    <w:t>налогоплательщике и(или) ККМ до устранения такого несоответствия.</w:t>
                  </w:r>
                </w:p>
              </w:tc>
              <w:tc>
                <w:tcPr>
                  <w:tcW w:w="1794" w:type="dxa"/>
                  <w:gridSpan w:val="2"/>
                  <w:tcMar>
                    <w:top w:w="0" w:type="dxa"/>
                    <w:left w:w="108" w:type="dxa"/>
                    <w:bottom w:w="0" w:type="dxa"/>
                    <w:right w:w="108" w:type="dxa"/>
                  </w:tcMar>
                </w:tcPr>
                <w:p w14:paraId="787F466B" w14:textId="77777777" w:rsidR="00DF3DEC" w:rsidRPr="00201E4B" w:rsidRDefault="00DF3DEC" w:rsidP="000E636F">
                  <w:pPr>
                    <w:framePr w:hSpace="180" w:wrap="around" w:vAnchor="text" w:hAnchor="text" w:y="1"/>
                    <w:suppressOverlap/>
                  </w:pPr>
                </w:p>
              </w:tc>
              <w:tc>
                <w:tcPr>
                  <w:tcW w:w="1238" w:type="dxa"/>
                  <w:tcMar>
                    <w:top w:w="0" w:type="dxa"/>
                    <w:left w:w="108" w:type="dxa"/>
                    <w:bottom w:w="0" w:type="dxa"/>
                    <w:right w:w="108" w:type="dxa"/>
                  </w:tcMar>
                </w:tcPr>
                <w:p w14:paraId="45BD6EAE" w14:textId="77777777" w:rsidR="00DF3DEC" w:rsidRPr="00201E4B" w:rsidRDefault="00DF3DEC" w:rsidP="000E636F">
                  <w:pPr>
                    <w:framePr w:hSpace="180" w:wrap="around" w:vAnchor="text" w:hAnchor="text" w:y="1"/>
                    <w:suppressOverlap/>
                    <w:jc w:val="both"/>
                  </w:pPr>
                </w:p>
              </w:tc>
            </w:tr>
            <w:tr w:rsidR="00DF3DEC" w:rsidRPr="00201E4B" w14:paraId="3D73BA27" w14:textId="77777777" w:rsidTr="000F7B1D">
              <w:tc>
                <w:tcPr>
                  <w:tcW w:w="6081" w:type="dxa"/>
                  <w:gridSpan w:val="5"/>
                  <w:shd w:val="clear" w:color="auto" w:fill="auto"/>
                  <w:tcMar>
                    <w:top w:w="0" w:type="dxa"/>
                    <w:left w:w="108" w:type="dxa"/>
                    <w:bottom w:w="0" w:type="dxa"/>
                    <w:right w:w="108" w:type="dxa"/>
                  </w:tcMar>
                  <w:hideMark/>
                </w:tcPr>
                <w:p w14:paraId="6FE19DE8" w14:textId="77777777" w:rsidR="00DF3DEC" w:rsidRPr="00201E4B" w:rsidRDefault="00DF3DEC" w:rsidP="000E636F">
                  <w:pPr>
                    <w:framePr w:hSpace="180" w:wrap="around" w:vAnchor="text" w:hAnchor="text" w:y="1"/>
                    <w:suppressOverlap/>
                    <w:jc w:val="center"/>
                  </w:pPr>
                  <w:r w:rsidRPr="00201E4B">
                    <w:rPr>
                      <w:bCs/>
                    </w:rPr>
                    <w:t>Раздел 3. Технические требования к ККМ, являющимися аппаратно-программными комплексами</w:t>
                  </w:r>
                </w:p>
              </w:tc>
            </w:tr>
            <w:tr w:rsidR="00DF3DEC" w:rsidRPr="00201E4B" w14:paraId="11FF746A" w14:textId="77777777" w:rsidTr="000F7B1D">
              <w:tc>
                <w:tcPr>
                  <w:tcW w:w="708" w:type="dxa"/>
                  <w:shd w:val="clear" w:color="auto" w:fill="auto"/>
                  <w:tcMar>
                    <w:top w:w="0" w:type="dxa"/>
                    <w:left w:w="108" w:type="dxa"/>
                    <w:bottom w:w="0" w:type="dxa"/>
                    <w:right w:w="108" w:type="dxa"/>
                  </w:tcMar>
                  <w:hideMark/>
                </w:tcPr>
                <w:p w14:paraId="1BB9412A" w14:textId="77777777" w:rsidR="00DF3DEC" w:rsidRPr="00201E4B" w:rsidRDefault="00DF3DEC" w:rsidP="000E636F">
                  <w:pPr>
                    <w:framePr w:hSpace="180" w:wrap="around" w:vAnchor="text" w:hAnchor="text" w:y="1"/>
                    <w:suppressOverlap/>
                    <w:jc w:val="both"/>
                  </w:pPr>
                  <w:r w:rsidRPr="00201E4B">
                    <w:t>69.</w:t>
                  </w:r>
                </w:p>
              </w:tc>
              <w:tc>
                <w:tcPr>
                  <w:tcW w:w="2341" w:type="dxa"/>
                  <w:shd w:val="clear" w:color="auto" w:fill="auto"/>
                  <w:tcMar>
                    <w:top w:w="0" w:type="dxa"/>
                    <w:left w:w="108" w:type="dxa"/>
                    <w:bottom w:w="0" w:type="dxa"/>
                    <w:right w:w="108" w:type="dxa"/>
                  </w:tcMar>
                  <w:hideMark/>
                </w:tcPr>
                <w:p w14:paraId="2D059750" w14:textId="77777777" w:rsidR="00DF3DEC" w:rsidRPr="00201E4B" w:rsidRDefault="00DF3DEC" w:rsidP="000E636F">
                  <w:pPr>
                    <w:framePr w:hSpace="180" w:wrap="around" w:vAnchor="text" w:hAnchor="text" w:y="1"/>
                    <w:suppressOverlap/>
                    <w:jc w:val="both"/>
                  </w:pPr>
                  <w:r w:rsidRPr="00201E4B">
                    <w:t>Иметь программный пароль (не менее четырех разрядов) или номерные ключи.</w:t>
                  </w:r>
                </w:p>
                <w:p w14:paraId="4A8AB499" w14:textId="77777777" w:rsidR="00DF3DEC" w:rsidRPr="00201E4B" w:rsidRDefault="00DF3DEC" w:rsidP="000E636F">
                  <w:pPr>
                    <w:framePr w:hSpace="180" w:wrap="around" w:vAnchor="text" w:hAnchor="text" w:y="1"/>
                    <w:suppressOverlap/>
                    <w:jc w:val="both"/>
                  </w:pPr>
                  <w:r w:rsidRPr="00201E4B">
                    <w:t xml:space="preserve">Программными паролями должны </w:t>
                  </w:r>
                  <w:r w:rsidRPr="00201E4B">
                    <w:lastRenderedPageBreak/>
                    <w:t>защищаться, как минимум, следующие режимы работы ККМ:</w:t>
                  </w:r>
                </w:p>
              </w:tc>
              <w:tc>
                <w:tcPr>
                  <w:tcW w:w="1443" w:type="dxa"/>
                  <w:shd w:val="clear" w:color="auto" w:fill="auto"/>
                  <w:tcMar>
                    <w:top w:w="0" w:type="dxa"/>
                    <w:left w:w="108" w:type="dxa"/>
                    <w:bottom w:w="0" w:type="dxa"/>
                    <w:right w:w="108" w:type="dxa"/>
                  </w:tcMar>
                  <w:hideMark/>
                </w:tcPr>
                <w:p w14:paraId="463F37EF"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0251AA5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9430DC0" w14:textId="77777777" w:rsidTr="000F7B1D">
              <w:tc>
                <w:tcPr>
                  <w:tcW w:w="708" w:type="dxa"/>
                  <w:shd w:val="clear" w:color="auto" w:fill="auto"/>
                  <w:tcMar>
                    <w:top w:w="0" w:type="dxa"/>
                    <w:left w:w="108" w:type="dxa"/>
                    <w:bottom w:w="0" w:type="dxa"/>
                    <w:right w:w="108" w:type="dxa"/>
                  </w:tcMar>
                  <w:hideMark/>
                </w:tcPr>
                <w:p w14:paraId="1021C694" w14:textId="77777777" w:rsidR="00DF3DEC" w:rsidRPr="00201E4B" w:rsidRDefault="00DF3DEC" w:rsidP="000E636F">
                  <w:pPr>
                    <w:framePr w:hSpace="180" w:wrap="around" w:vAnchor="text" w:hAnchor="text" w:y="1"/>
                    <w:suppressOverlap/>
                    <w:jc w:val="both"/>
                  </w:pPr>
                  <w:r w:rsidRPr="00201E4B">
                    <w:t>69.1</w:t>
                  </w:r>
                </w:p>
              </w:tc>
              <w:tc>
                <w:tcPr>
                  <w:tcW w:w="2341" w:type="dxa"/>
                  <w:shd w:val="clear" w:color="auto" w:fill="auto"/>
                  <w:tcMar>
                    <w:top w:w="0" w:type="dxa"/>
                    <w:left w:w="108" w:type="dxa"/>
                    <w:bottom w:w="0" w:type="dxa"/>
                    <w:right w:w="108" w:type="dxa"/>
                  </w:tcMar>
                  <w:hideMark/>
                </w:tcPr>
                <w:p w14:paraId="7ACBCB7E" w14:textId="77777777" w:rsidR="00DF3DEC" w:rsidRPr="00201E4B" w:rsidRDefault="00DF3DEC" w:rsidP="000E636F">
                  <w:pPr>
                    <w:framePr w:hSpace="180" w:wrap="around" w:vAnchor="text" w:hAnchor="text" w:y="1"/>
                    <w:suppressOverlap/>
                    <w:jc w:val="both"/>
                  </w:pPr>
                  <w:r w:rsidRPr="00201E4B">
                    <w:t>1) режим регистрации продаж;</w:t>
                  </w:r>
                </w:p>
              </w:tc>
              <w:tc>
                <w:tcPr>
                  <w:tcW w:w="1443" w:type="dxa"/>
                  <w:shd w:val="clear" w:color="auto" w:fill="auto"/>
                  <w:tcMar>
                    <w:top w:w="0" w:type="dxa"/>
                    <w:left w:w="108" w:type="dxa"/>
                    <w:bottom w:w="0" w:type="dxa"/>
                    <w:right w:w="108" w:type="dxa"/>
                  </w:tcMar>
                  <w:hideMark/>
                </w:tcPr>
                <w:p w14:paraId="774A95A9"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35C5C0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22A3553" w14:textId="77777777" w:rsidTr="000F7B1D">
              <w:tc>
                <w:tcPr>
                  <w:tcW w:w="708" w:type="dxa"/>
                  <w:shd w:val="clear" w:color="auto" w:fill="auto"/>
                  <w:tcMar>
                    <w:top w:w="0" w:type="dxa"/>
                    <w:left w:w="108" w:type="dxa"/>
                    <w:bottom w:w="0" w:type="dxa"/>
                    <w:right w:w="108" w:type="dxa"/>
                  </w:tcMar>
                  <w:hideMark/>
                </w:tcPr>
                <w:p w14:paraId="6C7341BC" w14:textId="77777777" w:rsidR="00DF3DEC" w:rsidRPr="00201E4B" w:rsidRDefault="00DF3DEC" w:rsidP="000E636F">
                  <w:pPr>
                    <w:framePr w:hSpace="180" w:wrap="around" w:vAnchor="text" w:hAnchor="text" w:y="1"/>
                    <w:suppressOverlap/>
                    <w:jc w:val="both"/>
                  </w:pPr>
                  <w:r w:rsidRPr="00201E4B">
                    <w:t>69.2</w:t>
                  </w:r>
                </w:p>
              </w:tc>
              <w:tc>
                <w:tcPr>
                  <w:tcW w:w="2341" w:type="dxa"/>
                  <w:shd w:val="clear" w:color="auto" w:fill="auto"/>
                  <w:tcMar>
                    <w:top w:w="0" w:type="dxa"/>
                    <w:left w:w="108" w:type="dxa"/>
                    <w:bottom w:w="0" w:type="dxa"/>
                    <w:right w:w="108" w:type="dxa"/>
                  </w:tcMar>
                  <w:hideMark/>
                </w:tcPr>
                <w:p w14:paraId="1CADB1F9" w14:textId="77777777" w:rsidR="00DF3DEC" w:rsidRPr="00201E4B" w:rsidRDefault="00DF3DEC" w:rsidP="000E636F">
                  <w:pPr>
                    <w:framePr w:hSpace="180" w:wrap="around" w:vAnchor="text" w:hAnchor="text" w:y="1"/>
                    <w:suppressOverlap/>
                    <w:jc w:val="both"/>
                  </w:pPr>
                  <w:r w:rsidRPr="00201E4B">
                    <w:t>2) режим конфигурирования;</w:t>
                  </w:r>
                </w:p>
              </w:tc>
              <w:tc>
                <w:tcPr>
                  <w:tcW w:w="1443" w:type="dxa"/>
                  <w:shd w:val="clear" w:color="auto" w:fill="auto"/>
                  <w:tcMar>
                    <w:top w:w="0" w:type="dxa"/>
                    <w:left w:w="108" w:type="dxa"/>
                    <w:bottom w:w="0" w:type="dxa"/>
                    <w:right w:w="108" w:type="dxa"/>
                  </w:tcMar>
                  <w:hideMark/>
                </w:tcPr>
                <w:p w14:paraId="4E916DDB"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3C30409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FF84E55" w14:textId="77777777" w:rsidTr="000F7B1D">
              <w:tc>
                <w:tcPr>
                  <w:tcW w:w="708" w:type="dxa"/>
                  <w:shd w:val="clear" w:color="auto" w:fill="auto"/>
                  <w:tcMar>
                    <w:top w:w="0" w:type="dxa"/>
                    <w:left w:w="108" w:type="dxa"/>
                    <w:bottom w:w="0" w:type="dxa"/>
                    <w:right w:w="108" w:type="dxa"/>
                  </w:tcMar>
                  <w:hideMark/>
                </w:tcPr>
                <w:p w14:paraId="484C7689" w14:textId="77777777" w:rsidR="00DF3DEC" w:rsidRPr="00201E4B" w:rsidRDefault="00DF3DEC" w:rsidP="000E636F">
                  <w:pPr>
                    <w:framePr w:hSpace="180" w:wrap="around" w:vAnchor="text" w:hAnchor="text" w:y="1"/>
                    <w:suppressOverlap/>
                    <w:jc w:val="both"/>
                  </w:pPr>
                  <w:r w:rsidRPr="00201E4B">
                    <w:t>69.3</w:t>
                  </w:r>
                </w:p>
              </w:tc>
              <w:tc>
                <w:tcPr>
                  <w:tcW w:w="2341" w:type="dxa"/>
                  <w:shd w:val="clear" w:color="auto" w:fill="auto"/>
                  <w:tcMar>
                    <w:top w:w="0" w:type="dxa"/>
                    <w:left w:w="108" w:type="dxa"/>
                    <w:bottom w:w="0" w:type="dxa"/>
                    <w:right w:w="108" w:type="dxa"/>
                  </w:tcMar>
                  <w:hideMark/>
                </w:tcPr>
                <w:p w14:paraId="386C4741" w14:textId="77777777" w:rsidR="00DF3DEC" w:rsidRPr="00201E4B" w:rsidRDefault="00DF3DEC" w:rsidP="000E636F">
                  <w:pPr>
                    <w:framePr w:hSpace="180" w:wrap="around" w:vAnchor="text" w:hAnchor="text" w:y="1"/>
                    <w:suppressOverlap/>
                    <w:jc w:val="both"/>
                  </w:pPr>
                  <w:r w:rsidRPr="00201E4B">
                    <w:t>3) режим «Закрытие смены».</w:t>
                  </w:r>
                </w:p>
              </w:tc>
              <w:tc>
                <w:tcPr>
                  <w:tcW w:w="1443" w:type="dxa"/>
                  <w:shd w:val="clear" w:color="auto" w:fill="auto"/>
                  <w:tcMar>
                    <w:top w:w="0" w:type="dxa"/>
                    <w:left w:w="108" w:type="dxa"/>
                    <w:bottom w:w="0" w:type="dxa"/>
                    <w:right w:w="108" w:type="dxa"/>
                  </w:tcMar>
                  <w:hideMark/>
                </w:tcPr>
                <w:p w14:paraId="2CF64827"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F3ADB3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7D20228" w14:textId="77777777" w:rsidTr="000F7B1D">
              <w:tc>
                <w:tcPr>
                  <w:tcW w:w="708" w:type="dxa"/>
                  <w:shd w:val="clear" w:color="auto" w:fill="auto"/>
                  <w:tcMar>
                    <w:top w:w="0" w:type="dxa"/>
                    <w:left w:w="108" w:type="dxa"/>
                    <w:bottom w:w="0" w:type="dxa"/>
                    <w:right w:w="108" w:type="dxa"/>
                  </w:tcMar>
                  <w:hideMark/>
                </w:tcPr>
                <w:p w14:paraId="43E1D0D8" w14:textId="77777777" w:rsidR="00DF3DEC" w:rsidRPr="00201E4B" w:rsidRDefault="00DF3DEC" w:rsidP="000E636F">
                  <w:pPr>
                    <w:framePr w:hSpace="180" w:wrap="around" w:vAnchor="text" w:hAnchor="text" w:y="1"/>
                    <w:suppressOverlap/>
                    <w:jc w:val="both"/>
                  </w:pPr>
                  <w:r w:rsidRPr="00201E4B">
                    <w:t>70</w:t>
                  </w:r>
                </w:p>
              </w:tc>
              <w:tc>
                <w:tcPr>
                  <w:tcW w:w="2341" w:type="dxa"/>
                  <w:shd w:val="clear" w:color="auto" w:fill="auto"/>
                  <w:tcMar>
                    <w:top w:w="0" w:type="dxa"/>
                    <w:left w:w="108" w:type="dxa"/>
                    <w:bottom w:w="0" w:type="dxa"/>
                    <w:right w:w="108" w:type="dxa"/>
                  </w:tcMar>
                  <w:hideMark/>
                </w:tcPr>
                <w:p w14:paraId="4915D0A0" w14:textId="77777777" w:rsidR="00DF3DEC" w:rsidRPr="00201E4B" w:rsidRDefault="00DF3DEC" w:rsidP="000E636F">
                  <w:pPr>
                    <w:framePr w:hSpace="180" w:wrap="around" w:vAnchor="text" w:hAnchor="text" w:y="1"/>
                    <w:suppressOverlap/>
                    <w:jc w:val="both"/>
                  </w:pPr>
                  <w:r w:rsidRPr="00201E4B">
                    <w:t xml:space="preserve">Иметь функционал автоматического контроля целостности сохраненных фискальных данных и проверки информации, наличия связи с оператором фискальных данных. </w:t>
                  </w:r>
                </w:p>
                <w:p w14:paraId="64F16204" w14:textId="77777777" w:rsidR="00DF3DEC" w:rsidRPr="00201E4B" w:rsidRDefault="00DF3DEC" w:rsidP="000E636F">
                  <w:pPr>
                    <w:framePr w:hSpace="180" w:wrap="around" w:vAnchor="text" w:hAnchor="text" w:y="1"/>
                    <w:suppressOverlap/>
                    <w:jc w:val="both"/>
                  </w:pPr>
                  <w:r w:rsidRPr="00201E4B">
                    <w:t>Функционал должен включать в себя:</w:t>
                  </w:r>
                </w:p>
              </w:tc>
              <w:tc>
                <w:tcPr>
                  <w:tcW w:w="1443" w:type="dxa"/>
                  <w:shd w:val="clear" w:color="auto" w:fill="auto"/>
                  <w:tcMar>
                    <w:top w:w="0" w:type="dxa"/>
                    <w:left w:w="108" w:type="dxa"/>
                    <w:bottom w:w="0" w:type="dxa"/>
                    <w:right w:w="108" w:type="dxa"/>
                  </w:tcMar>
                  <w:hideMark/>
                </w:tcPr>
                <w:p w14:paraId="1B4A0FC4"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34BA3A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2096D13" w14:textId="77777777" w:rsidTr="000F7B1D">
              <w:tc>
                <w:tcPr>
                  <w:tcW w:w="708" w:type="dxa"/>
                  <w:shd w:val="clear" w:color="auto" w:fill="auto"/>
                  <w:tcMar>
                    <w:top w:w="0" w:type="dxa"/>
                    <w:left w:w="108" w:type="dxa"/>
                    <w:bottom w:w="0" w:type="dxa"/>
                    <w:right w:w="108" w:type="dxa"/>
                  </w:tcMar>
                  <w:hideMark/>
                </w:tcPr>
                <w:p w14:paraId="1EA96CC3" w14:textId="77777777" w:rsidR="00DF3DEC" w:rsidRPr="00201E4B" w:rsidRDefault="00DF3DEC" w:rsidP="000E636F">
                  <w:pPr>
                    <w:framePr w:hSpace="180" w:wrap="around" w:vAnchor="text" w:hAnchor="text" w:y="1"/>
                    <w:suppressOverlap/>
                    <w:jc w:val="both"/>
                  </w:pPr>
                  <w:r w:rsidRPr="00201E4B">
                    <w:rPr>
                      <w:lang w:val="en-US"/>
                    </w:rPr>
                    <w:t>7</w:t>
                  </w:r>
                  <w:r w:rsidRPr="00201E4B">
                    <w:t>0.1</w:t>
                  </w:r>
                </w:p>
              </w:tc>
              <w:tc>
                <w:tcPr>
                  <w:tcW w:w="2341" w:type="dxa"/>
                  <w:shd w:val="clear" w:color="auto" w:fill="auto"/>
                  <w:tcMar>
                    <w:top w:w="0" w:type="dxa"/>
                    <w:left w:w="108" w:type="dxa"/>
                    <w:bottom w:w="0" w:type="dxa"/>
                    <w:right w:w="108" w:type="dxa"/>
                  </w:tcMar>
                  <w:hideMark/>
                </w:tcPr>
                <w:p w14:paraId="64BE3019" w14:textId="77777777" w:rsidR="00DF3DEC" w:rsidRPr="00201E4B" w:rsidRDefault="00DF3DEC" w:rsidP="000E636F">
                  <w:pPr>
                    <w:framePr w:hSpace="180" w:wrap="around" w:vAnchor="text" w:hAnchor="text" w:y="1"/>
                    <w:suppressOverlap/>
                    <w:jc w:val="both"/>
                  </w:pPr>
                  <w:r w:rsidRPr="00201E4B">
                    <w:t>1. Контроль целостности сохраненных фискальных данных должен обеспечиваться за счет:</w:t>
                  </w:r>
                </w:p>
                <w:p w14:paraId="6F4813AC" w14:textId="77777777" w:rsidR="00DF3DEC" w:rsidRPr="00201E4B" w:rsidRDefault="00DF3DEC" w:rsidP="000E636F">
                  <w:pPr>
                    <w:framePr w:hSpace="180" w:wrap="around" w:vAnchor="text" w:hAnchor="text" w:y="1"/>
                    <w:suppressOverlap/>
                    <w:jc w:val="both"/>
                  </w:pPr>
                  <w:r w:rsidRPr="00201E4B">
                    <w:t>1) проверки информации о всех выданных чеках за последнюю смену и сверки с контрольной суммой последнего Z-отчета;</w:t>
                  </w:r>
                </w:p>
                <w:p w14:paraId="3B2794E3" w14:textId="77777777" w:rsidR="00DF3DEC" w:rsidRPr="00201E4B" w:rsidRDefault="00DF3DEC" w:rsidP="000E636F">
                  <w:pPr>
                    <w:framePr w:hSpace="180" w:wrap="around" w:vAnchor="text" w:hAnchor="text" w:y="1"/>
                    <w:suppressOverlap/>
                    <w:jc w:val="both"/>
                  </w:pPr>
                  <w:r w:rsidRPr="00201E4B">
                    <w:t>2) сопоставления общей контрольной суммы всех записей в накопителе фискальных данных с суммой контрольных записей всех Z-отчетов.</w:t>
                  </w:r>
                </w:p>
              </w:tc>
              <w:tc>
                <w:tcPr>
                  <w:tcW w:w="1443" w:type="dxa"/>
                  <w:shd w:val="clear" w:color="auto" w:fill="auto"/>
                  <w:tcMar>
                    <w:top w:w="0" w:type="dxa"/>
                    <w:left w:w="108" w:type="dxa"/>
                    <w:bottom w:w="0" w:type="dxa"/>
                    <w:right w:w="108" w:type="dxa"/>
                  </w:tcMar>
                  <w:hideMark/>
                </w:tcPr>
                <w:p w14:paraId="7887956A"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47BF24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F6AE6D8" w14:textId="77777777" w:rsidTr="000F7B1D">
              <w:tc>
                <w:tcPr>
                  <w:tcW w:w="708" w:type="dxa"/>
                  <w:shd w:val="clear" w:color="auto" w:fill="auto"/>
                  <w:tcMar>
                    <w:top w:w="0" w:type="dxa"/>
                    <w:left w:w="108" w:type="dxa"/>
                    <w:bottom w:w="0" w:type="dxa"/>
                    <w:right w:w="108" w:type="dxa"/>
                  </w:tcMar>
                  <w:hideMark/>
                </w:tcPr>
                <w:p w14:paraId="5EAA33FD" w14:textId="77777777" w:rsidR="00DF3DEC" w:rsidRPr="00201E4B" w:rsidRDefault="00DF3DEC" w:rsidP="000E636F">
                  <w:pPr>
                    <w:framePr w:hSpace="180" w:wrap="around" w:vAnchor="text" w:hAnchor="text" w:y="1"/>
                    <w:suppressOverlap/>
                    <w:jc w:val="both"/>
                  </w:pPr>
                  <w:r w:rsidRPr="00201E4B">
                    <w:rPr>
                      <w:lang w:val="en-US"/>
                    </w:rPr>
                    <w:t>7</w:t>
                  </w:r>
                  <w:r w:rsidRPr="00201E4B">
                    <w:t>0.2</w:t>
                  </w:r>
                </w:p>
              </w:tc>
              <w:tc>
                <w:tcPr>
                  <w:tcW w:w="2341" w:type="dxa"/>
                  <w:shd w:val="clear" w:color="auto" w:fill="auto"/>
                  <w:tcMar>
                    <w:top w:w="0" w:type="dxa"/>
                    <w:left w:w="108" w:type="dxa"/>
                    <w:bottom w:w="0" w:type="dxa"/>
                    <w:right w:w="108" w:type="dxa"/>
                  </w:tcMar>
                  <w:hideMark/>
                </w:tcPr>
                <w:p w14:paraId="429952B1" w14:textId="77777777" w:rsidR="00DF3DEC" w:rsidRPr="00201E4B" w:rsidRDefault="00DF3DEC" w:rsidP="000E636F">
                  <w:pPr>
                    <w:framePr w:hSpace="180" w:wrap="around" w:vAnchor="text" w:hAnchor="text" w:y="1"/>
                    <w:suppressOverlap/>
                    <w:jc w:val="both"/>
                  </w:pPr>
                  <w:r w:rsidRPr="00201E4B">
                    <w:t xml:space="preserve">Проверка наличия связи </w:t>
                  </w:r>
                  <w:r w:rsidRPr="00201E4B">
                    <w:lastRenderedPageBreak/>
                    <w:t>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1443" w:type="dxa"/>
                  <w:shd w:val="clear" w:color="auto" w:fill="auto"/>
                  <w:tcMar>
                    <w:top w:w="0" w:type="dxa"/>
                    <w:left w:w="108" w:type="dxa"/>
                    <w:bottom w:w="0" w:type="dxa"/>
                    <w:right w:w="108" w:type="dxa"/>
                  </w:tcMar>
                  <w:hideMark/>
                </w:tcPr>
                <w:p w14:paraId="0F062BB7"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7AC7D60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7FD9C7C" w14:textId="77777777" w:rsidTr="000F7B1D">
              <w:tc>
                <w:tcPr>
                  <w:tcW w:w="708" w:type="dxa"/>
                  <w:shd w:val="clear" w:color="auto" w:fill="auto"/>
                  <w:tcMar>
                    <w:top w:w="0" w:type="dxa"/>
                    <w:left w:w="108" w:type="dxa"/>
                    <w:bottom w:w="0" w:type="dxa"/>
                    <w:right w:w="108" w:type="dxa"/>
                  </w:tcMar>
                </w:tcPr>
                <w:p w14:paraId="2326C2B7" w14:textId="77777777" w:rsidR="00DF3DEC" w:rsidRPr="00201E4B" w:rsidRDefault="00DF3DEC" w:rsidP="000E636F">
                  <w:pPr>
                    <w:framePr w:hSpace="180" w:wrap="around" w:vAnchor="text" w:hAnchor="text" w:y="1"/>
                    <w:suppressOverlap/>
                    <w:jc w:val="both"/>
                  </w:pPr>
                  <w:r w:rsidRPr="00201E4B">
                    <w:t>70.3</w:t>
                  </w:r>
                </w:p>
              </w:tc>
              <w:tc>
                <w:tcPr>
                  <w:tcW w:w="2341" w:type="dxa"/>
                  <w:shd w:val="clear" w:color="auto" w:fill="auto"/>
                  <w:tcMar>
                    <w:top w:w="0" w:type="dxa"/>
                    <w:left w:w="108" w:type="dxa"/>
                    <w:bottom w:w="0" w:type="dxa"/>
                    <w:right w:w="108" w:type="dxa"/>
                  </w:tcMar>
                </w:tcPr>
                <w:p w14:paraId="21089C95" w14:textId="77777777" w:rsidR="00DF3DEC" w:rsidRPr="00201E4B" w:rsidRDefault="00DF3DEC" w:rsidP="000E636F">
                  <w:pPr>
                    <w:framePr w:hSpace="180" w:wrap="around" w:vAnchor="text" w:hAnchor="text" w:y="1"/>
                    <w:suppressOverlap/>
                    <w:jc w:val="both"/>
                  </w:pPr>
                  <w:r w:rsidRPr="00201E4B">
                    <w:t xml:space="preserve">Клиентская часть должна иметь функционал автоматического тестирования связи с сервером </w:t>
                  </w:r>
                  <w:r w:rsidRPr="00201E4B">
                    <w:rPr>
                      <w:lang w:val="kk-KZ"/>
                    </w:rPr>
                    <w:t>аппаратно-программного комплекса (далее – АПК)</w:t>
                  </w:r>
                  <w:r w:rsidRPr="00201E4B">
                    <w:t>.</w:t>
                  </w:r>
                </w:p>
              </w:tc>
              <w:tc>
                <w:tcPr>
                  <w:tcW w:w="1443" w:type="dxa"/>
                  <w:shd w:val="clear" w:color="auto" w:fill="auto"/>
                  <w:tcMar>
                    <w:top w:w="0" w:type="dxa"/>
                    <w:left w:w="108" w:type="dxa"/>
                    <w:bottom w:w="0" w:type="dxa"/>
                    <w:right w:w="108" w:type="dxa"/>
                  </w:tcMar>
                </w:tcPr>
                <w:p w14:paraId="626BB926"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59AAC969" w14:textId="77777777" w:rsidR="00DF3DEC" w:rsidRPr="00201E4B" w:rsidRDefault="00DF3DEC" w:rsidP="000E636F">
                  <w:pPr>
                    <w:framePr w:hSpace="180" w:wrap="around" w:vAnchor="text" w:hAnchor="text" w:y="1"/>
                    <w:suppressOverlap/>
                    <w:jc w:val="both"/>
                  </w:pPr>
                </w:p>
              </w:tc>
            </w:tr>
            <w:tr w:rsidR="00DF3DEC" w:rsidRPr="00201E4B" w14:paraId="7C3AD16E" w14:textId="77777777" w:rsidTr="000F7B1D">
              <w:tc>
                <w:tcPr>
                  <w:tcW w:w="708" w:type="dxa"/>
                  <w:shd w:val="clear" w:color="auto" w:fill="auto"/>
                  <w:tcMar>
                    <w:top w:w="0" w:type="dxa"/>
                    <w:left w:w="108" w:type="dxa"/>
                    <w:bottom w:w="0" w:type="dxa"/>
                    <w:right w:w="108" w:type="dxa"/>
                  </w:tcMar>
                  <w:hideMark/>
                </w:tcPr>
                <w:p w14:paraId="276904A2" w14:textId="77777777" w:rsidR="00DF3DEC" w:rsidRPr="00201E4B" w:rsidRDefault="00DF3DEC" w:rsidP="000E636F">
                  <w:pPr>
                    <w:framePr w:hSpace="180" w:wrap="around" w:vAnchor="text" w:hAnchor="text" w:y="1"/>
                    <w:suppressOverlap/>
                    <w:jc w:val="both"/>
                  </w:pPr>
                  <w:r w:rsidRPr="00201E4B">
                    <w:rPr>
                      <w:lang w:val="en-US"/>
                    </w:rPr>
                    <w:t>7</w:t>
                  </w:r>
                  <w:r w:rsidRPr="00201E4B">
                    <w:t>1.</w:t>
                  </w:r>
                </w:p>
              </w:tc>
              <w:tc>
                <w:tcPr>
                  <w:tcW w:w="2341" w:type="dxa"/>
                  <w:shd w:val="clear" w:color="auto" w:fill="auto"/>
                  <w:tcMar>
                    <w:top w:w="0" w:type="dxa"/>
                    <w:left w:w="108" w:type="dxa"/>
                    <w:bottom w:w="0" w:type="dxa"/>
                    <w:right w:w="108" w:type="dxa"/>
                  </w:tcMar>
                  <w:hideMark/>
                </w:tcPr>
                <w:p w14:paraId="02E38E8D" w14:textId="77777777" w:rsidR="00DF3DEC" w:rsidRPr="00201E4B" w:rsidRDefault="00DF3DEC" w:rsidP="000E636F">
                  <w:pPr>
                    <w:framePr w:hSpace="180" w:wrap="around" w:vAnchor="text" w:hAnchor="text" w:y="1"/>
                    <w:suppressOverlap/>
                    <w:jc w:val="both"/>
                  </w:pPr>
                  <w:r w:rsidRPr="00201E4B">
                    <w:t>ККМ должна блокировать работу при отрицательном прохождении тестирования, указанного в пункте 70.1 и 70.3</w:t>
                  </w:r>
                </w:p>
              </w:tc>
              <w:tc>
                <w:tcPr>
                  <w:tcW w:w="1443" w:type="dxa"/>
                  <w:shd w:val="clear" w:color="auto" w:fill="auto"/>
                  <w:tcMar>
                    <w:top w:w="0" w:type="dxa"/>
                    <w:left w:w="108" w:type="dxa"/>
                    <w:bottom w:w="0" w:type="dxa"/>
                    <w:right w:w="108" w:type="dxa"/>
                  </w:tcMar>
                  <w:hideMark/>
                </w:tcPr>
                <w:p w14:paraId="6EE06693"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31CC0DD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850AA7C" w14:textId="77777777" w:rsidTr="000F7B1D">
              <w:tc>
                <w:tcPr>
                  <w:tcW w:w="708" w:type="dxa"/>
                  <w:shd w:val="clear" w:color="auto" w:fill="auto"/>
                  <w:tcMar>
                    <w:top w:w="0" w:type="dxa"/>
                    <w:left w:w="108" w:type="dxa"/>
                    <w:bottom w:w="0" w:type="dxa"/>
                    <w:right w:w="108" w:type="dxa"/>
                  </w:tcMar>
                  <w:hideMark/>
                </w:tcPr>
                <w:p w14:paraId="7781663D" w14:textId="77777777" w:rsidR="00DF3DEC" w:rsidRPr="00201E4B" w:rsidRDefault="00DF3DEC" w:rsidP="000E636F">
                  <w:pPr>
                    <w:framePr w:hSpace="180" w:wrap="around" w:vAnchor="text" w:hAnchor="text" w:y="1"/>
                    <w:suppressOverlap/>
                    <w:jc w:val="both"/>
                  </w:pPr>
                  <w:r w:rsidRPr="00201E4B">
                    <w:t>72.</w:t>
                  </w:r>
                </w:p>
              </w:tc>
              <w:tc>
                <w:tcPr>
                  <w:tcW w:w="2341" w:type="dxa"/>
                  <w:shd w:val="clear" w:color="auto" w:fill="auto"/>
                  <w:tcMar>
                    <w:top w:w="0" w:type="dxa"/>
                    <w:left w:w="108" w:type="dxa"/>
                    <w:bottom w:w="0" w:type="dxa"/>
                    <w:right w:w="108" w:type="dxa"/>
                  </w:tcMar>
                  <w:hideMark/>
                </w:tcPr>
                <w:p w14:paraId="3A3C26F9"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w:t>
                  </w:r>
                  <w:proofErr w:type="gramStart"/>
                  <w:r w:rsidRPr="00201E4B">
                    <w:t>и  согласно</w:t>
                  </w:r>
                  <w:proofErr w:type="gramEnd"/>
                  <w:r w:rsidRPr="00201E4B">
                    <w:t xml:space="preserve"> протоколу передачи данных с ККМ  на сервер оператора фискальных данных*</w:t>
                  </w:r>
                </w:p>
              </w:tc>
              <w:tc>
                <w:tcPr>
                  <w:tcW w:w="1443" w:type="dxa"/>
                  <w:shd w:val="clear" w:color="auto" w:fill="auto"/>
                  <w:tcMar>
                    <w:top w:w="0" w:type="dxa"/>
                    <w:left w:w="108" w:type="dxa"/>
                    <w:bottom w:w="0" w:type="dxa"/>
                    <w:right w:w="108" w:type="dxa"/>
                  </w:tcMar>
                  <w:hideMark/>
                </w:tcPr>
                <w:p w14:paraId="30AFFF31"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ADDC16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841FBEE" w14:textId="77777777" w:rsidTr="000F7B1D">
              <w:tc>
                <w:tcPr>
                  <w:tcW w:w="708" w:type="dxa"/>
                  <w:shd w:val="clear" w:color="auto" w:fill="auto"/>
                  <w:tcMar>
                    <w:top w:w="0" w:type="dxa"/>
                    <w:left w:w="108" w:type="dxa"/>
                    <w:bottom w:w="0" w:type="dxa"/>
                    <w:right w:w="108" w:type="dxa"/>
                  </w:tcMar>
                  <w:hideMark/>
                </w:tcPr>
                <w:p w14:paraId="29A947D1" w14:textId="77777777" w:rsidR="00DF3DEC" w:rsidRPr="00201E4B" w:rsidRDefault="00DF3DEC" w:rsidP="000E636F">
                  <w:pPr>
                    <w:framePr w:hSpace="180" w:wrap="around" w:vAnchor="text" w:hAnchor="text" w:y="1"/>
                    <w:suppressOverlap/>
                    <w:jc w:val="both"/>
                  </w:pPr>
                  <w:r w:rsidRPr="00201E4B">
                    <w:t>73.</w:t>
                  </w:r>
                </w:p>
              </w:tc>
              <w:tc>
                <w:tcPr>
                  <w:tcW w:w="2341" w:type="dxa"/>
                  <w:shd w:val="clear" w:color="auto" w:fill="auto"/>
                  <w:tcMar>
                    <w:top w:w="0" w:type="dxa"/>
                    <w:left w:w="108" w:type="dxa"/>
                    <w:bottom w:w="0" w:type="dxa"/>
                    <w:right w:w="108" w:type="dxa"/>
                  </w:tcMar>
                  <w:hideMark/>
                </w:tcPr>
                <w:p w14:paraId="5E34DE90" w14:textId="77777777" w:rsidR="00DF3DEC" w:rsidRPr="00201E4B" w:rsidRDefault="00DF3DEC" w:rsidP="000E636F">
                  <w:pPr>
                    <w:framePr w:hSpace="180" w:wrap="around" w:vAnchor="text" w:hAnchor="text" w:y="1"/>
                    <w:suppressOverlap/>
                    <w:jc w:val="both"/>
                  </w:pPr>
                  <w:r w:rsidRPr="00201E4B">
                    <w:t xml:space="preserve">Обеспечивать оформление чека ККМ и передачу данных чека </w:t>
                  </w:r>
                  <w:r w:rsidRPr="00201E4B">
                    <w:lastRenderedPageBreak/>
                    <w:t>на сервер оператора фискальных данных в едином рабочем цикле при регистрации покупки (продажи).</w:t>
                  </w:r>
                </w:p>
              </w:tc>
              <w:tc>
                <w:tcPr>
                  <w:tcW w:w="1443" w:type="dxa"/>
                  <w:shd w:val="clear" w:color="auto" w:fill="auto"/>
                  <w:tcMar>
                    <w:top w:w="0" w:type="dxa"/>
                    <w:left w:w="108" w:type="dxa"/>
                    <w:bottom w:w="0" w:type="dxa"/>
                    <w:right w:w="108" w:type="dxa"/>
                  </w:tcMar>
                  <w:hideMark/>
                </w:tcPr>
                <w:p w14:paraId="2D4B18A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34FD661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67D64FF" w14:textId="77777777" w:rsidTr="000F7B1D">
              <w:tc>
                <w:tcPr>
                  <w:tcW w:w="708" w:type="dxa"/>
                  <w:shd w:val="clear" w:color="auto" w:fill="auto"/>
                  <w:tcMar>
                    <w:top w:w="0" w:type="dxa"/>
                    <w:left w:w="108" w:type="dxa"/>
                    <w:bottom w:w="0" w:type="dxa"/>
                    <w:right w:w="108" w:type="dxa"/>
                  </w:tcMar>
                </w:tcPr>
                <w:p w14:paraId="166AE488" w14:textId="77777777" w:rsidR="00DF3DEC" w:rsidRPr="00201E4B" w:rsidRDefault="00DF3DEC" w:rsidP="000E636F">
                  <w:pPr>
                    <w:framePr w:hSpace="180" w:wrap="around" w:vAnchor="text" w:hAnchor="text" w:y="1"/>
                    <w:suppressOverlap/>
                    <w:jc w:val="both"/>
                  </w:pPr>
                  <w:r w:rsidRPr="00201E4B">
                    <w:t>73.1</w:t>
                  </w:r>
                </w:p>
              </w:tc>
              <w:tc>
                <w:tcPr>
                  <w:tcW w:w="2341" w:type="dxa"/>
                  <w:shd w:val="clear" w:color="auto" w:fill="auto"/>
                  <w:tcMar>
                    <w:top w:w="0" w:type="dxa"/>
                    <w:left w:w="108" w:type="dxa"/>
                    <w:bottom w:w="0" w:type="dxa"/>
                    <w:right w:w="108" w:type="dxa"/>
                  </w:tcMar>
                </w:tcPr>
                <w:p w14:paraId="1DCDEDAE" w14:textId="77777777" w:rsidR="00DF3DEC" w:rsidRPr="00201E4B" w:rsidRDefault="00DF3DEC" w:rsidP="000E636F">
                  <w:pPr>
                    <w:framePr w:hSpace="180" w:wrap="around" w:vAnchor="text" w:hAnchor="text" w:y="1"/>
                    <w:suppressOverlap/>
                    <w:jc w:val="both"/>
                  </w:pPr>
                  <w:r w:rsidRPr="00201E4B">
                    <w:t>Обеспечивать возможность выдачи чека в бумажном виде и отправки покупателю чека в электронном виде</w:t>
                  </w:r>
                </w:p>
              </w:tc>
              <w:tc>
                <w:tcPr>
                  <w:tcW w:w="1443" w:type="dxa"/>
                  <w:shd w:val="clear" w:color="auto" w:fill="auto"/>
                  <w:tcMar>
                    <w:top w:w="0" w:type="dxa"/>
                    <w:left w:w="108" w:type="dxa"/>
                    <w:bottom w:w="0" w:type="dxa"/>
                    <w:right w:w="108" w:type="dxa"/>
                  </w:tcMar>
                </w:tcPr>
                <w:p w14:paraId="0023EF80"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7DA7B951" w14:textId="77777777" w:rsidR="00DF3DEC" w:rsidRPr="00201E4B" w:rsidRDefault="00DF3DEC" w:rsidP="000E636F">
                  <w:pPr>
                    <w:framePr w:hSpace="180" w:wrap="around" w:vAnchor="text" w:hAnchor="text" w:y="1"/>
                    <w:suppressOverlap/>
                    <w:jc w:val="both"/>
                  </w:pPr>
                </w:p>
              </w:tc>
            </w:tr>
            <w:tr w:rsidR="00DF3DEC" w:rsidRPr="00201E4B" w14:paraId="4D78C469" w14:textId="77777777" w:rsidTr="000F7B1D">
              <w:tc>
                <w:tcPr>
                  <w:tcW w:w="708" w:type="dxa"/>
                  <w:shd w:val="clear" w:color="auto" w:fill="auto"/>
                  <w:tcMar>
                    <w:top w:w="0" w:type="dxa"/>
                    <w:left w:w="108" w:type="dxa"/>
                    <w:bottom w:w="0" w:type="dxa"/>
                    <w:right w:w="108" w:type="dxa"/>
                  </w:tcMar>
                  <w:hideMark/>
                </w:tcPr>
                <w:p w14:paraId="33984335" w14:textId="77777777" w:rsidR="00DF3DEC" w:rsidRPr="00201E4B" w:rsidRDefault="00DF3DEC" w:rsidP="000E636F">
                  <w:pPr>
                    <w:framePr w:hSpace="180" w:wrap="around" w:vAnchor="text" w:hAnchor="text" w:y="1"/>
                    <w:suppressOverlap/>
                    <w:jc w:val="both"/>
                  </w:pPr>
                  <w:r w:rsidRPr="00201E4B">
                    <w:t>74.</w:t>
                  </w:r>
                </w:p>
              </w:tc>
              <w:tc>
                <w:tcPr>
                  <w:tcW w:w="2341" w:type="dxa"/>
                  <w:shd w:val="clear" w:color="auto" w:fill="auto"/>
                  <w:tcMar>
                    <w:top w:w="0" w:type="dxa"/>
                    <w:left w:w="108" w:type="dxa"/>
                    <w:bottom w:w="0" w:type="dxa"/>
                    <w:right w:w="108" w:type="dxa"/>
                  </w:tcMar>
                  <w:hideMark/>
                </w:tcPr>
                <w:p w14:paraId="73572769" w14:textId="77777777" w:rsidR="00DF3DEC" w:rsidRPr="00201E4B" w:rsidRDefault="00DF3DEC" w:rsidP="000E636F">
                  <w:pPr>
                    <w:framePr w:hSpace="180" w:wrap="around" w:vAnchor="text" w:hAnchor="text" w:y="1"/>
                    <w:suppressOverlap/>
                    <w:jc w:val="both"/>
                  </w:pPr>
                  <w:r w:rsidRPr="00201E4B">
                    <w:t xml:space="preserve">Обеспечивать блокирование проведения операции, в случае нарушения кассиром алгоритмов, описанных в руководстве по эксплуатации к данной модели ККМ, а также при </w:t>
                  </w:r>
                  <w:proofErr w:type="gramStart"/>
                  <w:r w:rsidRPr="00201E4B">
                    <w:t>не возможности</w:t>
                  </w:r>
                  <w:proofErr w:type="gramEnd"/>
                  <w:r w:rsidRPr="00201E4B">
                    <w:t xml:space="preserve"> печати чека на бумажном носителе или отправки чека в электронном виде</w:t>
                  </w:r>
                </w:p>
              </w:tc>
              <w:tc>
                <w:tcPr>
                  <w:tcW w:w="1443" w:type="dxa"/>
                  <w:shd w:val="clear" w:color="auto" w:fill="auto"/>
                  <w:tcMar>
                    <w:top w:w="0" w:type="dxa"/>
                    <w:left w:w="108" w:type="dxa"/>
                    <w:bottom w:w="0" w:type="dxa"/>
                    <w:right w:w="108" w:type="dxa"/>
                  </w:tcMar>
                  <w:hideMark/>
                </w:tcPr>
                <w:p w14:paraId="718FDB35"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tcPr>
                <w:p w14:paraId="36D96808" w14:textId="77777777" w:rsidR="00DF3DEC" w:rsidRPr="00201E4B" w:rsidRDefault="00DF3DEC" w:rsidP="000E636F">
                  <w:pPr>
                    <w:framePr w:hSpace="180" w:wrap="around" w:vAnchor="text" w:hAnchor="text" w:y="1"/>
                    <w:suppressOverlap/>
                    <w:jc w:val="both"/>
                    <w:rPr>
                      <w:color w:val="000000"/>
                    </w:rPr>
                  </w:pPr>
                </w:p>
              </w:tc>
            </w:tr>
            <w:tr w:rsidR="00DF3DEC" w:rsidRPr="00201E4B" w14:paraId="4437F3F7" w14:textId="77777777" w:rsidTr="000F7B1D">
              <w:tc>
                <w:tcPr>
                  <w:tcW w:w="708" w:type="dxa"/>
                  <w:shd w:val="clear" w:color="auto" w:fill="auto"/>
                  <w:tcMar>
                    <w:top w:w="0" w:type="dxa"/>
                    <w:left w:w="108" w:type="dxa"/>
                    <w:bottom w:w="0" w:type="dxa"/>
                    <w:right w:w="108" w:type="dxa"/>
                  </w:tcMar>
                </w:tcPr>
                <w:p w14:paraId="2D13D141" w14:textId="77777777" w:rsidR="00DF3DEC" w:rsidRPr="00201E4B" w:rsidRDefault="00DF3DEC" w:rsidP="000E636F">
                  <w:pPr>
                    <w:framePr w:hSpace="180" w:wrap="around" w:vAnchor="text" w:hAnchor="text" w:y="1"/>
                    <w:suppressOverlap/>
                    <w:jc w:val="both"/>
                  </w:pPr>
                  <w:r w:rsidRPr="00201E4B">
                    <w:t>74.1</w:t>
                  </w:r>
                </w:p>
              </w:tc>
              <w:tc>
                <w:tcPr>
                  <w:tcW w:w="2341" w:type="dxa"/>
                  <w:shd w:val="clear" w:color="auto" w:fill="auto"/>
                  <w:tcMar>
                    <w:top w:w="0" w:type="dxa"/>
                    <w:left w:w="108" w:type="dxa"/>
                    <w:bottom w:w="0" w:type="dxa"/>
                    <w:right w:w="108" w:type="dxa"/>
                  </w:tcMar>
                </w:tcPr>
                <w:p w14:paraId="6C4F6DAC" w14:textId="77777777" w:rsidR="00DF3DEC" w:rsidRPr="00201E4B" w:rsidRDefault="00DF3DEC" w:rsidP="000E636F">
                  <w:pPr>
                    <w:framePr w:hSpace="180" w:wrap="around" w:vAnchor="text" w:hAnchor="text" w:y="1"/>
                    <w:suppressOverlap/>
                    <w:jc w:val="both"/>
                  </w:pPr>
                  <w:r w:rsidRPr="00201E4B">
                    <w:t>Обеспечивать возможность повторной отправки чека на печать или отправки электронного чека. На повторном чеке должна быть метка «Дубликат».</w:t>
                  </w:r>
                </w:p>
              </w:tc>
              <w:tc>
                <w:tcPr>
                  <w:tcW w:w="1443" w:type="dxa"/>
                  <w:shd w:val="clear" w:color="auto" w:fill="auto"/>
                  <w:tcMar>
                    <w:top w:w="0" w:type="dxa"/>
                    <w:left w:w="108" w:type="dxa"/>
                    <w:bottom w:w="0" w:type="dxa"/>
                    <w:right w:w="108" w:type="dxa"/>
                  </w:tcMar>
                </w:tcPr>
                <w:p w14:paraId="3E2F4F21"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37FB7157" w14:textId="77777777" w:rsidR="00DF3DEC" w:rsidRPr="00201E4B" w:rsidRDefault="00DF3DEC" w:rsidP="000E636F">
                  <w:pPr>
                    <w:framePr w:hSpace="180" w:wrap="around" w:vAnchor="text" w:hAnchor="text" w:y="1"/>
                    <w:suppressOverlap/>
                    <w:jc w:val="both"/>
                  </w:pPr>
                </w:p>
              </w:tc>
            </w:tr>
            <w:tr w:rsidR="00DF3DEC" w:rsidRPr="00201E4B" w14:paraId="43FB8F26" w14:textId="77777777" w:rsidTr="000F7B1D">
              <w:tc>
                <w:tcPr>
                  <w:tcW w:w="708" w:type="dxa"/>
                  <w:shd w:val="clear" w:color="auto" w:fill="auto"/>
                  <w:tcMar>
                    <w:top w:w="0" w:type="dxa"/>
                    <w:left w:w="108" w:type="dxa"/>
                    <w:bottom w:w="0" w:type="dxa"/>
                    <w:right w:w="108" w:type="dxa"/>
                  </w:tcMar>
                  <w:hideMark/>
                </w:tcPr>
                <w:p w14:paraId="31973102" w14:textId="77777777" w:rsidR="00DF3DEC" w:rsidRPr="00201E4B" w:rsidRDefault="00DF3DEC" w:rsidP="000E636F">
                  <w:pPr>
                    <w:framePr w:hSpace="180" w:wrap="around" w:vAnchor="text" w:hAnchor="text" w:y="1"/>
                    <w:suppressOverlap/>
                    <w:jc w:val="both"/>
                  </w:pPr>
                  <w:r w:rsidRPr="00201E4B">
                    <w:t>75.</w:t>
                  </w:r>
                </w:p>
              </w:tc>
              <w:tc>
                <w:tcPr>
                  <w:tcW w:w="2341" w:type="dxa"/>
                  <w:shd w:val="clear" w:color="auto" w:fill="auto"/>
                  <w:tcMar>
                    <w:top w:w="0" w:type="dxa"/>
                    <w:left w:w="108" w:type="dxa"/>
                    <w:bottom w:w="0" w:type="dxa"/>
                    <w:right w:w="108" w:type="dxa"/>
                  </w:tcMar>
                  <w:hideMark/>
                </w:tcPr>
                <w:p w14:paraId="103FF13F" w14:textId="77777777" w:rsidR="00DF3DEC" w:rsidRPr="00201E4B" w:rsidRDefault="00DF3DEC" w:rsidP="000E636F">
                  <w:pPr>
                    <w:framePr w:hSpace="180" w:wrap="around" w:vAnchor="text" w:hAnchor="text" w:y="1"/>
                    <w:suppressOverlap/>
                    <w:jc w:val="both"/>
                  </w:pPr>
                  <w:r w:rsidRPr="00201E4B">
                    <w:t xml:space="preserve">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ОФД. </w:t>
                  </w:r>
                  <w:r w:rsidRPr="00201E4B">
                    <w:lastRenderedPageBreak/>
                    <w:t>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w:t>
                  </w:r>
                </w:p>
              </w:tc>
              <w:tc>
                <w:tcPr>
                  <w:tcW w:w="1443" w:type="dxa"/>
                  <w:shd w:val="clear" w:color="auto" w:fill="auto"/>
                  <w:tcMar>
                    <w:top w:w="0" w:type="dxa"/>
                    <w:left w:w="108" w:type="dxa"/>
                    <w:bottom w:w="0" w:type="dxa"/>
                    <w:right w:w="108" w:type="dxa"/>
                  </w:tcMar>
                  <w:hideMark/>
                </w:tcPr>
                <w:p w14:paraId="0016B75C" w14:textId="77777777" w:rsidR="00DF3DEC" w:rsidRPr="00201E4B" w:rsidRDefault="00DF3DEC" w:rsidP="000E636F">
                  <w:pPr>
                    <w:framePr w:hSpace="180" w:wrap="around" w:vAnchor="text" w:hAnchor="text" w:y="1"/>
                    <w:suppressOverlap/>
                  </w:pPr>
                  <w:r w:rsidRPr="00201E4B">
                    <w:lastRenderedPageBreak/>
                    <w:t> </w:t>
                  </w:r>
                </w:p>
              </w:tc>
              <w:tc>
                <w:tcPr>
                  <w:tcW w:w="1589" w:type="dxa"/>
                  <w:gridSpan w:val="2"/>
                  <w:shd w:val="clear" w:color="auto" w:fill="auto"/>
                  <w:tcMar>
                    <w:top w:w="0" w:type="dxa"/>
                    <w:left w:w="108" w:type="dxa"/>
                    <w:bottom w:w="0" w:type="dxa"/>
                    <w:right w:w="108" w:type="dxa"/>
                  </w:tcMar>
                  <w:hideMark/>
                </w:tcPr>
                <w:p w14:paraId="0285041D" w14:textId="77777777" w:rsidR="00DF3DEC" w:rsidRPr="00201E4B" w:rsidRDefault="00DF3DEC" w:rsidP="000E636F">
                  <w:pPr>
                    <w:framePr w:hSpace="180" w:wrap="around" w:vAnchor="text" w:hAnchor="text" w:y="1"/>
                    <w:suppressOverlap/>
                    <w:jc w:val="both"/>
                  </w:pPr>
                  <w:r w:rsidRPr="00201E4B">
                    <w:t> </w:t>
                  </w:r>
                </w:p>
              </w:tc>
            </w:tr>
            <w:tr w:rsidR="00DF3DEC" w:rsidRPr="00201E4B" w14:paraId="22BEED7D" w14:textId="77777777" w:rsidTr="000F7B1D">
              <w:tc>
                <w:tcPr>
                  <w:tcW w:w="708" w:type="dxa"/>
                  <w:shd w:val="clear" w:color="auto" w:fill="auto"/>
                  <w:tcMar>
                    <w:top w:w="0" w:type="dxa"/>
                    <w:left w:w="108" w:type="dxa"/>
                    <w:bottom w:w="0" w:type="dxa"/>
                    <w:right w:w="108" w:type="dxa"/>
                  </w:tcMar>
                  <w:hideMark/>
                </w:tcPr>
                <w:p w14:paraId="24AF784C" w14:textId="77777777" w:rsidR="00DF3DEC" w:rsidRPr="00201E4B" w:rsidRDefault="00DF3DEC" w:rsidP="000E636F">
                  <w:pPr>
                    <w:framePr w:hSpace="180" w:wrap="around" w:vAnchor="text" w:hAnchor="text" w:y="1"/>
                    <w:suppressOverlap/>
                    <w:jc w:val="both"/>
                  </w:pPr>
                  <w:r w:rsidRPr="00201E4B">
                    <w:t>76.</w:t>
                  </w:r>
                </w:p>
              </w:tc>
              <w:tc>
                <w:tcPr>
                  <w:tcW w:w="2341" w:type="dxa"/>
                  <w:shd w:val="clear" w:color="auto" w:fill="auto"/>
                  <w:tcMar>
                    <w:top w:w="0" w:type="dxa"/>
                    <w:left w:w="108" w:type="dxa"/>
                    <w:bottom w:w="0" w:type="dxa"/>
                    <w:right w:w="108" w:type="dxa"/>
                  </w:tcMar>
                  <w:hideMark/>
                </w:tcPr>
                <w:p w14:paraId="7AA6B48D" w14:textId="77777777" w:rsidR="00DF3DEC" w:rsidRPr="00201E4B" w:rsidRDefault="00DF3DEC" w:rsidP="000E636F">
                  <w:pPr>
                    <w:framePr w:hSpace="180" w:wrap="around" w:vAnchor="text" w:hAnchor="text" w:y="1"/>
                    <w:suppressOverlap/>
                    <w:jc w:val="both"/>
                  </w:pPr>
                  <w:r w:rsidRPr="00201E4B">
                    <w:t xml:space="preserve">В ККМ должен быть предусмотрен режим проверки сохранности информации в накопителе фискальных данных ККМ путем формирования контрольных сумм каждой записи и общей контрольной суммы всех записей и с проведением периодической контрольной сверки  не реже двух раз в смену (в начале и конце смены). </w:t>
                  </w:r>
                </w:p>
                <w:p w14:paraId="68698739" w14:textId="77777777" w:rsidR="00DF3DEC" w:rsidRPr="00201E4B" w:rsidRDefault="00DF3DEC" w:rsidP="000E636F">
                  <w:pPr>
                    <w:framePr w:hSpace="180" w:wrap="around" w:vAnchor="text" w:hAnchor="text" w:y="1"/>
                    <w:suppressOverlap/>
                    <w:jc w:val="both"/>
                  </w:pPr>
                </w:p>
              </w:tc>
              <w:tc>
                <w:tcPr>
                  <w:tcW w:w="1443" w:type="dxa"/>
                  <w:shd w:val="clear" w:color="auto" w:fill="auto"/>
                  <w:tcMar>
                    <w:top w:w="0" w:type="dxa"/>
                    <w:left w:w="108" w:type="dxa"/>
                    <w:bottom w:w="0" w:type="dxa"/>
                    <w:right w:w="108" w:type="dxa"/>
                  </w:tcMar>
                  <w:hideMark/>
                </w:tcPr>
                <w:p w14:paraId="3375753E" w14:textId="77777777" w:rsidR="00DF3DEC" w:rsidRPr="00201E4B" w:rsidRDefault="00DF3DEC" w:rsidP="000E636F">
                  <w:pPr>
                    <w:framePr w:hSpace="180" w:wrap="around" w:vAnchor="text" w:hAnchor="text" w:y="1"/>
                    <w:suppressOverlap/>
                  </w:pPr>
                  <w:r w:rsidRPr="00201E4B">
                    <w:t> </w:t>
                  </w:r>
                </w:p>
              </w:tc>
              <w:tc>
                <w:tcPr>
                  <w:tcW w:w="1589" w:type="dxa"/>
                  <w:gridSpan w:val="2"/>
                  <w:shd w:val="clear" w:color="auto" w:fill="auto"/>
                  <w:tcMar>
                    <w:top w:w="0" w:type="dxa"/>
                    <w:left w:w="108" w:type="dxa"/>
                    <w:bottom w:w="0" w:type="dxa"/>
                    <w:right w:w="108" w:type="dxa"/>
                  </w:tcMar>
                  <w:hideMark/>
                </w:tcPr>
                <w:p w14:paraId="3C1F95B4" w14:textId="77777777" w:rsidR="00DF3DEC" w:rsidRPr="00201E4B" w:rsidRDefault="00DF3DEC" w:rsidP="000E636F">
                  <w:pPr>
                    <w:framePr w:hSpace="180" w:wrap="around" w:vAnchor="text" w:hAnchor="text" w:y="1"/>
                    <w:suppressOverlap/>
                    <w:jc w:val="both"/>
                  </w:pPr>
                  <w:r w:rsidRPr="00201E4B">
                    <w:t> </w:t>
                  </w:r>
                </w:p>
              </w:tc>
            </w:tr>
            <w:tr w:rsidR="00DF3DEC" w:rsidRPr="00201E4B" w14:paraId="630E5BB9" w14:textId="77777777" w:rsidTr="000F7B1D">
              <w:tc>
                <w:tcPr>
                  <w:tcW w:w="708" w:type="dxa"/>
                  <w:shd w:val="clear" w:color="auto" w:fill="auto"/>
                  <w:tcMar>
                    <w:top w:w="0" w:type="dxa"/>
                    <w:left w:w="108" w:type="dxa"/>
                    <w:bottom w:w="0" w:type="dxa"/>
                    <w:right w:w="108" w:type="dxa"/>
                  </w:tcMar>
                  <w:hideMark/>
                </w:tcPr>
                <w:p w14:paraId="11A998BF" w14:textId="77777777" w:rsidR="00DF3DEC" w:rsidRPr="00201E4B" w:rsidRDefault="00DF3DEC" w:rsidP="000E636F">
                  <w:pPr>
                    <w:framePr w:hSpace="180" w:wrap="around" w:vAnchor="text" w:hAnchor="text" w:y="1"/>
                    <w:suppressOverlap/>
                    <w:jc w:val="both"/>
                  </w:pPr>
                  <w:r w:rsidRPr="00201E4B">
                    <w:t>77.</w:t>
                  </w:r>
                </w:p>
              </w:tc>
              <w:tc>
                <w:tcPr>
                  <w:tcW w:w="2341" w:type="dxa"/>
                  <w:shd w:val="clear" w:color="auto" w:fill="auto"/>
                  <w:tcMar>
                    <w:top w:w="0" w:type="dxa"/>
                    <w:left w:w="108" w:type="dxa"/>
                    <w:bottom w:w="0" w:type="dxa"/>
                    <w:right w:w="108" w:type="dxa"/>
                  </w:tcMar>
                  <w:hideMark/>
                </w:tcPr>
                <w:p w14:paraId="3255A40A" w14:textId="77777777" w:rsidR="00DF3DEC" w:rsidRPr="00201E4B" w:rsidRDefault="00DF3DEC" w:rsidP="000E636F">
                  <w:pPr>
                    <w:framePr w:hSpace="180" w:wrap="around" w:vAnchor="text" w:hAnchor="text" w:y="1"/>
                    <w:suppressOverlap/>
                    <w:jc w:val="both"/>
                  </w:pPr>
                  <w:r w:rsidRPr="00201E4B">
                    <w:t>Обеспечивать конфигурирование основных режимов работы:</w:t>
                  </w:r>
                </w:p>
                <w:p w14:paraId="1A82E682"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w:t>
                  </w:r>
                </w:p>
                <w:p w14:paraId="2AD1B8A8" w14:textId="77777777" w:rsidR="00DF3DEC" w:rsidRPr="00201E4B" w:rsidRDefault="00DF3DEC" w:rsidP="000E636F">
                  <w:pPr>
                    <w:framePr w:hSpace="180" w:wrap="around" w:vAnchor="text" w:hAnchor="text" w:y="1"/>
                    <w:suppressOverlap/>
                    <w:jc w:val="both"/>
                  </w:pPr>
                  <w:r w:rsidRPr="00201E4B">
                    <w:t>2)  режим X и Z отчетов, режим конфигурирования</w:t>
                  </w:r>
                  <w:r w:rsidRPr="00201E4B" w:rsidDel="009442EB">
                    <w:t xml:space="preserve"> </w:t>
                  </w:r>
                  <w:r w:rsidRPr="00201E4B">
                    <w:t>(просмотр/изменение настроек ККМ, настройка ККМ с внешними устройствами);</w:t>
                  </w:r>
                </w:p>
                <w:p w14:paraId="4AA5DE0C" w14:textId="77777777" w:rsidR="00DF3DEC" w:rsidRPr="00201E4B" w:rsidRDefault="00DF3DEC" w:rsidP="000E636F">
                  <w:pPr>
                    <w:framePr w:hSpace="180" w:wrap="around" w:vAnchor="text" w:hAnchor="text" w:y="1"/>
                    <w:suppressOverlap/>
                    <w:jc w:val="both"/>
                  </w:pPr>
                  <w:r w:rsidRPr="00201E4B">
                    <w:lastRenderedPageBreak/>
                    <w:t>3) дополнительные режимы (печать пробного чека).</w:t>
                  </w:r>
                </w:p>
              </w:tc>
              <w:tc>
                <w:tcPr>
                  <w:tcW w:w="1443" w:type="dxa"/>
                  <w:shd w:val="clear" w:color="auto" w:fill="auto"/>
                  <w:tcMar>
                    <w:top w:w="0" w:type="dxa"/>
                    <w:left w:w="108" w:type="dxa"/>
                    <w:bottom w:w="0" w:type="dxa"/>
                    <w:right w:w="108" w:type="dxa"/>
                  </w:tcMar>
                  <w:hideMark/>
                </w:tcPr>
                <w:p w14:paraId="5844441B"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4DF5A02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4F136F8" w14:textId="77777777" w:rsidTr="000F7B1D">
              <w:tc>
                <w:tcPr>
                  <w:tcW w:w="708" w:type="dxa"/>
                  <w:shd w:val="clear" w:color="auto" w:fill="auto"/>
                  <w:tcMar>
                    <w:top w:w="0" w:type="dxa"/>
                    <w:left w:w="108" w:type="dxa"/>
                    <w:bottom w:w="0" w:type="dxa"/>
                    <w:right w:w="108" w:type="dxa"/>
                  </w:tcMar>
                </w:tcPr>
                <w:p w14:paraId="38E1BAB3" w14:textId="77777777" w:rsidR="00DF3DEC" w:rsidRPr="00201E4B" w:rsidRDefault="00DF3DEC" w:rsidP="000E636F">
                  <w:pPr>
                    <w:framePr w:hSpace="180" w:wrap="around" w:vAnchor="text" w:hAnchor="text" w:y="1"/>
                    <w:suppressOverlap/>
                    <w:jc w:val="both"/>
                  </w:pPr>
                  <w:r w:rsidRPr="00201E4B">
                    <w:t>77.1</w:t>
                  </w:r>
                </w:p>
              </w:tc>
              <w:tc>
                <w:tcPr>
                  <w:tcW w:w="2341" w:type="dxa"/>
                  <w:shd w:val="clear" w:color="auto" w:fill="auto"/>
                  <w:tcMar>
                    <w:top w:w="0" w:type="dxa"/>
                    <w:left w:w="108" w:type="dxa"/>
                    <w:bottom w:w="0" w:type="dxa"/>
                    <w:right w:w="108" w:type="dxa"/>
                  </w:tcMar>
                </w:tcPr>
                <w:p w14:paraId="46C42D7C" w14:textId="77777777" w:rsidR="00DF3DEC" w:rsidRPr="00201E4B" w:rsidRDefault="00DF3DEC" w:rsidP="000E636F">
                  <w:pPr>
                    <w:framePr w:hSpace="180" w:wrap="around" w:vAnchor="text" w:hAnchor="text" w:y="1"/>
                    <w:suppressOverlap/>
                    <w:jc w:val="both"/>
                  </w:pPr>
                  <w:r w:rsidRPr="00201E4B">
                    <w:t xml:space="preserve">Программная составляющая клиентской части АПК ККМ, используемая на устройстве </w:t>
                  </w:r>
                  <w:proofErr w:type="gramStart"/>
                  <w:r w:rsidRPr="00201E4B">
                    <w:t>пользователя</w:t>
                  </w:r>
                  <w:proofErr w:type="gramEnd"/>
                  <w:r w:rsidRPr="00201E4B">
                    <w:t xml:space="preserve"> должна использовать в качестве внутреннего времени ККМ время сервера АПК ККМ, с учетом часового пояса пользователя.</w:t>
                  </w:r>
                </w:p>
              </w:tc>
              <w:tc>
                <w:tcPr>
                  <w:tcW w:w="1443" w:type="dxa"/>
                  <w:shd w:val="clear" w:color="auto" w:fill="auto"/>
                  <w:tcMar>
                    <w:top w:w="0" w:type="dxa"/>
                    <w:left w:w="108" w:type="dxa"/>
                    <w:bottom w:w="0" w:type="dxa"/>
                    <w:right w:w="108" w:type="dxa"/>
                  </w:tcMar>
                </w:tcPr>
                <w:p w14:paraId="6F11BA52"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1625D88C" w14:textId="77777777" w:rsidR="00DF3DEC" w:rsidRPr="00201E4B" w:rsidRDefault="00DF3DEC" w:rsidP="000E636F">
                  <w:pPr>
                    <w:framePr w:hSpace="180" w:wrap="around" w:vAnchor="text" w:hAnchor="text" w:y="1"/>
                    <w:suppressOverlap/>
                    <w:jc w:val="both"/>
                  </w:pPr>
                </w:p>
              </w:tc>
            </w:tr>
            <w:tr w:rsidR="00DF3DEC" w:rsidRPr="00201E4B" w14:paraId="642C09BE" w14:textId="77777777" w:rsidTr="000F7B1D">
              <w:tc>
                <w:tcPr>
                  <w:tcW w:w="708" w:type="dxa"/>
                  <w:shd w:val="clear" w:color="auto" w:fill="auto"/>
                  <w:tcMar>
                    <w:top w:w="0" w:type="dxa"/>
                    <w:left w:w="108" w:type="dxa"/>
                    <w:bottom w:w="0" w:type="dxa"/>
                    <w:right w:w="108" w:type="dxa"/>
                  </w:tcMar>
                </w:tcPr>
                <w:p w14:paraId="74D6A633" w14:textId="77777777" w:rsidR="00DF3DEC" w:rsidRPr="00201E4B" w:rsidRDefault="00DF3DEC" w:rsidP="000E636F">
                  <w:pPr>
                    <w:framePr w:hSpace="180" w:wrap="around" w:vAnchor="text" w:hAnchor="text" w:y="1"/>
                    <w:suppressOverlap/>
                    <w:jc w:val="both"/>
                  </w:pPr>
                  <w:r w:rsidRPr="00201E4B">
                    <w:t>77.2</w:t>
                  </w:r>
                </w:p>
              </w:tc>
              <w:tc>
                <w:tcPr>
                  <w:tcW w:w="2341" w:type="dxa"/>
                  <w:shd w:val="clear" w:color="auto" w:fill="auto"/>
                  <w:tcMar>
                    <w:top w:w="0" w:type="dxa"/>
                    <w:left w:w="108" w:type="dxa"/>
                    <w:bottom w:w="0" w:type="dxa"/>
                    <w:right w:w="108" w:type="dxa"/>
                  </w:tcMar>
                </w:tcPr>
                <w:p w14:paraId="69B2F81F" w14:textId="77777777" w:rsidR="00DF3DEC" w:rsidRPr="00201E4B" w:rsidRDefault="00DF3DEC" w:rsidP="000E636F">
                  <w:pPr>
                    <w:framePr w:hSpace="180" w:wrap="around" w:vAnchor="text" w:hAnchor="text" w:y="1"/>
                    <w:suppressOverlap/>
                    <w:jc w:val="both"/>
                  </w:pPr>
                  <w:r w:rsidRPr="00201E4B">
                    <w:t xml:space="preserve">Клиентская часть должна иметь возможность </w:t>
                  </w:r>
                  <w:r w:rsidRPr="00201E4B">
                    <w:rPr>
                      <w:lang w:val="kk-KZ"/>
                    </w:rPr>
                    <w:t xml:space="preserve">подключения или </w:t>
                  </w:r>
                  <w:r w:rsidRPr="00201E4B">
                    <w:t>получения данных со сканера штрих кода для считывания идентификатора маркировки товара</w:t>
                  </w:r>
                </w:p>
              </w:tc>
              <w:tc>
                <w:tcPr>
                  <w:tcW w:w="1443" w:type="dxa"/>
                  <w:shd w:val="clear" w:color="auto" w:fill="auto"/>
                  <w:tcMar>
                    <w:top w:w="0" w:type="dxa"/>
                    <w:left w:w="108" w:type="dxa"/>
                    <w:bottom w:w="0" w:type="dxa"/>
                    <w:right w:w="108" w:type="dxa"/>
                  </w:tcMar>
                </w:tcPr>
                <w:p w14:paraId="11E5B85F"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34DED8B3" w14:textId="77777777" w:rsidR="00DF3DEC" w:rsidRPr="00201E4B" w:rsidRDefault="00DF3DEC" w:rsidP="000E636F">
                  <w:pPr>
                    <w:framePr w:hSpace="180" w:wrap="around" w:vAnchor="text" w:hAnchor="text" w:y="1"/>
                    <w:suppressOverlap/>
                    <w:jc w:val="both"/>
                  </w:pPr>
                </w:p>
              </w:tc>
            </w:tr>
            <w:tr w:rsidR="00DF3DEC" w:rsidRPr="00201E4B" w14:paraId="119C4224" w14:textId="77777777" w:rsidTr="000F7B1D">
              <w:tc>
                <w:tcPr>
                  <w:tcW w:w="708" w:type="dxa"/>
                  <w:shd w:val="clear" w:color="auto" w:fill="auto"/>
                  <w:tcMar>
                    <w:top w:w="0" w:type="dxa"/>
                    <w:left w:w="108" w:type="dxa"/>
                    <w:bottom w:w="0" w:type="dxa"/>
                    <w:right w:w="108" w:type="dxa"/>
                  </w:tcMar>
                  <w:hideMark/>
                </w:tcPr>
                <w:p w14:paraId="087E9924" w14:textId="77777777" w:rsidR="00DF3DEC" w:rsidRPr="00201E4B" w:rsidRDefault="00DF3DEC" w:rsidP="000E636F">
                  <w:pPr>
                    <w:framePr w:hSpace="180" w:wrap="around" w:vAnchor="text" w:hAnchor="text" w:y="1"/>
                    <w:suppressOverlap/>
                    <w:jc w:val="both"/>
                  </w:pPr>
                  <w:r w:rsidRPr="00201E4B">
                    <w:t>78.</w:t>
                  </w:r>
                </w:p>
              </w:tc>
              <w:tc>
                <w:tcPr>
                  <w:tcW w:w="2341" w:type="dxa"/>
                  <w:shd w:val="clear" w:color="auto" w:fill="auto"/>
                  <w:tcMar>
                    <w:top w:w="0" w:type="dxa"/>
                    <w:left w:w="108" w:type="dxa"/>
                    <w:bottom w:w="0" w:type="dxa"/>
                    <w:right w:w="108" w:type="dxa"/>
                  </w:tcMar>
                  <w:hideMark/>
                </w:tcPr>
                <w:p w14:paraId="7BC5A8C1" w14:textId="77777777" w:rsidR="00DF3DEC" w:rsidRPr="00201E4B" w:rsidRDefault="00DF3DEC" w:rsidP="000E636F">
                  <w:pPr>
                    <w:framePr w:hSpace="180" w:wrap="around" w:vAnchor="text" w:hAnchor="text" w:y="1"/>
                    <w:suppressOverlap/>
                    <w:jc w:val="both"/>
                  </w:pPr>
                  <w:r w:rsidRPr="00201E4B">
                    <w:t>Обозначения</w:t>
                  </w:r>
                  <w:r w:rsidRPr="00201E4B">
                    <w:rPr>
                      <w:rFonts w:eastAsia="Calibri"/>
                    </w:rPr>
                    <w:t xml:space="preserve"> </w:t>
                  </w:r>
                  <w:r w:rsidRPr="00201E4B">
                    <w:t xml:space="preserve">в интерфейсе пользователя, а также информация, выводимая на печать и индикация, должны быть на государственном и русском языках. </w:t>
                  </w:r>
                </w:p>
              </w:tc>
              <w:tc>
                <w:tcPr>
                  <w:tcW w:w="1443" w:type="dxa"/>
                  <w:shd w:val="clear" w:color="auto" w:fill="auto"/>
                  <w:tcMar>
                    <w:top w:w="0" w:type="dxa"/>
                    <w:left w:w="108" w:type="dxa"/>
                    <w:bottom w:w="0" w:type="dxa"/>
                    <w:right w:w="108" w:type="dxa"/>
                  </w:tcMar>
                  <w:hideMark/>
                </w:tcPr>
                <w:p w14:paraId="68E7FA88"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6832E8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97C5E2C" w14:textId="77777777" w:rsidTr="000F7B1D">
              <w:tc>
                <w:tcPr>
                  <w:tcW w:w="708" w:type="dxa"/>
                  <w:shd w:val="clear" w:color="auto" w:fill="auto"/>
                  <w:tcMar>
                    <w:top w:w="0" w:type="dxa"/>
                    <w:left w:w="108" w:type="dxa"/>
                    <w:bottom w:w="0" w:type="dxa"/>
                    <w:right w:w="108" w:type="dxa"/>
                  </w:tcMar>
                  <w:hideMark/>
                </w:tcPr>
                <w:p w14:paraId="32A21DCB" w14:textId="77777777" w:rsidR="00DF3DEC" w:rsidRPr="00201E4B" w:rsidRDefault="00DF3DEC" w:rsidP="000E636F">
                  <w:pPr>
                    <w:framePr w:hSpace="180" w:wrap="around" w:vAnchor="text" w:hAnchor="text" w:y="1"/>
                    <w:suppressOverlap/>
                    <w:jc w:val="both"/>
                  </w:pPr>
                  <w:r w:rsidRPr="00201E4B">
                    <w:t>79.</w:t>
                  </w:r>
                </w:p>
              </w:tc>
              <w:tc>
                <w:tcPr>
                  <w:tcW w:w="2341" w:type="dxa"/>
                  <w:shd w:val="clear" w:color="auto" w:fill="auto"/>
                  <w:tcMar>
                    <w:top w:w="0" w:type="dxa"/>
                    <w:left w:w="108" w:type="dxa"/>
                    <w:bottom w:w="0" w:type="dxa"/>
                    <w:right w:w="108" w:type="dxa"/>
                  </w:tcMar>
                  <w:hideMark/>
                </w:tcPr>
                <w:p w14:paraId="105DCFDD" w14:textId="77777777" w:rsidR="00DF3DEC" w:rsidRPr="00201E4B" w:rsidRDefault="00DF3DEC" w:rsidP="000E636F">
                  <w:pPr>
                    <w:framePr w:hSpace="180" w:wrap="around" w:vAnchor="text" w:hAnchor="text" w:y="1"/>
                    <w:suppressOverlap/>
                    <w:jc w:val="both"/>
                  </w:pPr>
                  <w:r w:rsidRPr="00201E4B">
                    <w:t>ККМ обеспечивает проведение процедуры закрытия смены и формирования</w:t>
                  </w:r>
                </w:p>
                <w:p w14:paraId="79FBFFF6" w14:textId="77777777" w:rsidR="00DF3DEC" w:rsidRPr="00201E4B" w:rsidRDefault="00DF3DEC" w:rsidP="000E636F">
                  <w:pPr>
                    <w:framePr w:hSpace="180" w:wrap="around" w:vAnchor="text" w:hAnchor="text" w:y="1"/>
                    <w:suppressOverlap/>
                    <w:jc w:val="both"/>
                  </w:pPr>
                  <w:r w:rsidRPr="00201E4B">
                    <w:t>сменного (суточного) отчета (Z отчета).</w:t>
                  </w:r>
                </w:p>
              </w:tc>
              <w:tc>
                <w:tcPr>
                  <w:tcW w:w="1443" w:type="dxa"/>
                  <w:shd w:val="clear" w:color="auto" w:fill="auto"/>
                  <w:tcMar>
                    <w:top w:w="0" w:type="dxa"/>
                    <w:left w:w="108" w:type="dxa"/>
                    <w:bottom w:w="0" w:type="dxa"/>
                    <w:right w:w="108" w:type="dxa"/>
                  </w:tcMar>
                  <w:hideMark/>
                </w:tcPr>
                <w:p w14:paraId="539786CA"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71AC82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A8B070B" w14:textId="77777777" w:rsidTr="000F7B1D">
              <w:tc>
                <w:tcPr>
                  <w:tcW w:w="708" w:type="dxa"/>
                  <w:shd w:val="clear" w:color="auto" w:fill="auto"/>
                  <w:tcMar>
                    <w:top w:w="0" w:type="dxa"/>
                    <w:left w:w="108" w:type="dxa"/>
                    <w:bottom w:w="0" w:type="dxa"/>
                    <w:right w:w="108" w:type="dxa"/>
                  </w:tcMar>
                  <w:hideMark/>
                </w:tcPr>
                <w:p w14:paraId="1335A337" w14:textId="77777777" w:rsidR="00DF3DEC" w:rsidRPr="00201E4B" w:rsidRDefault="00DF3DEC" w:rsidP="000E636F">
                  <w:pPr>
                    <w:framePr w:hSpace="180" w:wrap="around" w:vAnchor="text" w:hAnchor="text" w:y="1"/>
                    <w:suppressOverlap/>
                    <w:jc w:val="both"/>
                  </w:pPr>
                  <w:r w:rsidRPr="00201E4B">
                    <w:rPr>
                      <w:lang w:val="en-US"/>
                    </w:rPr>
                    <w:t>8</w:t>
                  </w:r>
                  <w:r w:rsidRPr="00201E4B">
                    <w:t>0.</w:t>
                  </w:r>
                </w:p>
              </w:tc>
              <w:tc>
                <w:tcPr>
                  <w:tcW w:w="2341" w:type="dxa"/>
                  <w:shd w:val="clear" w:color="auto" w:fill="auto"/>
                  <w:tcMar>
                    <w:top w:w="0" w:type="dxa"/>
                    <w:left w:w="108" w:type="dxa"/>
                    <w:bottom w:w="0" w:type="dxa"/>
                    <w:right w:w="108" w:type="dxa"/>
                  </w:tcMar>
                  <w:hideMark/>
                </w:tcPr>
                <w:p w14:paraId="0BC337AC" w14:textId="77777777" w:rsidR="00DF3DEC" w:rsidRPr="00201E4B" w:rsidRDefault="00DF3DEC" w:rsidP="000E636F">
                  <w:pPr>
                    <w:framePr w:hSpace="180" w:wrap="around" w:vAnchor="text" w:hAnchor="text" w:y="1"/>
                    <w:suppressOverlap/>
                    <w:jc w:val="both"/>
                  </w:pPr>
                  <w:r w:rsidRPr="00201E4B">
                    <w:t xml:space="preserve">При формировании сменного (суточного) отчета (Z отчета) ККМ должна быть </w:t>
                  </w:r>
                  <w:r w:rsidRPr="00201E4B">
                    <w:lastRenderedPageBreak/>
                    <w:t>сформирована контрольная сумма данного Z отчета и общая контрольная сумма всех записей и запущена процедура контроля целостности данных сохраненных в накопителе фискальных данных</w:t>
                  </w:r>
                  <w:r w:rsidRPr="00201E4B">
                    <w:rPr>
                      <w:b/>
                    </w:rPr>
                    <w:t xml:space="preserve"> </w:t>
                  </w:r>
                  <w:r w:rsidRPr="00201E4B">
                    <w:t>в соответствии с пунктом 70.1 настоящих требований.</w:t>
                  </w:r>
                </w:p>
              </w:tc>
              <w:tc>
                <w:tcPr>
                  <w:tcW w:w="1443" w:type="dxa"/>
                  <w:shd w:val="clear" w:color="auto" w:fill="auto"/>
                  <w:tcMar>
                    <w:top w:w="0" w:type="dxa"/>
                    <w:left w:w="108" w:type="dxa"/>
                    <w:bottom w:w="0" w:type="dxa"/>
                    <w:right w:w="108" w:type="dxa"/>
                  </w:tcMar>
                  <w:hideMark/>
                </w:tcPr>
                <w:p w14:paraId="5B3B67EC"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110EA98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E120BE3" w14:textId="77777777" w:rsidTr="000F7B1D">
              <w:tc>
                <w:tcPr>
                  <w:tcW w:w="708" w:type="dxa"/>
                  <w:shd w:val="clear" w:color="auto" w:fill="auto"/>
                  <w:tcMar>
                    <w:top w:w="0" w:type="dxa"/>
                    <w:left w:w="108" w:type="dxa"/>
                    <w:bottom w:w="0" w:type="dxa"/>
                    <w:right w:w="108" w:type="dxa"/>
                  </w:tcMar>
                  <w:hideMark/>
                </w:tcPr>
                <w:p w14:paraId="429A3120" w14:textId="77777777" w:rsidR="00DF3DEC" w:rsidRPr="00201E4B" w:rsidRDefault="00DF3DEC" w:rsidP="000E636F">
                  <w:pPr>
                    <w:framePr w:hSpace="180" w:wrap="around" w:vAnchor="text" w:hAnchor="text" w:y="1"/>
                    <w:suppressOverlap/>
                    <w:jc w:val="both"/>
                  </w:pPr>
                  <w:r w:rsidRPr="00201E4B">
                    <w:t>81.</w:t>
                  </w:r>
                </w:p>
              </w:tc>
              <w:tc>
                <w:tcPr>
                  <w:tcW w:w="2341" w:type="dxa"/>
                  <w:shd w:val="clear" w:color="auto" w:fill="auto"/>
                  <w:tcMar>
                    <w:top w:w="0" w:type="dxa"/>
                    <w:left w:w="108" w:type="dxa"/>
                    <w:bottom w:w="0" w:type="dxa"/>
                    <w:right w:w="108" w:type="dxa"/>
                  </w:tcMar>
                  <w:hideMark/>
                </w:tcPr>
                <w:p w14:paraId="305B637B" w14:textId="77777777" w:rsidR="00DF3DEC" w:rsidRPr="00201E4B" w:rsidRDefault="00DF3DEC" w:rsidP="000E636F">
                  <w:pPr>
                    <w:framePr w:hSpace="180" w:wrap="around" w:vAnchor="text" w:hAnchor="text" w:y="1"/>
                    <w:suppressOverlap/>
                    <w:jc w:val="both"/>
                  </w:pPr>
                  <w:r w:rsidRPr="00201E4B">
                    <w:t>ККМ должна контролировать продолжительность смены.</w:t>
                  </w:r>
                </w:p>
                <w:p w14:paraId="3D042AC5" w14:textId="77777777" w:rsidR="00DF3DEC" w:rsidRPr="00201E4B" w:rsidRDefault="00DF3DEC" w:rsidP="000E636F">
                  <w:pPr>
                    <w:framePr w:hSpace="180" w:wrap="around" w:vAnchor="text" w:hAnchor="text" w:y="1"/>
                    <w:suppressOverlap/>
                    <w:jc w:val="both"/>
                  </w:pPr>
                  <w:r w:rsidRPr="00201E4B">
                    <w:t>Моментом начала отсчета продолжительности смены считается окончание оформления первой кассовой операции за смену.</w:t>
                  </w:r>
                </w:p>
                <w:p w14:paraId="63E98D2C" w14:textId="77777777" w:rsidR="00DF3DEC" w:rsidRPr="00201E4B" w:rsidRDefault="00DF3DEC" w:rsidP="000E636F">
                  <w:pPr>
                    <w:framePr w:hSpace="180" w:wrap="around" w:vAnchor="text" w:hAnchor="text" w:y="1"/>
                    <w:suppressOverlap/>
                    <w:jc w:val="both"/>
                  </w:pPr>
                  <w:r w:rsidRPr="00201E4B">
                    <w:t>В случае превышения продолжительности смены более 24 часов, ККМ должна блокировать возможность оформления кассовых операций до проведения операции закрытия смены.</w:t>
                  </w:r>
                </w:p>
              </w:tc>
              <w:tc>
                <w:tcPr>
                  <w:tcW w:w="1443" w:type="dxa"/>
                  <w:shd w:val="clear" w:color="auto" w:fill="auto"/>
                  <w:tcMar>
                    <w:top w:w="0" w:type="dxa"/>
                    <w:left w:w="108" w:type="dxa"/>
                    <w:bottom w:w="0" w:type="dxa"/>
                    <w:right w:w="108" w:type="dxa"/>
                  </w:tcMar>
                  <w:hideMark/>
                </w:tcPr>
                <w:p w14:paraId="11D9C760"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AC2610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756A96A" w14:textId="77777777" w:rsidTr="000F7B1D">
              <w:tc>
                <w:tcPr>
                  <w:tcW w:w="708" w:type="dxa"/>
                  <w:shd w:val="clear" w:color="auto" w:fill="auto"/>
                  <w:tcMar>
                    <w:top w:w="0" w:type="dxa"/>
                    <w:left w:w="108" w:type="dxa"/>
                    <w:bottom w:w="0" w:type="dxa"/>
                    <w:right w:w="108" w:type="dxa"/>
                  </w:tcMar>
                  <w:hideMark/>
                </w:tcPr>
                <w:p w14:paraId="555EC6F9" w14:textId="77777777" w:rsidR="00DF3DEC" w:rsidRPr="00201E4B" w:rsidRDefault="00DF3DEC" w:rsidP="000E636F">
                  <w:pPr>
                    <w:framePr w:hSpace="180" w:wrap="around" w:vAnchor="text" w:hAnchor="text" w:y="1"/>
                    <w:suppressOverlap/>
                    <w:jc w:val="both"/>
                  </w:pPr>
                  <w:r w:rsidRPr="00201E4B">
                    <w:t>82.</w:t>
                  </w:r>
                </w:p>
              </w:tc>
              <w:tc>
                <w:tcPr>
                  <w:tcW w:w="2341" w:type="dxa"/>
                  <w:shd w:val="clear" w:color="auto" w:fill="auto"/>
                  <w:tcMar>
                    <w:top w:w="0" w:type="dxa"/>
                    <w:left w:w="108" w:type="dxa"/>
                    <w:bottom w:w="0" w:type="dxa"/>
                    <w:right w:w="108" w:type="dxa"/>
                  </w:tcMar>
                  <w:hideMark/>
                </w:tcPr>
                <w:p w14:paraId="3004318C" w14:textId="77777777" w:rsidR="00DF3DEC" w:rsidRPr="00201E4B" w:rsidRDefault="00DF3DEC" w:rsidP="000E636F">
                  <w:pPr>
                    <w:framePr w:hSpace="180" w:wrap="around" w:vAnchor="text" w:hAnchor="text" w:y="1"/>
                    <w:suppressOverlap/>
                    <w:jc w:val="both"/>
                  </w:pPr>
                  <w:r w:rsidRPr="00201E4B">
                    <w:t>ККМ обеспечивает проведение процедуры возврата чека и формирования соответствующего сообщения на сервер оператора фискальных данных.</w:t>
                  </w:r>
                </w:p>
              </w:tc>
              <w:tc>
                <w:tcPr>
                  <w:tcW w:w="1443" w:type="dxa"/>
                  <w:shd w:val="clear" w:color="auto" w:fill="auto"/>
                  <w:tcMar>
                    <w:top w:w="0" w:type="dxa"/>
                    <w:left w:w="108" w:type="dxa"/>
                    <w:bottom w:w="0" w:type="dxa"/>
                    <w:right w:w="108" w:type="dxa"/>
                  </w:tcMar>
                  <w:hideMark/>
                </w:tcPr>
                <w:p w14:paraId="2BEDA1B3"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66121B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14A0642" w14:textId="77777777" w:rsidTr="000F7B1D">
              <w:tc>
                <w:tcPr>
                  <w:tcW w:w="708" w:type="dxa"/>
                  <w:shd w:val="clear" w:color="auto" w:fill="auto"/>
                  <w:tcMar>
                    <w:top w:w="0" w:type="dxa"/>
                    <w:left w:w="108" w:type="dxa"/>
                    <w:bottom w:w="0" w:type="dxa"/>
                    <w:right w:w="108" w:type="dxa"/>
                  </w:tcMar>
                  <w:hideMark/>
                </w:tcPr>
                <w:p w14:paraId="02AE3C1A" w14:textId="77777777" w:rsidR="00DF3DEC" w:rsidRPr="00201E4B" w:rsidRDefault="00DF3DEC" w:rsidP="000E636F">
                  <w:pPr>
                    <w:framePr w:hSpace="180" w:wrap="around" w:vAnchor="text" w:hAnchor="text" w:y="1"/>
                    <w:suppressOverlap/>
                    <w:jc w:val="both"/>
                  </w:pPr>
                  <w:r w:rsidRPr="00201E4B">
                    <w:rPr>
                      <w:lang w:val="en-US"/>
                    </w:rPr>
                    <w:lastRenderedPageBreak/>
                    <w:t>83</w:t>
                  </w:r>
                  <w:r w:rsidRPr="00201E4B">
                    <w:t>.</w:t>
                  </w:r>
                </w:p>
              </w:tc>
              <w:tc>
                <w:tcPr>
                  <w:tcW w:w="2341" w:type="dxa"/>
                  <w:shd w:val="clear" w:color="auto" w:fill="auto"/>
                  <w:tcMar>
                    <w:top w:w="0" w:type="dxa"/>
                    <w:left w:w="108" w:type="dxa"/>
                    <w:bottom w:w="0" w:type="dxa"/>
                    <w:right w:w="108" w:type="dxa"/>
                  </w:tcMar>
                  <w:hideMark/>
                </w:tcPr>
                <w:p w14:paraId="714456D5" w14:textId="77777777" w:rsidR="00DF3DEC" w:rsidRPr="00201E4B" w:rsidRDefault="00DF3DEC" w:rsidP="000E636F">
                  <w:pPr>
                    <w:framePr w:hSpace="180" w:wrap="around" w:vAnchor="text" w:hAnchor="text" w:y="1"/>
                    <w:suppressOverlap/>
                    <w:jc w:val="both"/>
                  </w:pPr>
                  <w:r w:rsidRPr="00201E4B">
                    <w:t>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w:t>
                  </w:r>
                </w:p>
              </w:tc>
              <w:tc>
                <w:tcPr>
                  <w:tcW w:w="1443" w:type="dxa"/>
                  <w:shd w:val="clear" w:color="auto" w:fill="auto"/>
                  <w:tcMar>
                    <w:top w:w="0" w:type="dxa"/>
                    <w:left w:w="108" w:type="dxa"/>
                    <w:bottom w:w="0" w:type="dxa"/>
                    <w:right w:w="108" w:type="dxa"/>
                  </w:tcMar>
                  <w:hideMark/>
                </w:tcPr>
                <w:p w14:paraId="65C41BB8"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F6859C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9FFCA6E" w14:textId="77777777" w:rsidTr="000F7B1D">
              <w:tc>
                <w:tcPr>
                  <w:tcW w:w="708" w:type="dxa"/>
                  <w:shd w:val="clear" w:color="auto" w:fill="auto"/>
                  <w:tcMar>
                    <w:top w:w="0" w:type="dxa"/>
                    <w:left w:w="108" w:type="dxa"/>
                    <w:bottom w:w="0" w:type="dxa"/>
                    <w:right w:w="108" w:type="dxa"/>
                  </w:tcMar>
                  <w:hideMark/>
                </w:tcPr>
                <w:p w14:paraId="1FDEE453" w14:textId="77777777" w:rsidR="00DF3DEC" w:rsidRPr="00201E4B" w:rsidRDefault="00DF3DEC" w:rsidP="000E636F">
                  <w:pPr>
                    <w:framePr w:hSpace="180" w:wrap="around" w:vAnchor="text" w:hAnchor="text" w:y="1"/>
                    <w:suppressOverlap/>
                    <w:jc w:val="both"/>
                  </w:pPr>
                  <w:r w:rsidRPr="00201E4B">
                    <w:rPr>
                      <w:lang w:val="en-US"/>
                    </w:rPr>
                    <w:t>8</w:t>
                  </w:r>
                  <w:r w:rsidRPr="00201E4B">
                    <w:t>4.</w:t>
                  </w:r>
                </w:p>
              </w:tc>
              <w:tc>
                <w:tcPr>
                  <w:tcW w:w="2341" w:type="dxa"/>
                  <w:shd w:val="clear" w:color="auto" w:fill="auto"/>
                  <w:tcMar>
                    <w:top w:w="0" w:type="dxa"/>
                    <w:left w:w="108" w:type="dxa"/>
                    <w:bottom w:w="0" w:type="dxa"/>
                    <w:right w:w="108" w:type="dxa"/>
                  </w:tcMar>
                  <w:hideMark/>
                </w:tcPr>
                <w:p w14:paraId="44EA0F88" w14:textId="77777777" w:rsidR="00DF3DEC" w:rsidRPr="00201E4B" w:rsidRDefault="00DF3DEC" w:rsidP="000E636F">
                  <w:pPr>
                    <w:framePr w:hSpace="180" w:wrap="around" w:vAnchor="text" w:hAnchor="text" w:y="1"/>
                    <w:suppressOverlap/>
                    <w:jc w:val="both"/>
                  </w:pPr>
                  <w:r w:rsidRPr="00201E4B">
                    <w:t>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1443" w:type="dxa"/>
                  <w:shd w:val="clear" w:color="auto" w:fill="auto"/>
                  <w:tcMar>
                    <w:top w:w="0" w:type="dxa"/>
                    <w:left w:w="108" w:type="dxa"/>
                    <w:bottom w:w="0" w:type="dxa"/>
                    <w:right w:w="108" w:type="dxa"/>
                  </w:tcMar>
                  <w:hideMark/>
                </w:tcPr>
                <w:p w14:paraId="6262A3E7"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D36CA6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3AEB014" w14:textId="77777777" w:rsidTr="000F7B1D">
              <w:tc>
                <w:tcPr>
                  <w:tcW w:w="6081" w:type="dxa"/>
                  <w:gridSpan w:val="5"/>
                  <w:shd w:val="clear" w:color="auto" w:fill="auto"/>
                  <w:tcMar>
                    <w:top w:w="0" w:type="dxa"/>
                    <w:left w:w="108" w:type="dxa"/>
                    <w:bottom w:w="0" w:type="dxa"/>
                    <w:right w:w="108" w:type="dxa"/>
                  </w:tcMar>
                  <w:hideMark/>
                </w:tcPr>
                <w:p w14:paraId="25059EED"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работе аппаратно-программного комплекса с сервером оператора фискальных данных</w:t>
                  </w:r>
                </w:p>
              </w:tc>
            </w:tr>
            <w:tr w:rsidR="00DF3DEC" w:rsidRPr="00201E4B" w14:paraId="295057FD" w14:textId="77777777" w:rsidTr="000F7B1D">
              <w:tc>
                <w:tcPr>
                  <w:tcW w:w="708" w:type="dxa"/>
                  <w:shd w:val="clear" w:color="auto" w:fill="auto"/>
                  <w:tcMar>
                    <w:top w:w="0" w:type="dxa"/>
                    <w:left w:w="108" w:type="dxa"/>
                    <w:bottom w:w="0" w:type="dxa"/>
                    <w:right w:w="108" w:type="dxa"/>
                  </w:tcMar>
                  <w:hideMark/>
                </w:tcPr>
                <w:p w14:paraId="3FA5E222" w14:textId="77777777" w:rsidR="00DF3DEC" w:rsidRPr="00201E4B" w:rsidRDefault="00DF3DEC" w:rsidP="000E636F">
                  <w:pPr>
                    <w:framePr w:hSpace="180" w:wrap="around" w:vAnchor="text" w:hAnchor="text" w:y="1"/>
                    <w:suppressOverlap/>
                    <w:jc w:val="both"/>
                  </w:pPr>
                  <w:r w:rsidRPr="00201E4B">
                    <w:rPr>
                      <w:lang w:val="en-US"/>
                    </w:rPr>
                    <w:t>8</w:t>
                  </w:r>
                  <w:r w:rsidRPr="00201E4B">
                    <w:t>5.</w:t>
                  </w:r>
                </w:p>
              </w:tc>
              <w:tc>
                <w:tcPr>
                  <w:tcW w:w="2341" w:type="dxa"/>
                  <w:shd w:val="clear" w:color="auto" w:fill="auto"/>
                  <w:tcMar>
                    <w:top w:w="0" w:type="dxa"/>
                    <w:left w:w="108" w:type="dxa"/>
                    <w:bottom w:w="0" w:type="dxa"/>
                    <w:right w:w="108" w:type="dxa"/>
                  </w:tcMar>
                  <w:hideMark/>
                </w:tcPr>
                <w:p w14:paraId="59E0F749" w14:textId="77777777" w:rsidR="00DF3DEC" w:rsidRPr="00201E4B" w:rsidRDefault="00DF3DEC" w:rsidP="000E636F">
                  <w:pPr>
                    <w:framePr w:hSpace="180" w:wrap="around" w:vAnchor="text" w:hAnchor="text" w:y="1"/>
                    <w:suppressOverlap/>
                    <w:jc w:val="both"/>
                  </w:pPr>
                  <w:r w:rsidRPr="00201E4B">
                    <w:t>Серверная часть ККМ должна поддерживать, не менее двух независимых каналов приема передачи данных.</w:t>
                  </w:r>
                </w:p>
              </w:tc>
              <w:tc>
                <w:tcPr>
                  <w:tcW w:w="1443" w:type="dxa"/>
                  <w:shd w:val="clear" w:color="auto" w:fill="auto"/>
                  <w:tcMar>
                    <w:top w:w="0" w:type="dxa"/>
                    <w:left w:w="108" w:type="dxa"/>
                    <w:bottom w:w="0" w:type="dxa"/>
                    <w:right w:w="108" w:type="dxa"/>
                  </w:tcMar>
                  <w:hideMark/>
                </w:tcPr>
                <w:p w14:paraId="267B898E"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C58E4D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C482D29" w14:textId="77777777" w:rsidTr="000F7B1D">
              <w:tc>
                <w:tcPr>
                  <w:tcW w:w="708" w:type="dxa"/>
                  <w:shd w:val="clear" w:color="auto" w:fill="auto"/>
                  <w:tcMar>
                    <w:top w:w="0" w:type="dxa"/>
                    <w:left w:w="108" w:type="dxa"/>
                    <w:bottom w:w="0" w:type="dxa"/>
                    <w:right w:w="108" w:type="dxa"/>
                  </w:tcMar>
                  <w:hideMark/>
                </w:tcPr>
                <w:p w14:paraId="0A4C41D5" w14:textId="77777777" w:rsidR="00DF3DEC" w:rsidRPr="00201E4B" w:rsidRDefault="00DF3DEC" w:rsidP="000E636F">
                  <w:pPr>
                    <w:framePr w:hSpace="180" w:wrap="around" w:vAnchor="text" w:hAnchor="text" w:y="1"/>
                    <w:suppressOverlap/>
                    <w:jc w:val="both"/>
                  </w:pPr>
                  <w:r w:rsidRPr="00201E4B">
                    <w:rPr>
                      <w:lang w:val="en-US"/>
                    </w:rPr>
                    <w:t>8</w:t>
                  </w:r>
                  <w:r w:rsidRPr="00201E4B">
                    <w:t>6.</w:t>
                  </w:r>
                </w:p>
              </w:tc>
              <w:tc>
                <w:tcPr>
                  <w:tcW w:w="2341" w:type="dxa"/>
                  <w:shd w:val="clear" w:color="auto" w:fill="auto"/>
                  <w:tcMar>
                    <w:top w:w="0" w:type="dxa"/>
                    <w:left w:w="108" w:type="dxa"/>
                    <w:bottom w:w="0" w:type="dxa"/>
                    <w:right w:w="108" w:type="dxa"/>
                  </w:tcMar>
                  <w:hideMark/>
                </w:tcPr>
                <w:p w14:paraId="2A862F58" w14:textId="77777777" w:rsidR="00DF3DEC" w:rsidRPr="00201E4B" w:rsidRDefault="00DF3DEC" w:rsidP="000E636F">
                  <w:pPr>
                    <w:framePr w:hSpace="180" w:wrap="around" w:vAnchor="text" w:hAnchor="text" w:y="1"/>
                    <w:suppressOverlap/>
                    <w:jc w:val="both"/>
                    <w:rPr>
                      <w:highlight w:val="green"/>
                    </w:rPr>
                  </w:pPr>
                  <w:r w:rsidRPr="00201E4B">
                    <w:t xml:space="preserve">Проводить авторизацию ККМ на сервере, </w:t>
                  </w:r>
                  <w:proofErr w:type="gramStart"/>
                  <w:r w:rsidRPr="00201E4B">
                    <w:t>согласно  протоколу</w:t>
                  </w:r>
                  <w:proofErr w:type="gramEnd"/>
                  <w:r w:rsidRPr="00201E4B">
                    <w:t xml:space="preserve"> передачи данных на сервер оператора фискальных данных*</w:t>
                  </w:r>
                </w:p>
              </w:tc>
              <w:tc>
                <w:tcPr>
                  <w:tcW w:w="1443" w:type="dxa"/>
                  <w:shd w:val="clear" w:color="auto" w:fill="auto"/>
                  <w:tcMar>
                    <w:top w:w="0" w:type="dxa"/>
                    <w:left w:w="108" w:type="dxa"/>
                    <w:bottom w:w="0" w:type="dxa"/>
                    <w:right w:w="108" w:type="dxa"/>
                  </w:tcMar>
                  <w:hideMark/>
                </w:tcPr>
                <w:p w14:paraId="78D307D3"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2E0271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A985FA9" w14:textId="77777777" w:rsidTr="000F7B1D">
              <w:tc>
                <w:tcPr>
                  <w:tcW w:w="708" w:type="dxa"/>
                  <w:shd w:val="clear" w:color="auto" w:fill="auto"/>
                  <w:tcMar>
                    <w:top w:w="0" w:type="dxa"/>
                    <w:left w:w="108" w:type="dxa"/>
                    <w:bottom w:w="0" w:type="dxa"/>
                    <w:right w:w="108" w:type="dxa"/>
                  </w:tcMar>
                  <w:hideMark/>
                </w:tcPr>
                <w:p w14:paraId="77F98A9B" w14:textId="77777777" w:rsidR="00DF3DEC" w:rsidRPr="00201E4B" w:rsidRDefault="00DF3DEC" w:rsidP="000E636F">
                  <w:pPr>
                    <w:framePr w:hSpace="180" w:wrap="around" w:vAnchor="text" w:hAnchor="text" w:y="1"/>
                    <w:suppressOverlap/>
                    <w:jc w:val="both"/>
                  </w:pPr>
                  <w:r w:rsidRPr="00201E4B">
                    <w:rPr>
                      <w:lang w:val="en-US"/>
                    </w:rPr>
                    <w:lastRenderedPageBreak/>
                    <w:t>8</w:t>
                  </w:r>
                  <w:r w:rsidRPr="00201E4B">
                    <w:t>7.</w:t>
                  </w:r>
                </w:p>
              </w:tc>
              <w:tc>
                <w:tcPr>
                  <w:tcW w:w="2341" w:type="dxa"/>
                  <w:shd w:val="clear" w:color="auto" w:fill="auto"/>
                  <w:tcMar>
                    <w:top w:w="0" w:type="dxa"/>
                    <w:left w:w="108" w:type="dxa"/>
                    <w:bottom w:w="0" w:type="dxa"/>
                    <w:right w:w="108" w:type="dxa"/>
                  </w:tcMar>
                  <w:hideMark/>
                </w:tcPr>
                <w:p w14:paraId="3B47614F" w14:textId="77777777" w:rsidR="00DF3DEC" w:rsidRPr="00201E4B" w:rsidRDefault="00DF3DEC" w:rsidP="000E636F">
                  <w:pPr>
                    <w:framePr w:hSpace="180" w:wrap="around" w:vAnchor="text" w:hAnchor="text" w:y="1"/>
                    <w:suppressOverlap/>
                    <w:jc w:val="both"/>
                  </w:pPr>
                  <w:r w:rsidRPr="00201E4B">
                    <w:t>Передавать данные о совершаемых операциях на сервер оператора фискальных данных,</w:t>
                  </w:r>
                </w:p>
                <w:p w14:paraId="3C6CD70F" w14:textId="77777777" w:rsidR="00DF3DEC" w:rsidRPr="00201E4B" w:rsidRDefault="00DF3DEC" w:rsidP="000E636F">
                  <w:pPr>
                    <w:framePr w:hSpace="180" w:wrap="around" w:vAnchor="text" w:hAnchor="text" w:y="1"/>
                    <w:suppressOverlap/>
                    <w:jc w:val="both"/>
                  </w:pPr>
                  <w:proofErr w:type="gramStart"/>
                  <w:r w:rsidRPr="00201E4B">
                    <w:t>согласно  протоколу</w:t>
                  </w:r>
                  <w:proofErr w:type="gramEnd"/>
                  <w:r w:rsidRPr="00201E4B">
                    <w:t xml:space="preserve"> передачи данных на сервер оператора фискальных данных.*</w:t>
                  </w:r>
                </w:p>
              </w:tc>
              <w:tc>
                <w:tcPr>
                  <w:tcW w:w="1443" w:type="dxa"/>
                  <w:shd w:val="clear" w:color="auto" w:fill="auto"/>
                  <w:tcMar>
                    <w:top w:w="0" w:type="dxa"/>
                    <w:left w:w="108" w:type="dxa"/>
                    <w:bottom w:w="0" w:type="dxa"/>
                    <w:right w:w="108" w:type="dxa"/>
                  </w:tcMar>
                  <w:hideMark/>
                </w:tcPr>
                <w:p w14:paraId="36833F9A"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42BD906" w14:textId="77777777" w:rsidR="00DF3DEC" w:rsidRPr="00201E4B" w:rsidRDefault="00DF3DEC" w:rsidP="000E636F">
                  <w:pPr>
                    <w:framePr w:hSpace="180" w:wrap="around" w:vAnchor="text" w:hAnchor="text" w:y="1"/>
                    <w:suppressOverlap/>
                    <w:jc w:val="both"/>
                    <w:rPr>
                      <w:color w:val="000000"/>
                    </w:rPr>
                  </w:pPr>
                  <w:r w:rsidRPr="00201E4B">
                    <w:t> </w:t>
                  </w:r>
                </w:p>
                <w:p w14:paraId="0131B278" w14:textId="77777777" w:rsidR="00DF3DEC" w:rsidRPr="00201E4B" w:rsidRDefault="00DF3DEC" w:rsidP="000E636F">
                  <w:pPr>
                    <w:framePr w:hSpace="180" w:wrap="around" w:vAnchor="text" w:hAnchor="text" w:y="1"/>
                    <w:suppressOverlap/>
                    <w:jc w:val="both"/>
                    <w:rPr>
                      <w:color w:val="000000"/>
                    </w:rPr>
                  </w:pPr>
                </w:p>
              </w:tc>
            </w:tr>
            <w:tr w:rsidR="00DF3DEC" w:rsidRPr="00201E4B" w14:paraId="425B653E" w14:textId="77777777" w:rsidTr="000F7B1D">
              <w:tc>
                <w:tcPr>
                  <w:tcW w:w="708" w:type="dxa"/>
                  <w:shd w:val="clear" w:color="auto" w:fill="auto"/>
                  <w:tcMar>
                    <w:top w:w="0" w:type="dxa"/>
                    <w:left w:w="108" w:type="dxa"/>
                    <w:bottom w:w="0" w:type="dxa"/>
                    <w:right w:w="108" w:type="dxa"/>
                  </w:tcMar>
                  <w:hideMark/>
                </w:tcPr>
                <w:p w14:paraId="729ACDD4" w14:textId="77777777" w:rsidR="00DF3DEC" w:rsidRPr="00201E4B" w:rsidRDefault="00DF3DEC" w:rsidP="000E636F">
                  <w:pPr>
                    <w:framePr w:hSpace="180" w:wrap="around" w:vAnchor="text" w:hAnchor="text" w:y="1"/>
                    <w:suppressOverlap/>
                    <w:jc w:val="both"/>
                  </w:pPr>
                  <w:r w:rsidRPr="00201E4B">
                    <w:t>88.</w:t>
                  </w:r>
                </w:p>
              </w:tc>
              <w:tc>
                <w:tcPr>
                  <w:tcW w:w="2341" w:type="dxa"/>
                  <w:shd w:val="clear" w:color="auto" w:fill="auto"/>
                  <w:tcMar>
                    <w:top w:w="0" w:type="dxa"/>
                    <w:left w:w="108" w:type="dxa"/>
                    <w:bottom w:w="0" w:type="dxa"/>
                    <w:right w:w="108" w:type="dxa"/>
                  </w:tcMar>
                  <w:hideMark/>
                </w:tcPr>
                <w:p w14:paraId="37D737DA" w14:textId="77777777" w:rsidR="00DF3DEC" w:rsidRPr="00201E4B" w:rsidRDefault="00DF3DEC" w:rsidP="000E636F">
                  <w:pPr>
                    <w:framePr w:hSpace="180" w:wrap="around" w:vAnchor="text" w:hAnchor="text" w:y="1"/>
                    <w:suppressOverlap/>
                    <w:jc w:val="both"/>
                  </w:pPr>
                  <w:r w:rsidRPr="00201E4B">
                    <w:t>Получать фискальный признак от сервера оператора фискальных данных при наличии связи с сервером оператором фискальных данных.</w:t>
                  </w:r>
                </w:p>
              </w:tc>
              <w:tc>
                <w:tcPr>
                  <w:tcW w:w="1443" w:type="dxa"/>
                  <w:shd w:val="clear" w:color="auto" w:fill="auto"/>
                  <w:tcMar>
                    <w:top w:w="0" w:type="dxa"/>
                    <w:left w:w="108" w:type="dxa"/>
                    <w:bottom w:w="0" w:type="dxa"/>
                    <w:right w:w="108" w:type="dxa"/>
                  </w:tcMar>
                  <w:hideMark/>
                </w:tcPr>
                <w:p w14:paraId="56866728"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D3055E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8480A0C" w14:textId="77777777" w:rsidTr="000F7B1D">
              <w:tc>
                <w:tcPr>
                  <w:tcW w:w="708" w:type="dxa"/>
                  <w:shd w:val="clear" w:color="auto" w:fill="auto"/>
                  <w:tcMar>
                    <w:top w:w="0" w:type="dxa"/>
                    <w:left w:w="108" w:type="dxa"/>
                    <w:bottom w:w="0" w:type="dxa"/>
                    <w:right w:w="108" w:type="dxa"/>
                  </w:tcMar>
                  <w:hideMark/>
                </w:tcPr>
                <w:p w14:paraId="4747C088" w14:textId="77777777" w:rsidR="00DF3DEC" w:rsidRPr="00201E4B" w:rsidRDefault="00DF3DEC" w:rsidP="000E636F">
                  <w:pPr>
                    <w:framePr w:hSpace="180" w:wrap="around" w:vAnchor="text" w:hAnchor="text" w:y="1"/>
                    <w:suppressOverlap/>
                    <w:jc w:val="both"/>
                  </w:pPr>
                  <w:r w:rsidRPr="00201E4B">
                    <w:t>89.</w:t>
                  </w:r>
                </w:p>
              </w:tc>
              <w:tc>
                <w:tcPr>
                  <w:tcW w:w="2341" w:type="dxa"/>
                  <w:shd w:val="clear" w:color="auto" w:fill="auto"/>
                  <w:tcMar>
                    <w:top w:w="0" w:type="dxa"/>
                    <w:left w:w="108" w:type="dxa"/>
                    <w:bottom w:w="0" w:type="dxa"/>
                    <w:right w:w="108" w:type="dxa"/>
                  </w:tcMar>
                  <w:hideMark/>
                </w:tcPr>
                <w:p w14:paraId="26B20669" w14:textId="77777777" w:rsidR="00DF3DEC" w:rsidRPr="00201E4B" w:rsidRDefault="00DF3DEC" w:rsidP="000E636F">
                  <w:pPr>
                    <w:framePr w:hSpace="180" w:wrap="around" w:vAnchor="text" w:hAnchor="text" w:y="1"/>
                    <w:suppressOverlap/>
                    <w:jc w:val="both"/>
                  </w:pPr>
                  <w:r w:rsidRPr="00201E4B">
                    <w:t> Печатать чек ККМ или формировать электронный чек ККМ с фискальным признаком, полученным от сервера оператора фискальных данных при наличии связи с сервером оператора фискальных данных или автономным фискальным признаком при отсутствии связи с сервером фискальных данных.</w:t>
                  </w:r>
                </w:p>
              </w:tc>
              <w:tc>
                <w:tcPr>
                  <w:tcW w:w="1443" w:type="dxa"/>
                  <w:shd w:val="clear" w:color="auto" w:fill="auto"/>
                  <w:tcMar>
                    <w:top w:w="0" w:type="dxa"/>
                    <w:left w:w="108" w:type="dxa"/>
                    <w:bottom w:w="0" w:type="dxa"/>
                    <w:right w:w="108" w:type="dxa"/>
                  </w:tcMar>
                  <w:hideMark/>
                </w:tcPr>
                <w:p w14:paraId="16ACBE4B"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C0CF60B" w14:textId="77777777" w:rsidR="00DF3DEC" w:rsidRPr="00201E4B" w:rsidRDefault="00DF3DEC" w:rsidP="000E636F">
                  <w:pPr>
                    <w:framePr w:hSpace="180" w:wrap="around" w:vAnchor="text" w:hAnchor="text" w:y="1"/>
                    <w:suppressOverlap/>
                    <w:jc w:val="both"/>
                    <w:rPr>
                      <w:color w:val="000000"/>
                    </w:rPr>
                  </w:pPr>
                </w:p>
              </w:tc>
            </w:tr>
            <w:tr w:rsidR="00DF3DEC" w:rsidRPr="00201E4B" w14:paraId="1E90864B" w14:textId="77777777" w:rsidTr="000F7B1D">
              <w:tc>
                <w:tcPr>
                  <w:tcW w:w="708" w:type="dxa"/>
                  <w:shd w:val="clear" w:color="auto" w:fill="auto"/>
                  <w:tcMar>
                    <w:top w:w="0" w:type="dxa"/>
                    <w:left w:w="108" w:type="dxa"/>
                    <w:bottom w:w="0" w:type="dxa"/>
                    <w:right w:w="108" w:type="dxa"/>
                  </w:tcMar>
                  <w:hideMark/>
                </w:tcPr>
                <w:p w14:paraId="1EB62030" w14:textId="77777777" w:rsidR="00DF3DEC" w:rsidRPr="00201E4B" w:rsidRDefault="00DF3DEC" w:rsidP="000E636F">
                  <w:pPr>
                    <w:framePr w:hSpace="180" w:wrap="around" w:vAnchor="text" w:hAnchor="text" w:y="1"/>
                    <w:suppressOverlap/>
                    <w:jc w:val="both"/>
                  </w:pPr>
                  <w:r w:rsidRPr="00201E4B">
                    <w:t>90.</w:t>
                  </w:r>
                </w:p>
              </w:tc>
              <w:tc>
                <w:tcPr>
                  <w:tcW w:w="2341" w:type="dxa"/>
                  <w:shd w:val="clear" w:color="auto" w:fill="auto"/>
                  <w:tcMar>
                    <w:top w:w="0" w:type="dxa"/>
                    <w:left w:w="108" w:type="dxa"/>
                    <w:bottom w:w="0" w:type="dxa"/>
                    <w:right w:w="108" w:type="dxa"/>
                  </w:tcMar>
                  <w:hideMark/>
                </w:tcPr>
                <w:p w14:paraId="4BFDA342" w14:textId="77777777" w:rsidR="00DF3DEC" w:rsidRPr="00201E4B" w:rsidRDefault="00DF3DEC" w:rsidP="000E636F">
                  <w:pPr>
                    <w:framePr w:hSpace="180" w:wrap="around" w:vAnchor="text" w:hAnchor="text" w:y="1"/>
                    <w:suppressOverlap/>
                    <w:jc w:val="both"/>
                  </w:pPr>
                  <w:r w:rsidRPr="00201E4B">
                    <w:t>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1443" w:type="dxa"/>
                  <w:shd w:val="clear" w:color="auto" w:fill="auto"/>
                  <w:tcMar>
                    <w:top w:w="0" w:type="dxa"/>
                    <w:left w:w="108" w:type="dxa"/>
                    <w:bottom w:w="0" w:type="dxa"/>
                    <w:right w:w="108" w:type="dxa"/>
                  </w:tcMar>
                  <w:hideMark/>
                </w:tcPr>
                <w:p w14:paraId="5C6D024D"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CFE305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6F257B6" w14:textId="77777777" w:rsidTr="000F7B1D">
              <w:tc>
                <w:tcPr>
                  <w:tcW w:w="708" w:type="dxa"/>
                  <w:shd w:val="clear" w:color="auto" w:fill="auto"/>
                  <w:tcMar>
                    <w:top w:w="0" w:type="dxa"/>
                    <w:left w:w="108" w:type="dxa"/>
                    <w:bottom w:w="0" w:type="dxa"/>
                    <w:right w:w="108" w:type="dxa"/>
                  </w:tcMar>
                  <w:hideMark/>
                </w:tcPr>
                <w:p w14:paraId="297CB02F" w14:textId="77777777" w:rsidR="00DF3DEC" w:rsidRPr="00201E4B" w:rsidRDefault="00DF3DEC" w:rsidP="000E636F">
                  <w:pPr>
                    <w:framePr w:hSpace="180" w:wrap="around" w:vAnchor="text" w:hAnchor="text" w:y="1"/>
                    <w:suppressOverlap/>
                    <w:jc w:val="both"/>
                  </w:pPr>
                  <w:r w:rsidRPr="00201E4B">
                    <w:t>91.</w:t>
                  </w:r>
                </w:p>
              </w:tc>
              <w:tc>
                <w:tcPr>
                  <w:tcW w:w="2341" w:type="dxa"/>
                  <w:shd w:val="clear" w:color="auto" w:fill="auto"/>
                  <w:tcMar>
                    <w:top w:w="0" w:type="dxa"/>
                    <w:left w:w="108" w:type="dxa"/>
                    <w:bottom w:w="0" w:type="dxa"/>
                    <w:right w:w="108" w:type="dxa"/>
                  </w:tcMar>
                  <w:hideMark/>
                </w:tcPr>
                <w:p w14:paraId="2F7FB2BF" w14:textId="77777777" w:rsidR="00DF3DEC" w:rsidRPr="00201E4B" w:rsidRDefault="00DF3DEC" w:rsidP="000E636F">
                  <w:pPr>
                    <w:framePr w:hSpace="180" w:wrap="around" w:vAnchor="text" w:hAnchor="text" w:y="1"/>
                    <w:suppressOverlap/>
                    <w:jc w:val="both"/>
                  </w:pPr>
                  <w:r w:rsidRPr="00201E4B">
                    <w:t xml:space="preserve">Обеспечивать </w:t>
                  </w:r>
                  <w:r w:rsidRPr="00201E4B">
                    <w:lastRenderedPageBreak/>
                    <w:t>формирование чеков ККМ и печать чеков в условиях временной потери соединения с сервером оператора фискальных данных (перехода ККМ в автономный режим работы).</w:t>
                  </w:r>
                </w:p>
              </w:tc>
              <w:tc>
                <w:tcPr>
                  <w:tcW w:w="1443" w:type="dxa"/>
                  <w:shd w:val="clear" w:color="auto" w:fill="auto"/>
                  <w:tcMar>
                    <w:top w:w="0" w:type="dxa"/>
                    <w:left w:w="108" w:type="dxa"/>
                    <w:bottom w:w="0" w:type="dxa"/>
                    <w:right w:w="108" w:type="dxa"/>
                  </w:tcMar>
                  <w:hideMark/>
                </w:tcPr>
                <w:p w14:paraId="50F921A7"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008CDC7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1F4C7C3" w14:textId="77777777" w:rsidTr="000F7B1D">
              <w:tc>
                <w:tcPr>
                  <w:tcW w:w="6081" w:type="dxa"/>
                  <w:gridSpan w:val="5"/>
                  <w:shd w:val="clear" w:color="auto" w:fill="auto"/>
                  <w:tcMar>
                    <w:top w:w="0" w:type="dxa"/>
                    <w:left w:w="108" w:type="dxa"/>
                    <w:bottom w:w="0" w:type="dxa"/>
                    <w:right w:w="108" w:type="dxa"/>
                  </w:tcMar>
                  <w:hideMark/>
                </w:tcPr>
                <w:p w14:paraId="0A1BA77B" w14:textId="77777777" w:rsidR="00DF3DEC" w:rsidRPr="00201E4B" w:rsidRDefault="00DF3DEC" w:rsidP="000E636F">
                  <w:pPr>
                    <w:framePr w:hSpace="180" w:wrap="around" w:vAnchor="text" w:hAnchor="text" w:y="1"/>
                    <w:suppressOverlap/>
                    <w:jc w:val="center"/>
                  </w:pPr>
                  <w:r w:rsidRPr="00201E4B">
                    <w:rPr>
                      <w:bCs/>
                    </w:rPr>
                    <w:t>Требования к работе в условиях временной потери соединения с сервером</w:t>
                  </w:r>
                  <w:r w:rsidRPr="00201E4B">
                    <w:t xml:space="preserve"> </w:t>
                  </w:r>
                  <w:r w:rsidRPr="00201E4B">
                    <w:rPr>
                      <w:bCs/>
                    </w:rPr>
                    <w:t>оператора фискальных данных.</w:t>
                  </w:r>
                </w:p>
              </w:tc>
            </w:tr>
            <w:tr w:rsidR="00DF3DEC" w:rsidRPr="00201E4B" w14:paraId="51C32EB2" w14:textId="77777777" w:rsidTr="000F7B1D">
              <w:tc>
                <w:tcPr>
                  <w:tcW w:w="708" w:type="dxa"/>
                  <w:shd w:val="clear" w:color="auto" w:fill="auto"/>
                  <w:tcMar>
                    <w:top w:w="0" w:type="dxa"/>
                    <w:left w:w="108" w:type="dxa"/>
                    <w:bottom w:w="0" w:type="dxa"/>
                    <w:right w:w="108" w:type="dxa"/>
                  </w:tcMar>
                  <w:hideMark/>
                </w:tcPr>
                <w:p w14:paraId="06A078E2" w14:textId="77777777" w:rsidR="00DF3DEC" w:rsidRPr="00201E4B" w:rsidRDefault="00DF3DEC" w:rsidP="000E636F">
                  <w:pPr>
                    <w:framePr w:hSpace="180" w:wrap="around" w:vAnchor="text" w:hAnchor="text" w:y="1"/>
                    <w:suppressOverlap/>
                    <w:jc w:val="both"/>
                  </w:pPr>
                  <w:r w:rsidRPr="00201E4B">
                    <w:t>92.</w:t>
                  </w:r>
                </w:p>
              </w:tc>
              <w:tc>
                <w:tcPr>
                  <w:tcW w:w="2341" w:type="dxa"/>
                  <w:shd w:val="clear" w:color="auto" w:fill="auto"/>
                  <w:tcMar>
                    <w:top w:w="0" w:type="dxa"/>
                    <w:left w:w="108" w:type="dxa"/>
                    <w:bottom w:w="0" w:type="dxa"/>
                    <w:right w:w="108" w:type="dxa"/>
                  </w:tcMar>
                  <w:hideMark/>
                </w:tcPr>
                <w:p w14:paraId="554A1EF0" w14:textId="77777777" w:rsidR="00DF3DEC" w:rsidRPr="00201E4B" w:rsidRDefault="00DF3DEC" w:rsidP="000E636F">
                  <w:pPr>
                    <w:framePr w:hSpace="180" w:wrap="around" w:vAnchor="text" w:hAnchor="text" w:y="1"/>
                    <w:suppressOverlap/>
                    <w:jc w:val="both"/>
                  </w:pPr>
                  <w:r w:rsidRPr="00201E4B">
                    <w:t>Серверная часть ККМ должна иметь накопитель фискальных данных, обеспечивающий 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всего срока эксплуатации ККМ, но не менее 5 лет, для последующей передачи на сервер оператора фискальных данных.</w:t>
                  </w:r>
                </w:p>
              </w:tc>
              <w:tc>
                <w:tcPr>
                  <w:tcW w:w="1443" w:type="dxa"/>
                  <w:shd w:val="clear" w:color="auto" w:fill="auto"/>
                  <w:tcMar>
                    <w:top w:w="0" w:type="dxa"/>
                    <w:left w:w="108" w:type="dxa"/>
                    <w:bottom w:w="0" w:type="dxa"/>
                    <w:right w:w="108" w:type="dxa"/>
                  </w:tcMar>
                  <w:hideMark/>
                </w:tcPr>
                <w:p w14:paraId="1791B6CE"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4C1EB99A" w14:textId="77777777" w:rsidR="00DF3DEC" w:rsidRPr="00201E4B" w:rsidRDefault="00DF3DEC" w:rsidP="000E636F">
                  <w:pPr>
                    <w:framePr w:hSpace="180" w:wrap="around" w:vAnchor="text" w:hAnchor="text" w:y="1"/>
                    <w:suppressOverlap/>
                    <w:jc w:val="both"/>
                    <w:rPr>
                      <w:color w:val="000000"/>
                    </w:rPr>
                  </w:pPr>
                </w:p>
              </w:tc>
            </w:tr>
            <w:tr w:rsidR="00DF3DEC" w:rsidRPr="00201E4B" w14:paraId="01B33316" w14:textId="77777777" w:rsidTr="000F7B1D">
              <w:tc>
                <w:tcPr>
                  <w:tcW w:w="708" w:type="dxa"/>
                  <w:shd w:val="clear" w:color="auto" w:fill="auto"/>
                  <w:tcMar>
                    <w:top w:w="0" w:type="dxa"/>
                    <w:left w:w="108" w:type="dxa"/>
                    <w:bottom w:w="0" w:type="dxa"/>
                    <w:right w:w="108" w:type="dxa"/>
                  </w:tcMar>
                  <w:hideMark/>
                </w:tcPr>
                <w:p w14:paraId="47E35621" w14:textId="77777777" w:rsidR="00DF3DEC" w:rsidRPr="00201E4B" w:rsidRDefault="00DF3DEC" w:rsidP="000E636F">
                  <w:pPr>
                    <w:framePr w:hSpace="180" w:wrap="around" w:vAnchor="text" w:hAnchor="text" w:y="1"/>
                    <w:suppressOverlap/>
                    <w:jc w:val="both"/>
                  </w:pPr>
                  <w:r w:rsidRPr="00201E4B">
                    <w:rPr>
                      <w:lang w:val="en-US"/>
                    </w:rPr>
                    <w:t>9</w:t>
                  </w:r>
                  <w:r w:rsidRPr="00201E4B">
                    <w:t>3.</w:t>
                  </w:r>
                </w:p>
              </w:tc>
              <w:tc>
                <w:tcPr>
                  <w:tcW w:w="2341" w:type="dxa"/>
                  <w:shd w:val="clear" w:color="auto" w:fill="auto"/>
                  <w:tcMar>
                    <w:top w:w="0" w:type="dxa"/>
                    <w:left w:w="108" w:type="dxa"/>
                    <w:bottom w:w="0" w:type="dxa"/>
                    <w:right w:w="108" w:type="dxa"/>
                  </w:tcMar>
                  <w:hideMark/>
                </w:tcPr>
                <w:p w14:paraId="776C064D" w14:textId="77777777" w:rsidR="00DF3DEC" w:rsidRPr="00201E4B" w:rsidRDefault="00DF3DEC" w:rsidP="000E636F">
                  <w:pPr>
                    <w:framePr w:hSpace="180" w:wrap="around" w:vAnchor="text" w:hAnchor="text" w:y="1"/>
                    <w:suppressOverlap/>
                    <w:jc w:val="both"/>
                  </w:pPr>
                  <w:r w:rsidRPr="00201E4B">
                    <w:t xml:space="preserve">Накопитель фискальных данных включает в себя энергонезависимую память, для хранения в течение всего срока эксплуатации ККМ, всех контрольных чеков и Z-отчетов сформированных ККМ (как в режиме связи с </w:t>
                  </w:r>
                  <w:r w:rsidRPr="00201E4B">
                    <w:lastRenderedPageBreak/>
                    <w:t>сервером оператора фискальных данных, так и в автономном режиме).</w:t>
                  </w:r>
                </w:p>
              </w:tc>
              <w:tc>
                <w:tcPr>
                  <w:tcW w:w="1443" w:type="dxa"/>
                  <w:shd w:val="clear" w:color="auto" w:fill="auto"/>
                  <w:tcMar>
                    <w:top w:w="0" w:type="dxa"/>
                    <w:left w:w="108" w:type="dxa"/>
                    <w:bottom w:w="0" w:type="dxa"/>
                    <w:right w:w="108" w:type="dxa"/>
                  </w:tcMar>
                  <w:hideMark/>
                </w:tcPr>
                <w:p w14:paraId="063AC1C5"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1728578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8791E96" w14:textId="77777777" w:rsidTr="000F7B1D">
              <w:tc>
                <w:tcPr>
                  <w:tcW w:w="708" w:type="dxa"/>
                  <w:shd w:val="clear" w:color="auto" w:fill="auto"/>
                  <w:tcMar>
                    <w:top w:w="0" w:type="dxa"/>
                    <w:left w:w="108" w:type="dxa"/>
                    <w:bottom w:w="0" w:type="dxa"/>
                    <w:right w:w="108" w:type="dxa"/>
                  </w:tcMar>
                  <w:hideMark/>
                </w:tcPr>
                <w:p w14:paraId="52BB8053" w14:textId="77777777" w:rsidR="00DF3DEC" w:rsidRPr="00201E4B" w:rsidRDefault="00DF3DEC" w:rsidP="000E636F">
                  <w:pPr>
                    <w:framePr w:hSpace="180" w:wrap="around" w:vAnchor="text" w:hAnchor="text" w:y="1"/>
                    <w:suppressOverlap/>
                    <w:jc w:val="both"/>
                  </w:pPr>
                  <w:r w:rsidRPr="00201E4B">
                    <w:rPr>
                      <w:lang w:val="en-US"/>
                    </w:rPr>
                    <w:t>9</w:t>
                  </w:r>
                  <w:r w:rsidRPr="00201E4B">
                    <w:t>4.</w:t>
                  </w:r>
                </w:p>
              </w:tc>
              <w:tc>
                <w:tcPr>
                  <w:tcW w:w="2341" w:type="dxa"/>
                  <w:shd w:val="clear" w:color="auto" w:fill="auto"/>
                  <w:tcMar>
                    <w:top w:w="0" w:type="dxa"/>
                    <w:left w:w="108" w:type="dxa"/>
                    <w:bottom w:w="0" w:type="dxa"/>
                    <w:right w:w="108" w:type="dxa"/>
                  </w:tcMar>
                  <w:hideMark/>
                </w:tcPr>
                <w:p w14:paraId="7E36C5DF" w14:textId="77777777" w:rsidR="00DF3DEC" w:rsidRPr="00201E4B" w:rsidRDefault="00DF3DEC" w:rsidP="000E636F">
                  <w:pPr>
                    <w:framePr w:hSpace="180" w:wrap="around" w:vAnchor="text" w:hAnchor="text" w:y="1"/>
                    <w:suppressOverlap/>
                    <w:jc w:val="both"/>
                  </w:pPr>
                  <w:r w:rsidRPr="00201E4B">
                    <w:t>При временном отсутствии соединения с сервером оператора фискальных данных или при задержках в канале передачи данных сверх допустимой величины (не более 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 обязана:</w:t>
                  </w:r>
                </w:p>
              </w:tc>
              <w:tc>
                <w:tcPr>
                  <w:tcW w:w="1443" w:type="dxa"/>
                  <w:shd w:val="clear" w:color="auto" w:fill="auto"/>
                  <w:tcMar>
                    <w:top w:w="0" w:type="dxa"/>
                    <w:left w:w="108" w:type="dxa"/>
                    <w:bottom w:w="0" w:type="dxa"/>
                    <w:right w:w="108" w:type="dxa"/>
                  </w:tcMar>
                  <w:hideMark/>
                </w:tcPr>
                <w:p w14:paraId="1651E510"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ECD63C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3C9DFD" w14:textId="77777777" w:rsidTr="000F7B1D">
              <w:tc>
                <w:tcPr>
                  <w:tcW w:w="708" w:type="dxa"/>
                  <w:shd w:val="clear" w:color="auto" w:fill="auto"/>
                  <w:tcMar>
                    <w:top w:w="0" w:type="dxa"/>
                    <w:left w:w="108" w:type="dxa"/>
                    <w:bottom w:w="0" w:type="dxa"/>
                    <w:right w:w="108" w:type="dxa"/>
                  </w:tcMar>
                  <w:hideMark/>
                </w:tcPr>
                <w:p w14:paraId="299725CD" w14:textId="77777777" w:rsidR="00DF3DEC" w:rsidRPr="00201E4B" w:rsidRDefault="00DF3DEC" w:rsidP="000E636F">
                  <w:pPr>
                    <w:framePr w:hSpace="180" w:wrap="around" w:vAnchor="text" w:hAnchor="text" w:y="1"/>
                    <w:suppressOverlap/>
                    <w:jc w:val="both"/>
                  </w:pPr>
                  <w:r w:rsidRPr="00201E4B">
                    <w:rPr>
                      <w:lang w:val="en-US"/>
                    </w:rPr>
                    <w:t>9</w:t>
                  </w:r>
                  <w:r w:rsidRPr="00201E4B">
                    <w:t>4.1</w:t>
                  </w:r>
                </w:p>
              </w:tc>
              <w:tc>
                <w:tcPr>
                  <w:tcW w:w="2341" w:type="dxa"/>
                  <w:shd w:val="clear" w:color="auto" w:fill="auto"/>
                  <w:tcMar>
                    <w:top w:w="0" w:type="dxa"/>
                    <w:left w:w="108" w:type="dxa"/>
                    <w:bottom w:w="0" w:type="dxa"/>
                    <w:right w:w="108" w:type="dxa"/>
                  </w:tcMar>
                  <w:hideMark/>
                </w:tcPr>
                <w:p w14:paraId="269203FD" w14:textId="77777777" w:rsidR="00DF3DEC" w:rsidRPr="00201E4B" w:rsidRDefault="00DF3DEC" w:rsidP="000E636F">
                  <w:pPr>
                    <w:framePr w:hSpace="180" w:wrap="around" w:vAnchor="text" w:hAnchor="text" w:y="1"/>
                    <w:suppressOverlap/>
                    <w:jc w:val="both"/>
                  </w:pPr>
                  <w:r w:rsidRPr="00201E4B">
                    <w:t>1) перейти в автономный режим работы ККМ</w:t>
                  </w:r>
                </w:p>
              </w:tc>
              <w:tc>
                <w:tcPr>
                  <w:tcW w:w="1443" w:type="dxa"/>
                  <w:shd w:val="clear" w:color="auto" w:fill="auto"/>
                  <w:tcMar>
                    <w:top w:w="0" w:type="dxa"/>
                    <w:left w:w="108" w:type="dxa"/>
                    <w:bottom w:w="0" w:type="dxa"/>
                    <w:right w:w="108" w:type="dxa"/>
                  </w:tcMar>
                  <w:hideMark/>
                </w:tcPr>
                <w:p w14:paraId="4AAFC492"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414EFB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4BE6DEC" w14:textId="77777777" w:rsidTr="000F7B1D">
              <w:tc>
                <w:tcPr>
                  <w:tcW w:w="708" w:type="dxa"/>
                  <w:shd w:val="clear" w:color="auto" w:fill="auto"/>
                  <w:tcMar>
                    <w:top w:w="0" w:type="dxa"/>
                    <w:left w:w="108" w:type="dxa"/>
                    <w:bottom w:w="0" w:type="dxa"/>
                    <w:right w:w="108" w:type="dxa"/>
                  </w:tcMar>
                  <w:hideMark/>
                </w:tcPr>
                <w:p w14:paraId="2A85C555" w14:textId="77777777" w:rsidR="00DF3DEC" w:rsidRPr="00201E4B" w:rsidRDefault="00DF3DEC" w:rsidP="000E636F">
                  <w:pPr>
                    <w:framePr w:hSpace="180" w:wrap="around" w:vAnchor="text" w:hAnchor="text" w:y="1"/>
                    <w:suppressOverlap/>
                    <w:jc w:val="both"/>
                  </w:pPr>
                  <w:r w:rsidRPr="00201E4B">
                    <w:rPr>
                      <w:lang w:val="en-US"/>
                    </w:rPr>
                    <w:t>9</w:t>
                  </w:r>
                  <w:r w:rsidRPr="00201E4B">
                    <w:t>4.2</w:t>
                  </w:r>
                </w:p>
              </w:tc>
              <w:tc>
                <w:tcPr>
                  <w:tcW w:w="2341" w:type="dxa"/>
                  <w:shd w:val="clear" w:color="auto" w:fill="auto"/>
                  <w:tcMar>
                    <w:top w:w="0" w:type="dxa"/>
                    <w:left w:w="108" w:type="dxa"/>
                    <w:bottom w:w="0" w:type="dxa"/>
                    <w:right w:w="108" w:type="dxa"/>
                  </w:tcMar>
                  <w:hideMark/>
                </w:tcPr>
                <w:p w14:paraId="68F02039" w14:textId="77777777" w:rsidR="00DF3DEC" w:rsidRPr="00201E4B" w:rsidRDefault="00DF3DEC" w:rsidP="000E636F">
                  <w:pPr>
                    <w:framePr w:hSpace="180" w:wrap="around" w:vAnchor="text" w:hAnchor="text" w:y="1"/>
                    <w:suppressOverlap/>
                    <w:jc w:val="both"/>
                  </w:pPr>
                  <w:r w:rsidRPr="00201E4B">
                    <w:t>2) сообщить оператору-кассиру о том, что нет доступа к серверу оператора фискальных данных, и что ККМ перешла в автономный режим;</w:t>
                  </w:r>
                </w:p>
              </w:tc>
              <w:tc>
                <w:tcPr>
                  <w:tcW w:w="1443" w:type="dxa"/>
                  <w:shd w:val="clear" w:color="auto" w:fill="auto"/>
                  <w:tcMar>
                    <w:top w:w="0" w:type="dxa"/>
                    <w:left w:w="108" w:type="dxa"/>
                    <w:bottom w:w="0" w:type="dxa"/>
                    <w:right w:w="108" w:type="dxa"/>
                  </w:tcMar>
                  <w:hideMark/>
                </w:tcPr>
                <w:p w14:paraId="5F111C72"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E7D374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80319FA" w14:textId="77777777" w:rsidTr="000F7B1D">
              <w:tc>
                <w:tcPr>
                  <w:tcW w:w="708" w:type="dxa"/>
                  <w:shd w:val="clear" w:color="auto" w:fill="auto"/>
                  <w:tcMar>
                    <w:top w:w="0" w:type="dxa"/>
                    <w:left w:w="108" w:type="dxa"/>
                    <w:bottom w:w="0" w:type="dxa"/>
                    <w:right w:w="108" w:type="dxa"/>
                  </w:tcMar>
                  <w:hideMark/>
                </w:tcPr>
                <w:p w14:paraId="688BA304" w14:textId="77777777" w:rsidR="00DF3DEC" w:rsidRPr="00201E4B" w:rsidRDefault="00DF3DEC" w:rsidP="000E636F">
                  <w:pPr>
                    <w:framePr w:hSpace="180" w:wrap="around" w:vAnchor="text" w:hAnchor="text" w:y="1"/>
                    <w:suppressOverlap/>
                    <w:jc w:val="both"/>
                  </w:pPr>
                  <w:r w:rsidRPr="00201E4B">
                    <w:rPr>
                      <w:lang w:val="en-US"/>
                    </w:rPr>
                    <w:t>9</w:t>
                  </w:r>
                  <w:r w:rsidRPr="00201E4B">
                    <w:t>4.3</w:t>
                  </w:r>
                </w:p>
              </w:tc>
              <w:tc>
                <w:tcPr>
                  <w:tcW w:w="2341" w:type="dxa"/>
                  <w:shd w:val="clear" w:color="auto" w:fill="auto"/>
                  <w:tcMar>
                    <w:top w:w="0" w:type="dxa"/>
                    <w:left w:w="108" w:type="dxa"/>
                    <w:bottom w:w="0" w:type="dxa"/>
                    <w:right w:w="108" w:type="dxa"/>
                  </w:tcMar>
                  <w:hideMark/>
                </w:tcPr>
                <w:p w14:paraId="4FF9B7B4" w14:textId="77777777" w:rsidR="00DF3DEC" w:rsidRPr="00201E4B" w:rsidRDefault="00DF3DEC" w:rsidP="000E636F">
                  <w:pPr>
                    <w:framePr w:hSpace="180" w:wrap="around" w:vAnchor="text" w:hAnchor="text" w:y="1"/>
                    <w:suppressOverlap/>
                    <w:jc w:val="both"/>
                  </w:pPr>
                  <w:r w:rsidRPr="00201E4B">
                    <w:t>3) присвоить чеку собственный уникальный номер - автономный фискальный признак.</w:t>
                  </w:r>
                </w:p>
                <w:p w14:paraId="3A0959C5" w14:textId="77777777" w:rsidR="00DF3DEC" w:rsidRPr="00201E4B" w:rsidRDefault="00DF3DEC" w:rsidP="000E636F">
                  <w:pPr>
                    <w:framePr w:hSpace="180" w:wrap="around" w:vAnchor="text" w:hAnchor="text" w:y="1"/>
                    <w:suppressOverlap/>
                    <w:jc w:val="both"/>
                  </w:pPr>
                  <w:r w:rsidRPr="00201E4B">
                    <w:t>Собственный уникальный номер чека должен быть уникален в течение всего срока эксплуатации ККМ.</w:t>
                  </w:r>
                </w:p>
              </w:tc>
              <w:tc>
                <w:tcPr>
                  <w:tcW w:w="1443" w:type="dxa"/>
                  <w:shd w:val="clear" w:color="auto" w:fill="auto"/>
                  <w:tcMar>
                    <w:top w:w="0" w:type="dxa"/>
                    <w:left w:w="108" w:type="dxa"/>
                    <w:bottom w:w="0" w:type="dxa"/>
                    <w:right w:w="108" w:type="dxa"/>
                  </w:tcMar>
                  <w:hideMark/>
                </w:tcPr>
                <w:p w14:paraId="13C5AB31"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1453B5D" w14:textId="77777777" w:rsidR="00DF3DEC" w:rsidRPr="00201E4B" w:rsidRDefault="00DF3DEC" w:rsidP="000E636F">
                  <w:pPr>
                    <w:framePr w:hSpace="180" w:wrap="around" w:vAnchor="text" w:hAnchor="text" w:y="1"/>
                    <w:suppressOverlap/>
                    <w:jc w:val="both"/>
                    <w:rPr>
                      <w:color w:val="000000"/>
                    </w:rPr>
                  </w:pPr>
                </w:p>
              </w:tc>
            </w:tr>
            <w:tr w:rsidR="00DF3DEC" w:rsidRPr="00201E4B" w14:paraId="4A984C99" w14:textId="77777777" w:rsidTr="000F7B1D">
              <w:tc>
                <w:tcPr>
                  <w:tcW w:w="708" w:type="dxa"/>
                  <w:shd w:val="clear" w:color="auto" w:fill="auto"/>
                  <w:tcMar>
                    <w:top w:w="0" w:type="dxa"/>
                    <w:left w:w="108" w:type="dxa"/>
                    <w:bottom w:w="0" w:type="dxa"/>
                    <w:right w:w="108" w:type="dxa"/>
                  </w:tcMar>
                  <w:hideMark/>
                </w:tcPr>
                <w:p w14:paraId="2A0878B1" w14:textId="77777777" w:rsidR="00DF3DEC" w:rsidRPr="00201E4B" w:rsidRDefault="00DF3DEC" w:rsidP="000E636F">
                  <w:pPr>
                    <w:framePr w:hSpace="180" w:wrap="around" w:vAnchor="text" w:hAnchor="text" w:y="1"/>
                    <w:suppressOverlap/>
                    <w:jc w:val="both"/>
                  </w:pPr>
                  <w:r w:rsidRPr="00201E4B">
                    <w:rPr>
                      <w:lang w:val="en-US"/>
                    </w:rPr>
                    <w:lastRenderedPageBreak/>
                    <w:t>9</w:t>
                  </w:r>
                  <w:r w:rsidRPr="00201E4B">
                    <w:t>4.4</w:t>
                  </w:r>
                </w:p>
              </w:tc>
              <w:tc>
                <w:tcPr>
                  <w:tcW w:w="2341" w:type="dxa"/>
                  <w:shd w:val="clear" w:color="auto" w:fill="auto"/>
                  <w:tcMar>
                    <w:top w:w="0" w:type="dxa"/>
                    <w:left w:w="108" w:type="dxa"/>
                    <w:bottom w:w="0" w:type="dxa"/>
                    <w:right w:w="108" w:type="dxa"/>
                  </w:tcMar>
                  <w:hideMark/>
                </w:tcPr>
                <w:p w14:paraId="220AF54B" w14:textId="77777777" w:rsidR="00DF3DEC" w:rsidRPr="00201E4B" w:rsidRDefault="00DF3DEC" w:rsidP="000E636F">
                  <w:pPr>
                    <w:framePr w:hSpace="180" w:wrap="around" w:vAnchor="text" w:hAnchor="text" w:y="1"/>
                    <w:suppressOverlap/>
                    <w:jc w:val="both"/>
                  </w:pPr>
                  <w:r w:rsidRPr="00201E4B">
                    <w:t>4) напечатать (или отобразить на электронном чеке) автономный фискальный признак на чеке;</w:t>
                  </w:r>
                </w:p>
              </w:tc>
              <w:tc>
                <w:tcPr>
                  <w:tcW w:w="1443" w:type="dxa"/>
                  <w:shd w:val="clear" w:color="auto" w:fill="auto"/>
                  <w:tcMar>
                    <w:top w:w="0" w:type="dxa"/>
                    <w:left w:w="108" w:type="dxa"/>
                    <w:bottom w:w="0" w:type="dxa"/>
                    <w:right w:w="108" w:type="dxa"/>
                  </w:tcMar>
                  <w:hideMark/>
                </w:tcPr>
                <w:p w14:paraId="197113AB"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20C3D4C" w14:textId="77777777" w:rsidR="00DF3DEC" w:rsidRPr="00201E4B" w:rsidRDefault="00DF3DEC" w:rsidP="000E636F">
                  <w:pPr>
                    <w:framePr w:hSpace="180" w:wrap="around" w:vAnchor="text" w:hAnchor="text" w:y="1"/>
                    <w:suppressOverlap/>
                    <w:jc w:val="both"/>
                    <w:rPr>
                      <w:color w:val="000000"/>
                    </w:rPr>
                  </w:pPr>
                </w:p>
              </w:tc>
            </w:tr>
            <w:tr w:rsidR="00DF3DEC" w:rsidRPr="00201E4B" w14:paraId="3500EE14" w14:textId="77777777" w:rsidTr="000F7B1D">
              <w:tc>
                <w:tcPr>
                  <w:tcW w:w="708" w:type="dxa"/>
                  <w:shd w:val="clear" w:color="auto" w:fill="auto"/>
                  <w:tcMar>
                    <w:top w:w="0" w:type="dxa"/>
                    <w:left w:w="108" w:type="dxa"/>
                    <w:bottom w:w="0" w:type="dxa"/>
                    <w:right w:w="108" w:type="dxa"/>
                  </w:tcMar>
                  <w:hideMark/>
                </w:tcPr>
                <w:p w14:paraId="4FBF6811" w14:textId="77777777" w:rsidR="00DF3DEC" w:rsidRPr="00201E4B" w:rsidRDefault="00DF3DEC" w:rsidP="000E636F">
                  <w:pPr>
                    <w:framePr w:hSpace="180" w:wrap="around" w:vAnchor="text" w:hAnchor="text" w:y="1"/>
                    <w:suppressOverlap/>
                    <w:jc w:val="both"/>
                  </w:pPr>
                  <w:r w:rsidRPr="00201E4B">
                    <w:rPr>
                      <w:lang w:val="en-US"/>
                    </w:rPr>
                    <w:t>9</w:t>
                  </w:r>
                  <w:r w:rsidRPr="00201E4B">
                    <w:t>4.5</w:t>
                  </w:r>
                </w:p>
              </w:tc>
              <w:tc>
                <w:tcPr>
                  <w:tcW w:w="2341" w:type="dxa"/>
                  <w:shd w:val="clear" w:color="auto" w:fill="auto"/>
                  <w:tcMar>
                    <w:top w:w="0" w:type="dxa"/>
                    <w:left w:w="108" w:type="dxa"/>
                    <w:bottom w:w="0" w:type="dxa"/>
                    <w:right w:w="108" w:type="dxa"/>
                  </w:tcMar>
                  <w:hideMark/>
                </w:tcPr>
                <w:p w14:paraId="7D082FE2" w14:textId="77777777" w:rsidR="00DF3DEC" w:rsidRPr="00201E4B" w:rsidRDefault="00DF3DEC" w:rsidP="000E636F">
                  <w:pPr>
                    <w:framePr w:hSpace="180" w:wrap="around" w:vAnchor="text" w:hAnchor="text" w:y="1"/>
                    <w:suppressOverlap/>
                    <w:jc w:val="both"/>
                  </w:pPr>
                  <w:r w:rsidRPr="00201E4B">
                    <w:t>5) на печатаемых и электронных чеках должна быть пометка, что устройство работает в автономном режиме:</w:t>
                  </w:r>
                </w:p>
                <w:p w14:paraId="3E21FDE4" w14:textId="77777777" w:rsidR="00DF3DEC" w:rsidRPr="00201E4B" w:rsidRDefault="00DF3DEC" w:rsidP="000E636F">
                  <w:pPr>
                    <w:framePr w:hSpace="180" w:wrap="around" w:vAnchor="text" w:hAnchor="text" w:y="1"/>
                    <w:suppressOverlap/>
                    <w:jc w:val="both"/>
                  </w:pPr>
                  <w:r w:rsidRPr="00201E4B">
                    <w:t>Указан термин «Автономный»;</w:t>
                  </w:r>
                </w:p>
              </w:tc>
              <w:tc>
                <w:tcPr>
                  <w:tcW w:w="1443" w:type="dxa"/>
                  <w:shd w:val="clear" w:color="auto" w:fill="auto"/>
                  <w:tcMar>
                    <w:top w:w="0" w:type="dxa"/>
                    <w:left w:w="108" w:type="dxa"/>
                    <w:bottom w:w="0" w:type="dxa"/>
                    <w:right w:w="108" w:type="dxa"/>
                  </w:tcMar>
                  <w:hideMark/>
                </w:tcPr>
                <w:p w14:paraId="3915F95B"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1B0BF69F" w14:textId="77777777" w:rsidR="00DF3DEC" w:rsidRPr="00201E4B" w:rsidRDefault="00DF3DEC" w:rsidP="000E636F">
                  <w:pPr>
                    <w:framePr w:hSpace="180" w:wrap="around" w:vAnchor="text" w:hAnchor="text" w:y="1"/>
                    <w:suppressOverlap/>
                    <w:jc w:val="both"/>
                    <w:rPr>
                      <w:color w:val="000000"/>
                    </w:rPr>
                  </w:pPr>
                </w:p>
              </w:tc>
            </w:tr>
            <w:tr w:rsidR="00DF3DEC" w:rsidRPr="00201E4B" w14:paraId="31683B54" w14:textId="77777777" w:rsidTr="000F7B1D">
              <w:tc>
                <w:tcPr>
                  <w:tcW w:w="708" w:type="dxa"/>
                  <w:shd w:val="clear" w:color="auto" w:fill="auto"/>
                  <w:tcMar>
                    <w:top w:w="0" w:type="dxa"/>
                    <w:left w:w="108" w:type="dxa"/>
                    <w:bottom w:w="0" w:type="dxa"/>
                    <w:right w:w="108" w:type="dxa"/>
                  </w:tcMar>
                  <w:hideMark/>
                </w:tcPr>
                <w:p w14:paraId="7FBA5791" w14:textId="77777777" w:rsidR="00DF3DEC" w:rsidRPr="00201E4B" w:rsidRDefault="00DF3DEC" w:rsidP="000E636F">
                  <w:pPr>
                    <w:framePr w:hSpace="180" w:wrap="around" w:vAnchor="text" w:hAnchor="text" w:y="1"/>
                    <w:suppressOverlap/>
                    <w:jc w:val="both"/>
                  </w:pPr>
                  <w:r w:rsidRPr="00201E4B">
                    <w:rPr>
                      <w:lang w:val="en-US"/>
                    </w:rPr>
                    <w:t>9</w:t>
                  </w:r>
                  <w:r w:rsidRPr="00201E4B">
                    <w:t>4.6</w:t>
                  </w:r>
                </w:p>
              </w:tc>
              <w:tc>
                <w:tcPr>
                  <w:tcW w:w="2341" w:type="dxa"/>
                  <w:shd w:val="clear" w:color="auto" w:fill="auto"/>
                  <w:tcMar>
                    <w:top w:w="0" w:type="dxa"/>
                    <w:left w:w="108" w:type="dxa"/>
                    <w:bottom w:w="0" w:type="dxa"/>
                    <w:right w:w="108" w:type="dxa"/>
                  </w:tcMar>
                  <w:hideMark/>
                </w:tcPr>
                <w:p w14:paraId="2ABE61DE" w14:textId="77777777" w:rsidR="00DF3DEC" w:rsidRPr="00201E4B" w:rsidRDefault="00DF3DEC" w:rsidP="000E636F">
                  <w:pPr>
                    <w:framePr w:hSpace="180" w:wrap="around" w:vAnchor="text" w:hAnchor="text" w:y="1"/>
                    <w:suppressOverlap/>
                    <w:jc w:val="both"/>
                  </w:pPr>
                  <w:r w:rsidRPr="00201E4B">
                    <w:t>6) блокировать ККМ при работе в автономном режиме более 72 часов, с информированием кассира-оператора (самый «старый» автономный чек не должен быть старше 72 часов).</w:t>
                  </w:r>
                </w:p>
              </w:tc>
              <w:tc>
                <w:tcPr>
                  <w:tcW w:w="1443" w:type="dxa"/>
                  <w:shd w:val="clear" w:color="auto" w:fill="auto"/>
                  <w:tcMar>
                    <w:top w:w="0" w:type="dxa"/>
                    <w:left w:w="108" w:type="dxa"/>
                    <w:bottom w:w="0" w:type="dxa"/>
                    <w:right w:w="108" w:type="dxa"/>
                  </w:tcMar>
                  <w:hideMark/>
                </w:tcPr>
                <w:p w14:paraId="64BD55CA"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tcPr>
                <w:p w14:paraId="4E9125E9" w14:textId="77777777" w:rsidR="00DF3DEC" w:rsidRPr="00201E4B" w:rsidRDefault="00DF3DEC" w:rsidP="000E636F">
                  <w:pPr>
                    <w:framePr w:hSpace="180" w:wrap="around" w:vAnchor="text" w:hAnchor="text" w:y="1"/>
                    <w:suppressOverlap/>
                    <w:jc w:val="both"/>
                    <w:rPr>
                      <w:color w:val="000000"/>
                    </w:rPr>
                  </w:pPr>
                </w:p>
              </w:tc>
            </w:tr>
            <w:tr w:rsidR="00DF3DEC" w:rsidRPr="00201E4B" w14:paraId="0F62E4BB" w14:textId="77777777" w:rsidTr="000F7B1D">
              <w:tc>
                <w:tcPr>
                  <w:tcW w:w="708" w:type="dxa"/>
                  <w:shd w:val="clear" w:color="auto" w:fill="auto"/>
                  <w:tcMar>
                    <w:top w:w="0" w:type="dxa"/>
                    <w:left w:w="108" w:type="dxa"/>
                    <w:bottom w:w="0" w:type="dxa"/>
                    <w:right w:w="108" w:type="dxa"/>
                  </w:tcMar>
                  <w:hideMark/>
                </w:tcPr>
                <w:p w14:paraId="06B8DDA3" w14:textId="77777777" w:rsidR="00DF3DEC" w:rsidRPr="00201E4B" w:rsidRDefault="00DF3DEC" w:rsidP="000E636F">
                  <w:pPr>
                    <w:framePr w:hSpace="180" w:wrap="around" w:vAnchor="text" w:hAnchor="text" w:y="1"/>
                    <w:suppressOverlap/>
                    <w:jc w:val="both"/>
                  </w:pPr>
                  <w:r w:rsidRPr="00201E4B">
                    <w:rPr>
                      <w:lang w:val="en-US"/>
                    </w:rPr>
                    <w:t>9</w:t>
                  </w:r>
                  <w:r w:rsidRPr="00201E4B">
                    <w:t>4.7</w:t>
                  </w:r>
                </w:p>
              </w:tc>
              <w:tc>
                <w:tcPr>
                  <w:tcW w:w="2341" w:type="dxa"/>
                  <w:shd w:val="clear" w:color="auto" w:fill="auto"/>
                  <w:tcMar>
                    <w:top w:w="0" w:type="dxa"/>
                    <w:left w:w="108" w:type="dxa"/>
                    <w:bottom w:w="0" w:type="dxa"/>
                    <w:right w:w="108" w:type="dxa"/>
                  </w:tcMar>
                  <w:hideMark/>
                </w:tcPr>
                <w:p w14:paraId="7D1B5AB4" w14:textId="77777777" w:rsidR="00DF3DEC" w:rsidRPr="00201E4B" w:rsidRDefault="00DF3DEC" w:rsidP="000E636F">
                  <w:pPr>
                    <w:framePr w:hSpace="180" w:wrap="around" w:vAnchor="text" w:hAnchor="text" w:y="1"/>
                    <w:suppressOverlap/>
                    <w:jc w:val="both"/>
                  </w:pPr>
                  <w:r w:rsidRPr="00201E4B">
                    <w:t>7) ККМ в автономном режиме работы обеспечивает проведение процедуры «Закрытие смены» с печатью Z-отчета.</w:t>
                  </w:r>
                </w:p>
                <w:p w14:paraId="1D7396D7" w14:textId="77777777" w:rsidR="00DF3DEC" w:rsidRPr="00201E4B" w:rsidRDefault="00DF3DEC" w:rsidP="000E636F">
                  <w:pPr>
                    <w:framePr w:hSpace="180" w:wrap="around" w:vAnchor="text" w:hAnchor="text" w:y="1"/>
                    <w:suppressOverlap/>
                    <w:jc w:val="both"/>
                  </w:pPr>
                  <w:r w:rsidRPr="00201E4B">
                    <w:t>ККМ должна добавлять запрос на закрытие смены в автономную очередь и передавать его на сервер при восстановлении связи с добавлением метки с датой и временем снятия Z-отчета.</w:t>
                  </w:r>
                </w:p>
                <w:p w14:paraId="766E7BDC" w14:textId="77777777" w:rsidR="00DF3DEC" w:rsidRPr="00201E4B" w:rsidRDefault="00DF3DEC" w:rsidP="000E636F">
                  <w:pPr>
                    <w:framePr w:hSpace="180" w:wrap="around" w:vAnchor="text" w:hAnchor="text" w:y="1"/>
                    <w:suppressOverlap/>
                    <w:jc w:val="both"/>
                  </w:pPr>
                  <w:r w:rsidRPr="00201E4B">
                    <w:t xml:space="preserve">В случае отсутствия связи с сервером оператора фискальных </w:t>
                  </w:r>
                  <w:r w:rsidRPr="00201E4B">
                    <w:lastRenderedPageBreak/>
                    <w:t>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1443" w:type="dxa"/>
                  <w:shd w:val="clear" w:color="auto" w:fill="auto"/>
                  <w:tcMar>
                    <w:top w:w="0" w:type="dxa"/>
                    <w:left w:w="108" w:type="dxa"/>
                    <w:bottom w:w="0" w:type="dxa"/>
                    <w:right w:w="108" w:type="dxa"/>
                  </w:tcMar>
                  <w:hideMark/>
                </w:tcPr>
                <w:p w14:paraId="0792AB4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20C06156" w14:textId="77777777" w:rsidR="00DF3DEC" w:rsidRPr="00201E4B" w:rsidRDefault="00DF3DEC" w:rsidP="000E636F">
                  <w:pPr>
                    <w:framePr w:hSpace="180" w:wrap="around" w:vAnchor="text" w:hAnchor="text" w:y="1"/>
                    <w:suppressOverlap/>
                    <w:jc w:val="both"/>
                    <w:rPr>
                      <w:color w:val="000000"/>
                    </w:rPr>
                  </w:pPr>
                </w:p>
              </w:tc>
            </w:tr>
            <w:tr w:rsidR="00DF3DEC" w:rsidRPr="00201E4B" w14:paraId="01126A1D" w14:textId="77777777" w:rsidTr="000F7B1D">
              <w:tc>
                <w:tcPr>
                  <w:tcW w:w="708" w:type="dxa"/>
                  <w:shd w:val="clear" w:color="auto" w:fill="auto"/>
                  <w:tcMar>
                    <w:top w:w="0" w:type="dxa"/>
                    <w:left w:w="108" w:type="dxa"/>
                    <w:bottom w:w="0" w:type="dxa"/>
                    <w:right w:w="108" w:type="dxa"/>
                  </w:tcMar>
                  <w:hideMark/>
                </w:tcPr>
                <w:p w14:paraId="5FED8E28" w14:textId="77777777" w:rsidR="00DF3DEC" w:rsidRPr="00201E4B" w:rsidRDefault="00DF3DEC" w:rsidP="000E636F">
                  <w:pPr>
                    <w:framePr w:hSpace="180" w:wrap="around" w:vAnchor="text" w:hAnchor="text" w:y="1"/>
                    <w:suppressOverlap/>
                    <w:jc w:val="both"/>
                  </w:pPr>
                  <w:r w:rsidRPr="00201E4B">
                    <w:t>95</w:t>
                  </w:r>
                </w:p>
              </w:tc>
              <w:tc>
                <w:tcPr>
                  <w:tcW w:w="2341" w:type="dxa"/>
                  <w:shd w:val="clear" w:color="auto" w:fill="auto"/>
                  <w:tcMar>
                    <w:top w:w="0" w:type="dxa"/>
                    <w:left w:w="108" w:type="dxa"/>
                    <w:bottom w:w="0" w:type="dxa"/>
                    <w:right w:w="108" w:type="dxa"/>
                  </w:tcMar>
                  <w:hideMark/>
                </w:tcPr>
                <w:p w14:paraId="37738586" w14:textId="77777777" w:rsidR="00DF3DEC" w:rsidRPr="00201E4B" w:rsidRDefault="00DF3DEC" w:rsidP="000E636F">
                  <w:pPr>
                    <w:framePr w:hSpace="180" w:wrap="around" w:vAnchor="text" w:hAnchor="text" w:y="1"/>
                    <w:suppressOverlap/>
                    <w:jc w:val="both"/>
                  </w:pPr>
                  <w:r w:rsidRPr="00201E4B">
                    <w:t>При восстановлении связи с сервером оператора фискальных данных ККМ должна выполнить следующие действия:</w:t>
                  </w:r>
                </w:p>
              </w:tc>
              <w:tc>
                <w:tcPr>
                  <w:tcW w:w="1443" w:type="dxa"/>
                  <w:shd w:val="clear" w:color="auto" w:fill="auto"/>
                  <w:tcMar>
                    <w:top w:w="0" w:type="dxa"/>
                    <w:left w:w="108" w:type="dxa"/>
                    <w:bottom w:w="0" w:type="dxa"/>
                    <w:right w:w="108" w:type="dxa"/>
                  </w:tcMar>
                  <w:hideMark/>
                </w:tcPr>
                <w:p w14:paraId="65D63C38"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6D128A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303DEEA" w14:textId="77777777" w:rsidTr="000F7B1D">
              <w:tc>
                <w:tcPr>
                  <w:tcW w:w="708" w:type="dxa"/>
                  <w:shd w:val="clear" w:color="auto" w:fill="auto"/>
                  <w:tcMar>
                    <w:top w:w="0" w:type="dxa"/>
                    <w:left w:w="108" w:type="dxa"/>
                    <w:bottom w:w="0" w:type="dxa"/>
                    <w:right w:w="108" w:type="dxa"/>
                  </w:tcMar>
                  <w:hideMark/>
                </w:tcPr>
                <w:p w14:paraId="3A7D9847" w14:textId="77777777" w:rsidR="00DF3DEC" w:rsidRPr="00201E4B" w:rsidRDefault="00DF3DEC" w:rsidP="000E636F">
                  <w:pPr>
                    <w:framePr w:hSpace="180" w:wrap="around" w:vAnchor="text" w:hAnchor="text" w:y="1"/>
                    <w:suppressOverlap/>
                    <w:jc w:val="both"/>
                  </w:pPr>
                  <w:r w:rsidRPr="00201E4B">
                    <w:t>95.1</w:t>
                  </w:r>
                </w:p>
              </w:tc>
              <w:tc>
                <w:tcPr>
                  <w:tcW w:w="2341" w:type="dxa"/>
                  <w:shd w:val="clear" w:color="auto" w:fill="auto"/>
                  <w:tcMar>
                    <w:top w:w="0" w:type="dxa"/>
                    <w:left w:w="108" w:type="dxa"/>
                    <w:bottom w:w="0" w:type="dxa"/>
                    <w:right w:w="108" w:type="dxa"/>
                  </w:tcMar>
                  <w:hideMark/>
                </w:tcPr>
                <w:p w14:paraId="7F47A90B" w14:textId="77777777" w:rsidR="00DF3DEC" w:rsidRPr="00201E4B" w:rsidRDefault="00DF3DEC" w:rsidP="000E636F">
                  <w:pPr>
                    <w:framePr w:hSpace="180" w:wrap="around" w:vAnchor="text" w:hAnchor="text" w:y="1"/>
                    <w:suppressOverlap/>
                    <w:jc w:val="both"/>
                  </w:pPr>
                  <w:r w:rsidRPr="00201E4B">
                    <w:t>1) сформировать и передать на сервер оператора фискальных данных сообщение с информацией о продолжительности работы в автономном режиме;</w:t>
                  </w:r>
                </w:p>
              </w:tc>
              <w:tc>
                <w:tcPr>
                  <w:tcW w:w="1443" w:type="dxa"/>
                  <w:shd w:val="clear" w:color="auto" w:fill="auto"/>
                  <w:tcMar>
                    <w:top w:w="0" w:type="dxa"/>
                    <w:left w:w="108" w:type="dxa"/>
                    <w:bottom w:w="0" w:type="dxa"/>
                    <w:right w:w="108" w:type="dxa"/>
                  </w:tcMar>
                  <w:hideMark/>
                </w:tcPr>
                <w:p w14:paraId="7B2CFAB6"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79B11B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1993D91" w14:textId="77777777" w:rsidTr="000F7B1D">
              <w:tc>
                <w:tcPr>
                  <w:tcW w:w="708" w:type="dxa"/>
                  <w:shd w:val="clear" w:color="auto" w:fill="auto"/>
                  <w:tcMar>
                    <w:top w:w="0" w:type="dxa"/>
                    <w:left w:w="108" w:type="dxa"/>
                    <w:bottom w:w="0" w:type="dxa"/>
                    <w:right w:w="108" w:type="dxa"/>
                  </w:tcMar>
                  <w:hideMark/>
                </w:tcPr>
                <w:p w14:paraId="268BA8C0" w14:textId="77777777" w:rsidR="00DF3DEC" w:rsidRPr="00201E4B" w:rsidRDefault="00DF3DEC" w:rsidP="000E636F">
                  <w:pPr>
                    <w:framePr w:hSpace="180" w:wrap="around" w:vAnchor="text" w:hAnchor="text" w:y="1"/>
                    <w:suppressOverlap/>
                    <w:jc w:val="both"/>
                  </w:pPr>
                  <w:r w:rsidRPr="00201E4B">
                    <w:t>95.2</w:t>
                  </w:r>
                </w:p>
              </w:tc>
              <w:tc>
                <w:tcPr>
                  <w:tcW w:w="2341" w:type="dxa"/>
                  <w:shd w:val="clear" w:color="auto" w:fill="auto"/>
                  <w:tcMar>
                    <w:top w:w="0" w:type="dxa"/>
                    <w:left w:w="108" w:type="dxa"/>
                    <w:bottom w:w="0" w:type="dxa"/>
                    <w:right w:w="108" w:type="dxa"/>
                  </w:tcMar>
                  <w:hideMark/>
                </w:tcPr>
                <w:p w14:paraId="56D59D3F" w14:textId="77777777" w:rsidR="00DF3DEC" w:rsidRPr="00201E4B" w:rsidRDefault="00DF3DEC" w:rsidP="000E636F">
                  <w:pPr>
                    <w:framePr w:hSpace="180" w:wrap="around" w:vAnchor="text" w:hAnchor="text" w:y="1"/>
                    <w:suppressOverlap/>
                    <w:jc w:val="both"/>
                  </w:pPr>
                  <w:r w:rsidRPr="00201E4B">
                    <w:t xml:space="preserve">2) отправить последовательно на сервер оператора фискальных данных все контрольные чеки ККМ и метки о снятых Z-отчетах, накопленные во время работы ККМ в автономном режиме, получая на каждый из них ответ от сервера оператора фискальных данных с действительным фискальным признаком контрольного чека в соответствии с протоколом передачи данных с ККМ  на </w:t>
                  </w:r>
                  <w:r w:rsidRPr="00201E4B">
                    <w:lastRenderedPageBreak/>
                    <w:t>сервер оператора фискальных данных*;</w:t>
                  </w:r>
                </w:p>
              </w:tc>
              <w:tc>
                <w:tcPr>
                  <w:tcW w:w="1443" w:type="dxa"/>
                  <w:shd w:val="clear" w:color="auto" w:fill="auto"/>
                  <w:tcMar>
                    <w:top w:w="0" w:type="dxa"/>
                    <w:left w:w="108" w:type="dxa"/>
                    <w:bottom w:w="0" w:type="dxa"/>
                    <w:right w:w="108" w:type="dxa"/>
                  </w:tcMar>
                  <w:hideMark/>
                </w:tcPr>
                <w:p w14:paraId="5BFE6F5F"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4B03888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A3BB24A" w14:textId="77777777" w:rsidTr="000F7B1D">
              <w:tc>
                <w:tcPr>
                  <w:tcW w:w="708" w:type="dxa"/>
                  <w:shd w:val="clear" w:color="auto" w:fill="auto"/>
                  <w:tcMar>
                    <w:top w:w="0" w:type="dxa"/>
                    <w:left w:w="108" w:type="dxa"/>
                    <w:bottom w:w="0" w:type="dxa"/>
                    <w:right w:w="108" w:type="dxa"/>
                  </w:tcMar>
                  <w:hideMark/>
                </w:tcPr>
                <w:p w14:paraId="4EDBC90E" w14:textId="77777777" w:rsidR="00DF3DEC" w:rsidRPr="00201E4B" w:rsidRDefault="00DF3DEC" w:rsidP="000E636F">
                  <w:pPr>
                    <w:framePr w:hSpace="180" w:wrap="around" w:vAnchor="text" w:hAnchor="text" w:y="1"/>
                    <w:suppressOverlap/>
                    <w:jc w:val="both"/>
                  </w:pPr>
                  <w:r w:rsidRPr="00201E4B">
                    <w:t>95.3</w:t>
                  </w:r>
                </w:p>
              </w:tc>
              <w:tc>
                <w:tcPr>
                  <w:tcW w:w="2341" w:type="dxa"/>
                  <w:shd w:val="clear" w:color="auto" w:fill="auto"/>
                  <w:tcMar>
                    <w:top w:w="0" w:type="dxa"/>
                    <w:left w:w="108" w:type="dxa"/>
                    <w:bottom w:w="0" w:type="dxa"/>
                    <w:right w:w="108" w:type="dxa"/>
                  </w:tcMar>
                  <w:hideMark/>
                </w:tcPr>
                <w:p w14:paraId="60BCEEB5" w14:textId="77777777" w:rsidR="00DF3DEC" w:rsidRPr="00201E4B" w:rsidRDefault="00DF3DEC" w:rsidP="000E636F">
                  <w:pPr>
                    <w:framePr w:hSpace="180" w:wrap="around" w:vAnchor="text" w:hAnchor="text" w:y="1"/>
                    <w:suppressOverlap/>
                    <w:jc w:val="both"/>
                  </w:pPr>
                  <w:r w:rsidRPr="00201E4B">
                    <w:t>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контрольного чека») или метка работы в автономном режиме (поле метки работа в автономном режиме) согласно  протоколу передачи данных с ККМ  на сервер оператора фискальных данных*.</w:t>
                  </w:r>
                </w:p>
              </w:tc>
              <w:tc>
                <w:tcPr>
                  <w:tcW w:w="1443" w:type="dxa"/>
                  <w:shd w:val="clear" w:color="auto" w:fill="auto"/>
                  <w:tcMar>
                    <w:top w:w="0" w:type="dxa"/>
                    <w:left w:w="108" w:type="dxa"/>
                    <w:bottom w:w="0" w:type="dxa"/>
                    <w:right w:w="108" w:type="dxa"/>
                  </w:tcMar>
                  <w:hideMark/>
                </w:tcPr>
                <w:p w14:paraId="4B1E80AD"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C3B4E67" w14:textId="77777777" w:rsidR="00DF3DEC" w:rsidRPr="00201E4B" w:rsidRDefault="00DF3DEC" w:rsidP="000E636F">
                  <w:pPr>
                    <w:framePr w:hSpace="180" w:wrap="around" w:vAnchor="text" w:hAnchor="text" w:y="1"/>
                    <w:suppressOverlap/>
                    <w:jc w:val="both"/>
                    <w:rPr>
                      <w:color w:val="000000"/>
                    </w:rPr>
                  </w:pPr>
                </w:p>
              </w:tc>
            </w:tr>
            <w:tr w:rsidR="00DF3DEC" w:rsidRPr="00201E4B" w14:paraId="195641CC" w14:textId="77777777" w:rsidTr="000F7B1D">
              <w:tc>
                <w:tcPr>
                  <w:tcW w:w="6081" w:type="dxa"/>
                  <w:gridSpan w:val="5"/>
                  <w:shd w:val="clear" w:color="auto" w:fill="auto"/>
                  <w:tcMar>
                    <w:top w:w="0" w:type="dxa"/>
                    <w:left w:w="108" w:type="dxa"/>
                    <w:bottom w:w="0" w:type="dxa"/>
                    <w:right w:w="108" w:type="dxa"/>
                  </w:tcMar>
                  <w:hideMark/>
                </w:tcPr>
                <w:p w14:paraId="1F3397E0"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чекам и иным документам, формируемым ККМ</w:t>
                  </w:r>
                </w:p>
              </w:tc>
            </w:tr>
            <w:tr w:rsidR="00DF3DEC" w:rsidRPr="00201E4B" w14:paraId="2E9ECE64" w14:textId="77777777" w:rsidTr="000F7B1D">
              <w:tc>
                <w:tcPr>
                  <w:tcW w:w="708" w:type="dxa"/>
                  <w:shd w:val="clear" w:color="auto" w:fill="auto"/>
                  <w:tcMar>
                    <w:top w:w="0" w:type="dxa"/>
                    <w:left w:w="108" w:type="dxa"/>
                    <w:bottom w:w="0" w:type="dxa"/>
                    <w:right w:w="108" w:type="dxa"/>
                  </w:tcMar>
                  <w:hideMark/>
                </w:tcPr>
                <w:p w14:paraId="1D26E549" w14:textId="77777777" w:rsidR="00DF3DEC" w:rsidRPr="00201E4B" w:rsidRDefault="00DF3DEC" w:rsidP="000E636F">
                  <w:pPr>
                    <w:framePr w:hSpace="180" w:wrap="around" w:vAnchor="text" w:hAnchor="text" w:y="1"/>
                    <w:suppressOverlap/>
                    <w:jc w:val="both"/>
                  </w:pPr>
                  <w:r w:rsidRPr="00201E4B">
                    <w:t>96</w:t>
                  </w:r>
                </w:p>
              </w:tc>
              <w:tc>
                <w:tcPr>
                  <w:tcW w:w="2341" w:type="dxa"/>
                  <w:shd w:val="clear" w:color="auto" w:fill="auto"/>
                  <w:tcMar>
                    <w:top w:w="0" w:type="dxa"/>
                    <w:left w:w="108" w:type="dxa"/>
                    <w:bottom w:w="0" w:type="dxa"/>
                    <w:right w:w="108" w:type="dxa"/>
                  </w:tcMar>
                  <w:hideMark/>
                </w:tcPr>
                <w:p w14:paraId="7836E181" w14:textId="77777777" w:rsidR="00DF3DEC" w:rsidRPr="00201E4B" w:rsidRDefault="00DF3DEC" w:rsidP="000E636F">
                  <w:pPr>
                    <w:framePr w:hSpace="180" w:wrap="around" w:vAnchor="text" w:hAnchor="text" w:y="1"/>
                    <w:suppressOverlap/>
                    <w:jc w:val="both"/>
                  </w:pPr>
                  <w:r w:rsidRPr="00201E4B">
                    <w:t>ККМ должен обеспечивать печать следующих документов:</w:t>
                  </w:r>
                </w:p>
              </w:tc>
              <w:tc>
                <w:tcPr>
                  <w:tcW w:w="1443" w:type="dxa"/>
                  <w:shd w:val="clear" w:color="auto" w:fill="auto"/>
                  <w:tcMar>
                    <w:top w:w="0" w:type="dxa"/>
                    <w:left w:w="108" w:type="dxa"/>
                    <w:bottom w:w="0" w:type="dxa"/>
                    <w:right w:w="108" w:type="dxa"/>
                  </w:tcMar>
                  <w:hideMark/>
                </w:tcPr>
                <w:p w14:paraId="6C7616B5"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9521FE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1F9CC18" w14:textId="77777777" w:rsidTr="000F7B1D">
              <w:tc>
                <w:tcPr>
                  <w:tcW w:w="708" w:type="dxa"/>
                  <w:shd w:val="clear" w:color="auto" w:fill="auto"/>
                  <w:tcMar>
                    <w:top w:w="0" w:type="dxa"/>
                    <w:left w:w="108" w:type="dxa"/>
                    <w:bottom w:w="0" w:type="dxa"/>
                    <w:right w:w="108" w:type="dxa"/>
                  </w:tcMar>
                  <w:hideMark/>
                </w:tcPr>
                <w:p w14:paraId="1D609444" w14:textId="77777777" w:rsidR="00DF3DEC" w:rsidRPr="00201E4B" w:rsidRDefault="00DF3DEC" w:rsidP="000E636F">
                  <w:pPr>
                    <w:framePr w:hSpace="180" w:wrap="around" w:vAnchor="text" w:hAnchor="text" w:y="1"/>
                    <w:suppressOverlap/>
                    <w:jc w:val="both"/>
                  </w:pPr>
                  <w:r w:rsidRPr="00201E4B">
                    <w:rPr>
                      <w:lang w:val="en-US"/>
                    </w:rPr>
                    <w:t>9</w:t>
                  </w:r>
                  <w:r w:rsidRPr="00201E4B">
                    <w:t>6.1</w:t>
                  </w:r>
                </w:p>
              </w:tc>
              <w:tc>
                <w:tcPr>
                  <w:tcW w:w="2341" w:type="dxa"/>
                  <w:shd w:val="clear" w:color="auto" w:fill="auto"/>
                  <w:tcMar>
                    <w:top w:w="0" w:type="dxa"/>
                    <w:left w:w="108" w:type="dxa"/>
                    <w:bottom w:w="0" w:type="dxa"/>
                    <w:right w:w="108" w:type="dxa"/>
                  </w:tcMar>
                  <w:hideMark/>
                </w:tcPr>
                <w:p w14:paraId="1D24C88D" w14:textId="77777777" w:rsidR="00DF3DEC" w:rsidRPr="00201E4B" w:rsidRDefault="00DF3DEC" w:rsidP="000E636F">
                  <w:pPr>
                    <w:framePr w:hSpace="180" w:wrap="around" w:vAnchor="text" w:hAnchor="text" w:y="1"/>
                    <w:suppressOverlap/>
                    <w:jc w:val="both"/>
                  </w:pPr>
                  <w:r w:rsidRPr="00201E4B">
                    <w:t>1) чек ККМ;</w:t>
                  </w:r>
                </w:p>
              </w:tc>
              <w:tc>
                <w:tcPr>
                  <w:tcW w:w="1443" w:type="dxa"/>
                  <w:shd w:val="clear" w:color="auto" w:fill="auto"/>
                  <w:tcMar>
                    <w:top w:w="0" w:type="dxa"/>
                    <w:left w:w="108" w:type="dxa"/>
                    <w:bottom w:w="0" w:type="dxa"/>
                    <w:right w:w="108" w:type="dxa"/>
                  </w:tcMar>
                  <w:hideMark/>
                </w:tcPr>
                <w:p w14:paraId="272E8684"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3EEB3FC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6C401E3" w14:textId="77777777" w:rsidTr="000F7B1D">
              <w:tc>
                <w:tcPr>
                  <w:tcW w:w="708" w:type="dxa"/>
                  <w:shd w:val="clear" w:color="auto" w:fill="auto"/>
                  <w:tcMar>
                    <w:top w:w="0" w:type="dxa"/>
                    <w:left w:w="108" w:type="dxa"/>
                    <w:bottom w:w="0" w:type="dxa"/>
                    <w:right w:w="108" w:type="dxa"/>
                  </w:tcMar>
                  <w:hideMark/>
                </w:tcPr>
                <w:p w14:paraId="47178DA9" w14:textId="77777777" w:rsidR="00DF3DEC" w:rsidRPr="00201E4B" w:rsidRDefault="00DF3DEC" w:rsidP="000E636F">
                  <w:pPr>
                    <w:framePr w:hSpace="180" w:wrap="around" w:vAnchor="text" w:hAnchor="text" w:y="1"/>
                    <w:suppressOverlap/>
                    <w:jc w:val="both"/>
                  </w:pPr>
                  <w:r w:rsidRPr="00201E4B">
                    <w:rPr>
                      <w:lang w:val="en-US"/>
                    </w:rPr>
                    <w:t>9</w:t>
                  </w:r>
                  <w:r w:rsidRPr="00201E4B">
                    <w:t>6.2</w:t>
                  </w:r>
                </w:p>
              </w:tc>
              <w:tc>
                <w:tcPr>
                  <w:tcW w:w="2341" w:type="dxa"/>
                  <w:shd w:val="clear" w:color="auto" w:fill="auto"/>
                  <w:tcMar>
                    <w:top w:w="0" w:type="dxa"/>
                    <w:left w:w="108" w:type="dxa"/>
                    <w:bottom w:w="0" w:type="dxa"/>
                    <w:right w:w="108" w:type="dxa"/>
                  </w:tcMar>
                  <w:hideMark/>
                </w:tcPr>
                <w:p w14:paraId="6DA2572C" w14:textId="77777777" w:rsidR="00DF3DEC" w:rsidRPr="00201E4B" w:rsidRDefault="00DF3DEC" w:rsidP="000E636F">
                  <w:pPr>
                    <w:framePr w:hSpace="180" w:wrap="around" w:vAnchor="text" w:hAnchor="text" w:y="1"/>
                    <w:suppressOverlap/>
                    <w:jc w:val="both"/>
                  </w:pPr>
                  <w:r w:rsidRPr="00201E4B">
                    <w:t>2) отчет по кассирам;</w:t>
                  </w:r>
                </w:p>
              </w:tc>
              <w:tc>
                <w:tcPr>
                  <w:tcW w:w="1443" w:type="dxa"/>
                  <w:shd w:val="clear" w:color="auto" w:fill="auto"/>
                  <w:tcMar>
                    <w:top w:w="0" w:type="dxa"/>
                    <w:left w:w="108" w:type="dxa"/>
                    <w:bottom w:w="0" w:type="dxa"/>
                    <w:right w:w="108" w:type="dxa"/>
                  </w:tcMar>
                  <w:hideMark/>
                </w:tcPr>
                <w:p w14:paraId="07F71778"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D4BFA0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07002F4" w14:textId="77777777" w:rsidTr="000F7B1D">
              <w:tc>
                <w:tcPr>
                  <w:tcW w:w="708" w:type="dxa"/>
                  <w:shd w:val="clear" w:color="auto" w:fill="auto"/>
                  <w:tcMar>
                    <w:top w:w="0" w:type="dxa"/>
                    <w:left w:w="108" w:type="dxa"/>
                    <w:bottom w:w="0" w:type="dxa"/>
                    <w:right w:w="108" w:type="dxa"/>
                  </w:tcMar>
                  <w:hideMark/>
                </w:tcPr>
                <w:p w14:paraId="38893A68" w14:textId="77777777" w:rsidR="00DF3DEC" w:rsidRPr="00201E4B" w:rsidRDefault="00DF3DEC" w:rsidP="000E636F">
                  <w:pPr>
                    <w:framePr w:hSpace="180" w:wrap="around" w:vAnchor="text" w:hAnchor="text" w:y="1"/>
                    <w:suppressOverlap/>
                    <w:jc w:val="both"/>
                  </w:pPr>
                  <w:r w:rsidRPr="00201E4B">
                    <w:rPr>
                      <w:lang w:val="en-US"/>
                    </w:rPr>
                    <w:t>9</w:t>
                  </w:r>
                  <w:r w:rsidRPr="00201E4B">
                    <w:t>6.3</w:t>
                  </w:r>
                </w:p>
              </w:tc>
              <w:tc>
                <w:tcPr>
                  <w:tcW w:w="2341" w:type="dxa"/>
                  <w:shd w:val="clear" w:color="auto" w:fill="auto"/>
                  <w:tcMar>
                    <w:top w:w="0" w:type="dxa"/>
                    <w:left w:w="108" w:type="dxa"/>
                    <w:bottom w:w="0" w:type="dxa"/>
                    <w:right w:w="108" w:type="dxa"/>
                  </w:tcMar>
                  <w:hideMark/>
                </w:tcPr>
                <w:p w14:paraId="03927290" w14:textId="77777777" w:rsidR="00DF3DEC" w:rsidRPr="00201E4B" w:rsidRDefault="00DF3DEC" w:rsidP="000E636F">
                  <w:pPr>
                    <w:framePr w:hSpace="180" w:wrap="around" w:vAnchor="text" w:hAnchor="text" w:y="1"/>
                    <w:suppressOverlap/>
                    <w:jc w:val="both"/>
                  </w:pPr>
                  <w:r w:rsidRPr="00201E4B">
                    <w:t>3) отчет по секциям;</w:t>
                  </w:r>
                </w:p>
              </w:tc>
              <w:tc>
                <w:tcPr>
                  <w:tcW w:w="1443" w:type="dxa"/>
                  <w:shd w:val="clear" w:color="auto" w:fill="auto"/>
                  <w:tcMar>
                    <w:top w:w="0" w:type="dxa"/>
                    <w:left w:w="108" w:type="dxa"/>
                    <w:bottom w:w="0" w:type="dxa"/>
                    <w:right w:w="108" w:type="dxa"/>
                  </w:tcMar>
                  <w:hideMark/>
                </w:tcPr>
                <w:p w14:paraId="2441BC6E"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08E691B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AE30421" w14:textId="77777777" w:rsidTr="000F7B1D">
              <w:tc>
                <w:tcPr>
                  <w:tcW w:w="708" w:type="dxa"/>
                  <w:shd w:val="clear" w:color="auto" w:fill="auto"/>
                  <w:tcMar>
                    <w:top w:w="0" w:type="dxa"/>
                    <w:left w:w="108" w:type="dxa"/>
                    <w:bottom w:w="0" w:type="dxa"/>
                    <w:right w:w="108" w:type="dxa"/>
                  </w:tcMar>
                  <w:hideMark/>
                </w:tcPr>
                <w:p w14:paraId="342E0157" w14:textId="77777777" w:rsidR="00DF3DEC" w:rsidRPr="00201E4B" w:rsidRDefault="00DF3DEC" w:rsidP="000E636F">
                  <w:pPr>
                    <w:framePr w:hSpace="180" w:wrap="around" w:vAnchor="text" w:hAnchor="text" w:y="1"/>
                    <w:suppressOverlap/>
                    <w:jc w:val="both"/>
                  </w:pPr>
                  <w:r w:rsidRPr="00201E4B">
                    <w:rPr>
                      <w:lang w:val="en-US"/>
                    </w:rPr>
                    <w:t>9</w:t>
                  </w:r>
                  <w:r w:rsidRPr="00201E4B">
                    <w:t>6.4</w:t>
                  </w:r>
                </w:p>
              </w:tc>
              <w:tc>
                <w:tcPr>
                  <w:tcW w:w="2341" w:type="dxa"/>
                  <w:shd w:val="clear" w:color="auto" w:fill="auto"/>
                  <w:tcMar>
                    <w:top w:w="0" w:type="dxa"/>
                    <w:left w:w="108" w:type="dxa"/>
                    <w:bottom w:w="0" w:type="dxa"/>
                    <w:right w:w="108" w:type="dxa"/>
                  </w:tcMar>
                  <w:hideMark/>
                </w:tcPr>
                <w:p w14:paraId="63F63102" w14:textId="77777777" w:rsidR="00DF3DEC" w:rsidRPr="00201E4B" w:rsidRDefault="00DF3DEC" w:rsidP="000E636F">
                  <w:pPr>
                    <w:framePr w:hSpace="180" w:wrap="around" w:vAnchor="text" w:hAnchor="text" w:y="1"/>
                    <w:suppressOverlap/>
                    <w:jc w:val="both"/>
                  </w:pPr>
                  <w:r w:rsidRPr="00201E4B">
                    <w:t xml:space="preserve">4) отчет без гашения (X-отчет). При наличии связи с сервером оператора фискальных данных X-отчет передается на печать с сервера оператора фискальных данных, при отсутствии соединения с сервером оператора фискальных </w:t>
                  </w:r>
                  <w:r w:rsidRPr="00201E4B">
                    <w:lastRenderedPageBreak/>
                    <w:t>данных отчет генерируется на ККМ на основании данных счетчиков, хранящихся в накопителе фискальных данных ККМ;</w:t>
                  </w:r>
                </w:p>
              </w:tc>
              <w:tc>
                <w:tcPr>
                  <w:tcW w:w="1443" w:type="dxa"/>
                  <w:shd w:val="clear" w:color="auto" w:fill="auto"/>
                  <w:tcMar>
                    <w:top w:w="0" w:type="dxa"/>
                    <w:left w:w="108" w:type="dxa"/>
                    <w:bottom w:w="0" w:type="dxa"/>
                    <w:right w:w="108" w:type="dxa"/>
                  </w:tcMar>
                  <w:hideMark/>
                </w:tcPr>
                <w:p w14:paraId="76C301B9"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32261AE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0C9B180" w14:textId="77777777" w:rsidTr="000F7B1D">
              <w:tc>
                <w:tcPr>
                  <w:tcW w:w="708" w:type="dxa"/>
                  <w:shd w:val="clear" w:color="auto" w:fill="auto"/>
                  <w:tcMar>
                    <w:top w:w="0" w:type="dxa"/>
                    <w:left w:w="108" w:type="dxa"/>
                    <w:bottom w:w="0" w:type="dxa"/>
                    <w:right w:w="108" w:type="dxa"/>
                  </w:tcMar>
                  <w:hideMark/>
                </w:tcPr>
                <w:p w14:paraId="72225B9F" w14:textId="77777777" w:rsidR="00DF3DEC" w:rsidRPr="00201E4B" w:rsidRDefault="00DF3DEC" w:rsidP="000E636F">
                  <w:pPr>
                    <w:framePr w:hSpace="180" w:wrap="around" w:vAnchor="text" w:hAnchor="text" w:y="1"/>
                    <w:suppressOverlap/>
                    <w:jc w:val="both"/>
                  </w:pPr>
                  <w:r w:rsidRPr="00201E4B">
                    <w:rPr>
                      <w:lang w:val="en-US"/>
                    </w:rPr>
                    <w:t>9</w:t>
                  </w:r>
                  <w:r w:rsidRPr="00201E4B">
                    <w:t>6.5</w:t>
                  </w:r>
                </w:p>
              </w:tc>
              <w:tc>
                <w:tcPr>
                  <w:tcW w:w="2341" w:type="dxa"/>
                  <w:shd w:val="clear" w:color="auto" w:fill="auto"/>
                  <w:tcMar>
                    <w:top w:w="0" w:type="dxa"/>
                    <w:left w:w="108" w:type="dxa"/>
                    <w:bottom w:w="0" w:type="dxa"/>
                    <w:right w:w="108" w:type="dxa"/>
                  </w:tcMar>
                  <w:hideMark/>
                </w:tcPr>
                <w:p w14:paraId="2B21E9DC" w14:textId="77777777" w:rsidR="00DF3DEC" w:rsidRPr="00201E4B" w:rsidRDefault="00DF3DEC" w:rsidP="000E636F">
                  <w:pPr>
                    <w:framePr w:hSpace="180" w:wrap="around" w:vAnchor="text" w:hAnchor="text" w:y="1"/>
                    <w:suppressOverlap/>
                    <w:jc w:val="both"/>
                  </w:pPr>
                  <w:r w:rsidRPr="00201E4B">
                    <w:t>5) сменный (суточный) отчет (Z-отчет).</w:t>
                  </w:r>
                </w:p>
                <w:p w14:paraId="4F156394" w14:textId="77777777" w:rsidR="00DF3DEC" w:rsidRPr="00201E4B" w:rsidRDefault="00DF3DEC" w:rsidP="000E636F">
                  <w:pPr>
                    <w:framePr w:hSpace="180" w:wrap="around" w:vAnchor="text" w:hAnchor="text" w:y="1"/>
                    <w:suppressOverlap/>
                    <w:jc w:val="both"/>
                  </w:pPr>
                  <w:r w:rsidRPr="00201E4B">
                    <w:t xml:space="preserve">Сменный (суточный) отчет формируется на сервере оператора фискальных данных по запросу с ККМ и передается на ККМ отдельным документом для печати. В случае отсутствия связи с сервером оператора фискальных данных, Z-отчет генерируется на ККМ на основании данных счетчиков, хранящихся в накопителе фискальных данных ККМ. </w:t>
                  </w:r>
                </w:p>
              </w:tc>
              <w:tc>
                <w:tcPr>
                  <w:tcW w:w="1443" w:type="dxa"/>
                  <w:shd w:val="clear" w:color="auto" w:fill="auto"/>
                  <w:tcMar>
                    <w:top w:w="0" w:type="dxa"/>
                    <w:left w:w="108" w:type="dxa"/>
                    <w:bottom w:w="0" w:type="dxa"/>
                    <w:right w:w="108" w:type="dxa"/>
                  </w:tcMar>
                  <w:hideMark/>
                </w:tcPr>
                <w:p w14:paraId="029A09A0"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A6FDEF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3867719" w14:textId="77777777" w:rsidTr="000F7B1D">
              <w:tc>
                <w:tcPr>
                  <w:tcW w:w="708" w:type="dxa"/>
                  <w:shd w:val="clear" w:color="auto" w:fill="auto"/>
                  <w:tcMar>
                    <w:top w:w="0" w:type="dxa"/>
                    <w:left w:w="108" w:type="dxa"/>
                    <w:bottom w:w="0" w:type="dxa"/>
                    <w:right w:w="108" w:type="dxa"/>
                  </w:tcMar>
                  <w:hideMark/>
                </w:tcPr>
                <w:p w14:paraId="34AB7170" w14:textId="77777777" w:rsidR="00DF3DEC" w:rsidRPr="00201E4B" w:rsidRDefault="00DF3DEC" w:rsidP="000E636F">
                  <w:pPr>
                    <w:framePr w:hSpace="180" w:wrap="around" w:vAnchor="text" w:hAnchor="text" w:y="1"/>
                    <w:suppressOverlap/>
                    <w:jc w:val="both"/>
                  </w:pPr>
                  <w:r w:rsidRPr="00201E4B">
                    <w:rPr>
                      <w:lang w:val="en-US"/>
                    </w:rPr>
                    <w:t>9</w:t>
                  </w:r>
                  <w:r w:rsidRPr="00201E4B">
                    <w:t>7</w:t>
                  </w:r>
                </w:p>
              </w:tc>
              <w:tc>
                <w:tcPr>
                  <w:tcW w:w="2341" w:type="dxa"/>
                  <w:shd w:val="clear" w:color="auto" w:fill="auto"/>
                  <w:tcMar>
                    <w:top w:w="0" w:type="dxa"/>
                    <w:left w:w="108" w:type="dxa"/>
                    <w:bottom w:w="0" w:type="dxa"/>
                    <w:right w:w="108" w:type="dxa"/>
                  </w:tcMar>
                  <w:hideMark/>
                </w:tcPr>
                <w:p w14:paraId="302BABC8" w14:textId="77777777" w:rsidR="00DF3DEC" w:rsidRPr="00201E4B" w:rsidRDefault="00DF3DEC" w:rsidP="000E636F">
                  <w:pPr>
                    <w:framePr w:hSpace="180" w:wrap="around" w:vAnchor="text" w:hAnchor="text" w:y="1"/>
                    <w:suppressOverlap/>
                    <w:jc w:val="both"/>
                  </w:pPr>
                  <w:r w:rsidRPr="00201E4B">
                    <w:t xml:space="preserve">ККМ должна обеспечивать печать реквизитов в контрольном чеке согласно пункту 6 статьи 166 </w:t>
                  </w:r>
                  <w:r w:rsidRPr="00201E4B">
                    <w:rPr>
                      <w:bCs/>
                    </w:rPr>
                    <w:t>Налогового кодекса,</w:t>
                  </w:r>
                  <w:r w:rsidRPr="00201E4B">
                    <w:t xml:space="preserve"> в том числе на казахском языке, с использованием специфических букв алфавита казахского языка.</w:t>
                  </w:r>
                </w:p>
              </w:tc>
              <w:tc>
                <w:tcPr>
                  <w:tcW w:w="1443" w:type="dxa"/>
                  <w:shd w:val="clear" w:color="auto" w:fill="auto"/>
                  <w:tcMar>
                    <w:top w:w="0" w:type="dxa"/>
                    <w:left w:w="108" w:type="dxa"/>
                    <w:bottom w:w="0" w:type="dxa"/>
                    <w:right w:w="108" w:type="dxa"/>
                  </w:tcMar>
                  <w:hideMark/>
                </w:tcPr>
                <w:p w14:paraId="1669E62F" w14:textId="77777777" w:rsidR="00DF3DEC" w:rsidRPr="00201E4B" w:rsidRDefault="00DF3DEC" w:rsidP="000E636F">
                  <w:pPr>
                    <w:framePr w:hSpace="180" w:wrap="around" w:vAnchor="text" w:hAnchor="text" w:y="1"/>
                    <w:suppressOverlap/>
                    <w:rPr>
                      <w:color w:val="000000"/>
                    </w:rPr>
                  </w:pPr>
                </w:p>
              </w:tc>
              <w:tc>
                <w:tcPr>
                  <w:tcW w:w="1589" w:type="dxa"/>
                  <w:gridSpan w:val="2"/>
                  <w:shd w:val="clear" w:color="auto" w:fill="auto"/>
                  <w:tcMar>
                    <w:top w:w="0" w:type="dxa"/>
                    <w:left w:w="108" w:type="dxa"/>
                    <w:bottom w:w="0" w:type="dxa"/>
                    <w:right w:w="108" w:type="dxa"/>
                  </w:tcMar>
                  <w:hideMark/>
                </w:tcPr>
                <w:p w14:paraId="77B05A55" w14:textId="77777777" w:rsidR="00DF3DEC" w:rsidRPr="00201E4B" w:rsidRDefault="00DF3DEC" w:rsidP="000E636F">
                  <w:pPr>
                    <w:framePr w:hSpace="180" w:wrap="around" w:vAnchor="text" w:hAnchor="text" w:y="1"/>
                    <w:suppressOverlap/>
                    <w:jc w:val="both"/>
                    <w:rPr>
                      <w:color w:val="000000"/>
                    </w:rPr>
                  </w:pPr>
                </w:p>
              </w:tc>
            </w:tr>
            <w:tr w:rsidR="00DF3DEC" w:rsidRPr="00201E4B" w14:paraId="60E01165" w14:textId="77777777" w:rsidTr="000F7B1D">
              <w:tc>
                <w:tcPr>
                  <w:tcW w:w="708" w:type="dxa"/>
                  <w:shd w:val="clear" w:color="auto" w:fill="auto"/>
                  <w:tcMar>
                    <w:top w:w="0" w:type="dxa"/>
                    <w:left w:w="108" w:type="dxa"/>
                    <w:bottom w:w="0" w:type="dxa"/>
                    <w:right w:w="108" w:type="dxa"/>
                  </w:tcMar>
                  <w:hideMark/>
                </w:tcPr>
                <w:p w14:paraId="1893DC9E" w14:textId="77777777" w:rsidR="00DF3DEC" w:rsidRPr="00201E4B" w:rsidRDefault="00DF3DEC" w:rsidP="000E636F">
                  <w:pPr>
                    <w:framePr w:hSpace="180" w:wrap="around" w:vAnchor="text" w:hAnchor="text" w:y="1"/>
                    <w:suppressOverlap/>
                    <w:jc w:val="both"/>
                  </w:pPr>
                  <w:r w:rsidRPr="00201E4B">
                    <w:t>98</w:t>
                  </w:r>
                </w:p>
              </w:tc>
              <w:tc>
                <w:tcPr>
                  <w:tcW w:w="2341" w:type="dxa"/>
                  <w:shd w:val="clear" w:color="auto" w:fill="auto"/>
                  <w:tcMar>
                    <w:top w:w="0" w:type="dxa"/>
                    <w:left w:w="108" w:type="dxa"/>
                    <w:bottom w:w="0" w:type="dxa"/>
                    <w:right w:w="108" w:type="dxa"/>
                  </w:tcMar>
                  <w:vAlign w:val="center"/>
                  <w:hideMark/>
                </w:tcPr>
                <w:p w14:paraId="7B834767"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формирование на чеке </w:t>
                  </w:r>
                  <w:r w:rsidRPr="00201E4B">
                    <w:rPr>
                      <w:lang w:val="en-US"/>
                    </w:rPr>
                    <w:lastRenderedPageBreak/>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ресурсе  уполномоченного</w:t>
                  </w:r>
                  <w:proofErr w:type="gramEnd"/>
                  <w:r w:rsidRPr="00201E4B">
                    <w:rPr>
                      <w:bCs/>
                    </w:rPr>
                    <w:t xml:space="preserve"> органа</w:t>
                  </w:r>
                  <w:r w:rsidRPr="00201E4B">
                    <w:t>.</w:t>
                  </w:r>
                </w:p>
                <w:p w14:paraId="7657287C" w14:textId="77777777" w:rsidR="00DF3DEC" w:rsidRPr="00201E4B" w:rsidRDefault="00DF3DEC" w:rsidP="000E636F">
                  <w:pPr>
                    <w:framePr w:hSpace="180" w:wrap="around" w:vAnchor="text" w:hAnchor="text" w:y="1"/>
                    <w:suppressOverlap/>
                    <w:jc w:val="both"/>
                  </w:pPr>
                </w:p>
              </w:tc>
              <w:tc>
                <w:tcPr>
                  <w:tcW w:w="1443" w:type="dxa"/>
                  <w:shd w:val="clear" w:color="auto" w:fill="auto"/>
                  <w:tcMar>
                    <w:top w:w="0" w:type="dxa"/>
                    <w:left w:w="108" w:type="dxa"/>
                    <w:bottom w:w="0" w:type="dxa"/>
                    <w:right w:w="108" w:type="dxa"/>
                  </w:tcMar>
                  <w:hideMark/>
                </w:tcPr>
                <w:p w14:paraId="08B916CF" w14:textId="77777777" w:rsidR="00DF3DEC" w:rsidRPr="00201E4B" w:rsidRDefault="00DF3DEC" w:rsidP="000E636F">
                  <w:pPr>
                    <w:framePr w:hSpace="180" w:wrap="around" w:vAnchor="text" w:hAnchor="text" w:y="1"/>
                    <w:suppressOverlap/>
                    <w:rPr>
                      <w:color w:val="000000"/>
                      <w:highlight w:val="yellow"/>
                    </w:rPr>
                  </w:pPr>
                </w:p>
              </w:tc>
              <w:tc>
                <w:tcPr>
                  <w:tcW w:w="1589" w:type="dxa"/>
                  <w:gridSpan w:val="2"/>
                  <w:shd w:val="clear" w:color="auto" w:fill="auto"/>
                  <w:tcMar>
                    <w:top w:w="0" w:type="dxa"/>
                    <w:left w:w="108" w:type="dxa"/>
                    <w:bottom w:w="0" w:type="dxa"/>
                    <w:right w:w="108" w:type="dxa"/>
                  </w:tcMar>
                </w:tcPr>
                <w:p w14:paraId="3FACBD1E" w14:textId="77777777" w:rsidR="00DF3DEC" w:rsidRPr="00201E4B" w:rsidRDefault="00DF3DEC" w:rsidP="000E636F">
                  <w:pPr>
                    <w:framePr w:hSpace="180" w:wrap="around" w:vAnchor="text" w:hAnchor="text" w:y="1"/>
                    <w:suppressOverlap/>
                    <w:jc w:val="both"/>
                    <w:rPr>
                      <w:color w:val="000000"/>
                      <w:highlight w:val="yellow"/>
                    </w:rPr>
                  </w:pPr>
                </w:p>
              </w:tc>
            </w:tr>
            <w:tr w:rsidR="00DF3DEC" w:rsidRPr="00201E4B" w14:paraId="5E4E12A3" w14:textId="77777777" w:rsidTr="000F7B1D">
              <w:tc>
                <w:tcPr>
                  <w:tcW w:w="708" w:type="dxa"/>
                  <w:shd w:val="clear" w:color="auto" w:fill="auto"/>
                  <w:tcMar>
                    <w:top w:w="0" w:type="dxa"/>
                    <w:left w:w="108" w:type="dxa"/>
                    <w:bottom w:w="0" w:type="dxa"/>
                    <w:right w:w="108" w:type="dxa"/>
                  </w:tcMar>
                  <w:hideMark/>
                </w:tcPr>
                <w:p w14:paraId="0F08464E" w14:textId="77777777" w:rsidR="00DF3DEC" w:rsidRPr="00201E4B" w:rsidRDefault="00DF3DEC" w:rsidP="000E636F">
                  <w:pPr>
                    <w:framePr w:hSpace="180" w:wrap="around" w:vAnchor="text" w:hAnchor="text" w:y="1"/>
                    <w:suppressOverlap/>
                    <w:jc w:val="both"/>
                  </w:pPr>
                  <w:r w:rsidRPr="00201E4B">
                    <w:t>98.1</w:t>
                  </w:r>
                </w:p>
              </w:tc>
              <w:tc>
                <w:tcPr>
                  <w:tcW w:w="2341" w:type="dxa"/>
                  <w:shd w:val="clear" w:color="auto" w:fill="auto"/>
                  <w:tcMar>
                    <w:top w:w="0" w:type="dxa"/>
                    <w:left w:w="108" w:type="dxa"/>
                    <w:bottom w:w="0" w:type="dxa"/>
                    <w:right w:w="108" w:type="dxa"/>
                  </w:tcMar>
                  <w:vAlign w:val="center"/>
                  <w:hideMark/>
                </w:tcPr>
                <w:p w14:paraId="4B7DE66B"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37FD66AC"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0F58991F"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54F6FC6C"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223EA3FC"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proofErr w:type="spellStart"/>
                  <w:r w:rsidRPr="00201E4B">
                    <w:rPr>
                      <w:bCs/>
                    </w:rPr>
                    <w:t>ата</w:t>
                  </w:r>
                  <w:proofErr w:type="spellEnd"/>
                  <w:r w:rsidRPr="00201E4B">
                    <w:rPr>
                      <w:bCs/>
                    </w:rPr>
                    <w:t xml:space="preserve"> и время формирования чека ККМ;</w:t>
                  </w:r>
                </w:p>
                <w:p w14:paraId="5825D1D6"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тоговая</w:t>
                  </w:r>
                  <w:proofErr w:type="spellEnd"/>
                  <w:r w:rsidRPr="00201E4B">
                    <w:rPr>
                      <w:bCs/>
                    </w:rPr>
                    <w:t xml:space="preserve"> сумма чека ККМ.</w:t>
                  </w:r>
                </w:p>
              </w:tc>
              <w:tc>
                <w:tcPr>
                  <w:tcW w:w="1443" w:type="dxa"/>
                  <w:shd w:val="clear" w:color="auto" w:fill="auto"/>
                  <w:tcMar>
                    <w:top w:w="0" w:type="dxa"/>
                    <w:left w:w="108" w:type="dxa"/>
                    <w:bottom w:w="0" w:type="dxa"/>
                    <w:right w:w="108" w:type="dxa"/>
                  </w:tcMar>
                  <w:hideMark/>
                </w:tcPr>
                <w:p w14:paraId="3DEFF009" w14:textId="77777777" w:rsidR="00DF3DEC" w:rsidRPr="00201E4B" w:rsidRDefault="00DF3DEC" w:rsidP="000E636F">
                  <w:pPr>
                    <w:framePr w:hSpace="180" w:wrap="around" w:vAnchor="text" w:hAnchor="text" w:y="1"/>
                    <w:suppressOverlap/>
                    <w:rPr>
                      <w:color w:val="000000"/>
                    </w:rPr>
                  </w:pPr>
                </w:p>
              </w:tc>
              <w:tc>
                <w:tcPr>
                  <w:tcW w:w="1589" w:type="dxa"/>
                  <w:gridSpan w:val="2"/>
                  <w:shd w:val="clear" w:color="auto" w:fill="auto"/>
                  <w:tcMar>
                    <w:top w:w="0" w:type="dxa"/>
                    <w:left w:w="108" w:type="dxa"/>
                    <w:bottom w:w="0" w:type="dxa"/>
                    <w:right w:w="108" w:type="dxa"/>
                  </w:tcMar>
                  <w:hideMark/>
                </w:tcPr>
                <w:p w14:paraId="38D85553" w14:textId="77777777" w:rsidR="00DF3DEC" w:rsidRPr="00201E4B" w:rsidRDefault="00DF3DEC" w:rsidP="000E636F">
                  <w:pPr>
                    <w:framePr w:hSpace="180" w:wrap="around" w:vAnchor="text" w:hAnchor="text" w:y="1"/>
                    <w:suppressOverlap/>
                    <w:jc w:val="both"/>
                    <w:rPr>
                      <w:color w:val="000000"/>
                    </w:rPr>
                  </w:pPr>
                </w:p>
              </w:tc>
            </w:tr>
            <w:tr w:rsidR="00DF3DEC" w:rsidRPr="00201E4B" w14:paraId="601D598F" w14:textId="77777777" w:rsidTr="000F7B1D">
              <w:tc>
                <w:tcPr>
                  <w:tcW w:w="708" w:type="dxa"/>
                  <w:shd w:val="clear" w:color="auto" w:fill="auto"/>
                  <w:tcMar>
                    <w:top w:w="0" w:type="dxa"/>
                    <w:left w:w="108" w:type="dxa"/>
                    <w:bottom w:w="0" w:type="dxa"/>
                    <w:right w:w="108" w:type="dxa"/>
                  </w:tcMar>
                </w:tcPr>
                <w:p w14:paraId="742DEDF9" w14:textId="77777777" w:rsidR="00DF3DEC" w:rsidRPr="00201E4B" w:rsidRDefault="00DF3DEC" w:rsidP="000E636F">
                  <w:pPr>
                    <w:framePr w:hSpace="180" w:wrap="around" w:vAnchor="text" w:hAnchor="text" w:y="1"/>
                    <w:suppressOverlap/>
                    <w:jc w:val="both"/>
                  </w:pPr>
                  <w:r w:rsidRPr="00201E4B">
                    <w:t>98.2</w:t>
                  </w:r>
                </w:p>
              </w:tc>
              <w:tc>
                <w:tcPr>
                  <w:tcW w:w="2341" w:type="dxa"/>
                  <w:shd w:val="clear" w:color="auto" w:fill="auto"/>
                  <w:tcMar>
                    <w:top w:w="0" w:type="dxa"/>
                    <w:left w:w="108" w:type="dxa"/>
                    <w:bottom w:w="0" w:type="dxa"/>
                    <w:right w:w="108" w:type="dxa"/>
                  </w:tcMar>
                  <w:vAlign w:val="center"/>
                </w:tcPr>
                <w:p w14:paraId="210F65D7"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443" w:type="dxa"/>
                  <w:shd w:val="clear" w:color="auto" w:fill="auto"/>
                  <w:tcMar>
                    <w:top w:w="0" w:type="dxa"/>
                    <w:left w:w="108" w:type="dxa"/>
                    <w:bottom w:w="0" w:type="dxa"/>
                    <w:right w:w="108" w:type="dxa"/>
                  </w:tcMar>
                </w:tcPr>
                <w:p w14:paraId="66C2B0A9" w14:textId="77777777" w:rsidR="00DF3DEC" w:rsidRPr="00201E4B" w:rsidRDefault="00DF3DEC" w:rsidP="000E636F">
                  <w:pPr>
                    <w:framePr w:hSpace="180" w:wrap="around" w:vAnchor="text" w:hAnchor="text" w:y="1"/>
                    <w:suppressOverlap/>
                    <w:rPr>
                      <w:color w:val="000000"/>
                    </w:rPr>
                  </w:pPr>
                </w:p>
              </w:tc>
              <w:tc>
                <w:tcPr>
                  <w:tcW w:w="1589" w:type="dxa"/>
                  <w:gridSpan w:val="2"/>
                  <w:shd w:val="clear" w:color="auto" w:fill="auto"/>
                  <w:tcMar>
                    <w:top w:w="0" w:type="dxa"/>
                    <w:left w:w="108" w:type="dxa"/>
                    <w:bottom w:w="0" w:type="dxa"/>
                    <w:right w:w="108" w:type="dxa"/>
                  </w:tcMar>
                </w:tcPr>
                <w:p w14:paraId="56002F24" w14:textId="77777777" w:rsidR="00DF3DEC" w:rsidRPr="00201E4B" w:rsidRDefault="00DF3DEC" w:rsidP="000E636F">
                  <w:pPr>
                    <w:framePr w:hSpace="180" w:wrap="around" w:vAnchor="text" w:hAnchor="text" w:y="1"/>
                    <w:suppressOverlap/>
                    <w:jc w:val="both"/>
                    <w:rPr>
                      <w:color w:val="000000"/>
                    </w:rPr>
                  </w:pPr>
                </w:p>
              </w:tc>
            </w:tr>
            <w:tr w:rsidR="00DF3DEC" w:rsidRPr="00201E4B" w14:paraId="12220819" w14:textId="77777777" w:rsidTr="000F7B1D">
              <w:tc>
                <w:tcPr>
                  <w:tcW w:w="708" w:type="dxa"/>
                  <w:shd w:val="clear" w:color="auto" w:fill="auto"/>
                  <w:tcMar>
                    <w:top w:w="0" w:type="dxa"/>
                    <w:left w:w="108" w:type="dxa"/>
                    <w:bottom w:w="0" w:type="dxa"/>
                    <w:right w:w="108" w:type="dxa"/>
                  </w:tcMar>
                </w:tcPr>
                <w:p w14:paraId="6101A8DA" w14:textId="77777777" w:rsidR="00DF3DEC" w:rsidRPr="00201E4B" w:rsidRDefault="00DF3DEC" w:rsidP="000E636F">
                  <w:pPr>
                    <w:framePr w:hSpace="180" w:wrap="around" w:vAnchor="text" w:hAnchor="text" w:y="1"/>
                    <w:suppressOverlap/>
                    <w:jc w:val="both"/>
                  </w:pPr>
                  <w:r w:rsidRPr="00201E4B">
                    <w:t>98.3</w:t>
                  </w:r>
                </w:p>
              </w:tc>
              <w:tc>
                <w:tcPr>
                  <w:tcW w:w="2341" w:type="dxa"/>
                  <w:shd w:val="clear" w:color="auto" w:fill="auto"/>
                  <w:tcMar>
                    <w:top w:w="0" w:type="dxa"/>
                    <w:left w:w="108" w:type="dxa"/>
                    <w:bottom w:w="0" w:type="dxa"/>
                    <w:right w:w="108" w:type="dxa"/>
                  </w:tcMar>
                  <w:vAlign w:val="center"/>
                </w:tcPr>
                <w:p w14:paraId="17B78E3C" w14:textId="77777777" w:rsidR="00DF3DEC" w:rsidRPr="00201E4B" w:rsidRDefault="00DF3DEC" w:rsidP="000E636F">
                  <w:pPr>
                    <w:framePr w:hSpace="180" w:wrap="around" w:vAnchor="text" w:hAnchor="text" w:y="1"/>
                    <w:suppressOverlap/>
                    <w:jc w:val="both"/>
                  </w:pPr>
                  <w:r w:rsidRPr="00201E4B">
                    <w:t>Размер и качество формируемого 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w:t>
                  </w:r>
                  <w:r w:rsidRPr="00201E4B">
                    <w:lastRenderedPageBreak/>
                    <w:t>IEC 18004-2017, и зависят от технических возможностей ККМ.</w:t>
                  </w:r>
                </w:p>
              </w:tc>
              <w:tc>
                <w:tcPr>
                  <w:tcW w:w="1443" w:type="dxa"/>
                  <w:shd w:val="clear" w:color="auto" w:fill="auto"/>
                  <w:tcMar>
                    <w:top w:w="0" w:type="dxa"/>
                    <w:left w:w="108" w:type="dxa"/>
                    <w:bottom w:w="0" w:type="dxa"/>
                    <w:right w:w="108" w:type="dxa"/>
                  </w:tcMar>
                </w:tcPr>
                <w:p w14:paraId="77D861DE"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432F8C31" w14:textId="77777777" w:rsidR="00DF3DEC" w:rsidRPr="00201E4B" w:rsidRDefault="00DF3DEC" w:rsidP="000E636F">
                  <w:pPr>
                    <w:framePr w:hSpace="180" w:wrap="around" w:vAnchor="text" w:hAnchor="text" w:y="1"/>
                    <w:suppressOverlap/>
                    <w:jc w:val="both"/>
                  </w:pPr>
                </w:p>
              </w:tc>
            </w:tr>
            <w:tr w:rsidR="00DF3DEC" w:rsidRPr="00201E4B" w14:paraId="37A4BABB" w14:textId="77777777" w:rsidTr="000F7B1D">
              <w:tc>
                <w:tcPr>
                  <w:tcW w:w="6081" w:type="dxa"/>
                  <w:gridSpan w:val="5"/>
                  <w:shd w:val="clear" w:color="auto" w:fill="auto"/>
                  <w:tcMar>
                    <w:top w:w="0" w:type="dxa"/>
                    <w:left w:w="108" w:type="dxa"/>
                    <w:bottom w:w="0" w:type="dxa"/>
                    <w:right w:w="108" w:type="dxa"/>
                  </w:tcMar>
                </w:tcPr>
                <w:p w14:paraId="3E9D67D2" w14:textId="77777777" w:rsidR="00DF3DEC" w:rsidRPr="00201E4B" w:rsidRDefault="00DF3DEC" w:rsidP="000E636F">
                  <w:pPr>
                    <w:framePr w:hSpace="180" w:wrap="around" w:vAnchor="text" w:hAnchor="text" w:y="1"/>
                    <w:suppressOverlap/>
                    <w:jc w:val="center"/>
                  </w:pPr>
                  <w:r w:rsidRPr="00201E4B">
                    <w:rPr>
                      <w:bCs/>
                    </w:rPr>
                    <w:t>Требования к режиму работы и порядку передачи фискальных данных на сервер оператора фискальных данных</w:t>
                  </w:r>
                </w:p>
              </w:tc>
            </w:tr>
            <w:tr w:rsidR="00DF3DEC" w:rsidRPr="00201E4B" w14:paraId="3C68EB8D" w14:textId="77777777" w:rsidTr="000F7B1D">
              <w:tc>
                <w:tcPr>
                  <w:tcW w:w="708" w:type="dxa"/>
                  <w:shd w:val="clear" w:color="auto" w:fill="auto"/>
                  <w:tcMar>
                    <w:top w:w="0" w:type="dxa"/>
                    <w:left w:w="108" w:type="dxa"/>
                    <w:bottom w:w="0" w:type="dxa"/>
                    <w:right w:w="108" w:type="dxa"/>
                  </w:tcMar>
                </w:tcPr>
                <w:p w14:paraId="459C70CC" w14:textId="77777777" w:rsidR="00DF3DEC" w:rsidRPr="00201E4B" w:rsidRDefault="00DF3DEC" w:rsidP="000E636F">
                  <w:pPr>
                    <w:framePr w:hSpace="180" w:wrap="around" w:vAnchor="text" w:hAnchor="text" w:y="1"/>
                    <w:suppressOverlap/>
                    <w:jc w:val="both"/>
                  </w:pPr>
                  <w:r w:rsidRPr="00201E4B">
                    <w:t>99</w:t>
                  </w:r>
                </w:p>
              </w:tc>
              <w:tc>
                <w:tcPr>
                  <w:tcW w:w="2341" w:type="dxa"/>
                  <w:shd w:val="clear" w:color="auto" w:fill="auto"/>
                  <w:tcMar>
                    <w:top w:w="0" w:type="dxa"/>
                    <w:left w:w="108" w:type="dxa"/>
                    <w:bottom w:w="0" w:type="dxa"/>
                    <w:right w:w="108" w:type="dxa"/>
                  </w:tcMar>
                </w:tcPr>
                <w:p w14:paraId="1DA02C49" w14:textId="77777777" w:rsidR="00DF3DEC" w:rsidRPr="00201E4B" w:rsidRDefault="00DF3DEC" w:rsidP="000E636F">
                  <w:pPr>
                    <w:framePr w:hSpace="180" w:wrap="around" w:vAnchor="text" w:hAnchor="text" w:y="1"/>
                    <w:suppressOverlap/>
                    <w:jc w:val="both"/>
                  </w:pPr>
                  <w:r w:rsidRPr="00201E4B">
                    <w:t>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1443" w:type="dxa"/>
                  <w:shd w:val="clear" w:color="auto" w:fill="auto"/>
                  <w:tcMar>
                    <w:top w:w="0" w:type="dxa"/>
                    <w:left w:w="108" w:type="dxa"/>
                    <w:bottom w:w="0" w:type="dxa"/>
                    <w:right w:w="108" w:type="dxa"/>
                  </w:tcMar>
                </w:tcPr>
                <w:p w14:paraId="24CFAEC2"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4E7011D5" w14:textId="77777777" w:rsidR="00DF3DEC" w:rsidRPr="00201E4B" w:rsidRDefault="00DF3DEC" w:rsidP="000E636F">
                  <w:pPr>
                    <w:framePr w:hSpace="180" w:wrap="around" w:vAnchor="text" w:hAnchor="text" w:y="1"/>
                    <w:suppressOverlap/>
                    <w:jc w:val="both"/>
                  </w:pPr>
                </w:p>
              </w:tc>
            </w:tr>
            <w:tr w:rsidR="00DF3DEC" w:rsidRPr="00201E4B" w14:paraId="0AE8102E" w14:textId="77777777" w:rsidTr="000F7B1D">
              <w:tc>
                <w:tcPr>
                  <w:tcW w:w="708" w:type="dxa"/>
                  <w:shd w:val="clear" w:color="auto" w:fill="auto"/>
                  <w:tcMar>
                    <w:top w:w="0" w:type="dxa"/>
                    <w:left w:w="108" w:type="dxa"/>
                    <w:bottom w:w="0" w:type="dxa"/>
                    <w:right w:w="108" w:type="dxa"/>
                  </w:tcMar>
                </w:tcPr>
                <w:p w14:paraId="20214B87" w14:textId="77777777" w:rsidR="00DF3DEC" w:rsidRPr="00201E4B" w:rsidRDefault="00DF3DEC" w:rsidP="000E636F">
                  <w:pPr>
                    <w:framePr w:hSpace="180" w:wrap="around" w:vAnchor="text" w:hAnchor="text" w:y="1"/>
                    <w:suppressOverlap/>
                    <w:jc w:val="both"/>
                  </w:pPr>
                  <w:r w:rsidRPr="00201E4B">
                    <w:t>100</w:t>
                  </w:r>
                </w:p>
              </w:tc>
              <w:tc>
                <w:tcPr>
                  <w:tcW w:w="2341" w:type="dxa"/>
                  <w:shd w:val="clear" w:color="auto" w:fill="auto"/>
                  <w:tcMar>
                    <w:top w:w="0" w:type="dxa"/>
                    <w:left w:w="108" w:type="dxa"/>
                    <w:bottom w:w="0" w:type="dxa"/>
                    <w:right w:w="108" w:type="dxa"/>
                  </w:tcMar>
                </w:tcPr>
                <w:p w14:paraId="385B4293" w14:textId="77777777" w:rsidR="00DF3DEC" w:rsidRPr="00201E4B" w:rsidRDefault="00DF3DEC" w:rsidP="000E636F">
                  <w:pPr>
                    <w:framePr w:hSpace="180" w:wrap="around" w:vAnchor="text" w:hAnchor="text" w:y="1"/>
                    <w:suppressOverlap/>
                    <w:jc w:val="both"/>
                  </w:pPr>
                  <w:r w:rsidRPr="00201E4B">
                    <w:t>Режим работы ККМ (как режим с передачей данных на сервер оператора фискальных данных, так и автономный при отсутствии связи с сервером) должен обеспечивать работу ККМ в полном соответствии с эксплуатационной документацией.</w:t>
                  </w:r>
                </w:p>
              </w:tc>
              <w:tc>
                <w:tcPr>
                  <w:tcW w:w="1443" w:type="dxa"/>
                  <w:shd w:val="clear" w:color="auto" w:fill="auto"/>
                  <w:tcMar>
                    <w:top w:w="0" w:type="dxa"/>
                    <w:left w:w="108" w:type="dxa"/>
                    <w:bottom w:w="0" w:type="dxa"/>
                    <w:right w:w="108" w:type="dxa"/>
                  </w:tcMar>
                </w:tcPr>
                <w:p w14:paraId="2015D4A6"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008BB695" w14:textId="77777777" w:rsidR="00DF3DEC" w:rsidRPr="00201E4B" w:rsidRDefault="00DF3DEC" w:rsidP="000E636F">
                  <w:pPr>
                    <w:framePr w:hSpace="180" w:wrap="around" w:vAnchor="text" w:hAnchor="text" w:y="1"/>
                    <w:suppressOverlap/>
                    <w:jc w:val="both"/>
                  </w:pPr>
                </w:p>
              </w:tc>
            </w:tr>
            <w:tr w:rsidR="00DF3DEC" w:rsidRPr="00201E4B" w14:paraId="3441F17F" w14:textId="77777777" w:rsidTr="000F7B1D">
              <w:tc>
                <w:tcPr>
                  <w:tcW w:w="708" w:type="dxa"/>
                  <w:shd w:val="clear" w:color="auto" w:fill="auto"/>
                  <w:tcMar>
                    <w:top w:w="0" w:type="dxa"/>
                    <w:left w:w="108" w:type="dxa"/>
                    <w:bottom w:w="0" w:type="dxa"/>
                    <w:right w:w="108" w:type="dxa"/>
                  </w:tcMar>
                </w:tcPr>
                <w:p w14:paraId="03C161F9" w14:textId="77777777" w:rsidR="00DF3DEC" w:rsidRPr="00201E4B" w:rsidRDefault="00DF3DEC" w:rsidP="000E636F">
                  <w:pPr>
                    <w:framePr w:hSpace="180" w:wrap="around" w:vAnchor="text" w:hAnchor="text" w:y="1"/>
                    <w:suppressOverlap/>
                    <w:jc w:val="both"/>
                  </w:pPr>
                  <w:r w:rsidRPr="00201E4B">
                    <w:rPr>
                      <w:lang w:val="en-US"/>
                    </w:rPr>
                    <w:t>10</w:t>
                  </w:r>
                  <w:r w:rsidRPr="00201E4B">
                    <w:t>1</w:t>
                  </w:r>
                </w:p>
              </w:tc>
              <w:tc>
                <w:tcPr>
                  <w:tcW w:w="2341" w:type="dxa"/>
                  <w:shd w:val="clear" w:color="auto" w:fill="auto"/>
                  <w:tcMar>
                    <w:top w:w="0" w:type="dxa"/>
                    <w:left w:w="108" w:type="dxa"/>
                    <w:bottom w:w="0" w:type="dxa"/>
                    <w:right w:w="108" w:type="dxa"/>
                  </w:tcMar>
                </w:tcPr>
                <w:p w14:paraId="2CD84159" w14:textId="77777777" w:rsidR="00DF3DEC" w:rsidRPr="00201E4B" w:rsidRDefault="00DF3DEC" w:rsidP="000E636F">
                  <w:pPr>
                    <w:framePr w:hSpace="180" w:wrap="around" w:vAnchor="text" w:hAnchor="text" w:y="1"/>
                    <w:suppressOverlap/>
                    <w:jc w:val="both"/>
                  </w:pPr>
                  <w:r w:rsidRPr="00201E4B">
                    <w:t xml:space="preserve">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w:t>
                  </w:r>
                  <w:r w:rsidRPr="00201E4B">
                    <w:lastRenderedPageBreak/>
                    <w:t>только после получения номера контрольного чека от сервера 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1443" w:type="dxa"/>
                  <w:shd w:val="clear" w:color="auto" w:fill="auto"/>
                  <w:tcMar>
                    <w:top w:w="0" w:type="dxa"/>
                    <w:left w:w="108" w:type="dxa"/>
                    <w:bottom w:w="0" w:type="dxa"/>
                    <w:right w:w="108" w:type="dxa"/>
                  </w:tcMar>
                </w:tcPr>
                <w:p w14:paraId="7F4FB1C8"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2F6441ED" w14:textId="77777777" w:rsidR="00DF3DEC" w:rsidRPr="00201E4B" w:rsidRDefault="00DF3DEC" w:rsidP="000E636F">
                  <w:pPr>
                    <w:framePr w:hSpace="180" w:wrap="around" w:vAnchor="text" w:hAnchor="text" w:y="1"/>
                    <w:suppressOverlap/>
                    <w:jc w:val="both"/>
                  </w:pPr>
                </w:p>
              </w:tc>
            </w:tr>
            <w:tr w:rsidR="00DF3DEC" w:rsidRPr="00201E4B" w14:paraId="0F8496FC" w14:textId="77777777" w:rsidTr="000F7B1D">
              <w:tc>
                <w:tcPr>
                  <w:tcW w:w="708" w:type="dxa"/>
                  <w:shd w:val="clear" w:color="auto" w:fill="auto"/>
                  <w:tcMar>
                    <w:top w:w="0" w:type="dxa"/>
                    <w:left w:w="108" w:type="dxa"/>
                    <w:bottom w:w="0" w:type="dxa"/>
                    <w:right w:w="108" w:type="dxa"/>
                  </w:tcMar>
                </w:tcPr>
                <w:p w14:paraId="60DA6B27" w14:textId="77777777" w:rsidR="00DF3DEC" w:rsidRPr="00201E4B" w:rsidRDefault="00DF3DEC" w:rsidP="000E636F">
                  <w:pPr>
                    <w:framePr w:hSpace="180" w:wrap="around" w:vAnchor="text" w:hAnchor="text" w:y="1"/>
                    <w:suppressOverlap/>
                    <w:jc w:val="both"/>
                  </w:pPr>
                  <w:r w:rsidRPr="00201E4B">
                    <w:t>102</w:t>
                  </w:r>
                </w:p>
              </w:tc>
              <w:tc>
                <w:tcPr>
                  <w:tcW w:w="2341" w:type="dxa"/>
                  <w:shd w:val="clear" w:color="auto" w:fill="auto"/>
                  <w:tcMar>
                    <w:top w:w="0" w:type="dxa"/>
                    <w:left w:w="108" w:type="dxa"/>
                    <w:bottom w:w="0" w:type="dxa"/>
                    <w:right w:w="108" w:type="dxa"/>
                  </w:tcMar>
                </w:tcPr>
                <w:p w14:paraId="364DA517" w14:textId="77777777" w:rsidR="00DF3DEC" w:rsidRPr="00201E4B" w:rsidRDefault="00DF3DEC" w:rsidP="000E636F">
                  <w:pPr>
                    <w:framePr w:hSpace="180" w:wrap="around" w:vAnchor="text" w:hAnchor="text" w:y="1"/>
                    <w:suppressOverlap/>
                    <w:jc w:val="both"/>
                  </w:pPr>
                  <w:r w:rsidRPr="00201E4B">
                    <w:t>ККМ должна обеспечивать ввод следующих данных:</w:t>
                  </w:r>
                </w:p>
              </w:tc>
              <w:tc>
                <w:tcPr>
                  <w:tcW w:w="1443" w:type="dxa"/>
                  <w:shd w:val="clear" w:color="auto" w:fill="auto"/>
                  <w:tcMar>
                    <w:top w:w="0" w:type="dxa"/>
                    <w:left w:w="108" w:type="dxa"/>
                    <w:bottom w:w="0" w:type="dxa"/>
                    <w:right w:w="108" w:type="dxa"/>
                  </w:tcMar>
                </w:tcPr>
                <w:p w14:paraId="5BC328BD"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68FEBC24" w14:textId="77777777" w:rsidR="00DF3DEC" w:rsidRPr="00201E4B" w:rsidRDefault="00DF3DEC" w:rsidP="000E636F">
                  <w:pPr>
                    <w:framePr w:hSpace="180" w:wrap="around" w:vAnchor="text" w:hAnchor="text" w:y="1"/>
                    <w:suppressOverlap/>
                    <w:jc w:val="both"/>
                  </w:pPr>
                </w:p>
              </w:tc>
            </w:tr>
            <w:tr w:rsidR="00DF3DEC" w:rsidRPr="00201E4B" w14:paraId="0CAEEC28" w14:textId="77777777" w:rsidTr="000F7B1D">
              <w:tc>
                <w:tcPr>
                  <w:tcW w:w="708" w:type="dxa"/>
                  <w:shd w:val="clear" w:color="auto" w:fill="auto"/>
                  <w:tcMar>
                    <w:top w:w="0" w:type="dxa"/>
                    <w:left w:w="108" w:type="dxa"/>
                    <w:bottom w:w="0" w:type="dxa"/>
                    <w:right w:w="108" w:type="dxa"/>
                  </w:tcMar>
                </w:tcPr>
                <w:p w14:paraId="6CA0F638" w14:textId="77777777" w:rsidR="00DF3DEC" w:rsidRPr="00201E4B" w:rsidRDefault="00DF3DEC" w:rsidP="000E636F">
                  <w:pPr>
                    <w:framePr w:hSpace="180" w:wrap="around" w:vAnchor="text" w:hAnchor="text" w:y="1"/>
                    <w:suppressOverlap/>
                    <w:jc w:val="both"/>
                  </w:pPr>
                  <w:r w:rsidRPr="00201E4B">
                    <w:t>102.1</w:t>
                  </w:r>
                </w:p>
              </w:tc>
              <w:tc>
                <w:tcPr>
                  <w:tcW w:w="2341" w:type="dxa"/>
                  <w:shd w:val="clear" w:color="auto" w:fill="auto"/>
                  <w:tcMar>
                    <w:top w:w="0" w:type="dxa"/>
                    <w:left w:w="108" w:type="dxa"/>
                    <w:bottom w:w="0" w:type="dxa"/>
                    <w:right w:w="108" w:type="dxa"/>
                  </w:tcMar>
                </w:tcPr>
                <w:p w14:paraId="7612B6C8" w14:textId="77777777" w:rsidR="00DF3DEC" w:rsidRPr="00201E4B" w:rsidRDefault="00DF3DEC" w:rsidP="000E636F">
                  <w:pPr>
                    <w:framePr w:hSpace="180" w:wrap="around" w:vAnchor="text" w:hAnchor="text" w:y="1"/>
                    <w:suppressOverlap/>
                    <w:jc w:val="both"/>
                  </w:pPr>
                  <w:r w:rsidRPr="00201E4B">
                    <w:t>1) адреса и порта для работы с сервером оператора фискальных данных;</w:t>
                  </w:r>
                </w:p>
              </w:tc>
              <w:tc>
                <w:tcPr>
                  <w:tcW w:w="1443" w:type="dxa"/>
                  <w:shd w:val="clear" w:color="auto" w:fill="auto"/>
                  <w:tcMar>
                    <w:top w:w="0" w:type="dxa"/>
                    <w:left w:w="108" w:type="dxa"/>
                    <w:bottom w:w="0" w:type="dxa"/>
                    <w:right w:w="108" w:type="dxa"/>
                  </w:tcMar>
                </w:tcPr>
                <w:p w14:paraId="46FAFAFC"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257B77C8" w14:textId="77777777" w:rsidR="00DF3DEC" w:rsidRPr="00201E4B" w:rsidRDefault="00DF3DEC" w:rsidP="000E636F">
                  <w:pPr>
                    <w:framePr w:hSpace="180" w:wrap="around" w:vAnchor="text" w:hAnchor="text" w:y="1"/>
                    <w:suppressOverlap/>
                    <w:jc w:val="both"/>
                  </w:pPr>
                </w:p>
              </w:tc>
            </w:tr>
            <w:tr w:rsidR="00DF3DEC" w:rsidRPr="00201E4B" w14:paraId="3AE46A37" w14:textId="77777777" w:rsidTr="000F7B1D">
              <w:tc>
                <w:tcPr>
                  <w:tcW w:w="708" w:type="dxa"/>
                  <w:shd w:val="clear" w:color="auto" w:fill="auto"/>
                  <w:tcMar>
                    <w:top w:w="0" w:type="dxa"/>
                    <w:left w:w="108" w:type="dxa"/>
                    <w:bottom w:w="0" w:type="dxa"/>
                    <w:right w:w="108" w:type="dxa"/>
                  </w:tcMar>
                </w:tcPr>
                <w:p w14:paraId="2DA66C5C" w14:textId="77777777" w:rsidR="00DF3DEC" w:rsidRPr="00201E4B" w:rsidRDefault="00DF3DEC" w:rsidP="000E636F">
                  <w:pPr>
                    <w:framePr w:hSpace="180" w:wrap="around" w:vAnchor="text" w:hAnchor="text" w:y="1"/>
                    <w:suppressOverlap/>
                    <w:jc w:val="both"/>
                  </w:pPr>
                  <w:r w:rsidRPr="00201E4B">
                    <w:t>102.2</w:t>
                  </w:r>
                </w:p>
              </w:tc>
              <w:tc>
                <w:tcPr>
                  <w:tcW w:w="2341" w:type="dxa"/>
                  <w:shd w:val="clear" w:color="auto" w:fill="auto"/>
                  <w:tcMar>
                    <w:top w:w="0" w:type="dxa"/>
                    <w:left w:w="108" w:type="dxa"/>
                    <w:bottom w:w="0" w:type="dxa"/>
                    <w:right w:w="108" w:type="dxa"/>
                  </w:tcMar>
                </w:tcPr>
                <w:p w14:paraId="6497D73E" w14:textId="77777777" w:rsidR="00DF3DEC" w:rsidRPr="00201E4B" w:rsidRDefault="00DF3DEC" w:rsidP="000E636F">
                  <w:pPr>
                    <w:framePr w:hSpace="180" w:wrap="around" w:vAnchor="text" w:hAnchor="text" w:y="1"/>
                    <w:suppressOverlap/>
                    <w:jc w:val="both"/>
                  </w:pPr>
                  <w:r w:rsidRPr="00201E4B">
                    <w:t>2) регистрационного номера ККМ в органах государственных доходов</w:t>
                  </w:r>
                  <w:r w:rsidRPr="00201E4B">
                    <w:rPr>
                      <w:lang w:val="kk-KZ"/>
                    </w:rPr>
                    <w:t xml:space="preserve"> </w:t>
                  </w:r>
                  <w:r w:rsidRPr="00201E4B">
                    <w:t>(не менее 12-знаков);</w:t>
                  </w:r>
                </w:p>
              </w:tc>
              <w:tc>
                <w:tcPr>
                  <w:tcW w:w="1443" w:type="dxa"/>
                  <w:shd w:val="clear" w:color="auto" w:fill="auto"/>
                  <w:tcMar>
                    <w:top w:w="0" w:type="dxa"/>
                    <w:left w:w="108" w:type="dxa"/>
                    <w:bottom w:w="0" w:type="dxa"/>
                    <w:right w:w="108" w:type="dxa"/>
                  </w:tcMar>
                </w:tcPr>
                <w:p w14:paraId="30294CDA"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3B760D2E" w14:textId="77777777" w:rsidR="00DF3DEC" w:rsidRPr="00201E4B" w:rsidRDefault="00DF3DEC" w:rsidP="000E636F">
                  <w:pPr>
                    <w:framePr w:hSpace="180" w:wrap="around" w:vAnchor="text" w:hAnchor="text" w:y="1"/>
                    <w:suppressOverlap/>
                    <w:jc w:val="both"/>
                  </w:pPr>
                </w:p>
              </w:tc>
            </w:tr>
            <w:tr w:rsidR="00DF3DEC" w:rsidRPr="00201E4B" w14:paraId="6265A931" w14:textId="77777777" w:rsidTr="000F7B1D">
              <w:tc>
                <w:tcPr>
                  <w:tcW w:w="708" w:type="dxa"/>
                  <w:shd w:val="clear" w:color="auto" w:fill="auto"/>
                  <w:tcMar>
                    <w:top w:w="0" w:type="dxa"/>
                    <w:left w:w="108" w:type="dxa"/>
                    <w:bottom w:w="0" w:type="dxa"/>
                    <w:right w:w="108" w:type="dxa"/>
                  </w:tcMar>
                  <w:hideMark/>
                </w:tcPr>
                <w:p w14:paraId="67CB84EA" w14:textId="77777777" w:rsidR="00DF3DEC" w:rsidRPr="00201E4B" w:rsidRDefault="00DF3DEC" w:rsidP="000E636F">
                  <w:pPr>
                    <w:framePr w:hSpace="180" w:wrap="around" w:vAnchor="text" w:hAnchor="text" w:y="1"/>
                    <w:suppressOverlap/>
                    <w:jc w:val="both"/>
                  </w:pPr>
                  <w:r w:rsidRPr="00201E4B">
                    <w:t>102.3</w:t>
                  </w:r>
                </w:p>
              </w:tc>
              <w:tc>
                <w:tcPr>
                  <w:tcW w:w="2341" w:type="dxa"/>
                  <w:shd w:val="clear" w:color="auto" w:fill="auto"/>
                  <w:tcMar>
                    <w:top w:w="0" w:type="dxa"/>
                    <w:left w:w="108" w:type="dxa"/>
                    <w:bottom w:w="0" w:type="dxa"/>
                    <w:right w:w="108" w:type="dxa"/>
                  </w:tcMar>
                  <w:hideMark/>
                </w:tcPr>
                <w:p w14:paraId="05B6E30C" w14:textId="77777777" w:rsidR="00DF3DEC" w:rsidRPr="00201E4B" w:rsidRDefault="00DF3DEC" w:rsidP="000E636F">
                  <w:pPr>
                    <w:framePr w:hSpace="180" w:wrap="around" w:vAnchor="text" w:hAnchor="text" w:y="1"/>
                    <w:suppressOverlap/>
                    <w:jc w:val="both"/>
                  </w:pPr>
                  <w:r w:rsidRPr="00201E4B">
                    <w:t>3) идентификационного номера ККМ</w:t>
                  </w:r>
                  <w:r w:rsidRPr="00201E4B">
                    <w:rPr>
                      <w:rFonts w:eastAsia="Calibri"/>
                    </w:rPr>
                    <w:t xml:space="preserve"> </w:t>
                  </w:r>
                  <w:r w:rsidRPr="00201E4B">
                    <w:t>на сервере оператора фискальных данных;</w:t>
                  </w:r>
                </w:p>
              </w:tc>
              <w:tc>
                <w:tcPr>
                  <w:tcW w:w="1443" w:type="dxa"/>
                  <w:shd w:val="clear" w:color="auto" w:fill="auto"/>
                  <w:tcMar>
                    <w:top w:w="0" w:type="dxa"/>
                    <w:left w:w="108" w:type="dxa"/>
                    <w:bottom w:w="0" w:type="dxa"/>
                    <w:right w:w="108" w:type="dxa"/>
                  </w:tcMar>
                  <w:hideMark/>
                </w:tcPr>
                <w:p w14:paraId="5430F543"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53DE42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3641B82" w14:textId="77777777" w:rsidTr="000F7B1D">
              <w:tc>
                <w:tcPr>
                  <w:tcW w:w="708" w:type="dxa"/>
                  <w:shd w:val="clear" w:color="auto" w:fill="auto"/>
                  <w:tcMar>
                    <w:top w:w="0" w:type="dxa"/>
                    <w:left w:w="108" w:type="dxa"/>
                    <w:bottom w:w="0" w:type="dxa"/>
                    <w:right w:w="108" w:type="dxa"/>
                  </w:tcMar>
                  <w:hideMark/>
                </w:tcPr>
                <w:p w14:paraId="7118A985" w14:textId="77777777" w:rsidR="00DF3DEC" w:rsidRPr="00201E4B" w:rsidRDefault="00DF3DEC" w:rsidP="000E636F">
                  <w:pPr>
                    <w:framePr w:hSpace="180" w:wrap="around" w:vAnchor="text" w:hAnchor="text" w:y="1"/>
                    <w:suppressOverlap/>
                    <w:jc w:val="both"/>
                  </w:pPr>
                  <w:r w:rsidRPr="00201E4B">
                    <w:t>102.4</w:t>
                  </w:r>
                </w:p>
              </w:tc>
              <w:tc>
                <w:tcPr>
                  <w:tcW w:w="2341" w:type="dxa"/>
                  <w:shd w:val="clear" w:color="auto" w:fill="auto"/>
                  <w:tcMar>
                    <w:top w:w="0" w:type="dxa"/>
                    <w:left w:w="108" w:type="dxa"/>
                    <w:bottom w:w="0" w:type="dxa"/>
                    <w:right w:w="108" w:type="dxa"/>
                  </w:tcMar>
                  <w:hideMark/>
                </w:tcPr>
                <w:p w14:paraId="5A2C42A9" w14:textId="77777777" w:rsidR="00DF3DEC" w:rsidRPr="00201E4B" w:rsidRDefault="00DF3DEC" w:rsidP="000E636F">
                  <w:pPr>
                    <w:framePr w:hSpace="180" w:wrap="around" w:vAnchor="text" w:hAnchor="text" w:y="1"/>
                    <w:suppressOverlap/>
                    <w:jc w:val="both"/>
                  </w:pPr>
                  <w:r w:rsidRPr="00201E4B">
                    <w:t>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1443" w:type="dxa"/>
                  <w:shd w:val="clear" w:color="auto" w:fill="auto"/>
                  <w:tcMar>
                    <w:top w:w="0" w:type="dxa"/>
                    <w:left w:w="108" w:type="dxa"/>
                    <w:bottom w:w="0" w:type="dxa"/>
                    <w:right w:w="108" w:type="dxa"/>
                  </w:tcMar>
                  <w:hideMark/>
                </w:tcPr>
                <w:p w14:paraId="6F06243C"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59A8FFA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A2CD41B" w14:textId="77777777" w:rsidTr="000F7B1D">
              <w:tc>
                <w:tcPr>
                  <w:tcW w:w="708" w:type="dxa"/>
                  <w:shd w:val="clear" w:color="auto" w:fill="auto"/>
                  <w:tcMar>
                    <w:top w:w="0" w:type="dxa"/>
                    <w:left w:w="108" w:type="dxa"/>
                    <w:bottom w:w="0" w:type="dxa"/>
                    <w:right w:w="108" w:type="dxa"/>
                  </w:tcMar>
                </w:tcPr>
                <w:p w14:paraId="72801766" w14:textId="77777777" w:rsidR="00DF3DEC" w:rsidRPr="00201E4B" w:rsidRDefault="00DF3DEC" w:rsidP="000E636F">
                  <w:pPr>
                    <w:framePr w:hSpace="180" w:wrap="around" w:vAnchor="text" w:hAnchor="text" w:y="1"/>
                    <w:suppressOverlap/>
                    <w:jc w:val="both"/>
                  </w:pPr>
                  <w:r w:rsidRPr="00201E4B">
                    <w:t>102.5</w:t>
                  </w:r>
                </w:p>
              </w:tc>
              <w:tc>
                <w:tcPr>
                  <w:tcW w:w="2341" w:type="dxa"/>
                  <w:shd w:val="clear" w:color="auto" w:fill="auto"/>
                  <w:tcMar>
                    <w:top w:w="0" w:type="dxa"/>
                    <w:left w:w="108" w:type="dxa"/>
                    <w:bottom w:w="0" w:type="dxa"/>
                    <w:right w:w="108" w:type="dxa"/>
                  </w:tcMar>
                </w:tcPr>
                <w:p w14:paraId="370EA7B4" w14:textId="77777777" w:rsidR="00DF3DEC" w:rsidRPr="00201E4B" w:rsidRDefault="00DF3DEC" w:rsidP="000E636F">
                  <w:pPr>
                    <w:framePr w:hSpace="180" w:wrap="around" w:vAnchor="text" w:hAnchor="text" w:y="1"/>
                    <w:suppressOverlap/>
                    <w:jc w:val="both"/>
                  </w:pPr>
                  <w:r w:rsidRPr="00201E4B">
                    <w:t>5) управление приоритетом выбора канала приема-</w:t>
                  </w:r>
                  <w:proofErr w:type="gramStart"/>
                  <w:r w:rsidRPr="00201E4B">
                    <w:lastRenderedPageBreak/>
                    <w:t>передачи,  ввод</w:t>
                  </w:r>
                  <w:proofErr w:type="gramEnd"/>
                  <w:r w:rsidRPr="00201E4B">
                    <w:t xml:space="preserve"> настроек параметром используемых каналов связи.</w:t>
                  </w:r>
                </w:p>
              </w:tc>
              <w:tc>
                <w:tcPr>
                  <w:tcW w:w="1443" w:type="dxa"/>
                  <w:shd w:val="clear" w:color="auto" w:fill="auto"/>
                  <w:tcMar>
                    <w:top w:w="0" w:type="dxa"/>
                    <w:left w:w="108" w:type="dxa"/>
                    <w:bottom w:w="0" w:type="dxa"/>
                    <w:right w:w="108" w:type="dxa"/>
                  </w:tcMar>
                </w:tcPr>
                <w:p w14:paraId="484483C6"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0780258A" w14:textId="77777777" w:rsidR="00DF3DEC" w:rsidRPr="00201E4B" w:rsidRDefault="00DF3DEC" w:rsidP="000E636F">
                  <w:pPr>
                    <w:framePr w:hSpace="180" w:wrap="around" w:vAnchor="text" w:hAnchor="text" w:y="1"/>
                    <w:suppressOverlap/>
                    <w:jc w:val="both"/>
                  </w:pPr>
                </w:p>
              </w:tc>
            </w:tr>
            <w:tr w:rsidR="00DF3DEC" w:rsidRPr="00201E4B" w14:paraId="3BD51AAA" w14:textId="77777777" w:rsidTr="000F7B1D">
              <w:tc>
                <w:tcPr>
                  <w:tcW w:w="708" w:type="dxa"/>
                  <w:shd w:val="clear" w:color="auto" w:fill="auto"/>
                  <w:tcMar>
                    <w:top w:w="0" w:type="dxa"/>
                    <w:left w:w="108" w:type="dxa"/>
                    <w:bottom w:w="0" w:type="dxa"/>
                    <w:right w:w="108" w:type="dxa"/>
                  </w:tcMar>
                  <w:hideMark/>
                </w:tcPr>
                <w:p w14:paraId="04D1F9C3" w14:textId="77777777" w:rsidR="00DF3DEC" w:rsidRPr="00201E4B" w:rsidRDefault="00DF3DEC" w:rsidP="000E636F">
                  <w:pPr>
                    <w:framePr w:hSpace="180" w:wrap="around" w:vAnchor="text" w:hAnchor="text" w:y="1"/>
                    <w:suppressOverlap/>
                    <w:jc w:val="both"/>
                  </w:pPr>
                  <w:r w:rsidRPr="00201E4B">
                    <w:rPr>
                      <w:lang w:val="en-US"/>
                    </w:rPr>
                    <w:t>10</w:t>
                  </w:r>
                  <w:r w:rsidRPr="00201E4B">
                    <w:t>3</w:t>
                  </w:r>
                </w:p>
              </w:tc>
              <w:tc>
                <w:tcPr>
                  <w:tcW w:w="2341" w:type="dxa"/>
                  <w:shd w:val="clear" w:color="auto" w:fill="auto"/>
                  <w:tcMar>
                    <w:top w:w="0" w:type="dxa"/>
                    <w:left w:w="108" w:type="dxa"/>
                    <w:bottom w:w="0" w:type="dxa"/>
                    <w:right w:w="108" w:type="dxa"/>
                  </w:tcMar>
                  <w:hideMark/>
                </w:tcPr>
                <w:p w14:paraId="06675B2D" w14:textId="77777777" w:rsidR="00DF3DEC" w:rsidRPr="00201E4B" w:rsidRDefault="00DF3DEC" w:rsidP="000E636F">
                  <w:pPr>
                    <w:framePr w:hSpace="180" w:wrap="around" w:vAnchor="text" w:hAnchor="text" w:y="1"/>
                    <w:suppressOverlap/>
                    <w:jc w:val="both"/>
                  </w:pPr>
                  <w:r w:rsidRPr="00201E4B">
                    <w:t>Операции 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p w14:paraId="46217CB4" w14:textId="77777777" w:rsidR="00DF3DEC" w:rsidRPr="00201E4B" w:rsidRDefault="00DF3DEC" w:rsidP="000E636F">
                  <w:pPr>
                    <w:framePr w:hSpace="180" w:wrap="around" w:vAnchor="text" w:hAnchor="text" w:y="1"/>
                    <w:suppressOverlap/>
                    <w:jc w:val="both"/>
                  </w:pPr>
                  <w:r w:rsidRPr="00201E4B">
                    <w:t>До этого момента проведение данных операций должно блокироваться.</w:t>
                  </w:r>
                </w:p>
              </w:tc>
              <w:tc>
                <w:tcPr>
                  <w:tcW w:w="1443" w:type="dxa"/>
                  <w:shd w:val="clear" w:color="auto" w:fill="auto"/>
                  <w:tcMar>
                    <w:top w:w="0" w:type="dxa"/>
                    <w:left w:w="108" w:type="dxa"/>
                    <w:bottom w:w="0" w:type="dxa"/>
                    <w:right w:w="108" w:type="dxa"/>
                  </w:tcMar>
                  <w:hideMark/>
                </w:tcPr>
                <w:p w14:paraId="0DB9D771"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2D8AB98F" w14:textId="77777777" w:rsidR="00DF3DEC" w:rsidRPr="00201E4B" w:rsidRDefault="00DF3DEC" w:rsidP="000E636F">
                  <w:pPr>
                    <w:framePr w:hSpace="180" w:wrap="around" w:vAnchor="text" w:hAnchor="text" w:y="1"/>
                    <w:suppressOverlap/>
                    <w:jc w:val="both"/>
                    <w:rPr>
                      <w:color w:val="000000"/>
                    </w:rPr>
                  </w:pPr>
                  <w:r w:rsidRPr="00201E4B">
                    <w:t> </w:t>
                  </w:r>
                </w:p>
                <w:p w14:paraId="3DFD5C92" w14:textId="77777777" w:rsidR="00DF3DEC" w:rsidRPr="00201E4B" w:rsidRDefault="00DF3DEC" w:rsidP="000E636F">
                  <w:pPr>
                    <w:framePr w:hSpace="180" w:wrap="around" w:vAnchor="text" w:hAnchor="text" w:y="1"/>
                    <w:suppressOverlap/>
                    <w:jc w:val="both"/>
                    <w:rPr>
                      <w:color w:val="000000"/>
                    </w:rPr>
                  </w:pPr>
                </w:p>
              </w:tc>
            </w:tr>
            <w:tr w:rsidR="00DF3DEC" w:rsidRPr="00201E4B" w14:paraId="1B9C6957" w14:textId="77777777" w:rsidTr="000F7B1D">
              <w:tc>
                <w:tcPr>
                  <w:tcW w:w="708" w:type="dxa"/>
                  <w:shd w:val="clear" w:color="auto" w:fill="auto"/>
                  <w:tcMar>
                    <w:top w:w="0" w:type="dxa"/>
                    <w:left w:w="108" w:type="dxa"/>
                    <w:bottom w:w="0" w:type="dxa"/>
                    <w:right w:w="108" w:type="dxa"/>
                  </w:tcMar>
                  <w:hideMark/>
                </w:tcPr>
                <w:p w14:paraId="796CCC7D" w14:textId="77777777" w:rsidR="00DF3DEC" w:rsidRPr="00201E4B" w:rsidRDefault="00DF3DEC" w:rsidP="000E636F">
                  <w:pPr>
                    <w:framePr w:hSpace="180" w:wrap="around" w:vAnchor="text" w:hAnchor="text" w:y="1"/>
                    <w:suppressOverlap/>
                    <w:jc w:val="both"/>
                  </w:pPr>
                  <w:r w:rsidRPr="00201E4B">
                    <w:rPr>
                      <w:lang w:val="en-US"/>
                    </w:rPr>
                    <w:t>10</w:t>
                  </w:r>
                  <w:r w:rsidRPr="00201E4B">
                    <w:t>4</w:t>
                  </w:r>
                </w:p>
              </w:tc>
              <w:tc>
                <w:tcPr>
                  <w:tcW w:w="2341" w:type="dxa"/>
                  <w:shd w:val="clear" w:color="auto" w:fill="auto"/>
                  <w:tcMar>
                    <w:top w:w="0" w:type="dxa"/>
                    <w:left w:w="108" w:type="dxa"/>
                    <w:bottom w:w="0" w:type="dxa"/>
                    <w:right w:w="108" w:type="dxa"/>
                  </w:tcMar>
                  <w:hideMark/>
                </w:tcPr>
                <w:p w14:paraId="5DEDC45B" w14:textId="77777777" w:rsidR="00DF3DEC" w:rsidRPr="00201E4B" w:rsidRDefault="00DF3DEC" w:rsidP="000E636F">
                  <w:pPr>
                    <w:framePr w:hSpace="180" w:wrap="around" w:vAnchor="text" w:hAnchor="text" w:y="1"/>
                    <w:suppressOverlap/>
                    <w:jc w:val="both"/>
                  </w:pPr>
                  <w:r w:rsidRPr="00201E4B">
                    <w:t>При проведении операции программирования даты и времени ККМ должна контролировать и запрещать ввод значений меньших, чем дата и время последнего пробитого фискального документа.</w:t>
                  </w:r>
                </w:p>
              </w:tc>
              <w:tc>
                <w:tcPr>
                  <w:tcW w:w="1443" w:type="dxa"/>
                  <w:shd w:val="clear" w:color="auto" w:fill="auto"/>
                  <w:tcMar>
                    <w:top w:w="0" w:type="dxa"/>
                    <w:left w:w="108" w:type="dxa"/>
                    <w:bottom w:w="0" w:type="dxa"/>
                    <w:right w:w="108" w:type="dxa"/>
                  </w:tcMar>
                  <w:hideMark/>
                </w:tcPr>
                <w:p w14:paraId="0592B519"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83A31F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5326123" w14:textId="77777777" w:rsidTr="000F7B1D">
              <w:tc>
                <w:tcPr>
                  <w:tcW w:w="6081" w:type="dxa"/>
                  <w:gridSpan w:val="5"/>
                  <w:shd w:val="clear" w:color="auto" w:fill="auto"/>
                  <w:tcMar>
                    <w:top w:w="0" w:type="dxa"/>
                    <w:left w:w="108" w:type="dxa"/>
                    <w:bottom w:w="0" w:type="dxa"/>
                    <w:right w:w="108" w:type="dxa"/>
                  </w:tcMar>
                  <w:hideMark/>
                </w:tcPr>
                <w:p w14:paraId="5A81EB72" w14:textId="77777777" w:rsidR="00DF3DEC" w:rsidRPr="00201E4B" w:rsidRDefault="00DF3DEC" w:rsidP="000E636F">
                  <w:pPr>
                    <w:framePr w:hSpace="180" w:wrap="around" w:vAnchor="text" w:hAnchor="text" w:y="1"/>
                    <w:suppressOverlap/>
                    <w:jc w:val="center"/>
                  </w:pPr>
                  <w:r w:rsidRPr="00201E4B">
                    <w:rPr>
                      <w:bCs/>
                    </w:rPr>
                    <w:t>Требования к программному обеспечению для ККМ</w:t>
                  </w:r>
                </w:p>
              </w:tc>
            </w:tr>
            <w:tr w:rsidR="00DF3DEC" w:rsidRPr="00201E4B" w14:paraId="543E169B" w14:textId="77777777" w:rsidTr="000F7B1D">
              <w:tc>
                <w:tcPr>
                  <w:tcW w:w="708" w:type="dxa"/>
                  <w:shd w:val="clear" w:color="auto" w:fill="auto"/>
                  <w:tcMar>
                    <w:top w:w="0" w:type="dxa"/>
                    <w:left w:w="108" w:type="dxa"/>
                    <w:bottom w:w="0" w:type="dxa"/>
                    <w:right w:w="108" w:type="dxa"/>
                  </w:tcMar>
                  <w:hideMark/>
                </w:tcPr>
                <w:p w14:paraId="38C544B2" w14:textId="77777777" w:rsidR="00DF3DEC" w:rsidRPr="00201E4B" w:rsidRDefault="00DF3DEC" w:rsidP="000E636F">
                  <w:pPr>
                    <w:framePr w:hSpace="180" w:wrap="around" w:vAnchor="text" w:hAnchor="text" w:y="1"/>
                    <w:suppressOverlap/>
                    <w:jc w:val="both"/>
                  </w:pPr>
                  <w:r w:rsidRPr="00201E4B">
                    <w:rPr>
                      <w:lang w:val="en-US"/>
                    </w:rPr>
                    <w:t>10</w:t>
                  </w:r>
                  <w:r w:rsidRPr="00201E4B">
                    <w:t>5</w:t>
                  </w:r>
                </w:p>
              </w:tc>
              <w:tc>
                <w:tcPr>
                  <w:tcW w:w="2341" w:type="dxa"/>
                  <w:shd w:val="clear" w:color="auto" w:fill="auto"/>
                  <w:tcMar>
                    <w:top w:w="0" w:type="dxa"/>
                    <w:left w:w="108" w:type="dxa"/>
                    <w:bottom w:w="0" w:type="dxa"/>
                    <w:right w:w="108" w:type="dxa"/>
                  </w:tcMar>
                  <w:hideMark/>
                </w:tcPr>
                <w:p w14:paraId="02E9375C" w14:textId="77777777" w:rsidR="00DF3DEC" w:rsidRPr="00201E4B" w:rsidRDefault="00DF3DEC" w:rsidP="000E636F">
                  <w:pPr>
                    <w:framePr w:hSpace="180" w:wrap="around" w:vAnchor="text" w:hAnchor="text" w:y="1"/>
                    <w:suppressOverlap/>
                    <w:jc w:val="both"/>
                  </w:pPr>
                  <w:r w:rsidRPr="00201E4B">
                    <w:t>Наряду с полной реализацией функций в соответствии с техническими требованиями исключать возможность:</w:t>
                  </w:r>
                </w:p>
              </w:tc>
              <w:tc>
                <w:tcPr>
                  <w:tcW w:w="1443" w:type="dxa"/>
                  <w:shd w:val="clear" w:color="auto" w:fill="auto"/>
                  <w:tcMar>
                    <w:top w:w="0" w:type="dxa"/>
                    <w:left w:w="108" w:type="dxa"/>
                    <w:bottom w:w="0" w:type="dxa"/>
                    <w:right w:w="108" w:type="dxa"/>
                  </w:tcMar>
                  <w:hideMark/>
                </w:tcPr>
                <w:p w14:paraId="47FD7DF7"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62D659C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3995A36" w14:textId="77777777" w:rsidTr="000F7B1D">
              <w:tc>
                <w:tcPr>
                  <w:tcW w:w="708" w:type="dxa"/>
                  <w:shd w:val="clear" w:color="auto" w:fill="auto"/>
                  <w:tcMar>
                    <w:top w:w="0" w:type="dxa"/>
                    <w:left w:w="108" w:type="dxa"/>
                    <w:bottom w:w="0" w:type="dxa"/>
                    <w:right w:w="108" w:type="dxa"/>
                  </w:tcMar>
                  <w:hideMark/>
                </w:tcPr>
                <w:p w14:paraId="6CF61BD0" w14:textId="77777777" w:rsidR="00DF3DEC" w:rsidRPr="00201E4B" w:rsidRDefault="00DF3DEC" w:rsidP="000E636F">
                  <w:pPr>
                    <w:framePr w:hSpace="180" w:wrap="around" w:vAnchor="text" w:hAnchor="text" w:y="1"/>
                    <w:suppressOverlap/>
                    <w:jc w:val="both"/>
                  </w:pPr>
                  <w:r w:rsidRPr="00201E4B">
                    <w:rPr>
                      <w:lang w:val="en-US"/>
                    </w:rPr>
                    <w:t>10</w:t>
                  </w:r>
                  <w:r w:rsidRPr="00201E4B">
                    <w:t>5.1</w:t>
                  </w:r>
                </w:p>
              </w:tc>
              <w:tc>
                <w:tcPr>
                  <w:tcW w:w="2341" w:type="dxa"/>
                  <w:shd w:val="clear" w:color="auto" w:fill="auto"/>
                  <w:tcMar>
                    <w:top w:w="0" w:type="dxa"/>
                    <w:left w:w="108" w:type="dxa"/>
                    <w:bottom w:w="0" w:type="dxa"/>
                    <w:right w:w="108" w:type="dxa"/>
                  </w:tcMar>
                  <w:hideMark/>
                </w:tcPr>
                <w:p w14:paraId="3895DCCB" w14:textId="77777777" w:rsidR="00DF3DEC" w:rsidRPr="00201E4B" w:rsidRDefault="00DF3DEC" w:rsidP="000E636F">
                  <w:pPr>
                    <w:framePr w:hSpace="180" w:wrap="around" w:vAnchor="text" w:hAnchor="text" w:y="1"/>
                    <w:suppressOverlap/>
                    <w:jc w:val="both"/>
                  </w:pPr>
                  <w:r w:rsidRPr="00201E4B">
                    <w:t xml:space="preserve">1) несанкционированного </w:t>
                  </w:r>
                  <w:r w:rsidRPr="00201E4B">
                    <w:lastRenderedPageBreak/>
                    <w:t>производителем изменения программной части ККМ;</w:t>
                  </w:r>
                </w:p>
              </w:tc>
              <w:tc>
                <w:tcPr>
                  <w:tcW w:w="1443" w:type="dxa"/>
                  <w:shd w:val="clear" w:color="auto" w:fill="auto"/>
                  <w:tcMar>
                    <w:top w:w="0" w:type="dxa"/>
                    <w:left w:w="108" w:type="dxa"/>
                    <w:bottom w:w="0" w:type="dxa"/>
                    <w:right w:w="108" w:type="dxa"/>
                  </w:tcMar>
                  <w:hideMark/>
                </w:tcPr>
                <w:p w14:paraId="684436AE"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589" w:type="dxa"/>
                  <w:gridSpan w:val="2"/>
                  <w:shd w:val="clear" w:color="auto" w:fill="auto"/>
                  <w:tcMar>
                    <w:top w:w="0" w:type="dxa"/>
                    <w:left w:w="108" w:type="dxa"/>
                    <w:bottom w:w="0" w:type="dxa"/>
                    <w:right w:w="108" w:type="dxa"/>
                  </w:tcMar>
                  <w:hideMark/>
                </w:tcPr>
                <w:p w14:paraId="1BF2905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245ECEA" w14:textId="77777777" w:rsidTr="000F7B1D">
              <w:tc>
                <w:tcPr>
                  <w:tcW w:w="708" w:type="dxa"/>
                  <w:shd w:val="clear" w:color="auto" w:fill="auto"/>
                  <w:tcMar>
                    <w:top w:w="0" w:type="dxa"/>
                    <w:left w:w="108" w:type="dxa"/>
                    <w:bottom w:w="0" w:type="dxa"/>
                    <w:right w:w="108" w:type="dxa"/>
                  </w:tcMar>
                  <w:hideMark/>
                </w:tcPr>
                <w:p w14:paraId="6D26B151" w14:textId="77777777" w:rsidR="00DF3DEC" w:rsidRPr="00201E4B" w:rsidRDefault="00DF3DEC" w:rsidP="000E636F">
                  <w:pPr>
                    <w:framePr w:hSpace="180" w:wrap="around" w:vAnchor="text" w:hAnchor="text" w:y="1"/>
                    <w:suppressOverlap/>
                    <w:jc w:val="both"/>
                  </w:pPr>
                  <w:r w:rsidRPr="00201E4B">
                    <w:rPr>
                      <w:lang w:val="en-US"/>
                    </w:rPr>
                    <w:t>10</w:t>
                  </w:r>
                  <w:r w:rsidRPr="00201E4B">
                    <w:t>5.2</w:t>
                  </w:r>
                </w:p>
              </w:tc>
              <w:tc>
                <w:tcPr>
                  <w:tcW w:w="2341" w:type="dxa"/>
                  <w:shd w:val="clear" w:color="auto" w:fill="auto"/>
                  <w:tcMar>
                    <w:top w:w="0" w:type="dxa"/>
                    <w:left w:w="108" w:type="dxa"/>
                    <w:bottom w:w="0" w:type="dxa"/>
                    <w:right w:w="108" w:type="dxa"/>
                  </w:tcMar>
                  <w:hideMark/>
                </w:tcPr>
                <w:p w14:paraId="006D5941" w14:textId="77777777" w:rsidR="00DF3DEC" w:rsidRPr="00201E4B" w:rsidRDefault="00DF3DEC" w:rsidP="000E636F">
                  <w:pPr>
                    <w:framePr w:hSpace="180" w:wrap="around" w:vAnchor="text" w:hAnchor="text" w:y="1"/>
                    <w:suppressOverlap/>
                    <w:jc w:val="both"/>
                  </w:pPr>
                  <w:r w:rsidRPr="00201E4B">
                    <w:t>2) внесения корректировок в данные контрольных чеков, сохраненных в автономном режиме в накопителе фискальных данных;</w:t>
                  </w:r>
                </w:p>
              </w:tc>
              <w:tc>
                <w:tcPr>
                  <w:tcW w:w="1443" w:type="dxa"/>
                  <w:shd w:val="clear" w:color="auto" w:fill="auto"/>
                  <w:tcMar>
                    <w:top w:w="0" w:type="dxa"/>
                    <w:left w:w="108" w:type="dxa"/>
                    <w:bottom w:w="0" w:type="dxa"/>
                    <w:right w:w="108" w:type="dxa"/>
                  </w:tcMar>
                  <w:hideMark/>
                </w:tcPr>
                <w:p w14:paraId="7E05CA95"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3F39AA4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681B729" w14:textId="77777777" w:rsidTr="000F7B1D">
              <w:tc>
                <w:tcPr>
                  <w:tcW w:w="708" w:type="dxa"/>
                  <w:shd w:val="clear" w:color="auto" w:fill="auto"/>
                  <w:tcMar>
                    <w:top w:w="0" w:type="dxa"/>
                    <w:left w:w="108" w:type="dxa"/>
                    <w:bottom w:w="0" w:type="dxa"/>
                    <w:right w:w="108" w:type="dxa"/>
                  </w:tcMar>
                  <w:hideMark/>
                </w:tcPr>
                <w:p w14:paraId="6F9E8A4C" w14:textId="77777777" w:rsidR="00DF3DEC" w:rsidRPr="00201E4B" w:rsidRDefault="00DF3DEC" w:rsidP="000E636F">
                  <w:pPr>
                    <w:framePr w:hSpace="180" w:wrap="around" w:vAnchor="text" w:hAnchor="text" w:y="1"/>
                    <w:suppressOverlap/>
                    <w:jc w:val="both"/>
                  </w:pPr>
                  <w:r w:rsidRPr="00201E4B">
                    <w:rPr>
                      <w:lang w:val="en-US"/>
                    </w:rPr>
                    <w:t>10</w:t>
                  </w:r>
                  <w:r w:rsidRPr="00201E4B">
                    <w:t>5.3</w:t>
                  </w:r>
                </w:p>
              </w:tc>
              <w:tc>
                <w:tcPr>
                  <w:tcW w:w="2341" w:type="dxa"/>
                  <w:shd w:val="clear" w:color="auto" w:fill="auto"/>
                  <w:tcMar>
                    <w:top w:w="0" w:type="dxa"/>
                    <w:left w:w="108" w:type="dxa"/>
                    <w:bottom w:w="0" w:type="dxa"/>
                    <w:right w:w="108" w:type="dxa"/>
                  </w:tcMar>
                  <w:hideMark/>
                </w:tcPr>
                <w:p w14:paraId="302C75C7" w14:textId="77777777" w:rsidR="00DF3DEC" w:rsidRPr="00201E4B" w:rsidRDefault="00DF3DEC" w:rsidP="000E636F">
                  <w:pPr>
                    <w:framePr w:hSpace="180" w:wrap="around" w:vAnchor="text" w:hAnchor="text" w:y="1"/>
                    <w:suppressOverlap/>
                    <w:jc w:val="both"/>
                  </w:pPr>
                  <w:r w:rsidRPr="00201E4B">
                    <w:t>3) вывода на документы отличительного признака фискального режима без получения номера контрольного чека от сервера 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1443" w:type="dxa"/>
                  <w:shd w:val="clear" w:color="auto" w:fill="auto"/>
                  <w:tcMar>
                    <w:top w:w="0" w:type="dxa"/>
                    <w:left w:w="108" w:type="dxa"/>
                    <w:bottom w:w="0" w:type="dxa"/>
                    <w:right w:w="108" w:type="dxa"/>
                  </w:tcMar>
                  <w:hideMark/>
                </w:tcPr>
                <w:p w14:paraId="34AF29FC"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3EEA887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BF34A2F" w14:textId="77777777" w:rsidTr="000F7B1D">
              <w:tc>
                <w:tcPr>
                  <w:tcW w:w="708" w:type="dxa"/>
                  <w:shd w:val="clear" w:color="auto" w:fill="auto"/>
                  <w:tcMar>
                    <w:top w:w="0" w:type="dxa"/>
                    <w:left w:w="108" w:type="dxa"/>
                    <w:bottom w:w="0" w:type="dxa"/>
                    <w:right w:w="108" w:type="dxa"/>
                  </w:tcMar>
                  <w:hideMark/>
                </w:tcPr>
                <w:p w14:paraId="795C84BF" w14:textId="77777777" w:rsidR="00DF3DEC" w:rsidRPr="00201E4B" w:rsidRDefault="00DF3DEC" w:rsidP="000E636F">
                  <w:pPr>
                    <w:framePr w:hSpace="180" w:wrap="around" w:vAnchor="text" w:hAnchor="text" w:y="1"/>
                    <w:suppressOverlap/>
                    <w:jc w:val="both"/>
                  </w:pPr>
                  <w:r w:rsidRPr="00201E4B">
                    <w:rPr>
                      <w:lang w:val="en-US"/>
                    </w:rPr>
                    <w:t>10</w:t>
                  </w:r>
                  <w:r w:rsidRPr="00201E4B">
                    <w:t>5.4</w:t>
                  </w:r>
                </w:p>
              </w:tc>
              <w:tc>
                <w:tcPr>
                  <w:tcW w:w="2341" w:type="dxa"/>
                  <w:shd w:val="clear" w:color="auto" w:fill="auto"/>
                  <w:tcMar>
                    <w:top w:w="0" w:type="dxa"/>
                    <w:left w:w="108" w:type="dxa"/>
                    <w:bottom w:w="0" w:type="dxa"/>
                    <w:right w:w="108" w:type="dxa"/>
                  </w:tcMar>
                  <w:hideMark/>
                </w:tcPr>
                <w:p w14:paraId="6D5D7FF5" w14:textId="77777777" w:rsidR="00DF3DEC" w:rsidRPr="00201E4B" w:rsidRDefault="00DF3DEC" w:rsidP="000E636F">
                  <w:pPr>
                    <w:framePr w:hSpace="180" w:wrap="around" w:vAnchor="text" w:hAnchor="text" w:y="1"/>
                    <w:suppressOverlap/>
                    <w:jc w:val="both"/>
                  </w:pPr>
                  <w:r w:rsidRPr="00201E4B">
                    <w:t>4) изменения фискального признака, полученного от сервера оператора фискальных данных;</w:t>
                  </w:r>
                </w:p>
              </w:tc>
              <w:tc>
                <w:tcPr>
                  <w:tcW w:w="1443" w:type="dxa"/>
                  <w:shd w:val="clear" w:color="auto" w:fill="auto"/>
                  <w:tcMar>
                    <w:top w:w="0" w:type="dxa"/>
                    <w:left w:w="108" w:type="dxa"/>
                    <w:bottom w:w="0" w:type="dxa"/>
                    <w:right w:w="108" w:type="dxa"/>
                  </w:tcMar>
                  <w:hideMark/>
                </w:tcPr>
                <w:p w14:paraId="3702BB7D" w14:textId="77777777" w:rsidR="00DF3DEC" w:rsidRPr="00201E4B" w:rsidRDefault="00DF3DEC" w:rsidP="000E636F">
                  <w:pPr>
                    <w:framePr w:hSpace="180" w:wrap="around" w:vAnchor="text" w:hAnchor="text" w:y="1"/>
                    <w:suppressOverlap/>
                    <w:rPr>
                      <w:color w:val="000000"/>
                    </w:rPr>
                  </w:pPr>
                  <w:r w:rsidRPr="00201E4B">
                    <w:t> </w:t>
                  </w:r>
                </w:p>
              </w:tc>
              <w:tc>
                <w:tcPr>
                  <w:tcW w:w="1589" w:type="dxa"/>
                  <w:gridSpan w:val="2"/>
                  <w:shd w:val="clear" w:color="auto" w:fill="auto"/>
                  <w:tcMar>
                    <w:top w:w="0" w:type="dxa"/>
                    <w:left w:w="108" w:type="dxa"/>
                    <w:bottom w:w="0" w:type="dxa"/>
                    <w:right w:w="108" w:type="dxa"/>
                  </w:tcMar>
                  <w:hideMark/>
                </w:tcPr>
                <w:p w14:paraId="7EDF6A0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9FF1C4F" w14:textId="77777777" w:rsidTr="000F7B1D">
              <w:trPr>
                <w:trHeight w:val="756"/>
              </w:trPr>
              <w:tc>
                <w:tcPr>
                  <w:tcW w:w="708" w:type="dxa"/>
                  <w:shd w:val="clear" w:color="auto" w:fill="auto"/>
                  <w:tcMar>
                    <w:top w:w="0" w:type="dxa"/>
                    <w:left w:w="108" w:type="dxa"/>
                    <w:bottom w:w="0" w:type="dxa"/>
                    <w:right w:w="108" w:type="dxa"/>
                  </w:tcMar>
                </w:tcPr>
                <w:p w14:paraId="1F71DD65" w14:textId="77777777" w:rsidR="00DF3DEC" w:rsidRPr="00201E4B" w:rsidRDefault="00DF3DEC" w:rsidP="000E636F">
                  <w:pPr>
                    <w:framePr w:hSpace="180" w:wrap="around" w:vAnchor="text" w:hAnchor="text" w:y="1"/>
                    <w:suppressOverlap/>
                    <w:jc w:val="both"/>
                  </w:pPr>
                  <w:r w:rsidRPr="00201E4B">
                    <w:rPr>
                      <w:lang w:val="en-US"/>
                    </w:rPr>
                    <w:t>10</w:t>
                  </w:r>
                  <w:r w:rsidRPr="00201E4B">
                    <w:t>5.5</w:t>
                  </w:r>
                </w:p>
              </w:tc>
              <w:tc>
                <w:tcPr>
                  <w:tcW w:w="2341" w:type="dxa"/>
                  <w:shd w:val="clear" w:color="auto" w:fill="auto"/>
                  <w:tcMar>
                    <w:top w:w="0" w:type="dxa"/>
                    <w:left w:w="108" w:type="dxa"/>
                    <w:bottom w:w="0" w:type="dxa"/>
                    <w:right w:w="108" w:type="dxa"/>
                  </w:tcMar>
                </w:tcPr>
                <w:p w14:paraId="6E4729E1" w14:textId="77777777" w:rsidR="00DF3DEC" w:rsidRPr="00201E4B" w:rsidRDefault="00DF3DEC" w:rsidP="000E636F">
                  <w:pPr>
                    <w:framePr w:hSpace="180" w:wrap="around" w:vAnchor="text" w:hAnchor="text" w:y="1"/>
                    <w:suppressOverlap/>
                    <w:jc w:val="both"/>
                  </w:pPr>
                  <w:r w:rsidRPr="00201E4B">
                    <w:t>5) изменения автономного кода, сформированного ККМ при работе в автономном режиме.</w:t>
                  </w:r>
                </w:p>
              </w:tc>
              <w:tc>
                <w:tcPr>
                  <w:tcW w:w="1443" w:type="dxa"/>
                  <w:shd w:val="clear" w:color="auto" w:fill="auto"/>
                  <w:tcMar>
                    <w:top w:w="0" w:type="dxa"/>
                    <w:left w:w="108" w:type="dxa"/>
                    <w:bottom w:w="0" w:type="dxa"/>
                    <w:right w:w="108" w:type="dxa"/>
                  </w:tcMar>
                </w:tcPr>
                <w:p w14:paraId="3B1E93CD"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1F18EB14" w14:textId="77777777" w:rsidR="00DF3DEC" w:rsidRPr="00201E4B" w:rsidRDefault="00DF3DEC" w:rsidP="000E636F">
                  <w:pPr>
                    <w:framePr w:hSpace="180" w:wrap="around" w:vAnchor="text" w:hAnchor="text" w:y="1"/>
                    <w:suppressOverlap/>
                    <w:jc w:val="both"/>
                  </w:pPr>
                </w:p>
              </w:tc>
            </w:tr>
            <w:tr w:rsidR="00DF3DEC" w:rsidRPr="00201E4B" w14:paraId="498A97A4" w14:textId="77777777" w:rsidTr="000F7B1D">
              <w:tc>
                <w:tcPr>
                  <w:tcW w:w="708" w:type="dxa"/>
                  <w:shd w:val="clear" w:color="auto" w:fill="auto"/>
                  <w:tcMar>
                    <w:top w:w="0" w:type="dxa"/>
                    <w:left w:w="108" w:type="dxa"/>
                    <w:bottom w:w="0" w:type="dxa"/>
                    <w:right w:w="108" w:type="dxa"/>
                  </w:tcMar>
                </w:tcPr>
                <w:p w14:paraId="6AEDC575" w14:textId="77777777" w:rsidR="00DF3DEC" w:rsidRPr="00201E4B" w:rsidRDefault="00DF3DEC" w:rsidP="000E636F">
                  <w:pPr>
                    <w:framePr w:hSpace="180" w:wrap="around" w:vAnchor="text" w:hAnchor="text" w:y="1"/>
                    <w:suppressOverlap/>
                    <w:jc w:val="both"/>
                  </w:pPr>
                  <w:r w:rsidRPr="00201E4B">
                    <w:t>106</w:t>
                  </w:r>
                </w:p>
              </w:tc>
              <w:tc>
                <w:tcPr>
                  <w:tcW w:w="2341" w:type="dxa"/>
                  <w:shd w:val="clear" w:color="auto" w:fill="auto"/>
                  <w:tcMar>
                    <w:top w:w="0" w:type="dxa"/>
                    <w:left w:w="108" w:type="dxa"/>
                    <w:bottom w:w="0" w:type="dxa"/>
                    <w:right w:w="108" w:type="dxa"/>
                  </w:tcMar>
                </w:tcPr>
                <w:p w14:paraId="3EBD13A3" w14:textId="77777777" w:rsidR="00DF3DEC" w:rsidRPr="00201E4B" w:rsidRDefault="00DF3DEC" w:rsidP="000E636F">
                  <w:pPr>
                    <w:framePr w:hSpace="180" w:wrap="around" w:vAnchor="text" w:hAnchor="text" w:y="1"/>
                    <w:suppressOverlap/>
                    <w:jc w:val="both"/>
                  </w:pPr>
                  <w:r w:rsidRPr="00201E4B">
                    <w:t>Иметь программный модуль «Рабочее место налогового инспектора» со следующим функционалом:</w:t>
                  </w:r>
                </w:p>
              </w:tc>
              <w:tc>
                <w:tcPr>
                  <w:tcW w:w="1443" w:type="dxa"/>
                  <w:shd w:val="clear" w:color="auto" w:fill="auto"/>
                  <w:tcMar>
                    <w:top w:w="0" w:type="dxa"/>
                    <w:left w:w="108" w:type="dxa"/>
                    <w:bottom w:w="0" w:type="dxa"/>
                    <w:right w:w="108" w:type="dxa"/>
                  </w:tcMar>
                </w:tcPr>
                <w:p w14:paraId="76A7310C"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07119B97" w14:textId="77777777" w:rsidR="00DF3DEC" w:rsidRPr="00201E4B" w:rsidRDefault="00DF3DEC" w:rsidP="000E636F">
                  <w:pPr>
                    <w:framePr w:hSpace="180" w:wrap="around" w:vAnchor="text" w:hAnchor="text" w:y="1"/>
                    <w:suppressOverlap/>
                    <w:jc w:val="both"/>
                  </w:pPr>
                </w:p>
              </w:tc>
            </w:tr>
            <w:tr w:rsidR="00DF3DEC" w:rsidRPr="00201E4B" w14:paraId="3D1CD14B" w14:textId="77777777" w:rsidTr="000F7B1D">
              <w:tc>
                <w:tcPr>
                  <w:tcW w:w="708" w:type="dxa"/>
                  <w:shd w:val="clear" w:color="auto" w:fill="auto"/>
                  <w:tcMar>
                    <w:top w:w="0" w:type="dxa"/>
                    <w:left w:w="108" w:type="dxa"/>
                    <w:bottom w:w="0" w:type="dxa"/>
                    <w:right w:w="108" w:type="dxa"/>
                  </w:tcMar>
                </w:tcPr>
                <w:p w14:paraId="64E859B9" w14:textId="77777777" w:rsidR="00DF3DEC" w:rsidRPr="00201E4B" w:rsidRDefault="00DF3DEC" w:rsidP="000E636F">
                  <w:pPr>
                    <w:framePr w:hSpace="180" w:wrap="around" w:vAnchor="text" w:hAnchor="text" w:y="1"/>
                    <w:suppressOverlap/>
                    <w:jc w:val="both"/>
                  </w:pPr>
                  <w:r w:rsidRPr="00201E4B">
                    <w:t>106.1</w:t>
                  </w:r>
                </w:p>
              </w:tc>
              <w:tc>
                <w:tcPr>
                  <w:tcW w:w="2341" w:type="dxa"/>
                  <w:shd w:val="clear" w:color="auto" w:fill="auto"/>
                  <w:tcMar>
                    <w:top w:w="0" w:type="dxa"/>
                    <w:left w:w="108" w:type="dxa"/>
                    <w:bottom w:w="0" w:type="dxa"/>
                    <w:right w:w="108" w:type="dxa"/>
                  </w:tcMar>
                </w:tcPr>
                <w:p w14:paraId="40C704AB" w14:textId="77777777" w:rsidR="00DF3DEC" w:rsidRPr="00201E4B" w:rsidRDefault="00DF3DEC" w:rsidP="000E636F">
                  <w:pPr>
                    <w:framePr w:hSpace="180" w:wrap="around" w:vAnchor="text" w:hAnchor="text" w:y="1"/>
                    <w:suppressOverlap/>
                    <w:jc w:val="both"/>
                  </w:pPr>
                  <w:r w:rsidRPr="00201E4B">
                    <w:t xml:space="preserve">Удаленное подключение к серверной части ККМ </w:t>
                  </w:r>
                  <w:r w:rsidRPr="00201E4B">
                    <w:lastRenderedPageBreak/>
                    <w:t>по логину и паролю по сети Интернет (без ограниченной доступности)</w:t>
                  </w:r>
                </w:p>
              </w:tc>
              <w:tc>
                <w:tcPr>
                  <w:tcW w:w="1443" w:type="dxa"/>
                  <w:shd w:val="clear" w:color="auto" w:fill="auto"/>
                  <w:tcMar>
                    <w:top w:w="0" w:type="dxa"/>
                    <w:left w:w="108" w:type="dxa"/>
                    <w:bottom w:w="0" w:type="dxa"/>
                    <w:right w:w="108" w:type="dxa"/>
                  </w:tcMar>
                </w:tcPr>
                <w:p w14:paraId="2E0AF4A1"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75579C87" w14:textId="77777777" w:rsidR="00DF3DEC" w:rsidRPr="00201E4B" w:rsidRDefault="00DF3DEC" w:rsidP="000E636F">
                  <w:pPr>
                    <w:framePr w:hSpace="180" w:wrap="around" w:vAnchor="text" w:hAnchor="text" w:y="1"/>
                    <w:suppressOverlap/>
                    <w:jc w:val="both"/>
                  </w:pPr>
                </w:p>
              </w:tc>
            </w:tr>
            <w:tr w:rsidR="00DF3DEC" w:rsidRPr="00201E4B" w14:paraId="06F9697C" w14:textId="77777777" w:rsidTr="000F7B1D">
              <w:tc>
                <w:tcPr>
                  <w:tcW w:w="708" w:type="dxa"/>
                  <w:shd w:val="clear" w:color="auto" w:fill="auto"/>
                  <w:tcMar>
                    <w:top w:w="0" w:type="dxa"/>
                    <w:left w:w="108" w:type="dxa"/>
                    <w:bottom w:w="0" w:type="dxa"/>
                    <w:right w:w="108" w:type="dxa"/>
                  </w:tcMar>
                </w:tcPr>
                <w:p w14:paraId="1595F39B" w14:textId="77777777" w:rsidR="00DF3DEC" w:rsidRPr="00201E4B" w:rsidRDefault="00DF3DEC" w:rsidP="000E636F">
                  <w:pPr>
                    <w:framePr w:hSpace="180" w:wrap="around" w:vAnchor="text" w:hAnchor="text" w:y="1"/>
                    <w:suppressOverlap/>
                    <w:jc w:val="both"/>
                  </w:pPr>
                  <w:r w:rsidRPr="00201E4B">
                    <w:t>106.2</w:t>
                  </w:r>
                </w:p>
              </w:tc>
              <w:tc>
                <w:tcPr>
                  <w:tcW w:w="2341" w:type="dxa"/>
                  <w:shd w:val="clear" w:color="auto" w:fill="auto"/>
                  <w:tcMar>
                    <w:top w:w="0" w:type="dxa"/>
                    <w:left w:w="108" w:type="dxa"/>
                    <w:bottom w:w="0" w:type="dxa"/>
                    <w:right w:w="108" w:type="dxa"/>
                  </w:tcMar>
                </w:tcPr>
                <w:p w14:paraId="34AF2E1E" w14:textId="77777777" w:rsidR="00DF3DEC" w:rsidRPr="00201E4B" w:rsidRDefault="00DF3DEC" w:rsidP="000E636F">
                  <w:pPr>
                    <w:framePr w:hSpace="180" w:wrap="around" w:vAnchor="text" w:hAnchor="text" w:y="1"/>
                    <w:suppressOverlap/>
                    <w:jc w:val="both"/>
                  </w:pPr>
                  <w:r w:rsidRPr="00201E4B">
                    <w:t>Формирование отчетов по проведенным операциям за указанный период по указанной ККМ</w:t>
                  </w:r>
                </w:p>
              </w:tc>
              <w:tc>
                <w:tcPr>
                  <w:tcW w:w="1443" w:type="dxa"/>
                  <w:shd w:val="clear" w:color="auto" w:fill="auto"/>
                  <w:tcMar>
                    <w:top w:w="0" w:type="dxa"/>
                    <w:left w:w="108" w:type="dxa"/>
                    <w:bottom w:w="0" w:type="dxa"/>
                    <w:right w:w="108" w:type="dxa"/>
                  </w:tcMar>
                </w:tcPr>
                <w:p w14:paraId="3F890034"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05D9936D" w14:textId="77777777" w:rsidR="00DF3DEC" w:rsidRPr="00201E4B" w:rsidRDefault="00DF3DEC" w:rsidP="000E636F">
                  <w:pPr>
                    <w:framePr w:hSpace="180" w:wrap="around" w:vAnchor="text" w:hAnchor="text" w:y="1"/>
                    <w:suppressOverlap/>
                    <w:jc w:val="both"/>
                  </w:pPr>
                </w:p>
              </w:tc>
            </w:tr>
            <w:tr w:rsidR="00DF3DEC" w:rsidRPr="00201E4B" w14:paraId="13FE3C62" w14:textId="77777777" w:rsidTr="000F7B1D">
              <w:tc>
                <w:tcPr>
                  <w:tcW w:w="708" w:type="dxa"/>
                  <w:shd w:val="clear" w:color="auto" w:fill="auto"/>
                  <w:tcMar>
                    <w:top w:w="0" w:type="dxa"/>
                    <w:left w:w="108" w:type="dxa"/>
                    <w:bottom w:w="0" w:type="dxa"/>
                    <w:right w:w="108" w:type="dxa"/>
                  </w:tcMar>
                </w:tcPr>
                <w:p w14:paraId="295065F5" w14:textId="77777777" w:rsidR="00DF3DEC" w:rsidRPr="00201E4B" w:rsidRDefault="00DF3DEC" w:rsidP="000E636F">
                  <w:pPr>
                    <w:framePr w:hSpace="180" w:wrap="around" w:vAnchor="text" w:hAnchor="text" w:y="1"/>
                    <w:suppressOverlap/>
                    <w:jc w:val="both"/>
                  </w:pPr>
                </w:p>
              </w:tc>
              <w:tc>
                <w:tcPr>
                  <w:tcW w:w="2341" w:type="dxa"/>
                  <w:shd w:val="clear" w:color="auto" w:fill="auto"/>
                  <w:tcMar>
                    <w:top w:w="0" w:type="dxa"/>
                    <w:left w:w="108" w:type="dxa"/>
                    <w:bottom w:w="0" w:type="dxa"/>
                    <w:right w:w="108" w:type="dxa"/>
                  </w:tcMar>
                </w:tcPr>
                <w:p w14:paraId="0C642C6B" w14:textId="77777777" w:rsidR="00DF3DEC" w:rsidRPr="00201E4B" w:rsidRDefault="00DF3DEC" w:rsidP="000E636F">
                  <w:pPr>
                    <w:framePr w:hSpace="180" w:wrap="around" w:vAnchor="text" w:hAnchor="text" w:y="1"/>
                    <w:suppressOverlap/>
                    <w:jc w:val="both"/>
                  </w:pPr>
                  <w:r w:rsidRPr="00201E4B">
                    <w:t xml:space="preserve">Требования к техническому оснащению </w:t>
                  </w:r>
                  <w:r w:rsidRPr="00201E4B">
                    <w:rPr>
                      <w:lang w:val="kk-KZ"/>
                    </w:rPr>
                    <w:t>АПК</w:t>
                  </w:r>
                  <w:r w:rsidRPr="00201E4B">
                    <w:t xml:space="preserve"> ККМ</w:t>
                  </w:r>
                </w:p>
              </w:tc>
              <w:tc>
                <w:tcPr>
                  <w:tcW w:w="1443" w:type="dxa"/>
                  <w:shd w:val="clear" w:color="auto" w:fill="auto"/>
                  <w:tcMar>
                    <w:top w:w="0" w:type="dxa"/>
                    <w:left w:w="108" w:type="dxa"/>
                    <w:bottom w:w="0" w:type="dxa"/>
                    <w:right w:w="108" w:type="dxa"/>
                  </w:tcMar>
                </w:tcPr>
                <w:p w14:paraId="7A08B220"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3AA66ABD" w14:textId="77777777" w:rsidR="00DF3DEC" w:rsidRPr="00201E4B" w:rsidRDefault="00DF3DEC" w:rsidP="000E636F">
                  <w:pPr>
                    <w:framePr w:hSpace="180" w:wrap="around" w:vAnchor="text" w:hAnchor="text" w:y="1"/>
                    <w:suppressOverlap/>
                    <w:jc w:val="both"/>
                  </w:pPr>
                </w:p>
                <w:p w14:paraId="1D59AAE8" w14:textId="77777777" w:rsidR="00DF3DEC" w:rsidRPr="00201E4B" w:rsidRDefault="00DF3DEC" w:rsidP="000E636F">
                  <w:pPr>
                    <w:framePr w:hSpace="180" w:wrap="around" w:vAnchor="text" w:hAnchor="text" w:y="1"/>
                    <w:suppressOverlap/>
                    <w:jc w:val="both"/>
                  </w:pPr>
                </w:p>
              </w:tc>
            </w:tr>
            <w:tr w:rsidR="00DF3DEC" w:rsidRPr="00201E4B" w14:paraId="7BF90B7A" w14:textId="77777777" w:rsidTr="000F7B1D">
              <w:tc>
                <w:tcPr>
                  <w:tcW w:w="708" w:type="dxa"/>
                  <w:shd w:val="clear" w:color="auto" w:fill="auto"/>
                  <w:tcMar>
                    <w:top w:w="0" w:type="dxa"/>
                    <w:left w:w="108" w:type="dxa"/>
                    <w:bottom w:w="0" w:type="dxa"/>
                    <w:right w:w="108" w:type="dxa"/>
                  </w:tcMar>
                </w:tcPr>
                <w:p w14:paraId="1B5F34A0" w14:textId="77777777" w:rsidR="00DF3DEC" w:rsidRPr="00201E4B" w:rsidRDefault="00DF3DEC" w:rsidP="000E636F">
                  <w:pPr>
                    <w:framePr w:hSpace="180" w:wrap="around" w:vAnchor="text" w:hAnchor="text" w:y="1"/>
                    <w:suppressOverlap/>
                    <w:jc w:val="both"/>
                    <w:rPr>
                      <w:lang w:val="kk-KZ"/>
                    </w:rPr>
                  </w:pPr>
                  <w:r w:rsidRPr="00201E4B">
                    <w:rPr>
                      <w:lang w:val="kk-KZ"/>
                    </w:rPr>
                    <w:t>107</w:t>
                  </w:r>
                </w:p>
              </w:tc>
              <w:tc>
                <w:tcPr>
                  <w:tcW w:w="2341" w:type="dxa"/>
                  <w:shd w:val="clear" w:color="auto" w:fill="auto"/>
                  <w:tcMar>
                    <w:top w:w="0" w:type="dxa"/>
                    <w:left w:w="108" w:type="dxa"/>
                    <w:bottom w:w="0" w:type="dxa"/>
                    <w:right w:w="108" w:type="dxa"/>
                  </w:tcMar>
                </w:tcPr>
                <w:p w14:paraId="2E729A5E" w14:textId="77777777" w:rsidR="00DF3DEC" w:rsidRPr="00201E4B" w:rsidRDefault="00DF3DEC" w:rsidP="000E636F">
                  <w:pPr>
                    <w:framePr w:hSpace="180" w:wrap="around" w:vAnchor="text" w:hAnchor="text" w:y="1"/>
                    <w:suppressOverlap/>
                    <w:jc w:val="both"/>
                  </w:pPr>
                  <w:r w:rsidRPr="00201E4B">
                    <w:rPr>
                      <w:lang w:val="kk-KZ"/>
                    </w:rPr>
                    <w:t>АПК</w:t>
                  </w:r>
                  <w:r w:rsidRPr="00201E4B">
                    <w:t xml:space="preserve"> должен соответствовать требованиям не ниже третьего уровня безопасности по СТ РК ГОСТ Р ИСО/МЭК 15408-3-2006 «Методы и средства обеспечения безопасности. Критерии оценки безопасности информационных технологий».</w:t>
                  </w:r>
                </w:p>
              </w:tc>
              <w:tc>
                <w:tcPr>
                  <w:tcW w:w="1443" w:type="dxa"/>
                  <w:shd w:val="clear" w:color="auto" w:fill="auto"/>
                  <w:tcMar>
                    <w:top w:w="0" w:type="dxa"/>
                    <w:left w:w="108" w:type="dxa"/>
                    <w:bottom w:w="0" w:type="dxa"/>
                    <w:right w:w="108" w:type="dxa"/>
                  </w:tcMar>
                </w:tcPr>
                <w:p w14:paraId="7D98E37C" w14:textId="77777777" w:rsidR="00DF3DEC" w:rsidRPr="00201E4B" w:rsidRDefault="00DF3DEC" w:rsidP="000E636F">
                  <w:pPr>
                    <w:framePr w:hSpace="180" w:wrap="around" w:vAnchor="text" w:hAnchor="text" w:y="1"/>
                    <w:suppressOverlap/>
                  </w:pPr>
                </w:p>
              </w:tc>
              <w:tc>
                <w:tcPr>
                  <w:tcW w:w="1589" w:type="dxa"/>
                  <w:gridSpan w:val="2"/>
                  <w:shd w:val="clear" w:color="auto" w:fill="auto"/>
                  <w:tcMar>
                    <w:top w:w="0" w:type="dxa"/>
                    <w:left w:w="108" w:type="dxa"/>
                    <w:bottom w:w="0" w:type="dxa"/>
                    <w:right w:w="108" w:type="dxa"/>
                  </w:tcMar>
                </w:tcPr>
                <w:p w14:paraId="6D5BF5FE" w14:textId="77777777" w:rsidR="00DF3DEC" w:rsidRPr="00201E4B" w:rsidRDefault="00DF3DEC" w:rsidP="000E636F">
                  <w:pPr>
                    <w:framePr w:hSpace="180" w:wrap="around" w:vAnchor="text" w:hAnchor="text" w:y="1"/>
                    <w:suppressOverlap/>
                  </w:pPr>
                </w:p>
              </w:tc>
            </w:tr>
          </w:tbl>
          <w:p w14:paraId="1C3A516A" w14:textId="77777777" w:rsidR="00DF3DEC" w:rsidRDefault="00DF3DEC" w:rsidP="00DF3DEC">
            <w:pPr>
              <w:rPr>
                <w:color w:val="000000"/>
                <w:sz w:val="22"/>
                <w:szCs w:val="22"/>
                <w:lang w:val="kk-KZ"/>
              </w:rPr>
            </w:pPr>
          </w:p>
          <w:p w14:paraId="0452205C" w14:textId="77777777" w:rsidR="00DF3DEC" w:rsidRPr="0079012B" w:rsidRDefault="00DF3DEC" w:rsidP="00DF3DEC">
            <w:pPr>
              <w:rPr>
                <w:color w:val="000000"/>
                <w:sz w:val="24"/>
                <w:szCs w:val="22"/>
                <w:lang w:val="kk-KZ"/>
              </w:rPr>
            </w:pPr>
            <w:r w:rsidRPr="0079012B">
              <w:rPr>
                <w:color w:val="000000"/>
                <w:sz w:val="22"/>
                <w:szCs w:val="22"/>
              </w:rPr>
              <w:t xml:space="preserve">Примечание: * - протокол передачи данных с </w:t>
            </w:r>
            <w:proofErr w:type="gramStart"/>
            <w:r w:rsidRPr="0079012B">
              <w:rPr>
                <w:color w:val="000000"/>
                <w:sz w:val="22"/>
                <w:szCs w:val="22"/>
              </w:rPr>
              <w:t>ККМ  на</w:t>
            </w:r>
            <w:proofErr w:type="gramEnd"/>
            <w:r w:rsidRPr="0079012B">
              <w:rPr>
                <w:color w:val="000000"/>
                <w:sz w:val="22"/>
                <w:szCs w:val="22"/>
              </w:rPr>
              <w:t xml:space="preserve"> сервер оператора фискальных данных размещается на интернет-ресурсе уполномоченного органа</w:t>
            </w:r>
          </w:p>
          <w:p w14:paraId="5DB01C86" w14:textId="77777777" w:rsidR="00DF3DEC" w:rsidRDefault="00DF3DEC" w:rsidP="00DF3DEC">
            <w:pPr>
              <w:ind w:firstLine="400"/>
              <w:rPr>
                <w:color w:val="000000"/>
                <w:sz w:val="24"/>
                <w:szCs w:val="24"/>
                <w:lang w:val="kk-KZ"/>
              </w:rPr>
            </w:pPr>
          </w:p>
          <w:p w14:paraId="484315DF" w14:textId="77777777" w:rsidR="00364B50" w:rsidRPr="0079012B" w:rsidRDefault="00364B50" w:rsidP="00364B50">
            <w:pPr>
              <w:ind w:firstLine="400"/>
              <w:jc w:val="center"/>
              <w:rPr>
                <w:color w:val="000000"/>
                <w:sz w:val="24"/>
                <w:szCs w:val="24"/>
              </w:rPr>
            </w:pPr>
            <w:r w:rsidRPr="0079012B">
              <w:rPr>
                <w:color w:val="000000"/>
                <w:sz w:val="24"/>
                <w:szCs w:val="24"/>
              </w:rPr>
              <w:t> </w:t>
            </w:r>
          </w:p>
          <w:p w14:paraId="50AAFA01" w14:textId="77777777" w:rsidR="00F06A2D" w:rsidRDefault="00F06A2D" w:rsidP="00DC405A"/>
          <w:p w14:paraId="4A45EB14" w14:textId="77777777" w:rsidR="00DC405A" w:rsidRPr="00DC405A" w:rsidRDefault="00DC405A" w:rsidP="00DC405A"/>
          <w:p w14:paraId="77583BA0" w14:textId="77777777" w:rsidR="00A50AF4" w:rsidRDefault="00A50AF4" w:rsidP="00F06A2D">
            <w:pPr>
              <w:jc w:val="center"/>
              <w:rPr>
                <w:b/>
                <w:bCs/>
                <w:color w:val="000000"/>
                <w:sz w:val="24"/>
                <w:szCs w:val="24"/>
                <w:lang w:val="kk-KZ"/>
              </w:rPr>
            </w:pPr>
          </w:p>
          <w:p w14:paraId="0EF44F68" w14:textId="77777777" w:rsidR="00364B50" w:rsidRPr="00364B50" w:rsidRDefault="00364B50" w:rsidP="00364B50">
            <w:pPr>
              <w:rPr>
                <w:b/>
                <w:bCs/>
                <w:color w:val="000000"/>
                <w:sz w:val="24"/>
                <w:szCs w:val="24"/>
                <w:lang w:val="kk-KZ"/>
              </w:rPr>
            </w:pPr>
          </w:p>
        </w:tc>
        <w:tc>
          <w:tcPr>
            <w:tcW w:w="5953" w:type="dxa"/>
          </w:tcPr>
          <w:p w14:paraId="4D96FA02" w14:textId="77777777" w:rsidR="003C32FC" w:rsidRPr="003C32FC" w:rsidRDefault="003C32FC" w:rsidP="002F2853">
            <w:pPr>
              <w:tabs>
                <w:tab w:val="left" w:pos="9900"/>
              </w:tabs>
              <w:spacing w:line="240" w:lineRule="atLeast"/>
              <w:ind w:left="2727"/>
              <w:jc w:val="center"/>
            </w:pPr>
            <w:r w:rsidRPr="003C32FC">
              <w:lastRenderedPageBreak/>
              <w:t>Приложение 3</w:t>
            </w:r>
          </w:p>
          <w:p w14:paraId="34020587" w14:textId="77777777" w:rsidR="003C32FC" w:rsidRPr="00201E4B" w:rsidRDefault="003C32FC" w:rsidP="002F2853">
            <w:pPr>
              <w:pStyle w:val="3"/>
              <w:spacing w:before="0"/>
              <w:ind w:left="2727"/>
              <w:jc w:val="center"/>
              <w:rPr>
                <w:rFonts w:ascii="Times New Roman" w:hAnsi="Times New Roman" w:cs="Times New Roman"/>
                <w:b w:val="0"/>
                <w:color w:val="auto"/>
              </w:rPr>
            </w:pPr>
            <w:r w:rsidRPr="003C32FC">
              <w:rPr>
                <w:rFonts w:ascii="Times New Roman" w:hAnsi="Times New Roman" w:cs="Times New Roman"/>
                <w:b w:val="0"/>
                <w:color w:val="auto"/>
              </w:rPr>
              <w:t>к Правилам включения (исключения)</w:t>
            </w:r>
          </w:p>
          <w:p w14:paraId="4C9AEDF9" w14:textId="77777777" w:rsidR="003C32FC" w:rsidRPr="00201E4B" w:rsidRDefault="003C32FC" w:rsidP="002F2853">
            <w:pPr>
              <w:pStyle w:val="3"/>
              <w:spacing w:before="0"/>
              <w:ind w:left="2727"/>
              <w:jc w:val="center"/>
              <w:rPr>
                <w:rFonts w:ascii="Times New Roman" w:hAnsi="Times New Roman" w:cs="Times New Roman"/>
                <w:b w:val="0"/>
                <w:color w:val="auto"/>
              </w:rPr>
            </w:pPr>
            <w:r w:rsidRPr="003C32FC">
              <w:rPr>
                <w:rFonts w:ascii="Times New Roman" w:hAnsi="Times New Roman" w:cs="Times New Roman"/>
                <w:b w:val="0"/>
                <w:color w:val="auto"/>
              </w:rPr>
              <w:t>моделей контрольно-кассовых машин в (из) государственный (государственного)</w:t>
            </w:r>
          </w:p>
          <w:p w14:paraId="6EA852CE" w14:textId="77777777" w:rsidR="003C32FC" w:rsidRPr="003C32FC" w:rsidRDefault="003C32FC" w:rsidP="002F2853">
            <w:pPr>
              <w:pStyle w:val="3"/>
              <w:spacing w:before="0"/>
              <w:ind w:left="2727"/>
              <w:jc w:val="center"/>
              <w:rPr>
                <w:rFonts w:ascii="Times New Roman" w:hAnsi="Times New Roman" w:cs="Times New Roman"/>
                <w:b w:val="0"/>
                <w:color w:val="auto"/>
              </w:rPr>
            </w:pPr>
            <w:r w:rsidRPr="003C32FC">
              <w:rPr>
                <w:rFonts w:ascii="Times New Roman" w:hAnsi="Times New Roman" w:cs="Times New Roman"/>
                <w:b w:val="0"/>
                <w:color w:val="auto"/>
              </w:rPr>
              <w:lastRenderedPageBreak/>
              <w:t>реестр (реестра)</w:t>
            </w:r>
          </w:p>
          <w:p w14:paraId="4A7D9183" w14:textId="77777777" w:rsidR="003C32FC" w:rsidRPr="003C32FC" w:rsidRDefault="003C32FC" w:rsidP="002F2853">
            <w:pPr>
              <w:pStyle w:val="3"/>
              <w:spacing w:before="0"/>
              <w:ind w:left="2727"/>
              <w:jc w:val="center"/>
              <w:rPr>
                <w:rFonts w:ascii="Times New Roman" w:hAnsi="Times New Roman" w:cs="Times New Roman"/>
                <w:b w:val="0"/>
                <w:color w:val="auto"/>
              </w:rPr>
            </w:pPr>
            <w:r w:rsidRPr="003C32FC">
              <w:rPr>
                <w:rFonts w:ascii="Times New Roman" w:hAnsi="Times New Roman" w:cs="Times New Roman"/>
                <w:b w:val="0"/>
                <w:color w:val="auto"/>
              </w:rPr>
              <w:t>контрольно-кассовых машин</w:t>
            </w:r>
          </w:p>
          <w:p w14:paraId="4E441EFD" w14:textId="77777777" w:rsidR="003C32FC" w:rsidRPr="003C32FC" w:rsidRDefault="003C32FC" w:rsidP="00DC405A">
            <w:pPr>
              <w:pStyle w:val="3"/>
              <w:spacing w:before="0"/>
              <w:jc w:val="center"/>
              <w:rPr>
                <w:rFonts w:ascii="Times New Roman" w:hAnsi="Times New Roman" w:cs="Times New Roman"/>
                <w:b w:val="0"/>
                <w:color w:val="auto"/>
                <w:sz w:val="24"/>
                <w:szCs w:val="24"/>
              </w:rPr>
            </w:pPr>
          </w:p>
          <w:p w14:paraId="2665A5EE" w14:textId="77777777" w:rsidR="0016613F" w:rsidRPr="00201E4B" w:rsidRDefault="0016613F" w:rsidP="00DC405A">
            <w:pPr>
              <w:pStyle w:val="3"/>
              <w:spacing w:before="0"/>
              <w:jc w:val="center"/>
              <w:rPr>
                <w:rFonts w:ascii="Times New Roman" w:hAnsi="Times New Roman" w:cs="Times New Roman"/>
                <w:b w:val="0"/>
                <w:color w:val="auto"/>
                <w:sz w:val="24"/>
                <w:szCs w:val="24"/>
              </w:rPr>
            </w:pPr>
          </w:p>
          <w:p w14:paraId="249B6305" w14:textId="77777777" w:rsidR="00DC405A" w:rsidRPr="00DC405A" w:rsidRDefault="00DC405A" w:rsidP="0016613F">
            <w:pPr>
              <w:pStyle w:val="3"/>
              <w:spacing w:before="0"/>
              <w:jc w:val="center"/>
              <w:rPr>
                <w:rFonts w:ascii="Times New Roman" w:hAnsi="Times New Roman" w:cs="Times New Roman"/>
                <w:b w:val="0"/>
                <w:color w:val="auto"/>
                <w:sz w:val="24"/>
                <w:szCs w:val="24"/>
              </w:rPr>
            </w:pPr>
            <w:r w:rsidRPr="00DC405A">
              <w:rPr>
                <w:rFonts w:ascii="Times New Roman" w:hAnsi="Times New Roman" w:cs="Times New Roman"/>
                <w:b w:val="0"/>
                <w:color w:val="auto"/>
                <w:sz w:val="24"/>
                <w:szCs w:val="24"/>
              </w:rPr>
              <w:t>Технические требования и форма соответствия техническим требованиям контрольно-кассовой машины, не обеспечивающей передачу сведений о денежных расчетах в органы государственных доходов</w:t>
            </w:r>
          </w:p>
          <w:p w14:paraId="78327C32" w14:textId="77777777" w:rsidR="00DC405A" w:rsidRDefault="00DC405A" w:rsidP="00DC405A">
            <w:pPr>
              <w:pStyle w:val="3"/>
              <w:spacing w:before="0" w:line="240" w:lineRule="atLeast"/>
              <w:jc w:val="center"/>
              <w:rPr>
                <w:rFonts w:ascii="Times New Roman" w:hAnsi="Times New Roman" w:cs="Times New Roman"/>
                <w:b w:val="0"/>
                <w:color w:val="auto"/>
                <w:sz w:val="24"/>
                <w:szCs w:val="24"/>
              </w:rPr>
            </w:pPr>
            <w:r w:rsidRPr="00DC405A">
              <w:rPr>
                <w:rFonts w:ascii="Times New Roman" w:hAnsi="Times New Roman" w:cs="Times New Roman"/>
                <w:b w:val="0"/>
                <w:color w:val="auto"/>
                <w:sz w:val="24"/>
                <w:szCs w:val="24"/>
              </w:rPr>
              <w:t>_________________</w:t>
            </w:r>
            <w:r w:rsidR="0016613F">
              <w:rPr>
                <w:rFonts w:ascii="Times New Roman" w:hAnsi="Times New Roman" w:cs="Times New Roman"/>
                <w:b w:val="0"/>
                <w:color w:val="auto"/>
                <w:sz w:val="24"/>
                <w:szCs w:val="24"/>
              </w:rPr>
              <w:t>__________________________</w:t>
            </w:r>
            <w:r w:rsidRPr="00DC405A">
              <w:rPr>
                <w:rFonts w:ascii="Times New Roman" w:hAnsi="Times New Roman" w:cs="Times New Roman"/>
                <w:b w:val="0"/>
                <w:color w:val="auto"/>
                <w:sz w:val="24"/>
                <w:szCs w:val="24"/>
              </w:rPr>
              <w:br/>
              <w:t>(наименование модели контрольно-кассовой машины)</w:t>
            </w:r>
          </w:p>
          <w:p w14:paraId="43D39202" w14:textId="77777777" w:rsidR="00A50AF4" w:rsidRPr="00201E4B" w:rsidRDefault="00A50AF4" w:rsidP="00DC405A">
            <w:pPr>
              <w:tabs>
                <w:tab w:val="left" w:pos="709"/>
              </w:tabs>
              <w:jc w:val="center"/>
              <w:rPr>
                <w:b/>
                <w:sz w:val="24"/>
                <w:szCs w:val="24"/>
              </w:rPr>
            </w:pPr>
          </w:p>
          <w:p w14:paraId="26953CB5" w14:textId="77777777" w:rsidR="00C16171" w:rsidRPr="00201E4B" w:rsidRDefault="00C16171" w:rsidP="00DC405A">
            <w:pPr>
              <w:tabs>
                <w:tab w:val="left" w:pos="709"/>
              </w:tabs>
              <w:jc w:val="center"/>
              <w:rPr>
                <w:b/>
                <w:sz w:val="24"/>
                <w:szCs w:val="24"/>
              </w:rPr>
            </w:pPr>
          </w:p>
          <w:tbl>
            <w:tblPr>
              <w:tblW w:w="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2268"/>
              <w:gridCol w:w="1417"/>
              <w:gridCol w:w="1328"/>
            </w:tblGrid>
            <w:tr w:rsidR="00C16171" w:rsidRPr="00C16171" w14:paraId="52512F6D" w14:textId="77777777" w:rsidTr="00C16171">
              <w:tc>
                <w:tcPr>
                  <w:tcW w:w="595" w:type="dxa"/>
                  <w:tcMar>
                    <w:top w:w="0" w:type="dxa"/>
                    <w:left w:w="108" w:type="dxa"/>
                    <w:bottom w:w="0" w:type="dxa"/>
                    <w:right w:w="108" w:type="dxa"/>
                  </w:tcMar>
                  <w:hideMark/>
                </w:tcPr>
                <w:p w14:paraId="4646A766"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w:t>
                  </w:r>
                </w:p>
                <w:p w14:paraId="1F90BE03"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п/п</w:t>
                  </w:r>
                </w:p>
              </w:tc>
              <w:tc>
                <w:tcPr>
                  <w:tcW w:w="2268" w:type="dxa"/>
                  <w:tcMar>
                    <w:top w:w="0" w:type="dxa"/>
                    <w:left w:w="108" w:type="dxa"/>
                    <w:bottom w:w="0" w:type="dxa"/>
                    <w:right w:w="108" w:type="dxa"/>
                  </w:tcMar>
                  <w:hideMark/>
                </w:tcPr>
                <w:p w14:paraId="0ED63749" w14:textId="77777777" w:rsidR="00C16171" w:rsidRPr="00C16171" w:rsidRDefault="00C16171" w:rsidP="000E636F">
                  <w:pPr>
                    <w:framePr w:hSpace="180" w:wrap="around" w:vAnchor="text" w:hAnchor="text" w:y="1"/>
                    <w:suppressOverlap/>
                    <w:jc w:val="both"/>
                    <w:rPr>
                      <w:bCs/>
                      <w:sz w:val="18"/>
                      <w:szCs w:val="18"/>
                    </w:rPr>
                  </w:pPr>
                  <w:r w:rsidRPr="00C16171">
                    <w:rPr>
                      <w:bCs/>
                      <w:sz w:val="18"/>
                      <w:szCs w:val="18"/>
                    </w:rPr>
                    <w:t>Технические требования к</w:t>
                  </w:r>
                  <w:r w:rsidRPr="00C16171">
                    <w:rPr>
                      <w:sz w:val="18"/>
                      <w:szCs w:val="18"/>
                    </w:rPr>
                    <w:t xml:space="preserve"> </w:t>
                  </w:r>
                  <w:r w:rsidRPr="00C16171">
                    <w:rPr>
                      <w:bCs/>
                      <w:sz w:val="18"/>
                      <w:szCs w:val="18"/>
                    </w:rPr>
                    <w:t>контрольно-кассовой машине</w:t>
                  </w:r>
                  <w:r w:rsidRPr="00C16171">
                    <w:rPr>
                      <w:sz w:val="18"/>
                      <w:szCs w:val="18"/>
                    </w:rPr>
                    <w:t xml:space="preserve"> </w:t>
                  </w:r>
                  <w:r w:rsidRPr="00C16171">
                    <w:rPr>
                      <w:bCs/>
                      <w:sz w:val="18"/>
                      <w:szCs w:val="18"/>
                    </w:rPr>
                    <w:t>(далее – ККМ), не</w:t>
                  </w:r>
                  <w:r w:rsidRPr="00C16171">
                    <w:rPr>
                      <w:sz w:val="18"/>
                      <w:szCs w:val="18"/>
                    </w:rPr>
                    <w:t xml:space="preserve"> </w:t>
                  </w:r>
                  <w:r w:rsidRPr="00C16171">
                    <w:rPr>
                      <w:bCs/>
                      <w:sz w:val="18"/>
                      <w:szCs w:val="18"/>
                    </w:rPr>
                    <w:t>являющейся компьютерной системой</w:t>
                  </w:r>
                </w:p>
              </w:tc>
              <w:tc>
                <w:tcPr>
                  <w:tcW w:w="1417" w:type="dxa"/>
                  <w:tcMar>
                    <w:top w:w="0" w:type="dxa"/>
                    <w:left w:w="108" w:type="dxa"/>
                    <w:bottom w:w="0" w:type="dxa"/>
                    <w:right w:w="108" w:type="dxa"/>
                  </w:tcMar>
                  <w:hideMark/>
                </w:tcPr>
                <w:p w14:paraId="4B1395DB" w14:textId="77777777" w:rsidR="00C16171" w:rsidRPr="00C16171" w:rsidRDefault="00C16171" w:rsidP="000E636F">
                  <w:pPr>
                    <w:framePr w:hSpace="180" w:wrap="around" w:vAnchor="text" w:hAnchor="text" w:y="1"/>
                    <w:suppressOverlap/>
                    <w:jc w:val="both"/>
                    <w:rPr>
                      <w:sz w:val="18"/>
                      <w:szCs w:val="18"/>
                    </w:rPr>
                  </w:pPr>
                  <w:r w:rsidRPr="00C16171">
                    <w:rPr>
                      <w:bCs/>
                      <w:sz w:val="18"/>
                      <w:szCs w:val="18"/>
                    </w:rPr>
                    <w:t>Сведения о</w:t>
                  </w:r>
                  <w:r w:rsidRPr="00C16171">
                    <w:rPr>
                      <w:sz w:val="18"/>
                      <w:szCs w:val="18"/>
                    </w:rPr>
                    <w:t xml:space="preserve"> </w:t>
                  </w:r>
                  <w:r w:rsidRPr="00C16171">
                    <w:rPr>
                      <w:bCs/>
                      <w:sz w:val="18"/>
                      <w:szCs w:val="18"/>
                    </w:rPr>
                    <w:t>соответствии</w:t>
                  </w:r>
                  <w:r w:rsidRPr="00C16171">
                    <w:rPr>
                      <w:sz w:val="18"/>
                      <w:szCs w:val="18"/>
                    </w:rPr>
                    <w:t xml:space="preserve"> </w:t>
                  </w:r>
                  <w:r w:rsidRPr="00C16171">
                    <w:rPr>
                      <w:bCs/>
                      <w:sz w:val="18"/>
                      <w:szCs w:val="18"/>
                    </w:rPr>
                    <w:t>основным</w:t>
                  </w:r>
                  <w:r w:rsidRPr="00C16171">
                    <w:rPr>
                      <w:sz w:val="18"/>
                      <w:szCs w:val="18"/>
                    </w:rPr>
                    <w:t xml:space="preserve"> </w:t>
                  </w:r>
                  <w:r w:rsidRPr="00C16171">
                    <w:rPr>
                      <w:bCs/>
                      <w:sz w:val="18"/>
                      <w:szCs w:val="18"/>
                    </w:rPr>
                    <w:t>техническим</w:t>
                  </w:r>
                  <w:r w:rsidRPr="00C16171">
                    <w:rPr>
                      <w:sz w:val="18"/>
                      <w:szCs w:val="18"/>
                    </w:rPr>
                    <w:t xml:space="preserve"> </w:t>
                  </w:r>
                  <w:r w:rsidRPr="00C16171">
                    <w:rPr>
                      <w:bCs/>
                      <w:sz w:val="18"/>
                      <w:szCs w:val="18"/>
                    </w:rPr>
                    <w:t>требованиям</w:t>
                  </w:r>
                  <w:r w:rsidRPr="00C16171">
                    <w:rPr>
                      <w:sz w:val="18"/>
                      <w:szCs w:val="18"/>
                    </w:rPr>
                    <w:t xml:space="preserve"> </w:t>
                  </w:r>
                  <w:r w:rsidRPr="00C16171">
                    <w:rPr>
                      <w:bCs/>
                      <w:sz w:val="18"/>
                      <w:szCs w:val="18"/>
                    </w:rPr>
                    <w:t>технических</w:t>
                  </w:r>
                  <w:r w:rsidRPr="00C16171">
                    <w:rPr>
                      <w:sz w:val="18"/>
                      <w:szCs w:val="18"/>
                    </w:rPr>
                    <w:t xml:space="preserve"> </w:t>
                  </w:r>
                  <w:r w:rsidRPr="00C16171">
                    <w:rPr>
                      <w:bCs/>
                      <w:sz w:val="18"/>
                      <w:szCs w:val="18"/>
                    </w:rPr>
                    <w:t>характеристик</w:t>
                  </w:r>
                  <w:r w:rsidRPr="00C16171">
                    <w:rPr>
                      <w:sz w:val="18"/>
                      <w:szCs w:val="18"/>
                    </w:rPr>
                    <w:t xml:space="preserve"> </w:t>
                  </w:r>
                  <w:r w:rsidRPr="00C16171">
                    <w:rPr>
                      <w:bCs/>
                      <w:sz w:val="18"/>
                      <w:szCs w:val="18"/>
                    </w:rPr>
                    <w:t>модели ККМ</w:t>
                  </w:r>
                </w:p>
              </w:tc>
              <w:tc>
                <w:tcPr>
                  <w:tcW w:w="1328" w:type="dxa"/>
                  <w:tcMar>
                    <w:top w:w="0" w:type="dxa"/>
                    <w:left w:w="108" w:type="dxa"/>
                    <w:bottom w:w="0" w:type="dxa"/>
                    <w:right w:w="108" w:type="dxa"/>
                  </w:tcMar>
                  <w:hideMark/>
                </w:tcPr>
                <w:p w14:paraId="4968BE16"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Примечание</w:t>
                  </w:r>
                </w:p>
              </w:tc>
            </w:tr>
            <w:tr w:rsidR="00C16171" w:rsidRPr="00C16171" w14:paraId="21A480B5" w14:textId="77777777" w:rsidTr="00C16171">
              <w:tc>
                <w:tcPr>
                  <w:tcW w:w="595" w:type="dxa"/>
                  <w:tcMar>
                    <w:top w:w="0" w:type="dxa"/>
                    <w:left w:w="108" w:type="dxa"/>
                    <w:bottom w:w="0" w:type="dxa"/>
                    <w:right w:w="108" w:type="dxa"/>
                  </w:tcMar>
                  <w:hideMark/>
                </w:tcPr>
                <w:p w14:paraId="0F9555D9"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F0B12DD" w14:textId="77777777" w:rsidR="00C16171" w:rsidRPr="00C16171" w:rsidRDefault="00C16171" w:rsidP="000E636F">
                  <w:pPr>
                    <w:framePr w:hSpace="180" w:wrap="around" w:vAnchor="text" w:hAnchor="text" w:y="1"/>
                    <w:suppressOverlap/>
                    <w:jc w:val="both"/>
                    <w:rPr>
                      <w:sz w:val="18"/>
                      <w:szCs w:val="18"/>
                    </w:rPr>
                  </w:pPr>
                  <w:r w:rsidRPr="00C16171">
                    <w:rPr>
                      <w:bCs/>
                      <w:sz w:val="18"/>
                      <w:szCs w:val="18"/>
                    </w:rPr>
                    <w:t>Общие требования</w:t>
                  </w:r>
                </w:p>
              </w:tc>
              <w:tc>
                <w:tcPr>
                  <w:tcW w:w="1417" w:type="dxa"/>
                  <w:tcMar>
                    <w:top w:w="0" w:type="dxa"/>
                    <w:left w:w="108" w:type="dxa"/>
                    <w:bottom w:w="0" w:type="dxa"/>
                    <w:right w:w="108" w:type="dxa"/>
                  </w:tcMar>
                  <w:hideMark/>
                </w:tcPr>
                <w:p w14:paraId="16DF887F"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для заполнения данной графы используются сведения документации завода-изготовителя с обязательным указанием страницы в документации</w:t>
                  </w:r>
                </w:p>
              </w:tc>
              <w:tc>
                <w:tcPr>
                  <w:tcW w:w="1328" w:type="dxa"/>
                  <w:tcMar>
                    <w:top w:w="0" w:type="dxa"/>
                    <w:left w:w="108" w:type="dxa"/>
                    <w:bottom w:w="0" w:type="dxa"/>
                    <w:right w:w="108" w:type="dxa"/>
                  </w:tcMar>
                  <w:hideMark/>
                </w:tcPr>
                <w:p w14:paraId="18842C4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r>
            <w:tr w:rsidR="00C16171" w:rsidRPr="00C16171" w14:paraId="4FA2247E" w14:textId="77777777" w:rsidTr="00C16171">
              <w:tc>
                <w:tcPr>
                  <w:tcW w:w="595" w:type="dxa"/>
                  <w:tcMar>
                    <w:top w:w="0" w:type="dxa"/>
                    <w:left w:w="108" w:type="dxa"/>
                    <w:bottom w:w="0" w:type="dxa"/>
                    <w:right w:w="108" w:type="dxa"/>
                  </w:tcMar>
                  <w:hideMark/>
                </w:tcPr>
                <w:p w14:paraId="3EEA6776" w14:textId="77777777" w:rsidR="00C16171" w:rsidRPr="00C16171" w:rsidRDefault="00C16171" w:rsidP="000E636F">
                  <w:pPr>
                    <w:framePr w:hSpace="180" w:wrap="around" w:vAnchor="text" w:hAnchor="text" w:y="1"/>
                    <w:suppressOverlap/>
                    <w:jc w:val="center"/>
                    <w:rPr>
                      <w:sz w:val="18"/>
                      <w:szCs w:val="18"/>
                    </w:rPr>
                  </w:pPr>
                </w:p>
              </w:tc>
              <w:tc>
                <w:tcPr>
                  <w:tcW w:w="2268" w:type="dxa"/>
                  <w:tcMar>
                    <w:top w:w="0" w:type="dxa"/>
                    <w:left w:w="108" w:type="dxa"/>
                    <w:bottom w:w="0" w:type="dxa"/>
                    <w:right w:w="108" w:type="dxa"/>
                  </w:tcMar>
                  <w:hideMark/>
                </w:tcPr>
                <w:p w14:paraId="418FED3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Иметь программный пароль (не менее четырех разрядов) или номерные ключи (не менее 99 вариантов), входящие в комплект поставки ККМ (количество ключей определяется конкретной моделью)</w:t>
                  </w:r>
                </w:p>
              </w:tc>
              <w:tc>
                <w:tcPr>
                  <w:tcW w:w="1417" w:type="dxa"/>
                  <w:tcMar>
                    <w:top w:w="0" w:type="dxa"/>
                    <w:left w:w="108" w:type="dxa"/>
                    <w:bottom w:w="0" w:type="dxa"/>
                    <w:right w:w="108" w:type="dxa"/>
                  </w:tcMar>
                  <w:hideMark/>
                </w:tcPr>
                <w:p w14:paraId="498B23A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9E48A7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32F805E" w14:textId="77777777" w:rsidTr="00C16171">
              <w:tc>
                <w:tcPr>
                  <w:tcW w:w="595" w:type="dxa"/>
                  <w:tcMar>
                    <w:top w:w="0" w:type="dxa"/>
                    <w:left w:w="108" w:type="dxa"/>
                    <w:bottom w:w="0" w:type="dxa"/>
                    <w:right w:w="108" w:type="dxa"/>
                  </w:tcMar>
                  <w:hideMark/>
                </w:tcPr>
                <w:p w14:paraId="1A5EE77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w:t>
                  </w:r>
                </w:p>
              </w:tc>
              <w:tc>
                <w:tcPr>
                  <w:tcW w:w="2268" w:type="dxa"/>
                  <w:tcMar>
                    <w:top w:w="0" w:type="dxa"/>
                    <w:left w:w="108" w:type="dxa"/>
                    <w:bottom w:w="0" w:type="dxa"/>
                    <w:right w:w="108" w:type="dxa"/>
                  </w:tcMar>
                  <w:hideMark/>
                </w:tcPr>
                <w:p w14:paraId="45E1A29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обеспечивать оформление чековой и контрольной </w:t>
                  </w:r>
                  <w:r w:rsidRPr="00C16171">
                    <w:rPr>
                      <w:sz w:val="18"/>
                      <w:szCs w:val="18"/>
                    </w:rPr>
                    <w:lastRenderedPageBreak/>
                    <w:t xml:space="preserve">лент (электронного журнала) в едином </w:t>
                  </w:r>
                  <w:proofErr w:type="spellStart"/>
                  <w:r w:rsidRPr="00C16171">
                    <w:rPr>
                      <w:sz w:val="18"/>
                      <w:szCs w:val="18"/>
                    </w:rPr>
                    <w:t>ра</w:t>
                  </w:r>
                  <w:proofErr w:type="spellEnd"/>
                  <w:r w:rsidRPr="00C16171">
                    <w:rPr>
                      <w:sz w:val="18"/>
                      <w:szCs w:val="18"/>
                    </w:rPr>
                    <w:cr/>
                  </w:r>
                  <w:proofErr w:type="spellStart"/>
                  <w:r w:rsidRPr="00C16171">
                    <w:rPr>
                      <w:sz w:val="18"/>
                      <w:szCs w:val="18"/>
                    </w:rPr>
                    <w:t>очем</w:t>
                  </w:r>
                  <w:proofErr w:type="spellEnd"/>
                  <w:r w:rsidRPr="00C16171">
                    <w:rPr>
                      <w:sz w:val="18"/>
                      <w:szCs w:val="18"/>
                    </w:rPr>
                    <w:t xml:space="preserve"> цикле при регистрации покупки (продажи)</w:t>
                  </w:r>
                </w:p>
              </w:tc>
              <w:tc>
                <w:tcPr>
                  <w:tcW w:w="1417" w:type="dxa"/>
                  <w:tcMar>
                    <w:top w:w="0" w:type="dxa"/>
                    <w:left w:w="108" w:type="dxa"/>
                    <w:bottom w:w="0" w:type="dxa"/>
                    <w:right w:w="108" w:type="dxa"/>
                  </w:tcMar>
                  <w:hideMark/>
                </w:tcPr>
                <w:p w14:paraId="7C27015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7F6C922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11450BF" w14:textId="77777777" w:rsidTr="00C16171">
              <w:tc>
                <w:tcPr>
                  <w:tcW w:w="595" w:type="dxa"/>
                  <w:tcMar>
                    <w:top w:w="0" w:type="dxa"/>
                    <w:left w:w="108" w:type="dxa"/>
                    <w:bottom w:w="0" w:type="dxa"/>
                    <w:right w:w="108" w:type="dxa"/>
                  </w:tcMar>
                  <w:hideMark/>
                </w:tcPr>
                <w:p w14:paraId="505C516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w:t>
                  </w:r>
                </w:p>
              </w:tc>
              <w:tc>
                <w:tcPr>
                  <w:tcW w:w="2268" w:type="dxa"/>
                  <w:tcMar>
                    <w:top w:w="0" w:type="dxa"/>
                    <w:left w:w="108" w:type="dxa"/>
                    <w:bottom w:w="0" w:type="dxa"/>
                    <w:right w:w="108" w:type="dxa"/>
                  </w:tcMar>
                  <w:hideMark/>
                </w:tcPr>
                <w:p w14:paraId="00AC435A"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иметь фискальную память</w:t>
                  </w:r>
                </w:p>
              </w:tc>
              <w:tc>
                <w:tcPr>
                  <w:tcW w:w="1417" w:type="dxa"/>
                  <w:tcMar>
                    <w:top w:w="0" w:type="dxa"/>
                    <w:left w:w="108" w:type="dxa"/>
                    <w:bottom w:w="0" w:type="dxa"/>
                    <w:right w:w="108" w:type="dxa"/>
                  </w:tcMar>
                  <w:hideMark/>
                </w:tcPr>
                <w:p w14:paraId="6BA0972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AD2B91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3CCFAE1" w14:textId="77777777" w:rsidTr="00C16171">
              <w:tc>
                <w:tcPr>
                  <w:tcW w:w="595" w:type="dxa"/>
                  <w:tcMar>
                    <w:top w:w="0" w:type="dxa"/>
                    <w:left w:w="108" w:type="dxa"/>
                    <w:bottom w:w="0" w:type="dxa"/>
                    <w:right w:w="108" w:type="dxa"/>
                  </w:tcMar>
                  <w:hideMark/>
                </w:tcPr>
                <w:p w14:paraId="136A869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w:t>
                  </w:r>
                </w:p>
              </w:tc>
              <w:tc>
                <w:tcPr>
                  <w:tcW w:w="2268" w:type="dxa"/>
                  <w:tcMar>
                    <w:top w:w="0" w:type="dxa"/>
                    <w:left w:w="108" w:type="dxa"/>
                    <w:bottom w:w="0" w:type="dxa"/>
                    <w:right w:w="108" w:type="dxa"/>
                  </w:tcMar>
                  <w:hideMark/>
                </w:tcPr>
                <w:p w14:paraId="78BAAC4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обеспечивать блокирование ККМ в случае отсутствия ленты, неправильного выполнения операции кассиром, при возникновении аварийных ситуаций или сторнирование (аннулирование п</w:t>
                  </w:r>
                  <w:r w:rsidRPr="00C16171">
                    <w:rPr>
                      <w:sz w:val="18"/>
                      <w:szCs w:val="18"/>
                    </w:rPr>
                    <w:cr/>
                  </w:r>
                  <w:proofErr w:type="spellStart"/>
                  <w:r w:rsidRPr="00C16171">
                    <w:rPr>
                      <w:sz w:val="18"/>
                      <w:szCs w:val="18"/>
                    </w:rPr>
                    <w:t>оведенных</w:t>
                  </w:r>
                  <w:proofErr w:type="spellEnd"/>
                  <w:r w:rsidRPr="00C16171">
                    <w:rPr>
                      <w:sz w:val="18"/>
                      <w:szCs w:val="18"/>
                    </w:rPr>
                    <w:t xml:space="preserve"> операций), при неисправности, отключении фискальной или оперативной памяти, а также несанкционированном доступе к фискальной или оперативной памяти при работе ККМ в фискальном режиме</w:t>
                  </w:r>
                </w:p>
              </w:tc>
              <w:tc>
                <w:tcPr>
                  <w:tcW w:w="1417" w:type="dxa"/>
                  <w:tcMar>
                    <w:top w:w="0" w:type="dxa"/>
                    <w:left w:w="108" w:type="dxa"/>
                    <w:bottom w:w="0" w:type="dxa"/>
                    <w:right w:w="108" w:type="dxa"/>
                  </w:tcMar>
                  <w:hideMark/>
                </w:tcPr>
                <w:p w14:paraId="2C6FA33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1D642C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4B851AB" w14:textId="77777777" w:rsidTr="00C16171">
              <w:tc>
                <w:tcPr>
                  <w:tcW w:w="595" w:type="dxa"/>
                  <w:tcMar>
                    <w:top w:w="0" w:type="dxa"/>
                    <w:left w:w="108" w:type="dxa"/>
                    <w:bottom w:w="0" w:type="dxa"/>
                    <w:right w:w="108" w:type="dxa"/>
                  </w:tcMar>
                  <w:hideMark/>
                </w:tcPr>
                <w:p w14:paraId="09C145C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5</w:t>
                  </w:r>
                </w:p>
              </w:tc>
              <w:tc>
                <w:tcPr>
                  <w:tcW w:w="2268" w:type="dxa"/>
                  <w:tcMar>
                    <w:top w:w="0" w:type="dxa"/>
                    <w:left w:w="108" w:type="dxa"/>
                    <w:bottom w:w="0" w:type="dxa"/>
                    <w:right w:w="108" w:type="dxa"/>
                  </w:tcMar>
                  <w:hideMark/>
                </w:tcPr>
                <w:p w14:paraId="569DE9E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при переполнении фискальной памяти предотвращать </w:t>
                  </w:r>
                  <w:proofErr w:type="spellStart"/>
                  <w:r w:rsidRPr="00C16171">
                    <w:rPr>
                      <w:sz w:val="18"/>
                      <w:szCs w:val="18"/>
                    </w:rPr>
                    <w:t>оформл</w:t>
                  </w:r>
                  <w:proofErr w:type="spellEnd"/>
                  <w:r w:rsidRPr="00C16171">
                    <w:rPr>
                      <w:sz w:val="18"/>
                      <w:szCs w:val="18"/>
                    </w:rPr>
                    <w:cr/>
                  </w:r>
                  <w:proofErr w:type="spellStart"/>
                  <w:r w:rsidRPr="00C16171">
                    <w:rPr>
                      <w:sz w:val="18"/>
                      <w:szCs w:val="18"/>
                    </w:rPr>
                    <w:t>ние</w:t>
                  </w:r>
                  <w:proofErr w:type="spellEnd"/>
                  <w:r w:rsidRPr="00C16171">
                    <w:rPr>
                      <w:sz w:val="18"/>
                      <w:szCs w:val="18"/>
                    </w:rPr>
                    <w:t xml:space="preserve"> торговых операций и выдачу контрольного чека</w:t>
                  </w:r>
                </w:p>
              </w:tc>
              <w:tc>
                <w:tcPr>
                  <w:tcW w:w="1417" w:type="dxa"/>
                  <w:tcMar>
                    <w:top w:w="0" w:type="dxa"/>
                    <w:left w:w="108" w:type="dxa"/>
                    <w:bottom w:w="0" w:type="dxa"/>
                    <w:right w:w="108" w:type="dxa"/>
                  </w:tcMar>
                  <w:hideMark/>
                </w:tcPr>
                <w:p w14:paraId="03235F9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F171CC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2323502" w14:textId="77777777" w:rsidTr="00C16171">
              <w:tc>
                <w:tcPr>
                  <w:tcW w:w="595" w:type="dxa"/>
                  <w:tcMar>
                    <w:top w:w="0" w:type="dxa"/>
                    <w:left w:w="108" w:type="dxa"/>
                    <w:bottom w:w="0" w:type="dxa"/>
                    <w:right w:w="108" w:type="dxa"/>
                  </w:tcMar>
                  <w:hideMark/>
                </w:tcPr>
                <w:p w14:paraId="1E21E74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6</w:t>
                  </w:r>
                </w:p>
              </w:tc>
              <w:tc>
                <w:tcPr>
                  <w:tcW w:w="2268" w:type="dxa"/>
                  <w:tcMar>
                    <w:top w:w="0" w:type="dxa"/>
                    <w:left w:w="108" w:type="dxa"/>
                    <w:bottom w:w="0" w:type="dxa"/>
                    <w:right w:w="108" w:type="dxa"/>
                  </w:tcMar>
                  <w:hideMark/>
                </w:tcPr>
                <w:p w14:paraId="15B1BC86"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иметь разрядность счетчика главных Z-отчетов не менее четырех разрядов</w:t>
                  </w:r>
                </w:p>
              </w:tc>
              <w:tc>
                <w:tcPr>
                  <w:tcW w:w="1417" w:type="dxa"/>
                  <w:tcMar>
                    <w:top w:w="0" w:type="dxa"/>
                    <w:left w:w="108" w:type="dxa"/>
                    <w:bottom w:w="0" w:type="dxa"/>
                    <w:right w:w="108" w:type="dxa"/>
                  </w:tcMar>
                  <w:hideMark/>
                </w:tcPr>
                <w:p w14:paraId="5E9A299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B3A2F3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04F5CB3" w14:textId="77777777" w:rsidTr="00C16171">
              <w:tc>
                <w:tcPr>
                  <w:tcW w:w="595" w:type="dxa"/>
                  <w:tcMar>
                    <w:top w:w="0" w:type="dxa"/>
                    <w:left w:w="108" w:type="dxa"/>
                    <w:bottom w:w="0" w:type="dxa"/>
                    <w:right w:w="108" w:type="dxa"/>
                  </w:tcMar>
                  <w:hideMark/>
                </w:tcPr>
                <w:p w14:paraId="3B287A6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7</w:t>
                  </w:r>
                </w:p>
              </w:tc>
              <w:tc>
                <w:tcPr>
                  <w:tcW w:w="2268" w:type="dxa"/>
                  <w:tcMar>
                    <w:top w:w="0" w:type="dxa"/>
                    <w:left w:w="108" w:type="dxa"/>
                    <w:bottom w:w="0" w:type="dxa"/>
                    <w:right w:w="108" w:type="dxa"/>
                  </w:tcMar>
                  <w:hideMark/>
                </w:tcPr>
                <w:p w14:paraId="1AEB76E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обеспечивать сохранность информации в оперативном запоминающем устройстве ККМ при отключении сетевого питания не менее 1 </w:t>
                  </w:r>
                  <w:r w:rsidRPr="00C16171">
                    <w:rPr>
                      <w:sz w:val="18"/>
                      <w:szCs w:val="18"/>
                    </w:rPr>
                    <w:cr/>
                  </w:r>
                  <w:proofErr w:type="spellStart"/>
                  <w:r w:rsidRPr="00C16171">
                    <w:rPr>
                      <w:sz w:val="18"/>
                      <w:szCs w:val="18"/>
                    </w:rPr>
                    <w:t>есяца</w:t>
                  </w:r>
                  <w:proofErr w:type="spellEnd"/>
                  <w:r w:rsidRPr="00C16171">
                    <w:rPr>
                      <w:sz w:val="18"/>
                      <w:szCs w:val="18"/>
                    </w:rPr>
                    <w:t xml:space="preserve"> (720 часов)</w:t>
                  </w:r>
                </w:p>
              </w:tc>
              <w:tc>
                <w:tcPr>
                  <w:tcW w:w="1417" w:type="dxa"/>
                  <w:tcMar>
                    <w:top w:w="0" w:type="dxa"/>
                    <w:left w:w="108" w:type="dxa"/>
                    <w:bottom w:w="0" w:type="dxa"/>
                    <w:right w:w="108" w:type="dxa"/>
                  </w:tcMar>
                  <w:hideMark/>
                </w:tcPr>
                <w:p w14:paraId="563CBD4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3362C5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1E4938C" w14:textId="77777777" w:rsidTr="00C16171">
              <w:tc>
                <w:tcPr>
                  <w:tcW w:w="595" w:type="dxa"/>
                  <w:tcMar>
                    <w:top w:w="0" w:type="dxa"/>
                    <w:left w:w="108" w:type="dxa"/>
                    <w:bottom w:w="0" w:type="dxa"/>
                    <w:right w:w="108" w:type="dxa"/>
                  </w:tcMar>
                  <w:hideMark/>
                </w:tcPr>
                <w:p w14:paraId="7FA3EBE8"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8</w:t>
                  </w:r>
                </w:p>
              </w:tc>
              <w:tc>
                <w:tcPr>
                  <w:tcW w:w="2268" w:type="dxa"/>
                  <w:tcMar>
                    <w:top w:w="0" w:type="dxa"/>
                    <w:left w:w="108" w:type="dxa"/>
                    <w:bottom w:w="0" w:type="dxa"/>
                    <w:right w:w="108" w:type="dxa"/>
                  </w:tcMar>
                  <w:hideMark/>
                </w:tcPr>
                <w:p w14:paraId="4E9E1BE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обеспечивать </w:t>
                  </w:r>
                  <w:r w:rsidRPr="00C16171">
                    <w:rPr>
                      <w:sz w:val="18"/>
                      <w:szCs w:val="18"/>
                    </w:rPr>
                    <w:lastRenderedPageBreak/>
                    <w:t>программирование основных режимов работы</w:t>
                  </w:r>
                </w:p>
              </w:tc>
              <w:tc>
                <w:tcPr>
                  <w:tcW w:w="1417" w:type="dxa"/>
                  <w:tcMar>
                    <w:top w:w="0" w:type="dxa"/>
                    <w:left w:w="108" w:type="dxa"/>
                    <w:bottom w:w="0" w:type="dxa"/>
                    <w:right w:w="108" w:type="dxa"/>
                  </w:tcMar>
                  <w:hideMark/>
                </w:tcPr>
                <w:p w14:paraId="22A1D92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3615157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6A6BD10" w14:textId="77777777" w:rsidTr="00C16171">
              <w:tc>
                <w:tcPr>
                  <w:tcW w:w="595" w:type="dxa"/>
                  <w:tcMar>
                    <w:top w:w="0" w:type="dxa"/>
                    <w:left w:w="108" w:type="dxa"/>
                    <w:bottom w:w="0" w:type="dxa"/>
                    <w:right w:w="108" w:type="dxa"/>
                  </w:tcMar>
                  <w:hideMark/>
                </w:tcPr>
                <w:p w14:paraId="18FD5999"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9</w:t>
                  </w:r>
                </w:p>
              </w:tc>
              <w:tc>
                <w:tcPr>
                  <w:tcW w:w="2268" w:type="dxa"/>
                  <w:tcMar>
                    <w:top w:w="0" w:type="dxa"/>
                    <w:left w:w="108" w:type="dxa"/>
                    <w:bottom w:w="0" w:type="dxa"/>
                    <w:right w:w="108" w:type="dxa"/>
                  </w:tcMar>
                  <w:hideMark/>
                </w:tcPr>
                <w:p w14:paraId="4A63001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иметь автоматическое тестирование</w:t>
                  </w:r>
                </w:p>
              </w:tc>
              <w:tc>
                <w:tcPr>
                  <w:tcW w:w="1417" w:type="dxa"/>
                  <w:tcMar>
                    <w:top w:w="0" w:type="dxa"/>
                    <w:left w:w="108" w:type="dxa"/>
                    <w:bottom w:w="0" w:type="dxa"/>
                    <w:right w:w="108" w:type="dxa"/>
                  </w:tcMar>
                  <w:hideMark/>
                </w:tcPr>
                <w:p w14:paraId="53079DC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63D3EF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2BB74C4" w14:textId="77777777" w:rsidTr="00C16171">
              <w:tc>
                <w:tcPr>
                  <w:tcW w:w="595" w:type="dxa"/>
                  <w:tcMar>
                    <w:top w:w="0" w:type="dxa"/>
                    <w:left w:w="108" w:type="dxa"/>
                    <w:bottom w:w="0" w:type="dxa"/>
                    <w:right w:w="108" w:type="dxa"/>
                  </w:tcMar>
                  <w:hideMark/>
                </w:tcPr>
                <w:p w14:paraId="55AFF56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10</w:t>
                  </w:r>
                </w:p>
              </w:tc>
              <w:tc>
                <w:tcPr>
                  <w:tcW w:w="2268" w:type="dxa"/>
                  <w:tcMar>
                    <w:top w:w="0" w:type="dxa"/>
                    <w:left w:w="108" w:type="dxa"/>
                    <w:bottom w:w="0" w:type="dxa"/>
                    <w:right w:w="108" w:type="dxa"/>
                  </w:tcMar>
                  <w:hideMark/>
                </w:tcPr>
                <w:p w14:paraId="5A65CA5A"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иметь кожух, снабженный устройством, исключающим его бесконтрольное снятие, и опломбированный заводом- изготовителем или лицом,</w:t>
                  </w:r>
                  <w:r w:rsidRPr="00C16171">
                    <w:rPr>
                      <w:sz w:val="18"/>
                      <w:szCs w:val="18"/>
                    </w:rPr>
                    <w:cr/>
                    <w:t>проводящим техническое обслуживание ККМ</w:t>
                  </w:r>
                </w:p>
              </w:tc>
              <w:tc>
                <w:tcPr>
                  <w:tcW w:w="1417" w:type="dxa"/>
                  <w:tcMar>
                    <w:top w:w="0" w:type="dxa"/>
                    <w:left w:w="108" w:type="dxa"/>
                    <w:bottom w:w="0" w:type="dxa"/>
                    <w:right w:w="108" w:type="dxa"/>
                  </w:tcMar>
                  <w:hideMark/>
                </w:tcPr>
                <w:p w14:paraId="0E10D46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6B1815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0CF48ED" w14:textId="77777777" w:rsidTr="00C16171">
              <w:tc>
                <w:tcPr>
                  <w:tcW w:w="595" w:type="dxa"/>
                  <w:tcMar>
                    <w:top w:w="0" w:type="dxa"/>
                    <w:left w:w="108" w:type="dxa"/>
                    <w:bottom w:w="0" w:type="dxa"/>
                    <w:right w:w="108" w:type="dxa"/>
                  </w:tcMar>
                  <w:hideMark/>
                </w:tcPr>
                <w:p w14:paraId="7C7B69B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11</w:t>
                  </w:r>
                </w:p>
              </w:tc>
              <w:tc>
                <w:tcPr>
                  <w:tcW w:w="2268" w:type="dxa"/>
                  <w:tcMar>
                    <w:top w:w="0" w:type="dxa"/>
                    <w:left w:w="108" w:type="dxa"/>
                    <w:bottom w:w="0" w:type="dxa"/>
                    <w:right w:w="108" w:type="dxa"/>
                  </w:tcMar>
                  <w:hideMark/>
                </w:tcPr>
                <w:p w14:paraId="25930AD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обозначения на клавиатуре, информация, выводимая на печать и индикацию, на государственном или русском языках.</w:t>
                  </w:r>
                </w:p>
              </w:tc>
              <w:tc>
                <w:tcPr>
                  <w:tcW w:w="1417" w:type="dxa"/>
                  <w:tcMar>
                    <w:top w:w="0" w:type="dxa"/>
                    <w:left w:w="108" w:type="dxa"/>
                    <w:bottom w:w="0" w:type="dxa"/>
                    <w:right w:w="108" w:type="dxa"/>
                  </w:tcMar>
                  <w:hideMark/>
                </w:tcPr>
                <w:p w14:paraId="1512A11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6BB76F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781B40E" w14:textId="77777777" w:rsidTr="00C16171">
              <w:tc>
                <w:tcPr>
                  <w:tcW w:w="595" w:type="dxa"/>
                  <w:tcMar>
                    <w:top w:w="0" w:type="dxa"/>
                    <w:left w:w="108" w:type="dxa"/>
                    <w:bottom w:w="0" w:type="dxa"/>
                    <w:right w:w="108" w:type="dxa"/>
                  </w:tcMar>
                  <w:hideMark/>
                </w:tcPr>
                <w:p w14:paraId="0B2DA79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182BFCA" w14:textId="77777777" w:rsidR="00C16171" w:rsidRPr="00C16171" w:rsidRDefault="00C16171" w:rsidP="000E636F">
                  <w:pPr>
                    <w:framePr w:hSpace="180" w:wrap="around" w:vAnchor="text" w:hAnchor="text" w:y="1"/>
                    <w:suppressOverlap/>
                    <w:jc w:val="thaiDistribute"/>
                    <w:rPr>
                      <w:sz w:val="18"/>
                      <w:szCs w:val="18"/>
                    </w:rPr>
                  </w:pPr>
                  <w:r w:rsidRPr="00C16171">
                    <w:rPr>
                      <w:bCs/>
                      <w:sz w:val="18"/>
                      <w:szCs w:val="18"/>
                    </w:rPr>
                    <w:t>Требование к маркировке ККМ</w:t>
                  </w:r>
                </w:p>
              </w:tc>
              <w:tc>
                <w:tcPr>
                  <w:tcW w:w="1417" w:type="dxa"/>
                  <w:tcMar>
                    <w:top w:w="0" w:type="dxa"/>
                    <w:left w:w="108" w:type="dxa"/>
                    <w:bottom w:w="0" w:type="dxa"/>
                    <w:right w:w="108" w:type="dxa"/>
                  </w:tcMar>
                  <w:hideMark/>
                </w:tcPr>
                <w:p w14:paraId="40049F3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C5D047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ADD3C94" w14:textId="77777777" w:rsidTr="00C16171">
              <w:tc>
                <w:tcPr>
                  <w:tcW w:w="595" w:type="dxa"/>
                  <w:tcMar>
                    <w:top w:w="0" w:type="dxa"/>
                    <w:left w:w="108" w:type="dxa"/>
                    <w:bottom w:w="0" w:type="dxa"/>
                    <w:right w:w="108" w:type="dxa"/>
                  </w:tcMar>
                  <w:hideMark/>
                </w:tcPr>
                <w:p w14:paraId="75E560F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12</w:t>
                  </w:r>
                </w:p>
              </w:tc>
              <w:tc>
                <w:tcPr>
                  <w:tcW w:w="2268" w:type="dxa"/>
                  <w:tcMar>
                    <w:top w:w="0" w:type="dxa"/>
                    <w:left w:w="108" w:type="dxa"/>
                    <w:bottom w:w="0" w:type="dxa"/>
                    <w:right w:w="108" w:type="dxa"/>
                  </w:tcMar>
                  <w:hideMark/>
                </w:tcPr>
                <w:p w14:paraId="7BC5C27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ККМ имеет маркировку, содержащую следующую информацию</w:t>
                  </w:r>
                </w:p>
              </w:tc>
              <w:tc>
                <w:tcPr>
                  <w:tcW w:w="1417" w:type="dxa"/>
                  <w:tcMar>
                    <w:top w:w="0" w:type="dxa"/>
                    <w:left w:w="108" w:type="dxa"/>
                    <w:bottom w:w="0" w:type="dxa"/>
                    <w:right w:w="108" w:type="dxa"/>
                  </w:tcMar>
                  <w:hideMark/>
                </w:tcPr>
                <w:p w14:paraId="6CC1334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ADA117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62D892B" w14:textId="77777777" w:rsidTr="00C16171">
              <w:tc>
                <w:tcPr>
                  <w:tcW w:w="595" w:type="dxa"/>
                  <w:tcMar>
                    <w:top w:w="0" w:type="dxa"/>
                    <w:left w:w="108" w:type="dxa"/>
                    <w:bottom w:w="0" w:type="dxa"/>
                    <w:right w:w="108" w:type="dxa"/>
                  </w:tcMar>
                  <w:hideMark/>
                </w:tcPr>
                <w:p w14:paraId="0469C9A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969642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наименование модели</w:t>
                  </w:r>
                </w:p>
              </w:tc>
              <w:tc>
                <w:tcPr>
                  <w:tcW w:w="1417" w:type="dxa"/>
                  <w:tcMar>
                    <w:top w:w="0" w:type="dxa"/>
                    <w:left w:w="108" w:type="dxa"/>
                    <w:bottom w:w="0" w:type="dxa"/>
                    <w:right w:w="108" w:type="dxa"/>
                  </w:tcMar>
                  <w:hideMark/>
                </w:tcPr>
                <w:p w14:paraId="0B351D1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FAACAA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9267421" w14:textId="77777777" w:rsidTr="00C16171">
              <w:tc>
                <w:tcPr>
                  <w:tcW w:w="595" w:type="dxa"/>
                  <w:tcMar>
                    <w:top w:w="0" w:type="dxa"/>
                    <w:left w:w="108" w:type="dxa"/>
                    <w:bottom w:w="0" w:type="dxa"/>
                    <w:right w:w="108" w:type="dxa"/>
                  </w:tcMar>
                  <w:hideMark/>
                </w:tcPr>
                <w:p w14:paraId="3BF3ECF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7D5CDD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заводской номер</w:t>
                  </w:r>
                </w:p>
              </w:tc>
              <w:tc>
                <w:tcPr>
                  <w:tcW w:w="1417" w:type="dxa"/>
                  <w:tcMar>
                    <w:top w:w="0" w:type="dxa"/>
                    <w:left w:w="108" w:type="dxa"/>
                    <w:bottom w:w="0" w:type="dxa"/>
                    <w:right w:w="108" w:type="dxa"/>
                  </w:tcMar>
                  <w:hideMark/>
                </w:tcPr>
                <w:p w14:paraId="0046875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CC33DC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54B5BDF" w14:textId="77777777" w:rsidTr="00C16171">
              <w:tc>
                <w:tcPr>
                  <w:tcW w:w="595" w:type="dxa"/>
                  <w:tcMar>
                    <w:top w:w="0" w:type="dxa"/>
                    <w:left w:w="108" w:type="dxa"/>
                    <w:bottom w:w="0" w:type="dxa"/>
                    <w:right w:w="108" w:type="dxa"/>
                  </w:tcMar>
                  <w:hideMark/>
                </w:tcPr>
                <w:p w14:paraId="334206F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0712A1B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дату выпуска</w:t>
                  </w:r>
                </w:p>
              </w:tc>
              <w:tc>
                <w:tcPr>
                  <w:tcW w:w="1417" w:type="dxa"/>
                  <w:tcMar>
                    <w:top w:w="0" w:type="dxa"/>
                    <w:left w:w="108" w:type="dxa"/>
                    <w:bottom w:w="0" w:type="dxa"/>
                    <w:right w:w="108" w:type="dxa"/>
                  </w:tcMar>
                  <w:hideMark/>
                </w:tcPr>
                <w:p w14:paraId="70D32E8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0AD596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427385E" w14:textId="77777777" w:rsidTr="00C16171">
              <w:tc>
                <w:tcPr>
                  <w:tcW w:w="595" w:type="dxa"/>
                  <w:tcMar>
                    <w:top w:w="0" w:type="dxa"/>
                    <w:left w:w="108" w:type="dxa"/>
                    <w:bottom w:w="0" w:type="dxa"/>
                    <w:right w:w="108" w:type="dxa"/>
                  </w:tcMar>
                  <w:hideMark/>
                </w:tcPr>
                <w:p w14:paraId="77104E4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798ED7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4) фирменный знак производителя. При этом в наименовании модели ККМ должен присутствовать отличительный знак для потребителей Республики Казахстан «KZ», указываемый так</w:t>
                  </w:r>
                  <w:r w:rsidRPr="00C16171">
                    <w:rPr>
                      <w:sz w:val="18"/>
                      <w:szCs w:val="18"/>
                    </w:rPr>
                    <w:cr/>
                    <w:t>е в эксплуатационной документации на данную модель ККМ.</w:t>
                  </w:r>
                </w:p>
              </w:tc>
              <w:tc>
                <w:tcPr>
                  <w:tcW w:w="1417" w:type="dxa"/>
                  <w:tcMar>
                    <w:top w:w="0" w:type="dxa"/>
                    <w:left w:w="108" w:type="dxa"/>
                    <w:bottom w:w="0" w:type="dxa"/>
                    <w:right w:w="108" w:type="dxa"/>
                  </w:tcMar>
                  <w:hideMark/>
                </w:tcPr>
                <w:p w14:paraId="50D9B92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B9FFFD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B7C04D5" w14:textId="77777777" w:rsidTr="00C16171">
              <w:tc>
                <w:tcPr>
                  <w:tcW w:w="595" w:type="dxa"/>
                  <w:tcMar>
                    <w:top w:w="0" w:type="dxa"/>
                    <w:left w:w="108" w:type="dxa"/>
                    <w:bottom w:w="0" w:type="dxa"/>
                    <w:right w:w="108" w:type="dxa"/>
                  </w:tcMar>
                  <w:hideMark/>
                </w:tcPr>
                <w:p w14:paraId="7FAA56B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13</w:t>
                  </w:r>
                </w:p>
              </w:tc>
              <w:tc>
                <w:tcPr>
                  <w:tcW w:w="2268" w:type="dxa"/>
                  <w:tcMar>
                    <w:top w:w="0" w:type="dxa"/>
                    <w:left w:w="108" w:type="dxa"/>
                    <w:bottom w:w="0" w:type="dxa"/>
                    <w:right w:w="108" w:type="dxa"/>
                  </w:tcMar>
                  <w:hideMark/>
                </w:tcPr>
                <w:p w14:paraId="44CECD1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Способ нанесения маркировки должен обеспечивать ее сохранность в течение срока службы ККМ.</w:t>
                  </w:r>
                </w:p>
              </w:tc>
              <w:tc>
                <w:tcPr>
                  <w:tcW w:w="1417" w:type="dxa"/>
                  <w:tcMar>
                    <w:top w:w="0" w:type="dxa"/>
                    <w:left w:w="108" w:type="dxa"/>
                    <w:bottom w:w="0" w:type="dxa"/>
                    <w:right w:w="108" w:type="dxa"/>
                  </w:tcMar>
                  <w:hideMark/>
                </w:tcPr>
                <w:p w14:paraId="4C9F580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801E35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B1B23D4" w14:textId="77777777" w:rsidTr="00C16171">
              <w:tc>
                <w:tcPr>
                  <w:tcW w:w="595" w:type="dxa"/>
                  <w:tcMar>
                    <w:top w:w="0" w:type="dxa"/>
                    <w:left w:w="108" w:type="dxa"/>
                    <w:bottom w:w="0" w:type="dxa"/>
                    <w:right w:w="108" w:type="dxa"/>
                  </w:tcMar>
                  <w:hideMark/>
                </w:tcPr>
                <w:p w14:paraId="7FD232F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lastRenderedPageBreak/>
                    <w:t> </w:t>
                  </w:r>
                </w:p>
              </w:tc>
              <w:tc>
                <w:tcPr>
                  <w:tcW w:w="2268" w:type="dxa"/>
                  <w:tcMar>
                    <w:top w:w="0" w:type="dxa"/>
                    <w:left w:w="108" w:type="dxa"/>
                    <w:bottom w:w="0" w:type="dxa"/>
                    <w:right w:w="108" w:type="dxa"/>
                  </w:tcMar>
                  <w:hideMark/>
                </w:tcPr>
                <w:p w14:paraId="3DFB55C0" w14:textId="77777777" w:rsidR="00C16171" w:rsidRPr="00C16171" w:rsidRDefault="00C16171" w:rsidP="000E636F">
                  <w:pPr>
                    <w:framePr w:hSpace="180" w:wrap="around" w:vAnchor="text" w:hAnchor="text" w:y="1"/>
                    <w:suppressOverlap/>
                    <w:jc w:val="thaiDistribute"/>
                    <w:rPr>
                      <w:sz w:val="18"/>
                      <w:szCs w:val="18"/>
                    </w:rPr>
                  </w:pPr>
                  <w:r w:rsidRPr="00C16171">
                    <w:rPr>
                      <w:bCs/>
                      <w:sz w:val="18"/>
                      <w:szCs w:val="18"/>
                    </w:rPr>
                    <w:t>Требования к чекам и иным</w:t>
                  </w:r>
                  <w:r w:rsidRPr="00C16171">
                    <w:rPr>
                      <w:sz w:val="18"/>
                      <w:szCs w:val="18"/>
                    </w:rPr>
                    <w:t xml:space="preserve"> </w:t>
                  </w:r>
                  <w:r w:rsidRPr="00C16171">
                    <w:rPr>
                      <w:bCs/>
                      <w:sz w:val="18"/>
                      <w:szCs w:val="18"/>
                    </w:rPr>
                    <w:t>документам, формируемым ККМ</w:t>
                  </w:r>
                </w:p>
              </w:tc>
              <w:tc>
                <w:tcPr>
                  <w:tcW w:w="1417" w:type="dxa"/>
                  <w:tcMar>
                    <w:top w:w="0" w:type="dxa"/>
                    <w:left w:w="108" w:type="dxa"/>
                    <w:bottom w:w="0" w:type="dxa"/>
                    <w:right w:w="108" w:type="dxa"/>
                  </w:tcMar>
                  <w:hideMark/>
                </w:tcPr>
                <w:p w14:paraId="6E157CF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968F8B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CBE6C4B" w14:textId="77777777" w:rsidTr="00C16171">
              <w:tc>
                <w:tcPr>
                  <w:tcW w:w="595" w:type="dxa"/>
                  <w:tcMar>
                    <w:top w:w="0" w:type="dxa"/>
                    <w:left w:w="108" w:type="dxa"/>
                    <w:bottom w:w="0" w:type="dxa"/>
                    <w:right w:w="108" w:type="dxa"/>
                  </w:tcMar>
                  <w:hideMark/>
                </w:tcPr>
                <w:p w14:paraId="3B3A6C8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14</w:t>
                  </w:r>
                </w:p>
              </w:tc>
              <w:tc>
                <w:tcPr>
                  <w:tcW w:w="2268" w:type="dxa"/>
                  <w:tcMar>
                    <w:top w:w="0" w:type="dxa"/>
                    <w:left w:w="108" w:type="dxa"/>
                    <w:bottom w:w="0" w:type="dxa"/>
                    <w:right w:w="108" w:type="dxa"/>
                  </w:tcMar>
                  <w:hideMark/>
                </w:tcPr>
                <w:p w14:paraId="4B637D0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ККМ должна обеспечивать</w:t>
                  </w:r>
                  <w:r w:rsidRPr="00C16171">
                    <w:rPr>
                      <w:sz w:val="18"/>
                      <w:szCs w:val="18"/>
                    </w:rPr>
                    <w:cr/>
                    <w:t>формирование следующих документов:</w:t>
                  </w:r>
                </w:p>
              </w:tc>
              <w:tc>
                <w:tcPr>
                  <w:tcW w:w="1417" w:type="dxa"/>
                  <w:tcMar>
                    <w:top w:w="0" w:type="dxa"/>
                    <w:left w:w="108" w:type="dxa"/>
                    <w:bottom w:w="0" w:type="dxa"/>
                    <w:right w:w="108" w:type="dxa"/>
                  </w:tcMar>
                  <w:hideMark/>
                </w:tcPr>
                <w:p w14:paraId="42C0F9B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037EE5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1ECC3CC" w14:textId="77777777" w:rsidTr="00C16171">
              <w:tc>
                <w:tcPr>
                  <w:tcW w:w="595" w:type="dxa"/>
                  <w:tcMar>
                    <w:top w:w="0" w:type="dxa"/>
                    <w:left w:w="108" w:type="dxa"/>
                    <w:bottom w:w="0" w:type="dxa"/>
                    <w:right w:w="108" w:type="dxa"/>
                  </w:tcMar>
                  <w:hideMark/>
                </w:tcPr>
                <w:p w14:paraId="304D7568"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69DD7E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чек ККМ</w:t>
                  </w:r>
                </w:p>
              </w:tc>
              <w:tc>
                <w:tcPr>
                  <w:tcW w:w="1417" w:type="dxa"/>
                  <w:tcMar>
                    <w:top w:w="0" w:type="dxa"/>
                    <w:left w:w="108" w:type="dxa"/>
                    <w:bottom w:w="0" w:type="dxa"/>
                    <w:right w:w="108" w:type="dxa"/>
                  </w:tcMar>
                  <w:hideMark/>
                </w:tcPr>
                <w:p w14:paraId="1070401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D585CC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7A36D77" w14:textId="77777777" w:rsidTr="00C16171">
              <w:tc>
                <w:tcPr>
                  <w:tcW w:w="595" w:type="dxa"/>
                  <w:tcMar>
                    <w:top w:w="0" w:type="dxa"/>
                    <w:left w:w="108" w:type="dxa"/>
                    <w:bottom w:w="0" w:type="dxa"/>
                    <w:right w:w="108" w:type="dxa"/>
                  </w:tcMar>
                  <w:hideMark/>
                </w:tcPr>
                <w:p w14:paraId="732019B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31883D1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фискальный отчет (краткий и полный)</w:t>
                  </w:r>
                </w:p>
              </w:tc>
              <w:tc>
                <w:tcPr>
                  <w:tcW w:w="1417" w:type="dxa"/>
                  <w:tcMar>
                    <w:top w:w="0" w:type="dxa"/>
                    <w:left w:w="108" w:type="dxa"/>
                    <w:bottom w:w="0" w:type="dxa"/>
                    <w:right w:w="108" w:type="dxa"/>
                  </w:tcMar>
                  <w:hideMark/>
                </w:tcPr>
                <w:p w14:paraId="529C1BE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9E66AF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2F30C3F" w14:textId="77777777" w:rsidTr="00C16171">
              <w:tc>
                <w:tcPr>
                  <w:tcW w:w="595" w:type="dxa"/>
                  <w:tcMar>
                    <w:top w:w="0" w:type="dxa"/>
                    <w:left w:w="108" w:type="dxa"/>
                    <w:bottom w:w="0" w:type="dxa"/>
                    <w:right w:w="108" w:type="dxa"/>
                  </w:tcMar>
                  <w:hideMark/>
                </w:tcPr>
                <w:p w14:paraId="43AB23E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78C4AA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отчет по кассирам</w:t>
                  </w:r>
                </w:p>
              </w:tc>
              <w:tc>
                <w:tcPr>
                  <w:tcW w:w="1417" w:type="dxa"/>
                  <w:tcMar>
                    <w:top w:w="0" w:type="dxa"/>
                    <w:left w:w="108" w:type="dxa"/>
                    <w:bottom w:w="0" w:type="dxa"/>
                    <w:right w:w="108" w:type="dxa"/>
                  </w:tcMar>
                  <w:hideMark/>
                </w:tcPr>
                <w:p w14:paraId="7C19A3D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EAE620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99C424A" w14:textId="77777777" w:rsidTr="00C16171">
              <w:tc>
                <w:tcPr>
                  <w:tcW w:w="595" w:type="dxa"/>
                  <w:tcMar>
                    <w:top w:w="0" w:type="dxa"/>
                    <w:left w:w="108" w:type="dxa"/>
                    <w:bottom w:w="0" w:type="dxa"/>
                    <w:right w:w="108" w:type="dxa"/>
                  </w:tcMar>
                  <w:hideMark/>
                </w:tcPr>
                <w:p w14:paraId="412989C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198712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4) отчет по секциям</w:t>
                  </w:r>
                </w:p>
              </w:tc>
              <w:tc>
                <w:tcPr>
                  <w:tcW w:w="1417" w:type="dxa"/>
                  <w:tcMar>
                    <w:top w:w="0" w:type="dxa"/>
                    <w:left w:w="108" w:type="dxa"/>
                    <w:bottom w:w="0" w:type="dxa"/>
                    <w:right w:w="108" w:type="dxa"/>
                  </w:tcMar>
                  <w:hideMark/>
                </w:tcPr>
                <w:p w14:paraId="003A342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3EE576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CB0FEA2" w14:textId="77777777" w:rsidTr="00C16171">
              <w:tc>
                <w:tcPr>
                  <w:tcW w:w="595" w:type="dxa"/>
                  <w:tcMar>
                    <w:top w:w="0" w:type="dxa"/>
                    <w:left w:w="108" w:type="dxa"/>
                    <w:bottom w:w="0" w:type="dxa"/>
                    <w:right w:w="108" w:type="dxa"/>
                  </w:tcMar>
                  <w:hideMark/>
                </w:tcPr>
                <w:p w14:paraId="7AA815B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D5682B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5) сменный (суточный) отчет</w:t>
                  </w:r>
                </w:p>
              </w:tc>
              <w:tc>
                <w:tcPr>
                  <w:tcW w:w="1417" w:type="dxa"/>
                  <w:tcMar>
                    <w:top w:w="0" w:type="dxa"/>
                    <w:left w:w="108" w:type="dxa"/>
                    <w:bottom w:w="0" w:type="dxa"/>
                    <w:right w:w="108" w:type="dxa"/>
                  </w:tcMar>
                  <w:hideMark/>
                </w:tcPr>
                <w:p w14:paraId="1AE1BA5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0B5775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16DD49D" w14:textId="77777777" w:rsidTr="00C16171">
              <w:tc>
                <w:tcPr>
                  <w:tcW w:w="595" w:type="dxa"/>
                  <w:tcMar>
                    <w:top w:w="0" w:type="dxa"/>
                    <w:left w:w="108" w:type="dxa"/>
                    <w:bottom w:w="0" w:type="dxa"/>
                    <w:right w:w="108" w:type="dxa"/>
                  </w:tcMar>
                  <w:hideMark/>
                </w:tcPr>
                <w:p w14:paraId="1D254A2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15</w:t>
                  </w:r>
                </w:p>
              </w:tc>
              <w:tc>
                <w:tcPr>
                  <w:tcW w:w="2268" w:type="dxa"/>
                  <w:tcMar>
                    <w:top w:w="0" w:type="dxa"/>
                    <w:left w:w="108" w:type="dxa"/>
                    <w:bottom w:w="0" w:type="dxa"/>
                    <w:right w:w="108" w:type="dxa"/>
                  </w:tcMar>
                  <w:hideMark/>
                </w:tcPr>
                <w:p w14:paraId="3A9A373F"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ККМ обеспечивает печать в контрольном чеке:</w:t>
                  </w:r>
                </w:p>
              </w:tc>
              <w:tc>
                <w:tcPr>
                  <w:tcW w:w="1417" w:type="dxa"/>
                  <w:tcMar>
                    <w:top w:w="0" w:type="dxa"/>
                    <w:left w:w="108" w:type="dxa"/>
                    <w:bottom w:w="0" w:type="dxa"/>
                    <w:right w:w="108" w:type="dxa"/>
                  </w:tcMar>
                  <w:hideMark/>
                </w:tcPr>
                <w:p w14:paraId="4946428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77227CE" w14:textId="77777777" w:rsidR="00C16171" w:rsidRPr="00C16171" w:rsidRDefault="00C16171" w:rsidP="000E636F">
                  <w:pPr>
                    <w:framePr w:hSpace="180" w:wrap="around" w:vAnchor="text" w:hAnchor="text" w:y="1"/>
                    <w:suppressOverlap/>
                    <w:jc w:val="thaiDistribute"/>
                    <w:rPr>
                      <w:color w:val="000000"/>
                      <w:sz w:val="18"/>
                      <w:szCs w:val="18"/>
                    </w:rPr>
                  </w:pPr>
                </w:p>
              </w:tc>
            </w:tr>
            <w:tr w:rsidR="00C16171" w:rsidRPr="00C16171" w14:paraId="17963FF9" w14:textId="77777777" w:rsidTr="00C16171">
              <w:tc>
                <w:tcPr>
                  <w:tcW w:w="595" w:type="dxa"/>
                  <w:tcMar>
                    <w:top w:w="0" w:type="dxa"/>
                    <w:left w:w="108" w:type="dxa"/>
                    <w:bottom w:w="0" w:type="dxa"/>
                    <w:right w:w="108" w:type="dxa"/>
                  </w:tcMar>
                  <w:hideMark/>
                </w:tcPr>
                <w:p w14:paraId="4D826F83"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1FFCE4AF"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1) наименования налогоплательщика</w:t>
                  </w:r>
                </w:p>
              </w:tc>
              <w:tc>
                <w:tcPr>
                  <w:tcW w:w="1417" w:type="dxa"/>
                  <w:tcMar>
                    <w:top w:w="0" w:type="dxa"/>
                    <w:left w:w="108" w:type="dxa"/>
                    <w:bottom w:w="0" w:type="dxa"/>
                    <w:right w:w="108" w:type="dxa"/>
                  </w:tcMar>
                  <w:hideMark/>
                </w:tcPr>
                <w:p w14:paraId="43DDDD39"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17CB0C5"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22806B74" w14:textId="77777777" w:rsidTr="00C16171">
              <w:tc>
                <w:tcPr>
                  <w:tcW w:w="595" w:type="dxa"/>
                  <w:tcMar>
                    <w:top w:w="0" w:type="dxa"/>
                    <w:left w:w="108" w:type="dxa"/>
                    <w:bottom w:w="0" w:type="dxa"/>
                    <w:right w:w="108" w:type="dxa"/>
                  </w:tcMar>
                  <w:hideMark/>
                </w:tcPr>
                <w:p w14:paraId="7A20F517"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5D67780D"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2) бизнес-идентификационного номера/индивидуального идентификационного номера (БИН/ИИН)</w:t>
                  </w:r>
                </w:p>
              </w:tc>
              <w:tc>
                <w:tcPr>
                  <w:tcW w:w="1417" w:type="dxa"/>
                  <w:tcMar>
                    <w:top w:w="0" w:type="dxa"/>
                    <w:left w:w="108" w:type="dxa"/>
                    <w:bottom w:w="0" w:type="dxa"/>
                    <w:right w:w="108" w:type="dxa"/>
                  </w:tcMar>
                  <w:hideMark/>
                </w:tcPr>
                <w:p w14:paraId="65757EEF"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7938C76"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7427A239" w14:textId="77777777" w:rsidTr="00C16171">
              <w:tc>
                <w:tcPr>
                  <w:tcW w:w="595" w:type="dxa"/>
                  <w:tcMar>
                    <w:top w:w="0" w:type="dxa"/>
                    <w:left w:w="108" w:type="dxa"/>
                    <w:bottom w:w="0" w:type="dxa"/>
                    <w:right w:w="108" w:type="dxa"/>
                  </w:tcMar>
                  <w:hideMark/>
                </w:tcPr>
                <w:p w14:paraId="33A6F9CA"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27C97A26"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3) заводского номера ККМ</w:t>
                  </w:r>
                </w:p>
              </w:tc>
              <w:tc>
                <w:tcPr>
                  <w:tcW w:w="1417" w:type="dxa"/>
                  <w:tcMar>
                    <w:top w:w="0" w:type="dxa"/>
                    <w:left w:w="108" w:type="dxa"/>
                    <w:bottom w:w="0" w:type="dxa"/>
                    <w:right w:w="108" w:type="dxa"/>
                  </w:tcMar>
                  <w:hideMark/>
                </w:tcPr>
                <w:p w14:paraId="775FCD62"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15710AE"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21D5B55A" w14:textId="77777777" w:rsidTr="00C16171">
              <w:tc>
                <w:tcPr>
                  <w:tcW w:w="595" w:type="dxa"/>
                  <w:tcMar>
                    <w:top w:w="0" w:type="dxa"/>
                    <w:left w:w="108" w:type="dxa"/>
                    <w:bottom w:w="0" w:type="dxa"/>
                    <w:right w:w="108" w:type="dxa"/>
                  </w:tcMar>
                  <w:hideMark/>
                </w:tcPr>
                <w:p w14:paraId="2F875BB2"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76D58038"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4) регистрационного номера</w:t>
                  </w:r>
                </w:p>
              </w:tc>
              <w:tc>
                <w:tcPr>
                  <w:tcW w:w="1417" w:type="dxa"/>
                  <w:tcMar>
                    <w:top w:w="0" w:type="dxa"/>
                    <w:left w:w="108" w:type="dxa"/>
                    <w:bottom w:w="0" w:type="dxa"/>
                    <w:right w:w="108" w:type="dxa"/>
                  </w:tcMar>
                  <w:hideMark/>
                </w:tcPr>
                <w:p w14:paraId="77A4EC43"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D08B35D"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30DC7730" w14:textId="77777777" w:rsidTr="00C16171">
              <w:tc>
                <w:tcPr>
                  <w:tcW w:w="595" w:type="dxa"/>
                  <w:tcMar>
                    <w:top w:w="0" w:type="dxa"/>
                    <w:left w:w="108" w:type="dxa"/>
                    <w:bottom w:w="0" w:type="dxa"/>
                    <w:right w:w="108" w:type="dxa"/>
                  </w:tcMar>
                  <w:hideMark/>
                </w:tcPr>
                <w:p w14:paraId="1E9B0AE0"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3CFCEA4C"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5) порядкового номера чека</w:t>
                  </w:r>
                </w:p>
              </w:tc>
              <w:tc>
                <w:tcPr>
                  <w:tcW w:w="1417" w:type="dxa"/>
                  <w:tcMar>
                    <w:top w:w="0" w:type="dxa"/>
                    <w:left w:w="108" w:type="dxa"/>
                    <w:bottom w:w="0" w:type="dxa"/>
                    <w:right w:w="108" w:type="dxa"/>
                  </w:tcMar>
                  <w:hideMark/>
                </w:tcPr>
                <w:p w14:paraId="4DB544EB"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E21C702"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345B2E3A" w14:textId="77777777" w:rsidTr="00C16171">
              <w:tc>
                <w:tcPr>
                  <w:tcW w:w="595" w:type="dxa"/>
                  <w:tcMar>
                    <w:top w:w="0" w:type="dxa"/>
                    <w:left w:w="108" w:type="dxa"/>
                    <w:bottom w:w="0" w:type="dxa"/>
                    <w:right w:w="108" w:type="dxa"/>
                  </w:tcMar>
                  <w:hideMark/>
                </w:tcPr>
                <w:p w14:paraId="14D52FA7"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5191CA85"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6) наименования товара, работы, услуги</w:t>
                  </w:r>
                </w:p>
              </w:tc>
              <w:tc>
                <w:tcPr>
                  <w:tcW w:w="1417" w:type="dxa"/>
                  <w:tcMar>
                    <w:top w:w="0" w:type="dxa"/>
                    <w:left w:w="108" w:type="dxa"/>
                    <w:bottom w:w="0" w:type="dxa"/>
                    <w:right w:w="108" w:type="dxa"/>
                  </w:tcMar>
                  <w:hideMark/>
                </w:tcPr>
                <w:p w14:paraId="61133AA3"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9BD75C1"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37FD95C5" w14:textId="77777777" w:rsidTr="00C16171">
              <w:tc>
                <w:tcPr>
                  <w:tcW w:w="595" w:type="dxa"/>
                  <w:tcMar>
                    <w:top w:w="0" w:type="dxa"/>
                    <w:left w:w="108" w:type="dxa"/>
                    <w:bottom w:w="0" w:type="dxa"/>
                    <w:right w:w="108" w:type="dxa"/>
                  </w:tcMar>
                  <w:hideMark/>
                </w:tcPr>
                <w:p w14:paraId="29093AFE"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6228E688"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7) даты и времени совершения покупки товаров, выполнения работ, оказания услуг</w:t>
                  </w:r>
                </w:p>
              </w:tc>
              <w:tc>
                <w:tcPr>
                  <w:tcW w:w="1417" w:type="dxa"/>
                  <w:tcMar>
                    <w:top w:w="0" w:type="dxa"/>
                    <w:left w:w="108" w:type="dxa"/>
                    <w:bottom w:w="0" w:type="dxa"/>
                    <w:right w:w="108" w:type="dxa"/>
                  </w:tcMar>
                  <w:hideMark/>
                </w:tcPr>
                <w:p w14:paraId="5620DB74"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58FC822"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7F1C44E2" w14:textId="77777777" w:rsidTr="00C16171">
              <w:tc>
                <w:tcPr>
                  <w:tcW w:w="595" w:type="dxa"/>
                  <w:tcMar>
                    <w:top w:w="0" w:type="dxa"/>
                    <w:left w:w="108" w:type="dxa"/>
                    <w:bottom w:w="0" w:type="dxa"/>
                    <w:right w:w="108" w:type="dxa"/>
                  </w:tcMar>
                  <w:hideMark/>
                </w:tcPr>
                <w:p w14:paraId="1667831B"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1C1D62CD"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8) цены товара, работы, услуги</w:t>
                  </w:r>
                </w:p>
              </w:tc>
              <w:tc>
                <w:tcPr>
                  <w:tcW w:w="1417" w:type="dxa"/>
                  <w:tcMar>
                    <w:top w:w="0" w:type="dxa"/>
                    <w:left w:w="108" w:type="dxa"/>
                    <w:bottom w:w="0" w:type="dxa"/>
                    <w:right w:w="108" w:type="dxa"/>
                  </w:tcMar>
                  <w:hideMark/>
                </w:tcPr>
                <w:p w14:paraId="2E640A98"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EF744EE"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0D2592DF" w14:textId="77777777" w:rsidTr="00C16171">
              <w:tc>
                <w:tcPr>
                  <w:tcW w:w="595" w:type="dxa"/>
                  <w:tcMar>
                    <w:top w:w="0" w:type="dxa"/>
                    <w:left w:w="108" w:type="dxa"/>
                    <w:bottom w:w="0" w:type="dxa"/>
                    <w:right w:w="108" w:type="dxa"/>
                  </w:tcMar>
                  <w:hideMark/>
                </w:tcPr>
                <w:p w14:paraId="7A8B9DEA"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5936181C"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9) суммы покупки</w:t>
                  </w:r>
                </w:p>
              </w:tc>
              <w:tc>
                <w:tcPr>
                  <w:tcW w:w="1417" w:type="dxa"/>
                  <w:tcMar>
                    <w:top w:w="0" w:type="dxa"/>
                    <w:left w:w="108" w:type="dxa"/>
                    <w:bottom w:w="0" w:type="dxa"/>
                    <w:right w:w="108" w:type="dxa"/>
                  </w:tcMar>
                  <w:hideMark/>
                </w:tcPr>
                <w:p w14:paraId="0B47DEFD"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F424A34"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6521C4DC" w14:textId="77777777" w:rsidTr="00C16171">
              <w:tc>
                <w:tcPr>
                  <w:tcW w:w="595" w:type="dxa"/>
                  <w:tcMar>
                    <w:top w:w="0" w:type="dxa"/>
                    <w:left w:w="108" w:type="dxa"/>
                    <w:bottom w:w="0" w:type="dxa"/>
                    <w:right w:w="108" w:type="dxa"/>
                  </w:tcMar>
                  <w:hideMark/>
                </w:tcPr>
                <w:p w14:paraId="758030A7"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51D766FC"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10) фискального признака</w:t>
                  </w:r>
                </w:p>
              </w:tc>
              <w:tc>
                <w:tcPr>
                  <w:tcW w:w="1417" w:type="dxa"/>
                  <w:tcMar>
                    <w:top w:w="0" w:type="dxa"/>
                    <w:left w:w="108" w:type="dxa"/>
                    <w:bottom w:w="0" w:type="dxa"/>
                    <w:right w:w="108" w:type="dxa"/>
                  </w:tcMar>
                  <w:hideMark/>
                </w:tcPr>
                <w:p w14:paraId="4F96B62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3D7B40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5810E75" w14:textId="77777777" w:rsidTr="00C16171">
              <w:tc>
                <w:tcPr>
                  <w:tcW w:w="595" w:type="dxa"/>
                  <w:tcMar>
                    <w:top w:w="0" w:type="dxa"/>
                    <w:left w:w="108" w:type="dxa"/>
                    <w:bottom w:w="0" w:type="dxa"/>
                    <w:right w:w="108" w:type="dxa"/>
                  </w:tcMar>
                  <w:hideMark/>
                </w:tcPr>
                <w:p w14:paraId="5B8A09B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59A434A8"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 xml:space="preserve">11) ККМ, применяемая в пункте обмена валют, приема лома металлов, стеклопосуды, ломбарде должна обеспечивать печать на контрольном </w:t>
                  </w:r>
                  <w:r w:rsidRPr="00C16171">
                    <w:rPr>
                      <w:sz w:val="18"/>
                      <w:szCs w:val="18"/>
                    </w:rPr>
                    <w:lastRenderedPageBreak/>
                    <w:t>чеке информации, как о сумме продаж, так и о сумме покупок</w:t>
                  </w:r>
                </w:p>
              </w:tc>
              <w:tc>
                <w:tcPr>
                  <w:tcW w:w="1417" w:type="dxa"/>
                  <w:tcMar>
                    <w:top w:w="0" w:type="dxa"/>
                    <w:left w:w="108" w:type="dxa"/>
                    <w:bottom w:w="0" w:type="dxa"/>
                    <w:right w:w="108" w:type="dxa"/>
                  </w:tcMar>
                  <w:hideMark/>
                </w:tcPr>
                <w:p w14:paraId="0B84F63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06E54B2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D114217" w14:textId="77777777" w:rsidTr="00C16171">
              <w:tc>
                <w:tcPr>
                  <w:tcW w:w="595" w:type="dxa"/>
                  <w:tcMar>
                    <w:top w:w="0" w:type="dxa"/>
                    <w:left w:w="108" w:type="dxa"/>
                    <w:bottom w:w="0" w:type="dxa"/>
                    <w:right w:w="108" w:type="dxa"/>
                  </w:tcMar>
                  <w:hideMark/>
                </w:tcPr>
                <w:p w14:paraId="6314589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E96D07A"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12) модели ККМ, включенные в государственный реестр ККМ после 1 января 2009 года, обеспечивают печать в контрольном чеке реквизитов, указанных в настоящем пункте, в том числе на казахском языке, с использованием специфических букв алфавита казахского языка.</w:t>
                  </w:r>
                </w:p>
              </w:tc>
              <w:tc>
                <w:tcPr>
                  <w:tcW w:w="1417" w:type="dxa"/>
                  <w:tcMar>
                    <w:top w:w="0" w:type="dxa"/>
                    <w:left w:w="108" w:type="dxa"/>
                    <w:bottom w:w="0" w:type="dxa"/>
                    <w:right w:w="108" w:type="dxa"/>
                  </w:tcMar>
                  <w:hideMark/>
                </w:tcPr>
                <w:p w14:paraId="1AC8A05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DBB7F5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84EAE12" w14:textId="77777777" w:rsidTr="00C16171">
              <w:tc>
                <w:tcPr>
                  <w:tcW w:w="595" w:type="dxa"/>
                  <w:tcMar>
                    <w:top w:w="0" w:type="dxa"/>
                    <w:left w:w="108" w:type="dxa"/>
                    <w:bottom w:w="0" w:type="dxa"/>
                    <w:right w:w="108" w:type="dxa"/>
                  </w:tcMar>
                  <w:hideMark/>
                </w:tcPr>
                <w:p w14:paraId="5A212E2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16</w:t>
                  </w:r>
                </w:p>
              </w:tc>
              <w:tc>
                <w:tcPr>
                  <w:tcW w:w="2268" w:type="dxa"/>
                  <w:tcMar>
                    <w:top w:w="0" w:type="dxa"/>
                    <w:left w:w="108" w:type="dxa"/>
                    <w:bottom w:w="0" w:type="dxa"/>
                    <w:right w:w="108" w:type="dxa"/>
                  </w:tcMar>
                  <w:hideMark/>
                </w:tcPr>
                <w:p w14:paraId="45F4075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Образец отчета фискальной памяти (далее – ФП) и последовательность действий для его получения должны быть указаны </w:t>
                  </w:r>
                  <w:r w:rsidRPr="00C16171">
                    <w:rPr>
                      <w:sz w:val="18"/>
                      <w:szCs w:val="18"/>
                    </w:rPr>
                    <w:cr/>
                    <w:t xml:space="preserve"> эксплуатационной документации на конкретную модель ККМ.</w:t>
                  </w:r>
                </w:p>
              </w:tc>
              <w:tc>
                <w:tcPr>
                  <w:tcW w:w="1417" w:type="dxa"/>
                  <w:tcMar>
                    <w:top w:w="0" w:type="dxa"/>
                    <w:left w:w="108" w:type="dxa"/>
                    <w:bottom w:w="0" w:type="dxa"/>
                    <w:right w:w="108" w:type="dxa"/>
                  </w:tcMar>
                  <w:hideMark/>
                </w:tcPr>
                <w:p w14:paraId="3DCACD3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830197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718C66E" w14:textId="77777777" w:rsidTr="00C16171">
              <w:tc>
                <w:tcPr>
                  <w:tcW w:w="595" w:type="dxa"/>
                  <w:tcMar>
                    <w:top w:w="0" w:type="dxa"/>
                    <w:left w:w="108" w:type="dxa"/>
                    <w:bottom w:w="0" w:type="dxa"/>
                    <w:right w:w="108" w:type="dxa"/>
                  </w:tcMar>
                  <w:hideMark/>
                </w:tcPr>
                <w:p w14:paraId="5D78C45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17</w:t>
                  </w:r>
                </w:p>
              </w:tc>
              <w:tc>
                <w:tcPr>
                  <w:tcW w:w="2268" w:type="dxa"/>
                  <w:tcMar>
                    <w:top w:w="0" w:type="dxa"/>
                    <w:left w:w="108" w:type="dxa"/>
                    <w:bottom w:w="0" w:type="dxa"/>
                    <w:right w:w="108" w:type="dxa"/>
                  </w:tcMar>
                  <w:hideMark/>
                </w:tcPr>
                <w:p w14:paraId="7D10918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Получение отчета ФП включает в себя:</w:t>
                  </w:r>
                </w:p>
              </w:tc>
              <w:tc>
                <w:tcPr>
                  <w:tcW w:w="1417" w:type="dxa"/>
                  <w:tcMar>
                    <w:top w:w="0" w:type="dxa"/>
                    <w:left w:w="108" w:type="dxa"/>
                    <w:bottom w:w="0" w:type="dxa"/>
                    <w:right w:w="108" w:type="dxa"/>
                  </w:tcMar>
                  <w:hideMark/>
                </w:tcPr>
                <w:p w14:paraId="7FAC893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917F4D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9379D76" w14:textId="77777777" w:rsidTr="00C16171">
              <w:tc>
                <w:tcPr>
                  <w:tcW w:w="595" w:type="dxa"/>
                  <w:tcMar>
                    <w:top w:w="0" w:type="dxa"/>
                    <w:left w:w="108" w:type="dxa"/>
                    <w:bottom w:w="0" w:type="dxa"/>
                    <w:right w:w="108" w:type="dxa"/>
                  </w:tcMar>
                  <w:hideMark/>
                </w:tcPr>
                <w:p w14:paraId="1C813A2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4A011D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введение действующего (установленного ранее) пароля доступа к ФП</w:t>
                  </w:r>
                </w:p>
              </w:tc>
              <w:tc>
                <w:tcPr>
                  <w:tcW w:w="1417" w:type="dxa"/>
                  <w:tcMar>
                    <w:top w:w="0" w:type="dxa"/>
                    <w:left w:w="108" w:type="dxa"/>
                    <w:bottom w:w="0" w:type="dxa"/>
                    <w:right w:w="108" w:type="dxa"/>
                  </w:tcMar>
                  <w:hideMark/>
                </w:tcPr>
                <w:p w14:paraId="2BD8C5F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62E4C7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04B1E99" w14:textId="77777777" w:rsidTr="00C16171">
              <w:tc>
                <w:tcPr>
                  <w:tcW w:w="595" w:type="dxa"/>
                  <w:tcMar>
                    <w:top w:w="0" w:type="dxa"/>
                    <w:left w:w="108" w:type="dxa"/>
                    <w:bottom w:w="0" w:type="dxa"/>
                    <w:right w:w="108" w:type="dxa"/>
                  </w:tcMar>
                  <w:hideMark/>
                </w:tcPr>
                <w:p w14:paraId="55A08ED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0B95635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2) введение начальной даты (или начального номера закрытия смены) </w:t>
                  </w:r>
                  <w:proofErr w:type="spellStart"/>
                  <w:r w:rsidRPr="00C16171">
                    <w:rPr>
                      <w:sz w:val="18"/>
                      <w:szCs w:val="18"/>
                    </w:rPr>
                    <w:t>перио</w:t>
                  </w:r>
                  <w:proofErr w:type="spellEnd"/>
                  <w:r w:rsidRPr="00C16171">
                    <w:rPr>
                      <w:sz w:val="18"/>
                      <w:szCs w:val="18"/>
                    </w:rPr>
                    <w:cr/>
                    <w:t>а, за который получается отчет ФП</w:t>
                  </w:r>
                </w:p>
              </w:tc>
              <w:tc>
                <w:tcPr>
                  <w:tcW w:w="1417" w:type="dxa"/>
                  <w:tcMar>
                    <w:top w:w="0" w:type="dxa"/>
                    <w:left w:w="108" w:type="dxa"/>
                    <w:bottom w:w="0" w:type="dxa"/>
                    <w:right w:w="108" w:type="dxa"/>
                  </w:tcMar>
                  <w:hideMark/>
                </w:tcPr>
                <w:p w14:paraId="7D10DD2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B00946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9BC1DCD" w14:textId="77777777" w:rsidTr="00C16171">
              <w:tc>
                <w:tcPr>
                  <w:tcW w:w="595" w:type="dxa"/>
                  <w:tcMar>
                    <w:top w:w="0" w:type="dxa"/>
                    <w:left w:w="108" w:type="dxa"/>
                    <w:bottom w:w="0" w:type="dxa"/>
                    <w:right w:w="108" w:type="dxa"/>
                  </w:tcMar>
                  <w:hideMark/>
                </w:tcPr>
                <w:p w14:paraId="4CE196D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0565A0D6"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введение конечной даты (или конечного номера закрытия смены) периода, за который получается отчет ФП</w:t>
                  </w:r>
                </w:p>
              </w:tc>
              <w:tc>
                <w:tcPr>
                  <w:tcW w:w="1417" w:type="dxa"/>
                  <w:tcMar>
                    <w:top w:w="0" w:type="dxa"/>
                    <w:left w:w="108" w:type="dxa"/>
                    <w:bottom w:w="0" w:type="dxa"/>
                    <w:right w:w="108" w:type="dxa"/>
                  </w:tcMar>
                  <w:hideMark/>
                </w:tcPr>
                <w:p w14:paraId="26D7F19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55BB1A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E7F972F" w14:textId="77777777" w:rsidTr="00C16171">
              <w:tc>
                <w:tcPr>
                  <w:tcW w:w="595" w:type="dxa"/>
                  <w:tcMar>
                    <w:top w:w="0" w:type="dxa"/>
                    <w:left w:w="108" w:type="dxa"/>
                    <w:bottom w:w="0" w:type="dxa"/>
                    <w:right w:w="108" w:type="dxa"/>
                  </w:tcMar>
                  <w:hideMark/>
                </w:tcPr>
                <w:p w14:paraId="70D0272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C7AC94C"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4) введение признака типа отчета ФП (полного или сокращенного).</w:t>
                  </w:r>
                </w:p>
              </w:tc>
              <w:tc>
                <w:tcPr>
                  <w:tcW w:w="1417" w:type="dxa"/>
                  <w:tcMar>
                    <w:top w:w="0" w:type="dxa"/>
                    <w:left w:w="108" w:type="dxa"/>
                    <w:bottom w:w="0" w:type="dxa"/>
                    <w:right w:w="108" w:type="dxa"/>
                  </w:tcMar>
                  <w:hideMark/>
                </w:tcPr>
                <w:p w14:paraId="0D89696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B9DC44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661CCBF" w14:textId="77777777" w:rsidTr="00C16171">
              <w:tc>
                <w:tcPr>
                  <w:tcW w:w="595" w:type="dxa"/>
                  <w:tcMar>
                    <w:top w:w="0" w:type="dxa"/>
                    <w:left w:w="108" w:type="dxa"/>
                    <w:bottom w:w="0" w:type="dxa"/>
                    <w:right w:w="108" w:type="dxa"/>
                  </w:tcMar>
                  <w:hideMark/>
                </w:tcPr>
                <w:p w14:paraId="1FD7B35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lastRenderedPageBreak/>
                    <w:t>18</w:t>
                  </w:r>
                </w:p>
              </w:tc>
              <w:tc>
                <w:tcPr>
                  <w:tcW w:w="2268" w:type="dxa"/>
                  <w:tcMar>
                    <w:top w:w="0" w:type="dxa"/>
                    <w:left w:w="108" w:type="dxa"/>
                    <w:bottom w:w="0" w:type="dxa"/>
                    <w:right w:w="108" w:type="dxa"/>
                  </w:tcMar>
                  <w:hideMark/>
                </w:tcPr>
                <w:p w14:paraId="31075B6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В общем случае может за</w:t>
                  </w:r>
                  <w:r w:rsidRPr="00C16171">
                    <w:rPr>
                      <w:sz w:val="18"/>
                      <w:szCs w:val="18"/>
                    </w:rPr>
                    <w:cr/>
                  </w:r>
                  <w:proofErr w:type="spellStart"/>
                  <w:r w:rsidRPr="00C16171">
                    <w:rPr>
                      <w:sz w:val="18"/>
                      <w:szCs w:val="18"/>
                    </w:rPr>
                    <w:t>аваться</w:t>
                  </w:r>
                  <w:proofErr w:type="spellEnd"/>
                  <w:r w:rsidRPr="00C16171">
                    <w:rPr>
                      <w:sz w:val="18"/>
                      <w:szCs w:val="18"/>
                    </w:rPr>
                    <w:t xml:space="preserve"> заведомо больший период, чем фактически зарегистрированный в ФП.</w:t>
                  </w:r>
                </w:p>
              </w:tc>
              <w:tc>
                <w:tcPr>
                  <w:tcW w:w="1417" w:type="dxa"/>
                  <w:tcMar>
                    <w:top w:w="0" w:type="dxa"/>
                    <w:left w:w="108" w:type="dxa"/>
                    <w:bottom w:w="0" w:type="dxa"/>
                    <w:right w:w="108" w:type="dxa"/>
                  </w:tcMar>
                  <w:hideMark/>
                </w:tcPr>
                <w:p w14:paraId="024A7FF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F1C291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AE860A1" w14:textId="77777777" w:rsidTr="00C16171">
              <w:tc>
                <w:tcPr>
                  <w:tcW w:w="595" w:type="dxa"/>
                  <w:tcMar>
                    <w:top w:w="0" w:type="dxa"/>
                    <w:left w:w="108" w:type="dxa"/>
                    <w:bottom w:w="0" w:type="dxa"/>
                    <w:right w:w="108" w:type="dxa"/>
                  </w:tcMar>
                  <w:hideMark/>
                </w:tcPr>
                <w:p w14:paraId="20F8A75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19</w:t>
                  </w:r>
                </w:p>
              </w:tc>
              <w:tc>
                <w:tcPr>
                  <w:tcW w:w="2268" w:type="dxa"/>
                  <w:tcMar>
                    <w:top w:w="0" w:type="dxa"/>
                    <w:left w:w="108" w:type="dxa"/>
                    <w:bottom w:w="0" w:type="dxa"/>
                    <w:right w:w="108" w:type="dxa"/>
                  </w:tcMar>
                  <w:hideMark/>
                </w:tcPr>
                <w:p w14:paraId="7E39448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Отчет ФП должен содержать следующие реквизиты: </w:t>
                  </w:r>
                </w:p>
              </w:tc>
              <w:tc>
                <w:tcPr>
                  <w:tcW w:w="1417" w:type="dxa"/>
                  <w:tcMar>
                    <w:top w:w="0" w:type="dxa"/>
                    <w:left w:w="108" w:type="dxa"/>
                    <w:bottom w:w="0" w:type="dxa"/>
                    <w:right w:w="108" w:type="dxa"/>
                  </w:tcMar>
                  <w:hideMark/>
                </w:tcPr>
                <w:p w14:paraId="760682D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2D5B0B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C42ED1E" w14:textId="77777777" w:rsidTr="00C16171">
              <w:tc>
                <w:tcPr>
                  <w:tcW w:w="595" w:type="dxa"/>
                  <w:tcMar>
                    <w:top w:w="0" w:type="dxa"/>
                    <w:left w:w="108" w:type="dxa"/>
                    <w:bottom w:w="0" w:type="dxa"/>
                    <w:right w:w="108" w:type="dxa"/>
                  </w:tcMar>
                  <w:hideMark/>
                </w:tcPr>
                <w:p w14:paraId="0FCFAA6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CC7ECF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наименование пользователя</w:t>
                  </w:r>
                </w:p>
              </w:tc>
              <w:tc>
                <w:tcPr>
                  <w:tcW w:w="1417" w:type="dxa"/>
                  <w:tcMar>
                    <w:top w:w="0" w:type="dxa"/>
                    <w:left w:w="108" w:type="dxa"/>
                    <w:bottom w:w="0" w:type="dxa"/>
                    <w:right w:w="108" w:type="dxa"/>
                  </w:tcMar>
                  <w:hideMark/>
                </w:tcPr>
                <w:p w14:paraId="0CDA42C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C419D7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5F33FD7" w14:textId="77777777" w:rsidTr="00C16171">
              <w:tc>
                <w:tcPr>
                  <w:tcW w:w="595" w:type="dxa"/>
                  <w:tcMar>
                    <w:top w:w="0" w:type="dxa"/>
                    <w:left w:w="108" w:type="dxa"/>
                    <w:bottom w:w="0" w:type="dxa"/>
                    <w:right w:w="108" w:type="dxa"/>
                  </w:tcMar>
                  <w:hideMark/>
                </w:tcPr>
                <w:p w14:paraId="5E8F80A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24737BF"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фискальный признак</w:t>
                  </w:r>
                </w:p>
              </w:tc>
              <w:tc>
                <w:tcPr>
                  <w:tcW w:w="1417" w:type="dxa"/>
                  <w:tcMar>
                    <w:top w:w="0" w:type="dxa"/>
                    <w:left w:w="108" w:type="dxa"/>
                    <w:bottom w:w="0" w:type="dxa"/>
                    <w:right w:w="108" w:type="dxa"/>
                  </w:tcMar>
                  <w:hideMark/>
                </w:tcPr>
                <w:p w14:paraId="4132734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77C486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C25D429" w14:textId="77777777" w:rsidTr="00C16171">
              <w:tc>
                <w:tcPr>
                  <w:tcW w:w="595" w:type="dxa"/>
                  <w:tcMar>
                    <w:top w:w="0" w:type="dxa"/>
                    <w:left w:w="108" w:type="dxa"/>
                    <w:bottom w:w="0" w:type="dxa"/>
                    <w:right w:w="108" w:type="dxa"/>
                  </w:tcMar>
                  <w:hideMark/>
                </w:tcPr>
                <w:p w14:paraId="5FE4BE18"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55D984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сквозной порядковый номер документа</w:t>
                  </w:r>
                </w:p>
              </w:tc>
              <w:tc>
                <w:tcPr>
                  <w:tcW w:w="1417" w:type="dxa"/>
                  <w:tcMar>
                    <w:top w:w="0" w:type="dxa"/>
                    <w:left w:w="108" w:type="dxa"/>
                    <w:bottom w:w="0" w:type="dxa"/>
                    <w:right w:w="108" w:type="dxa"/>
                  </w:tcMar>
                  <w:hideMark/>
                </w:tcPr>
                <w:p w14:paraId="52A6C0E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243BFE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7C2F2EB" w14:textId="77777777" w:rsidTr="00C16171">
              <w:tc>
                <w:tcPr>
                  <w:tcW w:w="595" w:type="dxa"/>
                  <w:tcMar>
                    <w:top w:w="0" w:type="dxa"/>
                    <w:left w:w="108" w:type="dxa"/>
                    <w:bottom w:w="0" w:type="dxa"/>
                    <w:right w:w="108" w:type="dxa"/>
                  </w:tcMar>
                  <w:hideMark/>
                </w:tcPr>
                <w:p w14:paraId="32492188"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3A9822D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4) дату получения отчета</w:t>
                  </w:r>
                </w:p>
              </w:tc>
              <w:tc>
                <w:tcPr>
                  <w:tcW w:w="1417" w:type="dxa"/>
                  <w:tcMar>
                    <w:top w:w="0" w:type="dxa"/>
                    <w:left w:w="108" w:type="dxa"/>
                    <w:bottom w:w="0" w:type="dxa"/>
                    <w:right w:w="108" w:type="dxa"/>
                  </w:tcMar>
                  <w:hideMark/>
                </w:tcPr>
                <w:p w14:paraId="797C7F8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835EC9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6BFD4C5" w14:textId="77777777" w:rsidTr="00C16171">
              <w:tc>
                <w:tcPr>
                  <w:tcW w:w="595" w:type="dxa"/>
                  <w:tcMar>
                    <w:top w:w="0" w:type="dxa"/>
                    <w:left w:w="108" w:type="dxa"/>
                    <w:bottom w:w="0" w:type="dxa"/>
                    <w:right w:w="108" w:type="dxa"/>
                  </w:tcMar>
                  <w:hideMark/>
                </w:tcPr>
                <w:p w14:paraId="5CEDD778"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B6FF5F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5) время получения отчета</w:t>
                  </w:r>
                </w:p>
              </w:tc>
              <w:tc>
                <w:tcPr>
                  <w:tcW w:w="1417" w:type="dxa"/>
                  <w:tcMar>
                    <w:top w:w="0" w:type="dxa"/>
                    <w:left w:w="108" w:type="dxa"/>
                    <w:bottom w:w="0" w:type="dxa"/>
                    <w:right w:w="108" w:type="dxa"/>
                  </w:tcMar>
                  <w:hideMark/>
                </w:tcPr>
                <w:p w14:paraId="013C5A6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365E2F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A1B4E39" w14:textId="77777777" w:rsidTr="00C16171">
              <w:tc>
                <w:tcPr>
                  <w:tcW w:w="595" w:type="dxa"/>
                  <w:tcMar>
                    <w:top w:w="0" w:type="dxa"/>
                    <w:left w:w="108" w:type="dxa"/>
                    <w:bottom w:w="0" w:type="dxa"/>
                    <w:right w:w="108" w:type="dxa"/>
                  </w:tcMar>
                  <w:hideMark/>
                </w:tcPr>
                <w:p w14:paraId="38528F1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5249751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6) период, за который формируется отчет</w:t>
                  </w:r>
                </w:p>
              </w:tc>
              <w:tc>
                <w:tcPr>
                  <w:tcW w:w="1417" w:type="dxa"/>
                  <w:tcMar>
                    <w:top w:w="0" w:type="dxa"/>
                    <w:left w:w="108" w:type="dxa"/>
                    <w:bottom w:w="0" w:type="dxa"/>
                    <w:right w:w="108" w:type="dxa"/>
                  </w:tcMar>
                  <w:hideMark/>
                </w:tcPr>
                <w:p w14:paraId="671E1BF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922E0E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6123E8F" w14:textId="77777777" w:rsidTr="00C16171">
              <w:tc>
                <w:tcPr>
                  <w:tcW w:w="595" w:type="dxa"/>
                  <w:tcMar>
                    <w:top w:w="0" w:type="dxa"/>
                    <w:left w:w="108" w:type="dxa"/>
                    <w:bottom w:w="0" w:type="dxa"/>
                    <w:right w:w="108" w:type="dxa"/>
                  </w:tcMar>
                  <w:hideMark/>
                </w:tcPr>
                <w:p w14:paraId="249492B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2CC235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7) заводской номер</w:t>
                  </w:r>
                </w:p>
              </w:tc>
              <w:tc>
                <w:tcPr>
                  <w:tcW w:w="1417" w:type="dxa"/>
                  <w:tcMar>
                    <w:top w:w="0" w:type="dxa"/>
                    <w:left w:w="108" w:type="dxa"/>
                    <w:bottom w:w="0" w:type="dxa"/>
                    <w:right w:w="108" w:type="dxa"/>
                  </w:tcMar>
                  <w:hideMark/>
                </w:tcPr>
                <w:p w14:paraId="1C7452F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59F948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8D45E45" w14:textId="77777777" w:rsidTr="00C16171">
              <w:tc>
                <w:tcPr>
                  <w:tcW w:w="595" w:type="dxa"/>
                  <w:tcMar>
                    <w:top w:w="0" w:type="dxa"/>
                    <w:left w:w="108" w:type="dxa"/>
                    <w:bottom w:w="0" w:type="dxa"/>
                    <w:right w:w="108" w:type="dxa"/>
                  </w:tcMar>
                  <w:hideMark/>
                </w:tcPr>
                <w:p w14:paraId="44F6D847"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CD3FDF3"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8) реквизиты (кроме пароля) </w:t>
                  </w:r>
                  <w:proofErr w:type="spellStart"/>
                  <w:r w:rsidRPr="00C16171">
                    <w:rPr>
                      <w:sz w:val="18"/>
                      <w:szCs w:val="18"/>
                    </w:rPr>
                    <w:t>фискализации</w:t>
                  </w:r>
                  <w:proofErr w:type="spellEnd"/>
                </w:p>
              </w:tc>
              <w:tc>
                <w:tcPr>
                  <w:tcW w:w="1417" w:type="dxa"/>
                  <w:tcMar>
                    <w:top w:w="0" w:type="dxa"/>
                    <w:left w:w="108" w:type="dxa"/>
                    <w:bottom w:w="0" w:type="dxa"/>
                    <w:right w:w="108" w:type="dxa"/>
                  </w:tcMar>
                  <w:hideMark/>
                </w:tcPr>
                <w:p w14:paraId="7BC22B2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2FEECE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A3292F1" w14:textId="77777777" w:rsidTr="00C16171">
              <w:tc>
                <w:tcPr>
                  <w:tcW w:w="595" w:type="dxa"/>
                  <w:tcMar>
                    <w:top w:w="0" w:type="dxa"/>
                    <w:left w:w="108" w:type="dxa"/>
                    <w:bottom w:w="0" w:type="dxa"/>
                    <w:right w:w="108" w:type="dxa"/>
                  </w:tcMar>
                  <w:hideMark/>
                </w:tcPr>
                <w:p w14:paraId="363167E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06C569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9) реквизиты (кроме пароля) проведенной перерегистрации</w:t>
                  </w:r>
                </w:p>
              </w:tc>
              <w:tc>
                <w:tcPr>
                  <w:tcW w:w="1417" w:type="dxa"/>
                  <w:tcMar>
                    <w:top w:w="0" w:type="dxa"/>
                    <w:left w:w="108" w:type="dxa"/>
                    <w:bottom w:w="0" w:type="dxa"/>
                    <w:right w:w="108" w:type="dxa"/>
                  </w:tcMar>
                  <w:hideMark/>
                </w:tcPr>
                <w:p w14:paraId="7742F63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EEC4C2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45A80AD" w14:textId="77777777" w:rsidTr="00C16171">
              <w:tc>
                <w:tcPr>
                  <w:tcW w:w="595" w:type="dxa"/>
                  <w:tcMar>
                    <w:top w:w="0" w:type="dxa"/>
                    <w:left w:w="108" w:type="dxa"/>
                    <w:bottom w:w="0" w:type="dxa"/>
                    <w:right w:w="108" w:type="dxa"/>
                  </w:tcMar>
                  <w:hideMark/>
                </w:tcPr>
                <w:p w14:paraId="713BFD6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575D1D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10) все итоги сменных покупок (продаж) за период с указанием даты регистрации конкретного итога и номера закрытия смены *</w:t>
                  </w:r>
                </w:p>
              </w:tc>
              <w:tc>
                <w:tcPr>
                  <w:tcW w:w="1417" w:type="dxa"/>
                  <w:tcMar>
                    <w:top w:w="0" w:type="dxa"/>
                    <w:left w:w="108" w:type="dxa"/>
                    <w:bottom w:w="0" w:type="dxa"/>
                    <w:right w:w="108" w:type="dxa"/>
                  </w:tcMar>
                  <w:hideMark/>
                </w:tcPr>
                <w:p w14:paraId="34008C4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411A7A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618BA3B" w14:textId="77777777" w:rsidTr="00C16171">
              <w:tc>
                <w:tcPr>
                  <w:tcW w:w="595" w:type="dxa"/>
                  <w:tcMar>
                    <w:top w:w="0" w:type="dxa"/>
                    <w:left w:w="108" w:type="dxa"/>
                    <w:bottom w:w="0" w:type="dxa"/>
                    <w:right w:w="108" w:type="dxa"/>
                  </w:tcMar>
                  <w:hideMark/>
                </w:tcPr>
                <w:p w14:paraId="1F0724B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0197A3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11) суммарный итог покупок (продаж) за период **</w:t>
                  </w:r>
                </w:p>
              </w:tc>
              <w:tc>
                <w:tcPr>
                  <w:tcW w:w="1417" w:type="dxa"/>
                  <w:tcMar>
                    <w:top w:w="0" w:type="dxa"/>
                    <w:left w:w="108" w:type="dxa"/>
                    <w:bottom w:w="0" w:type="dxa"/>
                    <w:right w:w="108" w:type="dxa"/>
                  </w:tcMar>
                  <w:hideMark/>
                </w:tcPr>
                <w:p w14:paraId="1C719C9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D91312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0438540" w14:textId="77777777" w:rsidTr="00C16171">
              <w:tc>
                <w:tcPr>
                  <w:tcW w:w="595" w:type="dxa"/>
                  <w:tcMar>
                    <w:top w:w="0" w:type="dxa"/>
                    <w:left w:w="108" w:type="dxa"/>
                    <w:bottom w:w="0" w:type="dxa"/>
                    <w:right w:w="108" w:type="dxa"/>
                  </w:tcMar>
                  <w:hideMark/>
                </w:tcPr>
                <w:p w14:paraId="0DAD415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20</w:t>
                  </w:r>
                </w:p>
              </w:tc>
              <w:tc>
                <w:tcPr>
                  <w:tcW w:w="2268" w:type="dxa"/>
                  <w:tcMar>
                    <w:top w:w="0" w:type="dxa"/>
                    <w:left w:w="108" w:type="dxa"/>
                    <w:bottom w:w="0" w:type="dxa"/>
                    <w:right w:w="108" w:type="dxa"/>
                  </w:tcMar>
                  <w:hideMark/>
                </w:tcPr>
                <w:p w14:paraId="4AAFE977" w14:textId="77777777" w:rsidR="00C16171" w:rsidRPr="00C16171" w:rsidRDefault="00C16171" w:rsidP="000E636F">
                  <w:pPr>
                    <w:framePr w:hSpace="180" w:wrap="around" w:vAnchor="text" w:hAnchor="text" w:y="1"/>
                    <w:suppressOverlap/>
                    <w:jc w:val="thaiDistribute"/>
                    <w:rPr>
                      <w:sz w:val="18"/>
                      <w:szCs w:val="18"/>
                    </w:rPr>
                  </w:pPr>
                  <w:r w:rsidRPr="00C16171">
                    <w:rPr>
                      <w:bCs/>
                      <w:sz w:val="18"/>
                      <w:szCs w:val="18"/>
                    </w:rPr>
                    <w:t>Требования к информации,</w:t>
                  </w:r>
                  <w:r w:rsidRPr="00C16171">
                    <w:rPr>
                      <w:sz w:val="18"/>
                      <w:szCs w:val="18"/>
                    </w:rPr>
                    <w:t xml:space="preserve"> </w:t>
                  </w:r>
                  <w:r w:rsidRPr="00C16171">
                    <w:rPr>
                      <w:bCs/>
                      <w:sz w:val="18"/>
                      <w:szCs w:val="18"/>
                    </w:rPr>
                    <w:t xml:space="preserve">регистрируемой </w:t>
                  </w:r>
                  <w:proofErr w:type="gramStart"/>
                  <w:r w:rsidRPr="00C16171">
                    <w:rPr>
                      <w:bCs/>
                      <w:sz w:val="18"/>
                      <w:szCs w:val="18"/>
                    </w:rPr>
                    <w:t>в фискальной памяти</w:t>
                  </w:r>
                  <w:proofErr w:type="gramEnd"/>
                  <w:r w:rsidRPr="00C16171">
                    <w:rPr>
                      <w:sz w:val="18"/>
                      <w:szCs w:val="18"/>
                    </w:rPr>
                    <w:t xml:space="preserve"> заполняются в Таблице 1 к на</w:t>
                  </w:r>
                  <w:r w:rsidRPr="00C16171">
                    <w:rPr>
                      <w:sz w:val="18"/>
                      <w:szCs w:val="18"/>
                    </w:rPr>
                    <w:cr/>
                  </w:r>
                  <w:proofErr w:type="spellStart"/>
                  <w:r w:rsidRPr="00C16171">
                    <w:rPr>
                      <w:sz w:val="18"/>
                      <w:szCs w:val="18"/>
                    </w:rPr>
                    <w:t>тоящим</w:t>
                  </w:r>
                  <w:proofErr w:type="spellEnd"/>
                  <w:r w:rsidRPr="00C16171">
                    <w:rPr>
                      <w:sz w:val="18"/>
                      <w:szCs w:val="18"/>
                    </w:rPr>
                    <w:t xml:space="preserve"> Требованиям</w:t>
                  </w:r>
                </w:p>
              </w:tc>
              <w:tc>
                <w:tcPr>
                  <w:tcW w:w="1417" w:type="dxa"/>
                  <w:tcMar>
                    <w:top w:w="0" w:type="dxa"/>
                    <w:left w:w="108" w:type="dxa"/>
                    <w:bottom w:w="0" w:type="dxa"/>
                    <w:right w:w="108" w:type="dxa"/>
                  </w:tcMar>
                  <w:hideMark/>
                </w:tcPr>
                <w:p w14:paraId="599C4BA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C1016B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A51BC26" w14:textId="77777777" w:rsidTr="00C16171">
              <w:tc>
                <w:tcPr>
                  <w:tcW w:w="595" w:type="dxa"/>
                  <w:tcMar>
                    <w:top w:w="0" w:type="dxa"/>
                    <w:left w:w="108" w:type="dxa"/>
                    <w:bottom w:w="0" w:type="dxa"/>
                    <w:right w:w="108" w:type="dxa"/>
                  </w:tcMar>
                  <w:hideMark/>
                </w:tcPr>
                <w:p w14:paraId="695BD93D"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5013" w:type="dxa"/>
                  <w:gridSpan w:val="3"/>
                  <w:tcMar>
                    <w:top w:w="0" w:type="dxa"/>
                    <w:left w:w="108" w:type="dxa"/>
                    <w:bottom w:w="0" w:type="dxa"/>
                    <w:right w:w="108" w:type="dxa"/>
                  </w:tcMar>
                  <w:hideMark/>
                </w:tcPr>
                <w:p w14:paraId="03A9F612"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Требования к режиму работы и</w:t>
                  </w:r>
                  <w:r w:rsidRPr="00C16171">
                    <w:rPr>
                      <w:sz w:val="18"/>
                      <w:szCs w:val="18"/>
                    </w:rPr>
                    <w:t xml:space="preserve"> </w:t>
                  </w:r>
                  <w:r w:rsidRPr="00C16171">
                    <w:rPr>
                      <w:bCs/>
                      <w:sz w:val="18"/>
                      <w:szCs w:val="18"/>
                    </w:rPr>
                    <w:t>порядку заполнения фискальной</w:t>
                  </w:r>
                  <w:r w:rsidRPr="00C16171">
                    <w:rPr>
                      <w:sz w:val="18"/>
                      <w:szCs w:val="18"/>
                    </w:rPr>
                    <w:t xml:space="preserve"> </w:t>
                  </w:r>
                  <w:r w:rsidRPr="00C16171">
                    <w:rPr>
                      <w:bCs/>
                      <w:sz w:val="18"/>
                      <w:szCs w:val="18"/>
                    </w:rPr>
                    <w:t>памяти</w:t>
                  </w:r>
                </w:p>
              </w:tc>
            </w:tr>
            <w:tr w:rsidR="00C16171" w:rsidRPr="00C16171" w14:paraId="23C7EBAF" w14:textId="77777777" w:rsidTr="00C16171">
              <w:tc>
                <w:tcPr>
                  <w:tcW w:w="595" w:type="dxa"/>
                  <w:tcMar>
                    <w:top w:w="0" w:type="dxa"/>
                    <w:left w:w="108" w:type="dxa"/>
                    <w:bottom w:w="0" w:type="dxa"/>
                    <w:right w:w="108" w:type="dxa"/>
                  </w:tcMar>
                  <w:hideMark/>
                </w:tcPr>
                <w:p w14:paraId="1CABCCB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21</w:t>
                  </w:r>
                </w:p>
              </w:tc>
              <w:tc>
                <w:tcPr>
                  <w:tcW w:w="2268" w:type="dxa"/>
                  <w:tcMar>
                    <w:top w:w="0" w:type="dxa"/>
                    <w:left w:w="108" w:type="dxa"/>
                    <w:bottom w:w="0" w:type="dxa"/>
                    <w:right w:w="108" w:type="dxa"/>
                  </w:tcMar>
                  <w:hideMark/>
                </w:tcPr>
                <w:p w14:paraId="05D8F98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ККМ должна обеспечивать работу в не фискальном и фискальном </w:t>
                  </w:r>
                  <w:r w:rsidRPr="00C16171">
                    <w:rPr>
                      <w:sz w:val="18"/>
                      <w:szCs w:val="18"/>
                    </w:rPr>
                    <w:lastRenderedPageBreak/>
                    <w:t>режимах.</w:t>
                  </w:r>
                </w:p>
              </w:tc>
              <w:tc>
                <w:tcPr>
                  <w:tcW w:w="1417" w:type="dxa"/>
                  <w:tcMar>
                    <w:top w:w="0" w:type="dxa"/>
                    <w:left w:w="108" w:type="dxa"/>
                    <w:bottom w:w="0" w:type="dxa"/>
                    <w:right w:w="108" w:type="dxa"/>
                  </w:tcMar>
                  <w:hideMark/>
                </w:tcPr>
                <w:p w14:paraId="6FE84A6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3D7A9C3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05980A6" w14:textId="77777777" w:rsidTr="00C16171">
              <w:tc>
                <w:tcPr>
                  <w:tcW w:w="595" w:type="dxa"/>
                  <w:tcMar>
                    <w:top w:w="0" w:type="dxa"/>
                    <w:left w:w="108" w:type="dxa"/>
                    <w:bottom w:w="0" w:type="dxa"/>
                    <w:right w:w="108" w:type="dxa"/>
                  </w:tcMar>
                  <w:hideMark/>
                </w:tcPr>
                <w:p w14:paraId="47A95C29"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22</w:t>
                  </w:r>
                </w:p>
              </w:tc>
              <w:tc>
                <w:tcPr>
                  <w:tcW w:w="2268" w:type="dxa"/>
                  <w:tcMar>
                    <w:top w:w="0" w:type="dxa"/>
                    <w:left w:w="108" w:type="dxa"/>
                    <w:bottom w:w="0" w:type="dxa"/>
                    <w:right w:w="108" w:type="dxa"/>
                  </w:tcMar>
                  <w:hideMark/>
                </w:tcPr>
                <w:p w14:paraId="47416497"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Первичный пароль доступа к ФП и порядок проведения </w:t>
                  </w:r>
                  <w:proofErr w:type="spellStart"/>
                  <w:r w:rsidRPr="00C16171">
                    <w:rPr>
                      <w:sz w:val="18"/>
                      <w:szCs w:val="18"/>
                    </w:rPr>
                    <w:t>фискализации</w:t>
                  </w:r>
                  <w:proofErr w:type="spellEnd"/>
                  <w:r w:rsidRPr="00C16171">
                    <w:rPr>
                      <w:sz w:val="18"/>
                      <w:szCs w:val="18"/>
                    </w:rPr>
                    <w:t xml:space="preserve"> и перерегистрации </w:t>
                  </w:r>
                  <w:proofErr w:type="spellStart"/>
                  <w:r w:rsidRPr="00C16171">
                    <w:rPr>
                      <w:sz w:val="18"/>
                      <w:szCs w:val="18"/>
                    </w:rPr>
                    <w:t>должн</w:t>
                  </w:r>
                  <w:proofErr w:type="spellEnd"/>
                  <w:r w:rsidRPr="00C16171">
                    <w:rPr>
                      <w:sz w:val="18"/>
                      <w:szCs w:val="18"/>
                    </w:rPr>
                    <w:cr/>
                    <w:t xml:space="preserve"> быть указаны в эксплуатационной документации на конкретную модель ККМ.</w:t>
                  </w:r>
                </w:p>
              </w:tc>
              <w:tc>
                <w:tcPr>
                  <w:tcW w:w="1417" w:type="dxa"/>
                  <w:tcMar>
                    <w:top w:w="0" w:type="dxa"/>
                    <w:left w:w="108" w:type="dxa"/>
                    <w:bottom w:w="0" w:type="dxa"/>
                    <w:right w:w="108" w:type="dxa"/>
                  </w:tcMar>
                  <w:hideMark/>
                </w:tcPr>
                <w:p w14:paraId="32BCCA9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FB43B7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1DAC91D" w14:textId="77777777" w:rsidTr="00C16171">
              <w:tc>
                <w:tcPr>
                  <w:tcW w:w="595" w:type="dxa"/>
                  <w:tcMar>
                    <w:top w:w="0" w:type="dxa"/>
                    <w:left w:w="108" w:type="dxa"/>
                    <w:bottom w:w="0" w:type="dxa"/>
                    <w:right w:w="108" w:type="dxa"/>
                  </w:tcMar>
                  <w:hideMark/>
                </w:tcPr>
                <w:p w14:paraId="54A919E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23</w:t>
                  </w:r>
                </w:p>
              </w:tc>
              <w:tc>
                <w:tcPr>
                  <w:tcW w:w="2268" w:type="dxa"/>
                  <w:tcMar>
                    <w:top w:w="0" w:type="dxa"/>
                    <w:left w:w="108" w:type="dxa"/>
                    <w:bottom w:w="0" w:type="dxa"/>
                    <w:right w:w="108" w:type="dxa"/>
                  </w:tcMar>
                  <w:hideMark/>
                </w:tcPr>
                <w:p w14:paraId="765466B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Фискальный режим должен обеспечивать работу ККМ в полном соответствии с эксплуатационной документацией.</w:t>
                  </w:r>
                </w:p>
              </w:tc>
              <w:tc>
                <w:tcPr>
                  <w:tcW w:w="1417" w:type="dxa"/>
                  <w:tcMar>
                    <w:top w:w="0" w:type="dxa"/>
                    <w:left w:w="108" w:type="dxa"/>
                    <w:bottom w:w="0" w:type="dxa"/>
                    <w:right w:w="108" w:type="dxa"/>
                  </w:tcMar>
                  <w:hideMark/>
                </w:tcPr>
                <w:p w14:paraId="1EF5A7F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1388F3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5F0F8FA" w14:textId="77777777" w:rsidTr="00C16171">
              <w:tc>
                <w:tcPr>
                  <w:tcW w:w="595" w:type="dxa"/>
                  <w:tcMar>
                    <w:top w:w="0" w:type="dxa"/>
                    <w:left w:w="108" w:type="dxa"/>
                    <w:bottom w:w="0" w:type="dxa"/>
                    <w:right w:w="108" w:type="dxa"/>
                  </w:tcMar>
                  <w:hideMark/>
                </w:tcPr>
                <w:p w14:paraId="4161FD6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24</w:t>
                  </w:r>
                </w:p>
              </w:tc>
              <w:tc>
                <w:tcPr>
                  <w:tcW w:w="2268" w:type="dxa"/>
                  <w:tcMar>
                    <w:top w:w="0" w:type="dxa"/>
                    <w:left w:w="108" w:type="dxa"/>
                    <w:bottom w:w="0" w:type="dxa"/>
                    <w:right w:w="108" w:type="dxa"/>
                  </w:tcMar>
                  <w:hideMark/>
                </w:tcPr>
                <w:p w14:paraId="674253A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Все документы, оформленные ККМ в фискальном режиме, должны </w:t>
                  </w:r>
                  <w:proofErr w:type="spellStart"/>
                  <w:r w:rsidRPr="00C16171">
                    <w:rPr>
                      <w:sz w:val="18"/>
                      <w:szCs w:val="18"/>
                    </w:rPr>
                    <w:t>имет</w:t>
                  </w:r>
                  <w:proofErr w:type="spellEnd"/>
                  <w:r w:rsidRPr="00C16171">
                    <w:rPr>
                      <w:sz w:val="18"/>
                      <w:szCs w:val="18"/>
                    </w:rPr>
                    <w:cr/>
                    <w:t xml:space="preserve"> отличительный фискальный признак, выводимый на печать только по завершении формирования контрольного чека.</w:t>
                  </w:r>
                </w:p>
              </w:tc>
              <w:tc>
                <w:tcPr>
                  <w:tcW w:w="1417" w:type="dxa"/>
                  <w:tcMar>
                    <w:top w:w="0" w:type="dxa"/>
                    <w:left w:w="108" w:type="dxa"/>
                    <w:bottom w:w="0" w:type="dxa"/>
                    <w:right w:w="108" w:type="dxa"/>
                  </w:tcMar>
                  <w:hideMark/>
                </w:tcPr>
                <w:p w14:paraId="768FD6E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7334BD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6BAC8F6" w14:textId="77777777" w:rsidTr="00C16171">
              <w:tc>
                <w:tcPr>
                  <w:tcW w:w="595" w:type="dxa"/>
                  <w:tcMar>
                    <w:top w:w="0" w:type="dxa"/>
                    <w:left w:w="108" w:type="dxa"/>
                    <w:bottom w:w="0" w:type="dxa"/>
                    <w:right w:w="108" w:type="dxa"/>
                  </w:tcMar>
                  <w:hideMark/>
                </w:tcPr>
                <w:p w14:paraId="188C7D6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25</w:t>
                  </w:r>
                </w:p>
              </w:tc>
              <w:tc>
                <w:tcPr>
                  <w:tcW w:w="2268" w:type="dxa"/>
                  <w:tcMar>
                    <w:top w:w="0" w:type="dxa"/>
                    <w:left w:w="108" w:type="dxa"/>
                    <w:bottom w:w="0" w:type="dxa"/>
                    <w:right w:w="108" w:type="dxa"/>
                  </w:tcMar>
                  <w:hideMark/>
                </w:tcPr>
                <w:p w14:paraId="60B4293E"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ККМ обеспечивает ввод следующих данных:</w:t>
                  </w:r>
                </w:p>
              </w:tc>
              <w:tc>
                <w:tcPr>
                  <w:tcW w:w="1417" w:type="dxa"/>
                  <w:tcMar>
                    <w:top w:w="0" w:type="dxa"/>
                    <w:left w:w="108" w:type="dxa"/>
                    <w:bottom w:w="0" w:type="dxa"/>
                    <w:right w:w="108" w:type="dxa"/>
                  </w:tcMar>
                  <w:hideMark/>
                </w:tcPr>
                <w:p w14:paraId="7A9F124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38D171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D0F49CA" w14:textId="77777777" w:rsidTr="00C16171">
              <w:tc>
                <w:tcPr>
                  <w:tcW w:w="595" w:type="dxa"/>
                  <w:tcMar>
                    <w:top w:w="0" w:type="dxa"/>
                    <w:left w:w="108" w:type="dxa"/>
                    <w:bottom w:w="0" w:type="dxa"/>
                    <w:right w:w="108" w:type="dxa"/>
                  </w:tcMar>
                  <w:hideMark/>
                </w:tcPr>
                <w:p w14:paraId="16BC3A6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E19E56D"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 xml:space="preserve">1) заводской номер ККМ (если заводской номер ККМ введен в ФП на заводе-изготовителе, то при </w:t>
                  </w:r>
                  <w:proofErr w:type="spellStart"/>
                  <w:r w:rsidRPr="00C16171">
                    <w:rPr>
                      <w:sz w:val="18"/>
                      <w:szCs w:val="18"/>
                    </w:rPr>
                    <w:t>фискализации</w:t>
                  </w:r>
                  <w:proofErr w:type="spellEnd"/>
                  <w:r w:rsidRPr="00C16171">
                    <w:rPr>
                      <w:sz w:val="18"/>
                      <w:szCs w:val="18"/>
                    </w:rPr>
                    <w:t xml:space="preserve"> он не вводится)</w:t>
                  </w:r>
                </w:p>
              </w:tc>
              <w:tc>
                <w:tcPr>
                  <w:tcW w:w="1417" w:type="dxa"/>
                  <w:tcMar>
                    <w:top w:w="0" w:type="dxa"/>
                    <w:left w:w="108" w:type="dxa"/>
                    <w:bottom w:w="0" w:type="dxa"/>
                    <w:right w:w="108" w:type="dxa"/>
                  </w:tcMar>
                  <w:hideMark/>
                </w:tcPr>
                <w:p w14:paraId="5283562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38DAC1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6161C21" w14:textId="77777777" w:rsidTr="00C16171">
              <w:tc>
                <w:tcPr>
                  <w:tcW w:w="595" w:type="dxa"/>
                  <w:tcMar>
                    <w:top w:w="0" w:type="dxa"/>
                    <w:left w:w="108" w:type="dxa"/>
                    <w:bottom w:w="0" w:type="dxa"/>
                    <w:right w:w="108" w:type="dxa"/>
                  </w:tcMar>
                  <w:hideMark/>
                </w:tcPr>
                <w:p w14:paraId="0E8EB20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34FD896"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2) БИН/ИИН</w:t>
                  </w:r>
                </w:p>
              </w:tc>
              <w:tc>
                <w:tcPr>
                  <w:tcW w:w="1417" w:type="dxa"/>
                  <w:tcMar>
                    <w:top w:w="0" w:type="dxa"/>
                    <w:left w:w="108" w:type="dxa"/>
                    <w:bottom w:w="0" w:type="dxa"/>
                    <w:right w:w="108" w:type="dxa"/>
                  </w:tcMar>
                  <w:hideMark/>
                </w:tcPr>
                <w:p w14:paraId="7934AE8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5179E0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2152B5B" w14:textId="77777777" w:rsidTr="00C16171">
              <w:tc>
                <w:tcPr>
                  <w:tcW w:w="595" w:type="dxa"/>
                  <w:tcMar>
                    <w:top w:w="0" w:type="dxa"/>
                    <w:left w:w="108" w:type="dxa"/>
                    <w:bottom w:w="0" w:type="dxa"/>
                    <w:right w:w="108" w:type="dxa"/>
                  </w:tcMar>
                  <w:hideMark/>
                </w:tcPr>
                <w:p w14:paraId="3941F0A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31B95E1B"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 xml:space="preserve">3) дата проведения </w:t>
                  </w:r>
                  <w:proofErr w:type="spellStart"/>
                  <w:r w:rsidRPr="00C16171">
                    <w:rPr>
                      <w:sz w:val="18"/>
                      <w:szCs w:val="18"/>
                    </w:rPr>
                    <w:t>фискализации</w:t>
                  </w:r>
                  <w:proofErr w:type="spellEnd"/>
                </w:p>
              </w:tc>
              <w:tc>
                <w:tcPr>
                  <w:tcW w:w="1417" w:type="dxa"/>
                  <w:tcMar>
                    <w:top w:w="0" w:type="dxa"/>
                    <w:left w:w="108" w:type="dxa"/>
                    <w:bottom w:w="0" w:type="dxa"/>
                    <w:right w:w="108" w:type="dxa"/>
                  </w:tcMar>
                  <w:hideMark/>
                </w:tcPr>
                <w:p w14:paraId="2F5BF0D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5329F4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85734B3" w14:textId="77777777" w:rsidTr="00C16171">
              <w:tc>
                <w:tcPr>
                  <w:tcW w:w="595" w:type="dxa"/>
                  <w:tcMar>
                    <w:top w:w="0" w:type="dxa"/>
                    <w:left w:w="108" w:type="dxa"/>
                    <w:bottom w:w="0" w:type="dxa"/>
                    <w:right w:w="108" w:type="dxa"/>
                  </w:tcMar>
                  <w:hideMark/>
                </w:tcPr>
                <w:p w14:paraId="712CFD5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5FF4CFD"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4)</w:t>
                  </w:r>
                  <w:r w:rsidRPr="00C16171">
                    <w:rPr>
                      <w:color w:val="000000"/>
                      <w:sz w:val="18"/>
                      <w:szCs w:val="18"/>
                    </w:rPr>
                    <w:t xml:space="preserve"> </w:t>
                  </w:r>
                  <w:r w:rsidRPr="00C16171">
                    <w:rPr>
                      <w:sz w:val="18"/>
                      <w:szCs w:val="18"/>
                    </w:rPr>
                    <w:t>новый</w:t>
                  </w:r>
                  <w:r w:rsidRPr="00C16171">
                    <w:rPr>
                      <w:color w:val="000000"/>
                      <w:sz w:val="18"/>
                      <w:szCs w:val="18"/>
                    </w:rPr>
                    <w:t xml:space="preserve"> </w:t>
                  </w:r>
                  <w:r w:rsidRPr="00C16171">
                    <w:rPr>
                      <w:sz w:val="18"/>
                      <w:szCs w:val="18"/>
                    </w:rPr>
                    <w:t>пароль</w:t>
                  </w:r>
                  <w:r w:rsidRPr="00C16171">
                    <w:rPr>
                      <w:color w:val="000000"/>
                      <w:sz w:val="18"/>
                      <w:szCs w:val="18"/>
                    </w:rPr>
                    <w:t xml:space="preserve"> </w:t>
                  </w:r>
                  <w:r w:rsidRPr="00C16171">
                    <w:rPr>
                      <w:sz w:val="18"/>
                      <w:szCs w:val="18"/>
                    </w:rPr>
                    <w:t>доступа</w:t>
                  </w:r>
                  <w:r w:rsidRPr="00C16171">
                    <w:rPr>
                      <w:color w:val="000000"/>
                      <w:sz w:val="18"/>
                      <w:szCs w:val="18"/>
                    </w:rPr>
                    <w:t xml:space="preserve"> </w:t>
                  </w:r>
                  <w:r w:rsidRPr="00C16171">
                    <w:rPr>
                      <w:sz w:val="18"/>
                      <w:szCs w:val="18"/>
                    </w:rPr>
                    <w:t>к</w:t>
                  </w:r>
                  <w:r w:rsidRPr="00C16171">
                    <w:rPr>
                      <w:color w:val="000000"/>
                      <w:sz w:val="18"/>
                      <w:szCs w:val="18"/>
                    </w:rPr>
                    <w:t xml:space="preserve"> </w:t>
                  </w:r>
                  <w:r w:rsidRPr="00C16171">
                    <w:rPr>
                      <w:sz w:val="18"/>
                      <w:szCs w:val="18"/>
                    </w:rPr>
                    <w:t>фискальной памяти</w:t>
                  </w:r>
                </w:p>
              </w:tc>
              <w:tc>
                <w:tcPr>
                  <w:tcW w:w="1417" w:type="dxa"/>
                  <w:tcMar>
                    <w:top w:w="0" w:type="dxa"/>
                    <w:left w:w="108" w:type="dxa"/>
                    <w:bottom w:w="0" w:type="dxa"/>
                    <w:right w:w="108" w:type="dxa"/>
                  </w:tcMar>
                  <w:hideMark/>
                </w:tcPr>
                <w:p w14:paraId="0E397F3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ED2641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EE8FBDB" w14:textId="77777777" w:rsidTr="00C16171">
              <w:tc>
                <w:tcPr>
                  <w:tcW w:w="595" w:type="dxa"/>
                  <w:tcMar>
                    <w:top w:w="0" w:type="dxa"/>
                    <w:left w:w="108" w:type="dxa"/>
                    <w:bottom w:w="0" w:type="dxa"/>
                    <w:right w:w="108" w:type="dxa"/>
                  </w:tcMar>
                  <w:hideMark/>
                </w:tcPr>
                <w:p w14:paraId="448DAF8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0A93116E"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5) регистрационный номер ККМ в органе государственных доходов</w:t>
                  </w:r>
                </w:p>
              </w:tc>
              <w:tc>
                <w:tcPr>
                  <w:tcW w:w="1417" w:type="dxa"/>
                  <w:tcMar>
                    <w:top w:w="0" w:type="dxa"/>
                    <w:left w:w="108" w:type="dxa"/>
                    <w:bottom w:w="0" w:type="dxa"/>
                    <w:right w:w="108" w:type="dxa"/>
                  </w:tcMar>
                  <w:hideMark/>
                </w:tcPr>
                <w:p w14:paraId="47105E7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A04A2D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0C1DFB8" w14:textId="77777777" w:rsidTr="00C16171">
              <w:tc>
                <w:tcPr>
                  <w:tcW w:w="595" w:type="dxa"/>
                  <w:tcMar>
                    <w:top w:w="0" w:type="dxa"/>
                    <w:left w:w="108" w:type="dxa"/>
                    <w:bottom w:w="0" w:type="dxa"/>
                    <w:right w:w="108" w:type="dxa"/>
                  </w:tcMar>
                  <w:hideMark/>
                </w:tcPr>
                <w:p w14:paraId="4B12FF43"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26</w:t>
                  </w:r>
                </w:p>
              </w:tc>
              <w:tc>
                <w:tcPr>
                  <w:tcW w:w="2268" w:type="dxa"/>
                  <w:tcMar>
                    <w:top w:w="0" w:type="dxa"/>
                    <w:left w:w="108" w:type="dxa"/>
                    <w:bottom w:w="0" w:type="dxa"/>
                    <w:right w:w="108" w:type="dxa"/>
                  </w:tcMar>
                  <w:hideMark/>
                </w:tcPr>
                <w:p w14:paraId="32D78D2D" w14:textId="77777777" w:rsidR="00C16171" w:rsidRPr="00C16171" w:rsidRDefault="00C16171" w:rsidP="000E636F">
                  <w:pPr>
                    <w:framePr w:hSpace="180" w:wrap="around" w:vAnchor="text" w:hAnchor="text" w:y="1"/>
                    <w:suppressOverlap/>
                    <w:jc w:val="both"/>
                    <w:rPr>
                      <w:bCs/>
                      <w:sz w:val="18"/>
                      <w:szCs w:val="18"/>
                    </w:rPr>
                  </w:pPr>
                  <w:r w:rsidRPr="00C16171">
                    <w:rPr>
                      <w:sz w:val="18"/>
                      <w:szCs w:val="18"/>
                    </w:rPr>
                    <w:t>ККМ обеспечивает ввод данных, указанных в пункте</w:t>
                  </w:r>
                  <w:r w:rsidRPr="00C16171">
                    <w:rPr>
                      <w:color w:val="000000"/>
                      <w:sz w:val="18"/>
                      <w:szCs w:val="18"/>
                    </w:rPr>
                    <w:t xml:space="preserve"> </w:t>
                  </w:r>
                  <w:r w:rsidRPr="00C16171">
                    <w:rPr>
                      <w:sz w:val="18"/>
                      <w:szCs w:val="18"/>
                    </w:rPr>
                    <w:t>25</w:t>
                  </w:r>
                  <w:r w:rsidRPr="00C16171">
                    <w:rPr>
                      <w:color w:val="000000"/>
                      <w:sz w:val="18"/>
                      <w:szCs w:val="18"/>
                    </w:rPr>
                    <w:t xml:space="preserve"> </w:t>
                  </w:r>
                  <w:r w:rsidRPr="00C16171">
                    <w:rPr>
                      <w:bCs/>
                      <w:sz w:val="18"/>
                      <w:szCs w:val="18"/>
                    </w:rPr>
                    <w:t xml:space="preserve">Технических требований </w:t>
                  </w:r>
                  <w:r w:rsidRPr="00C16171">
                    <w:rPr>
                      <w:bCs/>
                      <w:sz w:val="18"/>
                      <w:szCs w:val="18"/>
                    </w:rPr>
                    <w:br/>
                  </w:r>
                  <w:r w:rsidRPr="00C16171">
                    <w:rPr>
                      <w:bCs/>
                      <w:sz w:val="18"/>
                      <w:szCs w:val="18"/>
                    </w:rPr>
                    <w:lastRenderedPageBreak/>
                    <w:t>и форме соответствия техническим требованиям контрольно</w:t>
                  </w:r>
                  <w:r w:rsidRPr="00C16171">
                    <w:rPr>
                      <w:b/>
                      <w:bCs/>
                      <w:sz w:val="18"/>
                      <w:szCs w:val="18"/>
                    </w:rPr>
                    <w:t>-</w:t>
                  </w:r>
                  <w:r w:rsidRPr="00C16171">
                    <w:rPr>
                      <w:bCs/>
                      <w:sz w:val="18"/>
                      <w:szCs w:val="18"/>
                    </w:rPr>
                    <w:t>кассовой машины, не обеспечивающей передачу сведений о денежных расчетах в органы государственных доходов (далее – Требования)</w:t>
                  </w:r>
                  <w:r w:rsidRPr="00C16171">
                    <w:rPr>
                      <w:sz w:val="18"/>
                      <w:szCs w:val="18"/>
                    </w:rPr>
                    <w:t>,</w:t>
                  </w:r>
                  <w:r w:rsidRPr="00C16171">
                    <w:rPr>
                      <w:color w:val="000000"/>
                      <w:sz w:val="18"/>
                      <w:szCs w:val="18"/>
                    </w:rPr>
                    <w:t xml:space="preserve"> </w:t>
                  </w:r>
                  <w:r w:rsidRPr="00C16171">
                    <w:rPr>
                      <w:sz w:val="18"/>
                      <w:szCs w:val="18"/>
                    </w:rPr>
                    <w:t>в</w:t>
                  </w:r>
                  <w:r w:rsidRPr="00C16171">
                    <w:rPr>
                      <w:color w:val="000000"/>
                      <w:sz w:val="18"/>
                      <w:szCs w:val="18"/>
                    </w:rPr>
                    <w:t xml:space="preserve"> </w:t>
                  </w:r>
                  <w:r w:rsidRPr="00C16171">
                    <w:rPr>
                      <w:sz w:val="18"/>
                      <w:szCs w:val="18"/>
                    </w:rPr>
                    <w:t>соответствии</w:t>
                  </w:r>
                  <w:r w:rsidRPr="00C16171">
                    <w:rPr>
                      <w:color w:val="000000"/>
                      <w:sz w:val="18"/>
                      <w:szCs w:val="18"/>
                    </w:rPr>
                    <w:t xml:space="preserve"> </w:t>
                  </w:r>
                  <w:r w:rsidRPr="00C16171">
                    <w:rPr>
                      <w:sz w:val="18"/>
                      <w:szCs w:val="18"/>
                    </w:rPr>
                    <w:t>с нижеприведенными аббревиатурами:</w:t>
                  </w:r>
                </w:p>
              </w:tc>
              <w:tc>
                <w:tcPr>
                  <w:tcW w:w="1417" w:type="dxa"/>
                  <w:tcMar>
                    <w:top w:w="0" w:type="dxa"/>
                    <w:left w:w="108" w:type="dxa"/>
                    <w:bottom w:w="0" w:type="dxa"/>
                    <w:right w:w="108" w:type="dxa"/>
                  </w:tcMar>
                  <w:hideMark/>
                </w:tcPr>
                <w:p w14:paraId="124FB70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172DBD3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FAB682D" w14:textId="77777777" w:rsidTr="00C16171">
              <w:tc>
                <w:tcPr>
                  <w:tcW w:w="595" w:type="dxa"/>
                  <w:tcMar>
                    <w:top w:w="0" w:type="dxa"/>
                    <w:left w:w="108" w:type="dxa"/>
                    <w:bottom w:w="0" w:type="dxa"/>
                    <w:right w:w="108" w:type="dxa"/>
                  </w:tcMar>
                  <w:hideMark/>
                </w:tcPr>
                <w:p w14:paraId="38B07AC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562CB1B"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1) ЗНМ - заводской номер ККМ</w:t>
                  </w:r>
                </w:p>
              </w:tc>
              <w:tc>
                <w:tcPr>
                  <w:tcW w:w="1417" w:type="dxa"/>
                  <w:tcMar>
                    <w:top w:w="0" w:type="dxa"/>
                    <w:left w:w="108" w:type="dxa"/>
                    <w:bottom w:w="0" w:type="dxa"/>
                    <w:right w:w="108" w:type="dxa"/>
                  </w:tcMar>
                  <w:hideMark/>
                </w:tcPr>
                <w:p w14:paraId="1A16A81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23B800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A59230E" w14:textId="77777777" w:rsidTr="00C16171">
              <w:tc>
                <w:tcPr>
                  <w:tcW w:w="595" w:type="dxa"/>
                  <w:tcMar>
                    <w:top w:w="0" w:type="dxa"/>
                    <w:left w:w="108" w:type="dxa"/>
                    <w:bottom w:w="0" w:type="dxa"/>
                    <w:right w:w="108" w:type="dxa"/>
                  </w:tcMar>
                  <w:hideMark/>
                </w:tcPr>
                <w:p w14:paraId="1DC88C3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31B91724"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2) БИН/ИИН</w:t>
                  </w:r>
                </w:p>
              </w:tc>
              <w:tc>
                <w:tcPr>
                  <w:tcW w:w="1417" w:type="dxa"/>
                  <w:tcMar>
                    <w:top w:w="0" w:type="dxa"/>
                    <w:left w:w="108" w:type="dxa"/>
                    <w:bottom w:w="0" w:type="dxa"/>
                    <w:right w:w="108" w:type="dxa"/>
                  </w:tcMar>
                  <w:hideMark/>
                </w:tcPr>
                <w:p w14:paraId="24B99A2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F5B3DA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9E52D3B" w14:textId="77777777" w:rsidTr="00C16171">
              <w:tc>
                <w:tcPr>
                  <w:tcW w:w="595" w:type="dxa"/>
                  <w:tcMar>
                    <w:top w:w="0" w:type="dxa"/>
                    <w:left w:w="108" w:type="dxa"/>
                    <w:bottom w:w="0" w:type="dxa"/>
                    <w:right w:w="108" w:type="dxa"/>
                  </w:tcMar>
                  <w:hideMark/>
                </w:tcPr>
                <w:p w14:paraId="78A2C5C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78B0AAA"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3) РНМ</w:t>
                  </w:r>
                  <w:r w:rsidRPr="00C16171">
                    <w:rPr>
                      <w:color w:val="000000"/>
                      <w:sz w:val="18"/>
                      <w:szCs w:val="18"/>
                    </w:rPr>
                    <w:t xml:space="preserve"> </w:t>
                  </w:r>
                  <w:r w:rsidRPr="00C16171">
                    <w:rPr>
                      <w:sz w:val="18"/>
                      <w:szCs w:val="18"/>
                    </w:rPr>
                    <w:t>- регистрационный номер ККМ в органе государственных доходов</w:t>
                  </w:r>
                </w:p>
              </w:tc>
              <w:tc>
                <w:tcPr>
                  <w:tcW w:w="1417" w:type="dxa"/>
                  <w:tcMar>
                    <w:top w:w="0" w:type="dxa"/>
                    <w:left w:w="108" w:type="dxa"/>
                    <w:bottom w:w="0" w:type="dxa"/>
                    <w:right w:w="108" w:type="dxa"/>
                  </w:tcMar>
                  <w:hideMark/>
                </w:tcPr>
                <w:p w14:paraId="4C24D06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B5D006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FE38019" w14:textId="77777777" w:rsidTr="00C16171">
              <w:tc>
                <w:tcPr>
                  <w:tcW w:w="595" w:type="dxa"/>
                  <w:tcMar>
                    <w:top w:w="0" w:type="dxa"/>
                    <w:left w:w="108" w:type="dxa"/>
                    <w:bottom w:w="0" w:type="dxa"/>
                    <w:right w:w="108" w:type="dxa"/>
                  </w:tcMar>
                  <w:hideMark/>
                </w:tcPr>
                <w:p w14:paraId="68052B0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9501896"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4) ФП - фискальный признак ККМ.</w:t>
                  </w:r>
                </w:p>
              </w:tc>
              <w:tc>
                <w:tcPr>
                  <w:tcW w:w="1417" w:type="dxa"/>
                  <w:tcMar>
                    <w:top w:w="0" w:type="dxa"/>
                    <w:left w:w="108" w:type="dxa"/>
                    <w:bottom w:w="0" w:type="dxa"/>
                    <w:right w:w="108" w:type="dxa"/>
                  </w:tcMar>
                  <w:hideMark/>
                </w:tcPr>
                <w:p w14:paraId="00CC0E0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F44079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37B3FDB" w14:textId="77777777" w:rsidTr="00C16171">
              <w:tc>
                <w:tcPr>
                  <w:tcW w:w="595" w:type="dxa"/>
                  <w:tcMar>
                    <w:top w:w="0" w:type="dxa"/>
                    <w:left w:w="108" w:type="dxa"/>
                    <w:bottom w:w="0" w:type="dxa"/>
                    <w:right w:w="108" w:type="dxa"/>
                  </w:tcMar>
                  <w:hideMark/>
                </w:tcPr>
                <w:p w14:paraId="35B6216D"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27</w:t>
                  </w:r>
                </w:p>
              </w:tc>
              <w:tc>
                <w:tcPr>
                  <w:tcW w:w="2268" w:type="dxa"/>
                  <w:tcMar>
                    <w:top w:w="0" w:type="dxa"/>
                    <w:left w:w="108" w:type="dxa"/>
                    <w:bottom w:w="0" w:type="dxa"/>
                    <w:right w:w="108" w:type="dxa"/>
                  </w:tcMar>
                  <w:hideMark/>
                </w:tcPr>
                <w:p w14:paraId="272D28C4"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В</w:t>
                  </w:r>
                  <w:r w:rsidRPr="00C16171">
                    <w:rPr>
                      <w:color w:val="000000"/>
                      <w:sz w:val="18"/>
                      <w:szCs w:val="18"/>
                    </w:rPr>
                    <w:t xml:space="preserve"> </w:t>
                  </w:r>
                  <w:r w:rsidRPr="00C16171">
                    <w:rPr>
                      <w:sz w:val="18"/>
                      <w:szCs w:val="18"/>
                    </w:rPr>
                    <w:t>процессе</w:t>
                  </w:r>
                  <w:r w:rsidRPr="00C16171">
                    <w:rPr>
                      <w:color w:val="000000"/>
                      <w:sz w:val="18"/>
                      <w:szCs w:val="18"/>
                    </w:rPr>
                    <w:t xml:space="preserve"> </w:t>
                  </w:r>
                  <w:r w:rsidRPr="00C16171">
                    <w:rPr>
                      <w:sz w:val="18"/>
                      <w:szCs w:val="18"/>
                    </w:rPr>
                    <w:t>перерегистрации ККМ должна обеспечивать ввод следующих данных:</w:t>
                  </w:r>
                </w:p>
              </w:tc>
              <w:tc>
                <w:tcPr>
                  <w:tcW w:w="1417" w:type="dxa"/>
                  <w:tcMar>
                    <w:top w:w="0" w:type="dxa"/>
                    <w:left w:w="108" w:type="dxa"/>
                    <w:bottom w:w="0" w:type="dxa"/>
                    <w:right w:w="108" w:type="dxa"/>
                  </w:tcMar>
                  <w:hideMark/>
                </w:tcPr>
                <w:p w14:paraId="0A81BCB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E30DC2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81A3AD9" w14:textId="77777777" w:rsidTr="00C16171">
              <w:tc>
                <w:tcPr>
                  <w:tcW w:w="595" w:type="dxa"/>
                  <w:tcMar>
                    <w:top w:w="0" w:type="dxa"/>
                    <w:left w:w="108" w:type="dxa"/>
                    <w:bottom w:w="0" w:type="dxa"/>
                    <w:right w:w="108" w:type="dxa"/>
                  </w:tcMar>
                  <w:hideMark/>
                </w:tcPr>
                <w:p w14:paraId="4A4D6D0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75D8A48"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1) установленный ранее пароль доступа к фискальной памяти</w:t>
                  </w:r>
                </w:p>
              </w:tc>
              <w:tc>
                <w:tcPr>
                  <w:tcW w:w="1417" w:type="dxa"/>
                  <w:tcMar>
                    <w:top w:w="0" w:type="dxa"/>
                    <w:left w:w="108" w:type="dxa"/>
                    <w:bottom w:w="0" w:type="dxa"/>
                    <w:right w:w="108" w:type="dxa"/>
                  </w:tcMar>
                  <w:hideMark/>
                </w:tcPr>
                <w:p w14:paraId="7A8E979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B5B495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505A9B9" w14:textId="77777777" w:rsidTr="00C16171">
              <w:tc>
                <w:tcPr>
                  <w:tcW w:w="595" w:type="dxa"/>
                  <w:tcMar>
                    <w:top w:w="0" w:type="dxa"/>
                    <w:left w:w="108" w:type="dxa"/>
                    <w:bottom w:w="0" w:type="dxa"/>
                    <w:right w:w="108" w:type="dxa"/>
                  </w:tcMar>
                  <w:hideMark/>
                </w:tcPr>
                <w:p w14:paraId="715043F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F4B355D"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2) регистрационный номер ККМ в органе государственных доходов</w:t>
                  </w:r>
                </w:p>
              </w:tc>
              <w:tc>
                <w:tcPr>
                  <w:tcW w:w="1417" w:type="dxa"/>
                  <w:tcMar>
                    <w:top w:w="0" w:type="dxa"/>
                    <w:left w:w="108" w:type="dxa"/>
                    <w:bottom w:w="0" w:type="dxa"/>
                    <w:right w:w="108" w:type="dxa"/>
                  </w:tcMar>
                  <w:hideMark/>
                </w:tcPr>
                <w:p w14:paraId="734B0F4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195A5C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52B4DC4" w14:textId="77777777" w:rsidTr="00C16171">
              <w:tc>
                <w:tcPr>
                  <w:tcW w:w="595" w:type="dxa"/>
                  <w:tcMar>
                    <w:top w:w="0" w:type="dxa"/>
                    <w:left w:w="108" w:type="dxa"/>
                    <w:bottom w:w="0" w:type="dxa"/>
                    <w:right w:w="108" w:type="dxa"/>
                  </w:tcMar>
                  <w:hideMark/>
                </w:tcPr>
                <w:p w14:paraId="454CDD4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30D28434"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3) БИН/ИИН</w:t>
                  </w:r>
                </w:p>
              </w:tc>
              <w:tc>
                <w:tcPr>
                  <w:tcW w:w="1417" w:type="dxa"/>
                  <w:tcMar>
                    <w:top w:w="0" w:type="dxa"/>
                    <w:left w:w="108" w:type="dxa"/>
                    <w:bottom w:w="0" w:type="dxa"/>
                    <w:right w:w="108" w:type="dxa"/>
                  </w:tcMar>
                  <w:hideMark/>
                </w:tcPr>
                <w:p w14:paraId="17267F5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AEF9B7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3FA6CD1" w14:textId="77777777" w:rsidTr="00C16171">
              <w:tc>
                <w:tcPr>
                  <w:tcW w:w="595" w:type="dxa"/>
                  <w:tcMar>
                    <w:top w:w="0" w:type="dxa"/>
                    <w:left w:w="108" w:type="dxa"/>
                    <w:bottom w:w="0" w:type="dxa"/>
                    <w:right w:w="108" w:type="dxa"/>
                  </w:tcMar>
                  <w:hideMark/>
                </w:tcPr>
                <w:p w14:paraId="39531A8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42D0A47"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4) дата проведения перерегистрации</w:t>
                  </w:r>
                </w:p>
              </w:tc>
              <w:tc>
                <w:tcPr>
                  <w:tcW w:w="1417" w:type="dxa"/>
                  <w:tcMar>
                    <w:top w:w="0" w:type="dxa"/>
                    <w:left w:w="108" w:type="dxa"/>
                    <w:bottom w:w="0" w:type="dxa"/>
                    <w:right w:w="108" w:type="dxa"/>
                  </w:tcMar>
                  <w:hideMark/>
                </w:tcPr>
                <w:p w14:paraId="0EF014D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B5C6E2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7947ED8" w14:textId="77777777" w:rsidTr="00C16171">
              <w:tc>
                <w:tcPr>
                  <w:tcW w:w="595" w:type="dxa"/>
                  <w:tcMar>
                    <w:top w:w="0" w:type="dxa"/>
                    <w:left w:w="108" w:type="dxa"/>
                    <w:bottom w:w="0" w:type="dxa"/>
                    <w:right w:w="108" w:type="dxa"/>
                  </w:tcMar>
                  <w:hideMark/>
                </w:tcPr>
                <w:p w14:paraId="092D4C9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29DF2AD2"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5)</w:t>
                  </w:r>
                  <w:r w:rsidRPr="00C16171">
                    <w:rPr>
                      <w:color w:val="000000"/>
                      <w:sz w:val="18"/>
                      <w:szCs w:val="18"/>
                    </w:rPr>
                    <w:t xml:space="preserve"> </w:t>
                  </w:r>
                  <w:r w:rsidRPr="00C16171">
                    <w:rPr>
                      <w:sz w:val="18"/>
                      <w:szCs w:val="18"/>
                    </w:rPr>
                    <w:t>новый</w:t>
                  </w:r>
                  <w:r w:rsidRPr="00C16171">
                    <w:rPr>
                      <w:color w:val="000000"/>
                      <w:sz w:val="18"/>
                      <w:szCs w:val="18"/>
                    </w:rPr>
                    <w:t xml:space="preserve"> </w:t>
                  </w:r>
                  <w:r w:rsidRPr="00C16171">
                    <w:rPr>
                      <w:sz w:val="18"/>
                      <w:szCs w:val="18"/>
                    </w:rPr>
                    <w:t>пароль</w:t>
                  </w:r>
                  <w:r w:rsidRPr="00C16171">
                    <w:rPr>
                      <w:color w:val="000000"/>
                      <w:sz w:val="18"/>
                      <w:szCs w:val="18"/>
                    </w:rPr>
                    <w:t xml:space="preserve"> </w:t>
                  </w:r>
                  <w:r w:rsidRPr="00C16171">
                    <w:rPr>
                      <w:sz w:val="18"/>
                      <w:szCs w:val="18"/>
                    </w:rPr>
                    <w:t>доступа</w:t>
                  </w:r>
                  <w:r w:rsidRPr="00C16171">
                    <w:rPr>
                      <w:color w:val="000000"/>
                      <w:sz w:val="18"/>
                      <w:szCs w:val="18"/>
                    </w:rPr>
                    <w:t xml:space="preserve"> </w:t>
                  </w:r>
                  <w:r w:rsidRPr="00C16171">
                    <w:rPr>
                      <w:sz w:val="18"/>
                      <w:szCs w:val="18"/>
                    </w:rPr>
                    <w:t>к</w:t>
                  </w:r>
                  <w:r w:rsidRPr="00C16171">
                    <w:rPr>
                      <w:color w:val="000000"/>
                      <w:sz w:val="18"/>
                      <w:szCs w:val="18"/>
                    </w:rPr>
                    <w:t xml:space="preserve"> </w:t>
                  </w:r>
                  <w:r w:rsidRPr="00C16171">
                    <w:rPr>
                      <w:sz w:val="18"/>
                      <w:szCs w:val="18"/>
                    </w:rPr>
                    <w:t>фискальной памяти.</w:t>
                  </w:r>
                </w:p>
              </w:tc>
              <w:tc>
                <w:tcPr>
                  <w:tcW w:w="1417" w:type="dxa"/>
                  <w:tcMar>
                    <w:top w:w="0" w:type="dxa"/>
                    <w:left w:w="108" w:type="dxa"/>
                    <w:bottom w:w="0" w:type="dxa"/>
                    <w:right w:w="108" w:type="dxa"/>
                  </w:tcMar>
                  <w:hideMark/>
                </w:tcPr>
                <w:p w14:paraId="717A937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677A8D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B137186" w14:textId="77777777" w:rsidTr="00C16171">
              <w:tc>
                <w:tcPr>
                  <w:tcW w:w="595" w:type="dxa"/>
                  <w:tcMar>
                    <w:top w:w="0" w:type="dxa"/>
                    <w:left w:w="108" w:type="dxa"/>
                    <w:bottom w:w="0" w:type="dxa"/>
                    <w:right w:w="108" w:type="dxa"/>
                  </w:tcMar>
                  <w:hideMark/>
                </w:tcPr>
                <w:p w14:paraId="56D2F64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28</w:t>
                  </w:r>
                </w:p>
              </w:tc>
              <w:tc>
                <w:tcPr>
                  <w:tcW w:w="2268" w:type="dxa"/>
                  <w:tcMar>
                    <w:top w:w="0" w:type="dxa"/>
                    <w:left w:w="108" w:type="dxa"/>
                    <w:bottom w:w="0" w:type="dxa"/>
                    <w:right w:w="108" w:type="dxa"/>
                  </w:tcMar>
                  <w:hideMark/>
                </w:tcPr>
                <w:p w14:paraId="763F5C35"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При проведении </w:t>
                  </w:r>
                  <w:proofErr w:type="spellStart"/>
                  <w:r w:rsidRPr="00C16171">
                    <w:rPr>
                      <w:sz w:val="18"/>
                      <w:szCs w:val="18"/>
                    </w:rPr>
                    <w:t>фискализации</w:t>
                  </w:r>
                  <w:proofErr w:type="spellEnd"/>
                  <w:r w:rsidRPr="00C16171">
                    <w:rPr>
                      <w:sz w:val="18"/>
                      <w:szCs w:val="18"/>
                    </w:rPr>
                    <w:t xml:space="preserve"> или перерегистрации все вводимые реквизиты (кроме пароля доступа к фискальной памяти) должны выводиться на печать в чеке или </w:t>
                  </w:r>
                  <w:r w:rsidRPr="00C16171">
                    <w:rPr>
                      <w:sz w:val="18"/>
                      <w:szCs w:val="18"/>
                    </w:rPr>
                    <w:lastRenderedPageBreak/>
                    <w:t>подкладном (вкладном) документе.</w:t>
                  </w:r>
                </w:p>
              </w:tc>
              <w:tc>
                <w:tcPr>
                  <w:tcW w:w="1417" w:type="dxa"/>
                  <w:tcMar>
                    <w:top w:w="0" w:type="dxa"/>
                    <w:left w:w="108" w:type="dxa"/>
                    <w:bottom w:w="0" w:type="dxa"/>
                    <w:right w:w="108" w:type="dxa"/>
                  </w:tcMar>
                  <w:hideMark/>
                </w:tcPr>
                <w:p w14:paraId="77C1499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4D31659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2125600" w14:textId="77777777" w:rsidTr="00C16171">
              <w:tc>
                <w:tcPr>
                  <w:tcW w:w="595" w:type="dxa"/>
                  <w:tcMar>
                    <w:top w:w="0" w:type="dxa"/>
                    <w:left w:w="108" w:type="dxa"/>
                    <w:bottom w:w="0" w:type="dxa"/>
                    <w:right w:w="108" w:type="dxa"/>
                  </w:tcMar>
                  <w:hideMark/>
                </w:tcPr>
                <w:p w14:paraId="33F724C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29</w:t>
                  </w:r>
                </w:p>
              </w:tc>
              <w:tc>
                <w:tcPr>
                  <w:tcW w:w="2268" w:type="dxa"/>
                  <w:tcMar>
                    <w:top w:w="0" w:type="dxa"/>
                    <w:left w:w="108" w:type="dxa"/>
                    <w:bottom w:w="0" w:type="dxa"/>
                    <w:right w:w="108" w:type="dxa"/>
                  </w:tcMar>
                  <w:hideMark/>
                </w:tcPr>
                <w:p w14:paraId="2B4BC7E2"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Данные сменного отчета должны регистрироваться в фискальной памяти при проведении операции закрытия смены (при формировании ККМ сменного отчета с гашением). При этом обнуление денежных сменных регистров оперативного запоминающего устройства должно происходить только после печати сменного отчета и завершения </w:t>
                  </w:r>
                  <w:proofErr w:type="spellStart"/>
                  <w:r w:rsidRPr="00C16171">
                    <w:rPr>
                      <w:sz w:val="18"/>
                      <w:szCs w:val="18"/>
                    </w:rPr>
                    <w:t>регис</w:t>
                  </w:r>
                  <w:proofErr w:type="spellEnd"/>
                  <w:r w:rsidRPr="00C16171">
                    <w:rPr>
                      <w:sz w:val="18"/>
                      <w:szCs w:val="18"/>
                    </w:rPr>
                    <w:cr/>
                    <w:t>рации данных в фискальной памяти.</w:t>
                  </w:r>
                </w:p>
              </w:tc>
              <w:tc>
                <w:tcPr>
                  <w:tcW w:w="1417" w:type="dxa"/>
                  <w:tcMar>
                    <w:top w:w="0" w:type="dxa"/>
                    <w:left w:w="108" w:type="dxa"/>
                    <w:bottom w:w="0" w:type="dxa"/>
                    <w:right w:w="108" w:type="dxa"/>
                  </w:tcMar>
                  <w:hideMark/>
                </w:tcPr>
                <w:p w14:paraId="153FE2C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EEC80B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DE0D5F1" w14:textId="77777777" w:rsidTr="00C16171">
              <w:tc>
                <w:tcPr>
                  <w:tcW w:w="595" w:type="dxa"/>
                  <w:tcMar>
                    <w:top w:w="0" w:type="dxa"/>
                    <w:left w:w="108" w:type="dxa"/>
                    <w:bottom w:w="0" w:type="dxa"/>
                    <w:right w:w="108" w:type="dxa"/>
                  </w:tcMar>
                  <w:hideMark/>
                </w:tcPr>
                <w:p w14:paraId="747A2B5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30</w:t>
                  </w:r>
                </w:p>
              </w:tc>
              <w:tc>
                <w:tcPr>
                  <w:tcW w:w="2268" w:type="dxa"/>
                  <w:tcMar>
                    <w:top w:w="0" w:type="dxa"/>
                    <w:left w:w="108" w:type="dxa"/>
                    <w:bottom w:w="0" w:type="dxa"/>
                    <w:right w:w="108" w:type="dxa"/>
                  </w:tcMar>
                  <w:hideMark/>
                </w:tcPr>
                <w:p w14:paraId="0DDCC32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Операции проведения перерегистрации, снятия отчета фискальной памяти и коррекции даты могут проводиться на ККМ только после завершения операции закрытия смены. До этого момента проведение вышеупомянутых операций д</w:t>
                  </w:r>
                  <w:r w:rsidRPr="00C16171">
                    <w:rPr>
                      <w:sz w:val="18"/>
                      <w:szCs w:val="18"/>
                    </w:rPr>
                    <w:cr/>
                  </w:r>
                  <w:proofErr w:type="spellStart"/>
                  <w:r w:rsidRPr="00C16171">
                    <w:rPr>
                      <w:sz w:val="18"/>
                      <w:szCs w:val="18"/>
                    </w:rPr>
                    <w:t>лжно</w:t>
                  </w:r>
                  <w:proofErr w:type="spellEnd"/>
                  <w:r w:rsidRPr="00C16171">
                    <w:rPr>
                      <w:sz w:val="18"/>
                      <w:szCs w:val="18"/>
                    </w:rPr>
                    <w:t xml:space="preserve"> блокироваться.</w:t>
                  </w:r>
                </w:p>
              </w:tc>
              <w:tc>
                <w:tcPr>
                  <w:tcW w:w="1417" w:type="dxa"/>
                  <w:tcMar>
                    <w:top w:w="0" w:type="dxa"/>
                    <w:left w:w="108" w:type="dxa"/>
                    <w:bottom w:w="0" w:type="dxa"/>
                    <w:right w:w="108" w:type="dxa"/>
                  </w:tcMar>
                  <w:hideMark/>
                </w:tcPr>
                <w:p w14:paraId="69378B6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2EBDF4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3BBA61C" w14:textId="77777777" w:rsidTr="00C16171">
              <w:tc>
                <w:tcPr>
                  <w:tcW w:w="595" w:type="dxa"/>
                  <w:tcMar>
                    <w:top w:w="0" w:type="dxa"/>
                    <w:left w:w="108" w:type="dxa"/>
                    <w:bottom w:w="0" w:type="dxa"/>
                    <w:right w:w="108" w:type="dxa"/>
                  </w:tcMar>
                  <w:hideMark/>
                </w:tcPr>
                <w:p w14:paraId="357C7F2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31</w:t>
                  </w:r>
                </w:p>
              </w:tc>
              <w:tc>
                <w:tcPr>
                  <w:tcW w:w="2268" w:type="dxa"/>
                  <w:tcMar>
                    <w:top w:w="0" w:type="dxa"/>
                    <w:left w:w="108" w:type="dxa"/>
                    <w:bottom w:w="0" w:type="dxa"/>
                    <w:right w:w="108" w:type="dxa"/>
                  </w:tcMar>
                  <w:hideMark/>
                </w:tcPr>
                <w:p w14:paraId="0425E32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ККМ должна контролировать продолжительность смены. Моментом начала отсчета продолжительности смены считается окончание оформления первого платежного документа за смену. В случае превышения указанной выше продолжительности смены</w:t>
                  </w:r>
                  <w:r w:rsidRPr="00C16171">
                    <w:rPr>
                      <w:sz w:val="18"/>
                      <w:szCs w:val="18"/>
                    </w:rPr>
                    <w:cr/>
                    <w:t xml:space="preserve">ККМ должна </w:t>
                  </w:r>
                  <w:r w:rsidRPr="00C16171">
                    <w:rPr>
                      <w:sz w:val="18"/>
                      <w:szCs w:val="18"/>
                    </w:rPr>
                    <w:lastRenderedPageBreak/>
                    <w:t>блокировать возможность оформления платежных документов до проведения сменного отчета с гашением.</w:t>
                  </w:r>
                </w:p>
              </w:tc>
              <w:tc>
                <w:tcPr>
                  <w:tcW w:w="1417" w:type="dxa"/>
                  <w:tcMar>
                    <w:top w:w="0" w:type="dxa"/>
                    <w:left w:w="108" w:type="dxa"/>
                    <w:bottom w:w="0" w:type="dxa"/>
                    <w:right w:w="108" w:type="dxa"/>
                  </w:tcMar>
                  <w:hideMark/>
                </w:tcPr>
                <w:p w14:paraId="3C87A0D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3A330E6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680CF4A" w14:textId="77777777" w:rsidTr="00C16171">
              <w:tc>
                <w:tcPr>
                  <w:tcW w:w="595" w:type="dxa"/>
                  <w:tcMar>
                    <w:top w:w="0" w:type="dxa"/>
                    <w:left w:w="108" w:type="dxa"/>
                    <w:bottom w:w="0" w:type="dxa"/>
                    <w:right w:w="108" w:type="dxa"/>
                  </w:tcMar>
                  <w:hideMark/>
                </w:tcPr>
                <w:p w14:paraId="60E0583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32</w:t>
                  </w:r>
                </w:p>
              </w:tc>
              <w:tc>
                <w:tcPr>
                  <w:tcW w:w="2268" w:type="dxa"/>
                  <w:tcMar>
                    <w:top w:w="0" w:type="dxa"/>
                    <w:left w:w="108" w:type="dxa"/>
                    <w:bottom w:w="0" w:type="dxa"/>
                    <w:right w:w="108" w:type="dxa"/>
                  </w:tcMar>
                  <w:hideMark/>
                </w:tcPr>
                <w:p w14:paraId="19A4F9D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При исправлении текущей даты ККМ должна контролировать корректность вводимой даты, которая не может быть более ранней, чем дата последней записи в фискальной памяти, включая и дату проведения операции </w:t>
                  </w:r>
                  <w:proofErr w:type="spellStart"/>
                  <w:r w:rsidRPr="00C16171">
                    <w:rPr>
                      <w:sz w:val="18"/>
                      <w:szCs w:val="18"/>
                    </w:rPr>
                    <w:t>фискализации</w:t>
                  </w:r>
                  <w:proofErr w:type="spellEnd"/>
                  <w:r w:rsidRPr="00C16171">
                    <w:rPr>
                      <w:sz w:val="18"/>
                      <w:szCs w:val="18"/>
                    </w:rPr>
                    <w:t xml:space="preserve"> или перерегистрации. При попытке ввода более ранней даты ККМ должна блокировать проведение всех операций до ввода правильной даты. При вводе даты поздней более чем на один день в К</w:t>
                  </w:r>
                  <w:r w:rsidRPr="00C16171">
                    <w:rPr>
                      <w:sz w:val="18"/>
                      <w:szCs w:val="18"/>
                    </w:rPr>
                    <w:cr/>
                    <w:t>М должны быть предприняты специальные меры по предупреждению случайной ошибки ввода, например, повторный запрос даты и установка ее только после двукратного совпадения.</w:t>
                  </w:r>
                </w:p>
              </w:tc>
              <w:tc>
                <w:tcPr>
                  <w:tcW w:w="1417" w:type="dxa"/>
                  <w:tcMar>
                    <w:top w:w="0" w:type="dxa"/>
                    <w:left w:w="108" w:type="dxa"/>
                    <w:bottom w:w="0" w:type="dxa"/>
                    <w:right w:w="108" w:type="dxa"/>
                  </w:tcMar>
                  <w:hideMark/>
                </w:tcPr>
                <w:p w14:paraId="691282D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632D0C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E284E9F" w14:textId="77777777" w:rsidTr="00C16171">
              <w:tc>
                <w:tcPr>
                  <w:tcW w:w="595" w:type="dxa"/>
                  <w:tcMar>
                    <w:top w:w="0" w:type="dxa"/>
                    <w:left w:w="108" w:type="dxa"/>
                    <w:bottom w:w="0" w:type="dxa"/>
                    <w:right w:w="108" w:type="dxa"/>
                  </w:tcMar>
                  <w:hideMark/>
                </w:tcPr>
                <w:p w14:paraId="769D380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33</w:t>
                  </w:r>
                </w:p>
              </w:tc>
              <w:tc>
                <w:tcPr>
                  <w:tcW w:w="2268" w:type="dxa"/>
                  <w:tcMar>
                    <w:top w:w="0" w:type="dxa"/>
                    <w:left w:w="108" w:type="dxa"/>
                    <w:bottom w:w="0" w:type="dxa"/>
                    <w:right w:w="108" w:type="dxa"/>
                  </w:tcMar>
                  <w:hideMark/>
                </w:tcPr>
                <w:p w14:paraId="087B3ED6"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ККМ должна обеспечивать получение отчета фискальной памяти и проведение </w:t>
                  </w:r>
                  <w:proofErr w:type="spellStart"/>
                  <w:r w:rsidRPr="00C16171">
                    <w:rPr>
                      <w:sz w:val="18"/>
                      <w:szCs w:val="18"/>
                    </w:rPr>
                    <w:t>перере</w:t>
                  </w:r>
                  <w:proofErr w:type="spellEnd"/>
                  <w:r w:rsidRPr="00C16171">
                    <w:rPr>
                      <w:sz w:val="18"/>
                      <w:szCs w:val="18"/>
                    </w:rPr>
                    <w:cr/>
                  </w:r>
                  <w:proofErr w:type="spellStart"/>
                  <w:r w:rsidRPr="00C16171">
                    <w:rPr>
                      <w:sz w:val="18"/>
                      <w:szCs w:val="18"/>
                    </w:rPr>
                    <w:t>истрации</w:t>
                  </w:r>
                  <w:proofErr w:type="spellEnd"/>
                  <w:r w:rsidRPr="00C16171">
                    <w:rPr>
                      <w:sz w:val="18"/>
                      <w:szCs w:val="18"/>
                    </w:rPr>
                    <w:t xml:space="preserve"> исключительно по паролю доступа к фискальной памяти, который вводится и регистрируется в фискальной памяти в процессе </w:t>
                  </w:r>
                  <w:proofErr w:type="spellStart"/>
                  <w:r w:rsidRPr="00C16171">
                    <w:rPr>
                      <w:sz w:val="18"/>
                      <w:szCs w:val="18"/>
                    </w:rPr>
                    <w:t>фискализации</w:t>
                  </w:r>
                  <w:proofErr w:type="spellEnd"/>
                  <w:r w:rsidRPr="00C16171">
                    <w:rPr>
                      <w:sz w:val="18"/>
                      <w:szCs w:val="18"/>
                    </w:rPr>
                    <w:t xml:space="preserve"> или перерегистрации.</w:t>
                  </w:r>
                </w:p>
              </w:tc>
              <w:tc>
                <w:tcPr>
                  <w:tcW w:w="1417" w:type="dxa"/>
                  <w:tcMar>
                    <w:top w:w="0" w:type="dxa"/>
                    <w:left w:w="108" w:type="dxa"/>
                    <w:bottom w:w="0" w:type="dxa"/>
                    <w:right w:w="108" w:type="dxa"/>
                  </w:tcMar>
                  <w:hideMark/>
                </w:tcPr>
                <w:p w14:paraId="7B26469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66E3D0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9C529A9" w14:textId="77777777" w:rsidTr="00C16171">
              <w:tc>
                <w:tcPr>
                  <w:tcW w:w="595" w:type="dxa"/>
                  <w:tcMar>
                    <w:top w:w="0" w:type="dxa"/>
                    <w:left w:w="108" w:type="dxa"/>
                    <w:bottom w:w="0" w:type="dxa"/>
                    <w:right w:w="108" w:type="dxa"/>
                  </w:tcMar>
                  <w:hideMark/>
                </w:tcPr>
                <w:p w14:paraId="7B5D071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34</w:t>
                  </w:r>
                </w:p>
              </w:tc>
              <w:tc>
                <w:tcPr>
                  <w:tcW w:w="2268" w:type="dxa"/>
                  <w:tcMar>
                    <w:top w:w="0" w:type="dxa"/>
                    <w:left w:w="108" w:type="dxa"/>
                    <w:bottom w:w="0" w:type="dxa"/>
                    <w:right w:w="108" w:type="dxa"/>
                  </w:tcMar>
                  <w:hideMark/>
                </w:tcPr>
                <w:p w14:paraId="3AE7168A"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Информация, </w:t>
                  </w:r>
                  <w:r w:rsidRPr="00C16171">
                    <w:rPr>
                      <w:sz w:val="18"/>
                      <w:szCs w:val="18"/>
                    </w:rPr>
                    <w:lastRenderedPageBreak/>
                    <w:t xml:space="preserve">зарегистрированная в блоке фискальной памяти, должна сохраняться не менее </w:t>
                  </w:r>
                  <w:r w:rsidRPr="00C16171">
                    <w:rPr>
                      <w:sz w:val="18"/>
                      <w:szCs w:val="18"/>
                    </w:rPr>
                    <w:cr/>
                    <w:t xml:space="preserve"> лет с момента перевода ККМ в фискальный режим.</w:t>
                  </w:r>
                </w:p>
              </w:tc>
              <w:tc>
                <w:tcPr>
                  <w:tcW w:w="1417" w:type="dxa"/>
                  <w:tcMar>
                    <w:top w:w="0" w:type="dxa"/>
                    <w:left w:w="108" w:type="dxa"/>
                    <w:bottom w:w="0" w:type="dxa"/>
                    <w:right w:w="108" w:type="dxa"/>
                  </w:tcMar>
                  <w:hideMark/>
                </w:tcPr>
                <w:p w14:paraId="4E5883B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34C2370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3F50155" w14:textId="77777777" w:rsidTr="00C16171">
              <w:tc>
                <w:tcPr>
                  <w:tcW w:w="595" w:type="dxa"/>
                  <w:tcMar>
                    <w:top w:w="0" w:type="dxa"/>
                    <w:left w:w="108" w:type="dxa"/>
                    <w:bottom w:w="0" w:type="dxa"/>
                    <w:right w:w="108" w:type="dxa"/>
                  </w:tcMar>
                  <w:hideMark/>
                </w:tcPr>
                <w:p w14:paraId="3BDBFB6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5013" w:type="dxa"/>
                  <w:gridSpan w:val="3"/>
                  <w:tcMar>
                    <w:top w:w="0" w:type="dxa"/>
                    <w:left w:w="108" w:type="dxa"/>
                    <w:bottom w:w="0" w:type="dxa"/>
                    <w:right w:w="108" w:type="dxa"/>
                  </w:tcMar>
                  <w:hideMark/>
                </w:tcPr>
                <w:p w14:paraId="0147A0EB"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Требования к условиям блокирования</w:t>
                  </w:r>
                  <w:r w:rsidRPr="00C16171">
                    <w:rPr>
                      <w:sz w:val="18"/>
                      <w:szCs w:val="18"/>
                    </w:rPr>
                    <w:t xml:space="preserve"> </w:t>
                  </w:r>
                  <w:r w:rsidRPr="00C16171">
                    <w:rPr>
                      <w:bCs/>
                      <w:sz w:val="18"/>
                      <w:szCs w:val="18"/>
                    </w:rPr>
                    <w:t>выполнения операций ККМ</w:t>
                  </w:r>
                </w:p>
              </w:tc>
            </w:tr>
            <w:tr w:rsidR="00C16171" w:rsidRPr="00C16171" w14:paraId="7C100CF5" w14:textId="77777777" w:rsidTr="00C16171">
              <w:tc>
                <w:tcPr>
                  <w:tcW w:w="595" w:type="dxa"/>
                  <w:tcMar>
                    <w:top w:w="0" w:type="dxa"/>
                    <w:left w:w="108" w:type="dxa"/>
                    <w:bottom w:w="0" w:type="dxa"/>
                    <w:right w:w="108" w:type="dxa"/>
                  </w:tcMar>
                  <w:hideMark/>
                </w:tcPr>
                <w:p w14:paraId="5940E8E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35</w:t>
                  </w:r>
                </w:p>
              </w:tc>
              <w:tc>
                <w:tcPr>
                  <w:tcW w:w="2268" w:type="dxa"/>
                  <w:tcMar>
                    <w:top w:w="0" w:type="dxa"/>
                    <w:left w:w="108" w:type="dxa"/>
                    <w:bottom w:w="0" w:type="dxa"/>
                    <w:right w:w="108" w:type="dxa"/>
                  </w:tcMar>
                  <w:hideMark/>
                </w:tcPr>
                <w:p w14:paraId="2A34C9A4"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ККМ должна блокировать (прекращать) выполнение операций в следующих случаях:</w:t>
                  </w:r>
                </w:p>
              </w:tc>
              <w:tc>
                <w:tcPr>
                  <w:tcW w:w="1417" w:type="dxa"/>
                  <w:tcMar>
                    <w:top w:w="0" w:type="dxa"/>
                    <w:left w:w="108" w:type="dxa"/>
                    <w:bottom w:w="0" w:type="dxa"/>
                    <w:right w:w="108" w:type="dxa"/>
                  </w:tcMar>
                  <w:hideMark/>
                </w:tcPr>
                <w:p w14:paraId="46286C3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7CBAF4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C47D4D9" w14:textId="77777777" w:rsidTr="00C16171">
              <w:tc>
                <w:tcPr>
                  <w:tcW w:w="595" w:type="dxa"/>
                  <w:tcMar>
                    <w:top w:w="0" w:type="dxa"/>
                    <w:left w:w="108" w:type="dxa"/>
                    <w:bottom w:w="0" w:type="dxa"/>
                    <w:right w:w="108" w:type="dxa"/>
                  </w:tcMar>
                  <w:hideMark/>
                </w:tcPr>
                <w:p w14:paraId="0ECE0EDD"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21CF18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при попытке ввода неправильного пароля доступа к ф</w:t>
                  </w:r>
                  <w:r w:rsidRPr="00C16171">
                    <w:rPr>
                      <w:sz w:val="18"/>
                      <w:szCs w:val="18"/>
                    </w:rPr>
                    <w:cr/>
                    <w:t>скальной памяти</w:t>
                  </w:r>
                </w:p>
              </w:tc>
              <w:tc>
                <w:tcPr>
                  <w:tcW w:w="1417" w:type="dxa"/>
                  <w:tcMar>
                    <w:top w:w="0" w:type="dxa"/>
                    <w:left w:w="108" w:type="dxa"/>
                    <w:bottom w:w="0" w:type="dxa"/>
                    <w:right w:w="108" w:type="dxa"/>
                  </w:tcMar>
                  <w:hideMark/>
                </w:tcPr>
                <w:p w14:paraId="7B69A4B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EE041C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D2302B0" w14:textId="77777777" w:rsidTr="00C16171">
              <w:tc>
                <w:tcPr>
                  <w:tcW w:w="595" w:type="dxa"/>
                  <w:tcMar>
                    <w:top w:w="0" w:type="dxa"/>
                    <w:left w:w="108" w:type="dxa"/>
                    <w:bottom w:w="0" w:type="dxa"/>
                    <w:right w:w="108" w:type="dxa"/>
                  </w:tcMar>
                  <w:hideMark/>
                </w:tcPr>
                <w:p w14:paraId="0ABD37B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8101C43"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при попытке проведения торговых операций, программирования параметров ККМ, перерегистрации, снятия фискального отчета и коррекции даты в случае непроведения соответствующих Z-отчетов</w:t>
                  </w:r>
                </w:p>
              </w:tc>
              <w:tc>
                <w:tcPr>
                  <w:tcW w:w="1417" w:type="dxa"/>
                  <w:tcMar>
                    <w:top w:w="0" w:type="dxa"/>
                    <w:left w:w="108" w:type="dxa"/>
                    <w:bottom w:w="0" w:type="dxa"/>
                    <w:right w:w="108" w:type="dxa"/>
                  </w:tcMar>
                  <w:hideMark/>
                </w:tcPr>
                <w:p w14:paraId="3D18FE9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2EB04C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880B784" w14:textId="77777777" w:rsidTr="00C16171">
              <w:tc>
                <w:tcPr>
                  <w:tcW w:w="595" w:type="dxa"/>
                  <w:tcMar>
                    <w:top w:w="0" w:type="dxa"/>
                    <w:left w:w="108" w:type="dxa"/>
                    <w:bottom w:w="0" w:type="dxa"/>
                    <w:right w:w="108" w:type="dxa"/>
                  </w:tcMar>
                  <w:hideMark/>
                </w:tcPr>
                <w:p w14:paraId="132ADCD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6E67698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при попытке проведения операций, приводящих к переполнению или отрицательному результату, а также при неисправности или отключении фискальной памяти. Блокировка регистрирующих функций ККМ должна сниматься после устранения причин, вызвавших блокировку.</w:t>
                  </w:r>
                </w:p>
              </w:tc>
              <w:tc>
                <w:tcPr>
                  <w:tcW w:w="1417" w:type="dxa"/>
                  <w:tcMar>
                    <w:top w:w="0" w:type="dxa"/>
                    <w:left w:w="108" w:type="dxa"/>
                    <w:bottom w:w="0" w:type="dxa"/>
                    <w:right w:w="108" w:type="dxa"/>
                  </w:tcMar>
                  <w:hideMark/>
                </w:tcPr>
                <w:p w14:paraId="104868E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4ED23B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245286D" w14:textId="77777777" w:rsidTr="00C16171">
              <w:tc>
                <w:tcPr>
                  <w:tcW w:w="595" w:type="dxa"/>
                  <w:tcMar>
                    <w:top w:w="0" w:type="dxa"/>
                    <w:left w:w="108" w:type="dxa"/>
                    <w:bottom w:w="0" w:type="dxa"/>
                    <w:right w:w="108" w:type="dxa"/>
                  </w:tcMar>
                  <w:hideMark/>
                </w:tcPr>
                <w:p w14:paraId="5D0D231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36</w:t>
                  </w:r>
                </w:p>
              </w:tc>
              <w:tc>
                <w:tcPr>
                  <w:tcW w:w="2268" w:type="dxa"/>
                  <w:tcMar>
                    <w:top w:w="0" w:type="dxa"/>
                    <w:left w:w="108" w:type="dxa"/>
                    <w:bottom w:w="0" w:type="dxa"/>
                    <w:right w:w="108" w:type="dxa"/>
                  </w:tcMar>
                  <w:hideMark/>
                </w:tcPr>
                <w:p w14:paraId="5C07DE8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ККМ должна обеспечивать вывод сообщения о количестве свободных полей в фискальной памяти для </w:t>
                  </w:r>
                  <w:r w:rsidRPr="00C16171">
                    <w:rPr>
                      <w:sz w:val="18"/>
                      <w:szCs w:val="18"/>
                    </w:rPr>
                    <w:lastRenderedPageBreak/>
                    <w:t>записи сменных отчетов. При количестве свободных полей менее 30 вывод сообщения строго обязателен и должен осуществляться автоматически на документе, оформляемом ККМ при операциях закрытия смены или начала смены.</w:t>
                  </w:r>
                </w:p>
              </w:tc>
              <w:tc>
                <w:tcPr>
                  <w:tcW w:w="1417" w:type="dxa"/>
                  <w:tcMar>
                    <w:top w:w="0" w:type="dxa"/>
                    <w:left w:w="108" w:type="dxa"/>
                    <w:bottom w:w="0" w:type="dxa"/>
                    <w:right w:w="108" w:type="dxa"/>
                  </w:tcMar>
                  <w:hideMark/>
                </w:tcPr>
                <w:p w14:paraId="34F1C61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3A48B49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18AEC9B" w14:textId="77777777" w:rsidTr="00C16171">
              <w:tc>
                <w:tcPr>
                  <w:tcW w:w="595" w:type="dxa"/>
                  <w:tcMar>
                    <w:top w:w="0" w:type="dxa"/>
                    <w:left w:w="108" w:type="dxa"/>
                    <w:bottom w:w="0" w:type="dxa"/>
                    <w:right w:w="108" w:type="dxa"/>
                  </w:tcMar>
                  <w:hideMark/>
                </w:tcPr>
                <w:p w14:paraId="022CA51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5013" w:type="dxa"/>
                  <w:gridSpan w:val="3"/>
                  <w:tcMar>
                    <w:top w:w="0" w:type="dxa"/>
                    <w:left w:w="108" w:type="dxa"/>
                    <w:bottom w:w="0" w:type="dxa"/>
                    <w:right w:w="108" w:type="dxa"/>
                  </w:tcMar>
                  <w:hideMark/>
                </w:tcPr>
                <w:p w14:paraId="05C5D50C" w14:textId="77777777" w:rsidR="00C16171" w:rsidRPr="00C16171" w:rsidRDefault="00C16171" w:rsidP="000E636F">
                  <w:pPr>
                    <w:framePr w:hSpace="180" w:wrap="around" w:vAnchor="text" w:hAnchor="text" w:y="1"/>
                    <w:suppressOverlap/>
                    <w:jc w:val="center"/>
                    <w:rPr>
                      <w:color w:val="000000"/>
                      <w:sz w:val="18"/>
                      <w:szCs w:val="18"/>
                    </w:rPr>
                  </w:pPr>
                  <w:r w:rsidRPr="00C16171">
                    <w:rPr>
                      <w:bCs/>
                      <w:sz w:val="18"/>
                      <w:szCs w:val="18"/>
                    </w:rPr>
                    <w:t>Требования к конструктивному</w:t>
                  </w:r>
                  <w:r w:rsidRPr="00C16171">
                    <w:rPr>
                      <w:sz w:val="18"/>
                      <w:szCs w:val="18"/>
                    </w:rPr>
                    <w:t xml:space="preserve"> </w:t>
                  </w:r>
                  <w:r w:rsidRPr="00C16171">
                    <w:rPr>
                      <w:bCs/>
                      <w:sz w:val="18"/>
                      <w:szCs w:val="18"/>
                    </w:rPr>
                    <w:t>исполнению ККМ</w:t>
                  </w:r>
                  <w:r w:rsidRPr="00C16171">
                    <w:rPr>
                      <w:color w:val="000000"/>
                      <w:sz w:val="18"/>
                      <w:szCs w:val="18"/>
                    </w:rPr>
                    <w:t> </w:t>
                  </w:r>
                </w:p>
              </w:tc>
            </w:tr>
            <w:tr w:rsidR="00C16171" w:rsidRPr="00C16171" w14:paraId="08AF70C2" w14:textId="77777777" w:rsidTr="00C16171">
              <w:tc>
                <w:tcPr>
                  <w:tcW w:w="595" w:type="dxa"/>
                  <w:tcMar>
                    <w:top w:w="0" w:type="dxa"/>
                    <w:left w:w="108" w:type="dxa"/>
                    <w:bottom w:w="0" w:type="dxa"/>
                    <w:right w:w="108" w:type="dxa"/>
                  </w:tcMar>
                  <w:hideMark/>
                </w:tcPr>
                <w:p w14:paraId="19A3A61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37</w:t>
                  </w:r>
                </w:p>
              </w:tc>
              <w:tc>
                <w:tcPr>
                  <w:tcW w:w="2268" w:type="dxa"/>
                  <w:tcMar>
                    <w:top w:w="0" w:type="dxa"/>
                    <w:left w:w="108" w:type="dxa"/>
                    <w:bottom w:w="0" w:type="dxa"/>
                    <w:right w:w="108" w:type="dxa"/>
                  </w:tcMar>
                  <w:hideMark/>
                </w:tcPr>
                <w:p w14:paraId="3628200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Фискальная память должна быть размещена под общим опломбированным кожухом ККМ, а в случае блочной конструкции ККМ — под опломбированным кожухом, накрывающим энергонезависимое оперативное запоминающее устройство, в котором формируются фискальные данные, процессор управления фискальной памяти и печатающее устройство платежных документов. Другие размещения фискальной памяти не допускаются.</w:t>
                  </w:r>
                </w:p>
              </w:tc>
              <w:tc>
                <w:tcPr>
                  <w:tcW w:w="1417" w:type="dxa"/>
                  <w:tcMar>
                    <w:top w:w="0" w:type="dxa"/>
                    <w:left w:w="108" w:type="dxa"/>
                    <w:bottom w:w="0" w:type="dxa"/>
                    <w:right w:w="108" w:type="dxa"/>
                  </w:tcMar>
                  <w:hideMark/>
                </w:tcPr>
                <w:p w14:paraId="3C628AC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B737DD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242F3C4" w14:textId="77777777" w:rsidTr="00C16171">
              <w:tc>
                <w:tcPr>
                  <w:tcW w:w="595" w:type="dxa"/>
                  <w:tcMar>
                    <w:top w:w="0" w:type="dxa"/>
                    <w:left w:w="108" w:type="dxa"/>
                    <w:bottom w:w="0" w:type="dxa"/>
                    <w:right w:w="108" w:type="dxa"/>
                  </w:tcMar>
                  <w:hideMark/>
                </w:tcPr>
                <w:p w14:paraId="4D85792C"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38</w:t>
                  </w:r>
                </w:p>
              </w:tc>
              <w:tc>
                <w:tcPr>
                  <w:tcW w:w="2268" w:type="dxa"/>
                  <w:tcMar>
                    <w:top w:w="0" w:type="dxa"/>
                    <w:left w:w="108" w:type="dxa"/>
                    <w:bottom w:w="0" w:type="dxa"/>
                    <w:right w:w="108" w:type="dxa"/>
                  </w:tcMar>
                  <w:hideMark/>
                </w:tcPr>
                <w:p w14:paraId="14867DC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Фискальная память или блок фискальной памяти должны быть выполнены в виде отдельного модуля (платы). Конструкция этого модуля должна обеспечить невозможность доступа к хранящейся в фискальной памяти информации и замены фискальной памяти (блока фискальной памяти).</w:t>
                  </w:r>
                </w:p>
              </w:tc>
              <w:tc>
                <w:tcPr>
                  <w:tcW w:w="1417" w:type="dxa"/>
                  <w:tcMar>
                    <w:top w:w="0" w:type="dxa"/>
                    <w:left w:w="108" w:type="dxa"/>
                    <w:bottom w:w="0" w:type="dxa"/>
                    <w:right w:w="108" w:type="dxa"/>
                  </w:tcMar>
                  <w:hideMark/>
                </w:tcPr>
                <w:p w14:paraId="069316C1"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3DCA21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8B92543" w14:textId="77777777" w:rsidTr="00C16171">
              <w:tc>
                <w:tcPr>
                  <w:tcW w:w="595" w:type="dxa"/>
                  <w:tcMar>
                    <w:top w:w="0" w:type="dxa"/>
                    <w:left w:w="108" w:type="dxa"/>
                    <w:bottom w:w="0" w:type="dxa"/>
                    <w:right w:w="108" w:type="dxa"/>
                  </w:tcMar>
                  <w:hideMark/>
                </w:tcPr>
                <w:p w14:paraId="6D8E94DF"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lastRenderedPageBreak/>
                    <w:t>39</w:t>
                  </w:r>
                </w:p>
              </w:tc>
              <w:tc>
                <w:tcPr>
                  <w:tcW w:w="2268" w:type="dxa"/>
                  <w:tcMar>
                    <w:top w:w="0" w:type="dxa"/>
                    <w:left w:w="108" w:type="dxa"/>
                    <w:bottom w:w="0" w:type="dxa"/>
                    <w:right w:w="108" w:type="dxa"/>
                  </w:tcMar>
                  <w:hideMark/>
                </w:tcPr>
                <w:p w14:paraId="11F213B8"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Конструкция фискальной памяти (блока фискальной памяти) должна предусматривать защиту от механических, электромагнитных и других видов воздействий, как при работе ККМ, так и при техническом обслуживании и ремонте с применением штатных приборов, оборудования и расходных материалов.</w:t>
                  </w:r>
                </w:p>
              </w:tc>
              <w:tc>
                <w:tcPr>
                  <w:tcW w:w="1417" w:type="dxa"/>
                  <w:tcMar>
                    <w:top w:w="0" w:type="dxa"/>
                    <w:left w:w="108" w:type="dxa"/>
                    <w:bottom w:w="0" w:type="dxa"/>
                    <w:right w:w="108" w:type="dxa"/>
                  </w:tcMar>
                  <w:hideMark/>
                </w:tcPr>
                <w:p w14:paraId="0EEB321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FEE6C2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BC34595" w14:textId="77777777" w:rsidTr="00C16171">
              <w:tc>
                <w:tcPr>
                  <w:tcW w:w="595" w:type="dxa"/>
                  <w:tcMar>
                    <w:top w:w="0" w:type="dxa"/>
                    <w:left w:w="108" w:type="dxa"/>
                    <w:bottom w:w="0" w:type="dxa"/>
                    <w:right w:w="108" w:type="dxa"/>
                  </w:tcMar>
                  <w:hideMark/>
                </w:tcPr>
                <w:p w14:paraId="61D73B4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9090422" w14:textId="77777777" w:rsidR="00C16171" w:rsidRPr="00C16171" w:rsidRDefault="00C16171" w:rsidP="000E636F">
                  <w:pPr>
                    <w:framePr w:hSpace="180" w:wrap="around" w:vAnchor="text" w:hAnchor="text" w:y="1"/>
                    <w:suppressOverlap/>
                    <w:jc w:val="thaiDistribute"/>
                    <w:rPr>
                      <w:sz w:val="18"/>
                      <w:szCs w:val="18"/>
                    </w:rPr>
                  </w:pPr>
                  <w:r w:rsidRPr="00C16171">
                    <w:rPr>
                      <w:bCs/>
                      <w:sz w:val="18"/>
                      <w:szCs w:val="18"/>
                    </w:rPr>
                    <w:t>Дополнительные требования к ККМ</w:t>
                  </w:r>
                </w:p>
              </w:tc>
              <w:tc>
                <w:tcPr>
                  <w:tcW w:w="1417" w:type="dxa"/>
                  <w:tcMar>
                    <w:top w:w="0" w:type="dxa"/>
                    <w:left w:w="108" w:type="dxa"/>
                    <w:bottom w:w="0" w:type="dxa"/>
                    <w:right w:w="108" w:type="dxa"/>
                  </w:tcMar>
                  <w:hideMark/>
                </w:tcPr>
                <w:p w14:paraId="09F045D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1B36F5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213DDFA6" w14:textId="77777777" w:rsidTr="00C16171">
              <w:tc>
                <w:tcPr>
                  <w:tcW w:w="595" w:type="dxa"/>
                  <w:tcMar>
                    <w:top w:w="0" w:type="dxa"/>
                    <w:left w:w="108" w:type="dxa"/>
                    <w:bottom w:w="0" w:type="dxa"/>
                    <w:right w:w="108" w:type="dxa"/>
                  </w:tcMar>
                  <w:hideMark/>
                </w:tcPr>
                <w:p w14:paraId="4D512AF6"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40</w:t>
                  </w:r>
                </w:p>
              </w:tc>
              <w:tc>
                <w:tcPr>
                  <w:tcW w:w="2268" w:type="dxa"/>
                  <w:tcMar>
                    <w:top w:w="0" w:type="dxa"/>
                    <w:left w:w="108" w:type="dxa"/>
                    <w:bottom w:w="0" w:type="dxa"/>
                    <w:right w:w="108" w:type="dxa"/>
                  </w:tcMar>
                  <w:hideMark/>
                </w:tcPr>
                <w:p w14:paraId="3DEA044C"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В ККМ должен быть предусмотрен режим проверки сохранности фискальных данных. Порядок проведения режима проверки должен быть указан в эксплуатационной документации на конкретную модель ККМ.</w:t>
                  </w:r>
                </w:p>
              </w:tc>
              <w:tc>
                <w:tcPr>
                  <w:tcW w:w="1417" w:type="dxa"/>
                  <w:tcMar>
                    <w:top w:w="0" w:type="dxa"/>
                    <w:left w:w="108" w:type="dxa"/>
                    <w:bottom w:w="0" w:type="dxa"/>
                    <w:right w:w="108" w:type="dxa"/>
                  </w:tcMar>
                  <w:hideMark/>
                </w:tcPr>
                <w:p w14:paraId="55B3A4C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7C5904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C9710D5" w14:textId="77777777" w:rsidTr="00C16171">
              <w:tc>
                <w:tcPr>
                  <w:tcW w:w="595" w:type="dxa"/>
                  <w:tcMar>
                    <w:top w:w="0" w:type="dxa"/>
                    <w:left w:w="108" w:type="dxa"/>
                    <w:bottom w:w="0" w:type="dxa"/>
                    <w:right w:w="108" w:type="dxa"/>
                  </w:tcMar>
                  <w:hideMark/>
                </w:tcPr>
                <w:p w14:paraId="5DB9989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41</w:t>
                  </w:r>
                </w:p>
              </w:tc>
              <w:tc>
                <w:tcPr>
                  <w:tcW w:w="2268" w:type="dxa"/>
                  <w:tcMar>
                    <w:top w:w="0" w:type="dxa"/>
                    <w:left w:w="108" w:type="dxa"/>
                    <w:bottom w:w="0" w:type="dxa"/>
                    <w:right w:w="108" w:type="dxa"/>
                  </w:tcMar>
                  <w:hideMark/>
                </w:tcPr>
                <w:p w14:paraId="341F453A"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Изготовитель ККМ предусматривает при аварии ККМ прочтение работниками органов государственных доходов содержимого ФП на других технических средствах в условиях лица, осуществляющего техническое обслуживание. Порядок прочтения содержимого фискальной памяти для этого случая указан в ремонтной документации на конкретную модель ККМ либо представлен заявителем.</w:t>
                  </w:r>
                </w:p>
              </w:tc>
              <w:tc>
                <w:tcPr>
                  <w:tcW w:w="1417" w:type="dxa"/>
                  <w:tcMar>
                    <w:top w:w="0" w:type="dxa"/>
                    <w:left w:w="108" w:type="dxa"/>
                    <w:bottom w:w="0" w:type="dxa"/>
                    <w:right w:w="108" w:type="dxa"/>
                  </w:tcMar>
                  <w:hideMark/>
                </w:tcPr>
                <w:p w14:paraId="2EAF854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E98F26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52F39C8" w14:textId="77777777" w:rsidTr="00C16171">
              <w:tc>
                <w:tcPr>
                  <w:tcW w:w="595" w:type="dxa"/>
                  <w:tcMar>
                    <w:top w:w="0" w:type="dxa"/>
                    <w:left w:w="108" w:type="dxa"/>
                    <w:bottom w:w="0" w:type="dxa"/>
                    <w:right w:w="108" w:type="dxa"/>
                  </w:tcMar>
                  <w:hideMark/>
                </w:tcPr>
                <w:p w14:paraId="7A6DB1E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5013" w:type="dxa"/>
                  <w:gridSpan w:val="3"/>
                  <w:tcMar>
                    <w:top w:w="0" w:type="dxa"/>
                    <w:left w:w="108" w:type="dxa"/>
                    <w:bottom w:w="0" w:type="dxa"/>
                    <w:right w:w="108" w:type="dxa"/>
                  </w:tcMar>
                  <w:hideMark/>
                </w:tcPr>
                <w:p w14:paraId="5D4F45A2" w14:textId="77777777" w:rsidR="00C16171" w:rsidRPr="00C16171" w:rsidRDefault="00C16171" w:rsidP="000E636F">
                  <w:pPr>
                    <w:framePr w:hSpace="180" w:wrap="around" w:vAnchor="text" w:hAnchor="text" w:y="1"/>
                    <w:suppressOverlap/>
                    <w:jc w:val="center"/>
                    <w:rPr>
                      <w:sz w:val="18"/>
                      <w:szCs w:val="18"/>
                    </w:rPr>
                  </w:pPr>
                  <w:r w:rsidRPr="00C16171">
                    <w:rPr>
                      <w:bCs/>
                      <w:sz w:val="18"/>
                      <w:szCs w:val="18"/>
                    </w:rPr>
                    <w:t>Требования к программному</w:t>
                  </w:r>
                  <w:r w:rsidRPr="00C16171">
                    <w:rPr>
                      <w:sz w:val="18"/>
                      <w:szCs w:val="18"/>
                    </w:rPr>
                    <w:t xml:space="preserve"> </w:t>
                  </w:r>
                  <w:r w:rsidRPr="00C16171">
                    <w:rPr>
                      <w:bCs/>
                      <w:sz w:val="18"/>
                      <w:szCs w:val="18"/>
                    </w:rPr>
                    <w:t>обеспечению для ККМ</w:t>
                  </w:r>
                </w:p>
              </w:tc>
            </w:tr>
            <w:tr w:rsidR="00C16171" w:rsidRPr="00C16171" w14:paraId="54FD2BC3" w14:textId="77777777" w:rsidTr="00C16171">
              <w:tc>
                <w:tcPr>
                  <w:tcW w:w="595" w:type="dxa"/>
                  <w:tcMar>
                    <w:top w:w="0" w:type="dxa"/>
                    <w:left w:w="108" w:type="dxa"/>
                    <w:bottom w:w="0" w:type="dxa"/>
                    <w:right w:w="108" w:type="dxa"/>
                  </w:tcMar>
                  <w:hideMark/>
                </w:tcPr>
                <w:p w14:paraId="3FC8970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lastRenderedPageBreak/>
                    <w:t>42</w:t>
                  </w:r>
                </w:p>
              </w:tc>
              <w:tc>
                <w:tcPr>
                  <w:tcW w:w="2268" w:type="dxa"/>
                  <w:tcMar>
                    <w:top w:w="0" w:type="dxa"/>
                    <w:left w:w="108" w:type="dxa"/>
                    <w:bottom w:w="0" w:type="dxa"/>
                    <w:right w:w="108" w:type="dxa"/>
                  </w:tcMar>
                  <w:hideMark/>
                </w:tcPr>
                <w:p w14:paraId="0D55EA0B"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Наряду с полной реализацией функций в соответствии с техническими требованиями для конкретной группы ККМ исключать возможность без нарушения пломбировки ККМ:</w:t>
                  </w:r>
                </w:p>
              </w:tc>
              <w:tc>
                <w:tcPr>
                  <w:tcW w:w="1417" w:type="dxa"/>
                  <w:tcMar>
                    <w:top w:w="0" w:type="dxa"/>
                    <w:left w:w="108" w:type="dxa"/>
                    <w:bottom w:w="0" w:type="dxa"/>
                    <w:right w:w="108" w:type="dxa"/>
                  </w:tcMar>
                  <w:hideMark/>
                </w:tcPr>
                <w:p w14:paraId="340051F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B54F30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AEE1BF9" w14:textId="77777777" w:rsidTr="00C16171">
              <w:tc>
                <w:tcPr>
                  <w:tcW w:w="595" w:type="dxa"/>
                  <w:tcMar>
                    <w:top w:w="0" w:type="dxa"/>
                    <w:left w:w="108" w:type="dxa"/>
                    <w:bottom w:w="0" w:type="dxa"/>
                    <w:right w:w="108" w:type="dxa"/>
                  </w:tcMar>
                  <w:hideMark/>
                </w:tcPr>
                <w:p w14:paraId="0F84C337"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341D39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изменять потребителем той части, которая управляет чтением и регистрацией информации в фискальной памяти</w:t>
                  </w:r>
                </w:p>
              </w:tc>
              <w:tc>
                <w:tcPr>
                  <w:tcW w:w="1417" w:type="dxa"/>
                  <w:tcMar>
                    <w:top w:w="0" w:type="dxa"/>
                    <w:left w:w="108" w:type="dxa"/>
                    <w:bottom w:w="0" w:type="dxa"/>
                    <w:right w:w="108" w:type="dxa"/>
                  </w:tcMar>
                  <w:hideMark/>
                </w:tcPr>
                <w:p w14:paraId="3F604EE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CBFF38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DA49CA4" w14:textId="77777777" w:rsidTr="00C16171">
              <w:tc>
                <w:tcPr>
                  <w:tcW w:w="595" w:type="dxa"/>
                  <w:tcMar>
                    <w:top w:w="0" w:type="dxa"/>
                    <w:left w:w="108" w:type="dxa"/>
                    <w:bottom w:w="0" w:type="dxa"/>
                    <w:right w:w="108" w:type="dxa"/>
                  </w:tcMar>
                  <w:hideMark/>
                </w:tcPr>
                <w:p w14:paraId="3BB3CD3D"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BD57652"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формировать фискальные данные в энергонезависимом запоминающем устройстве</w:t>
                  </w:r>
                </w:p>
              </w:tc>
              <w:tc>
                <w:tcPr>
                  <w:tcW w:w="1417" w:type="dxa"/>
                  <w:tcMar>
                    <w:top w:w="0" w:type="dxa"/>
                    <w:left w:w="108" w:type="dxa"/>
                    <w:bottom w:w="0" w:type="dxa"/>
                    <w:right w:w="108" w:type="dxa"/>
                  </w:tcMar>
                  <w:hideMark/>
                </w:tcPr>
                <w:p w14:paraId="47292DD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1D042F0"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DCF9799" w14:textId="77777777" w:rsidTr="00C16171">
              <w:tc>
                <w:tcPr>
                  <w:tcW w:w="595" w:type="dxa"/>
                  <w:tcMar>
                    <w:top w:w="0" w:type="dxa"/>
                    <w:left w:w="108" w:type="dxa"/>
                    <w:bottom w:w="0" w:type="dxa"/>
                    <w:right w:w="108" w:type="dxa"/>
                  </w:tcMar>
                  <w:hideMark/>
                </w:tcPr>
                <w:p w14:paraId="2F1A4D4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F131620"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выводить на документы отличительный признак фискального режима</w:t>
                  </w:r>
                </w:p>
              </w:tc>
              <w:tc>
                <w:tcPr>
                  <w:tcW w:w="1417" w:type="dxa"/>
                  <w:tcMar>
                    <w:top w:w="0" w:type="dxa"/>
                    <w:left w:w="108" w:type="dxa"/>
                    <w:bottom w:w="0" w:type="dxa"/>
                    <w:right w:w="108" w:type="dxa"/>
                  </w:tcMar>
                  <w:hideMark/>
                </w:tcPr>
                <w:p w14:paraId="3A449D1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54B88E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1A0F4B9" w14:textId="77777777" w:rsidTr="00C16171">
              <w:tc>
                <w:tcPr>
                  <w:tcW w:w="595" w:type="dxa"/>
                  <w:tcMar>
                    <w:top w:w="0" w:type="dxa"/>
                    <w:left w:w="108" w:type="dxa"/>
                    <w:bottom w:w="0" w:type="dxa"/>
                    <w:right w:w="108" w:type="dxa"/>
                  </w:tcMar>
                  <w:hideMark/>
                </w:tcPr>
                <w:p w14:paraId="4FF7C3B0" w14:textId="77777777" w:rsidR="00C16171" w:rsidRPr="00C16171" w:rsidRDefault="00C16171" w:rsidP="000E636F">
                  <w:pPr>
                    <w:framePr w:hSpace="180" w:wrap="around" w:vAnchor="text" w:hAnchor="text" w:y="1"/>
                    <w:suppressOverlap/>
                    <w:jc w:val="center"/>
                    <w:rPr>
                      <w:color w:val="000000"/>
                      <w:sz w:val="18"/>
                      <w:szCs w:val="18"/>
                    </w:rPr>
                  </w:pPr>
                  <w:r w:rsidRPr="00C16171">
                    <w:rPr>
                      <w:color w:val="000000"/>
                      <w:sz w:val="18"/>
                      <w:szCs w:val="18"/>
                    </w:rPr>
                    <w:t> </w:t>
                  </w:r>
                </w:p>
              </w:tc>
              <w:tc>
                <w:tcPr>
                  <w:tcW w:w="2268" w:type="dxa"/>
                  <w:tcMar>
                    <w:top w:w="0" w:type="dxa"/>
                    <w:left w:w="108" w:type="dxa"/>
                    <w:bottom w:w="0" w:type="dxa"/>
                    <w:right w:w="108" w:type="dxa"/>
                  </w:tcMar>
                  <w:hideMark/>
                </w:tcPr>
                <w:p w14:paraId="6F1B218F"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Примечания: *Реквизиты выводятся только при получении полного фискального отчета. **Если в период, за который снимается фискальный отчет, менялось положение десятичной точки, итоги должны быть пересчитаны и суммируются отдельно по каждому периоду (до и после изменения положения десятичной точки).</w:t>
                  </w:r>
                </w:p>
              </w:tc>
              <w:tc>
                <w:tcPr>
                  <w:tcW w:w="1417" w:type="dxa"/>
                  <w:tcMar>
                    <w:top w:w="0" w:type="dxa"/>
                    <w:left w:w="108" w:type="dxa"/>
                    <w:bottom w:w="0" w:type="dxa"/>
                    <w:right w:w="108" w:type="dxa"/>
                  </w:tcMar>
                  <w:hideMark/>
                </w:tcPr>
                <w:p w14:paraId="7EE356F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28D4BC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65B1672" w14:textId="77777777" w:rsidTr="00C16171">
              <w:tc>
                <w:tcPr>
                  <w:tcW w:w="5608" w:type="dxa"/>
                  <w:gridSpan w:val="4"/>
                  <w:tcMar>
                    <w:top w:w="0" w:type="dxa"/>
                    <w:left w:w="108" w:type="dxa"/>
                    <w:bottom w:w="0" w:type="dxa"/>
                    <w:right w:w="108" w:type="dxa"/>
                  </w:tcMar>
                </w:tcPr>
                <w:p w14:paraId="06D9388C" w14:textId="77777777" w:rsidR="00C16171" w:rsidRPr="00C16171" w:rsidRDefault="00C16171" w:rsidP="000E636F">
                  <w:pPr>
                    <w:framePr w:hSpace="180" w:wrap="around" w:vAnchor="text" w:hAnchor="text" w:y="1"/>
                    <w:suppressOverlap/>
                    <w:jc w:val="center"/>
                    <w:rPr>
                      <w:bCs/>
                      <w:sz w:val="18"/>
                      <w:szCs w:val="18"/>
                    </w:rPr>
                  </w:pPr>
                  <w:r w:rsidRPr="00C16171">
                    <w:rPr>
                      <w:bCs/>
                      <w:sz w:val="18"/>
                      <w:szCs w:val="18"/>
                    </w:rPr>
                    <w:t>Технические требования к ККМ,</w:t>
                  </w:r>
                  <w:r w:rsidRPr="00C16171">
                    <w:rPr>
                      <w:sz w:val="18"/>
                      <w:szCs w:val="18"/>
                    </w:rPr>
                    <w:t xml:space="preserve"> </w:t>
                  </w:r>
                  <w:r w:rsidRPr="00C16171">
                    <w:rPr>
                      <w:bCs/>
                      <w:sz w:val="18"/>
                      <w:szCs w:val="18"/>
                    </w:rPr>
                    <w:t>являющимися компьютерными системами</w:t>
                  </w:r>
                </w:p>
              </w:tc>
            </w:tr>
            <w:tr w:rsidR="00C16171" w:rsidRPr="00C16171" w14:paraId="1A9E2B82" w14:textId="77777777" w:rsidTr="00C16171">
              <w:tc>
                <w:tcPr>
                  <w:tcW w:w="595" w:type="dxa"/>
                  <w:tcMar>
                    <w:top w:w="0" w:type="dxa"/>
                    <w:left w:w="108" w:type="dxa"/>
                    <w:bottom w:w="0" w:type="dxa"/>
                    <w:right w:w="108" w:type="dxa"/>
                  </w:tcMar>
                </w:tcPr>
                <w:p w14:paraId="7F78E71B" w14:textId="77777777" w:rsidR="00C16171" w:rsidRPr="00C16171" w:rsidRDefault="00C16171" w:rsidP="000E636F">
                  <w:pPr>
                    <w:framePr w:hSpace="180" w:wrap="around" w:vAnchor="text" w:hAnchor="text" w:y="1"/>
                    <w:suppressOverlap/>
                    <w:jc w:val="center"/>
                    <w:rPr>
                      <w:color w:val="000000"/>
                      <w:sz w:val="18"/>
                      <w:szCs w:val="18"/>
                    </w:rPr>
                  </w:pPr>
                </w:p>
              </w:tc>
              <w:tc>
                <w:tcPr>
                  <w:tcW w:w="2268" w:type="dxa"/>
                  <w:tcMar>
                    <w:top w:w="0" w:type="dxa"/>
                    <w:left w:w="108" w:type="dxa"/>
                    <w:bottom w:w="0" w:type="dxa"/>
                    <w:right w:w="108" w:type="dxa"/>
                  </w:tcMar>
                </w:tcPr>
                <w:p w14:paraId="5C46F2E3" w14:textId="77777777" w:rsidR="00C16171" w:rsidRPr="00C16171" w:rsidRDefault="00C16171" w:rsidP="000E636F">
                  <w:pPr>
                    <w:framePr w:hSpace="180" w:wrap="around" w:vAnchor="text" w:hAnchor="text" w:y="1"/>
                    <w:suppressOverlap/>
                    <w:jc w:val="center"/>
                    <w:rPr>
                      <w:bCs/>
                      <w:sz w:val="18"/>
                      <w:szCs w:val="18"/>
                    </w:rPr>
                  </w:pPr>
                </w:p>
              </w:tc>
              <w:tc>
                <w:tcPr>
                  <w:tcW w:w="1417" w:type="dxa"/>
                  <w:tcMar>
                    <w:top w:w="0" w:type="dxa"/>
                    <w:left w:w="108" w:type="dxa"/>
                    <w:bottom w:w="0" w:type="dxa"/>
                    <w:right w:w="108" w:type="dxa"/>
                  </w:tcMar>
                </w:tcPr>
                <w:p w14:paraId="28E0E6E0" w14:textId="77777777" w:rsidR="00C16171" w:rsidRPr="00C16171" w:rsidRDefault="00C16171" w:rsidP="000E636F">
                  <w:pPr>
                    <w:framePr w:hSpace="180" w:wrap="around" w:vAnchor="text" w:hAnchor="text" w:y="1"/>
                    <w:suppressOverlap/>
                    <w:jc w:val="center"/>
                    <w:rPr>
                      <w:bCs/>
                      <w:sz w:val="18"/>
                      <w:szCs w:val="18"/>
                    </w:rPr>
                  </w:pPr>
                  <w:r w:rsidRPr="00C16171">
                    <w:rPr>
                      <w:bCs/>
                      <w:sz w:val="18"/>
                      <w:szCs w:val="18"/>
                    </w:rPr>
                    <w:t>Сведения</w:t>
                  </w:r>
                  <w:r w:rsidRPr="00C16171">
                    <w:rPr>
                      <w:sz w:val="18"/>
                      <w:szCs w:val="18"/>
                    </w:rPr>
                    <w:t xml:space="preserve"> </w:t>
                  </w:r>
                  <w:r w:rsidRPr="00C16171">
                    <w:rPr>
                      <w:bCs/>
                      <w:sz w:val="18"/>
                      <w:szCs w:val="18"/>
                    </w:rPr>
                    <w:t>о наличии</w:t>
                  </w:r>
                  <w:r w:rsidRPr="00C16171">
                    <w:rPr>
                      <w:sz w:val="18"/>
                      <w:szCs w:val="18"/>
                    </w:rPr>
                    <w:t xml:space="preserve"> </w:t>
                  </w:r>
                  <w:r w:rsidRPr="00C16171">
                    <w:rPr>
                      <w:bCs/>
                      <w:sz w:val="18"/>
                      <w:szCs w:val="18"/>
                    </w:rPr>
                    <w:t>соответствующих</w:t>
                  </w:r>
                  <w:r w:rsidRPr="00C16171">
                    <w:rPr>
                      <w:sz w:val="18"/>
                      <w:szCs w:val="18"/>
                    </w:rPr>
                    <w:t xml:space="preserve"> </w:t>
                  </w:r>
                  <w:r w:rsidRPr="00C16171">
                    <w:rPr>
                      <w:bCs/>
                      <w:sz w:val="18"/>
                      <w:szCs w:val="18"/>
                    </w:rPr>
                    <w:t>технических</w:t>
                  </w:r>
                  <w:r w:rsidRPr="00C16171">
                    <w:rPr>
                      <w:sz w:val="18"/>
                      <w:szCs w:val="18"/>
                    </w:rPr>
                    <w:t xml:space="preserve"> </w:t>
                  </w:r>
                  <w:r w:rsidRPr="00C16171">
                    <w:rPr>
                      <w:bCs/>
                      <w:sz w:val="18"/>
                      <w:szCs w:val="18"/>
                    </w:rPr>
                    <w:lastRenderedPageBreak/>
                    <w:t>характеристик</w:t>
                  </w:r>
                  <w:r w:rsidRPr="00C16171">
                    <w:rPr>
                      <w:sz w:val="18"/>
                      <w:szCs w:val="18"/>
                    </w:rPr>
                    <w:t xml:space="preserve"> </w:t>
                  </w:r>
                  <w:r w:rsidRPr="00C16171">
                    <w:rPr>
                      <w:bCs/>
                      <w:sz w:val="18"/>
                      <w:szCs w:val="18"/>
                    </w:rPr>
                    <w:t>в руководстве</w:t>
                  </w:r>
                  <w:r w:rsidRPr="00C16171">
                    <w:rPr>
                      <w:sz w:val="18"/>
                      <w:szCs w:val="18"/>
                    </w:rPr>
                    <w:t xml:space="preserve"> </w:t>
                  </w:r>
                  <w:r w:rsidRPr="00C16171">
                    <w:rPr>
                      <w:bCs/>
                      <w:sz w:val="18"/>
                      <w:szCs w:val="18"/>
                    </w:rPr>
                    <w:t>по</w:t>
                  </w:r>
                  <w:r w:rsidRPr="00C16171">
                    <w:rPr>
                      <w:sz w:val="18"/>
                      <w:szCs w:val="18"/>
                    </w:rPr>
                    <w:t xml:space="preserve"> </w:t>
                  </w:r>
                  <w:r w:rsidRPr="00C16171">
                    <w:rPr>
                      <w:bCs/>
                      <w:sz w:val="18"/>
                      <w:szCs w:val="18"/>
                    </w:rPr>
                    <w:t>эксплуатации</w:t>
                  </w:r>
                </w:p>
              </w:tc>
              <w:tc>
                <w:tcPr>
                  <w:tcW w:w="1328" w:type="dxa"/>
                  <w:tcMar>
                    <w:top w:w="0" w:type="dxa"/>
                    <w:left w:w="108" w:type="dxa"/>
                    <w:bottom w:w="0" w:type="dxa"/>
                    <w:right w:w="108" w:type="dxa"/>
                  </w:tcMar>
                </w:tcPr>
                <w:p w14:paraId="5705F53E" w14:textId="77777777" w:rsidR="00C16171" w:rsidRPr="00C16171" w:rsidRDefault="00C16171" w:rsidP="000E636F">
                  <w:pPr>
                    <w:framePr w:hSpace="180" w:wrap="around" w:vAnchor="text" w:hAnchor="text" w:y="1"/>
                    <w:suppressOverlap/>
                    <w:jc w:val="center"/>
                    <w:rPr>
                      <w:bCs/>
                      <w:sz w:val="18"/>
                      <w:szCs w:val="18"/>
                    </w:rPr>
                  </w:pPr>
                  <w:r w:rsidRPr="00C16171">
                    <w:rPr>
                      <w:bCs/>
                      <w:sz w:val="18"/>
                      <w:szCs w:val="18"/>
                    </w:rPr>
                    <w:lastRenderedPageBreak/>
                    <w:t>Примечание</w:t>
                  </w:r>
                </w:p>
              </w:tc>
            </w:tr>
            <w:tr w:rsidR="00C16171" w:rsidRPr="00C16171" w14:paraId="582C51EE" w14:textId="77777777" w:rsidTr="00C16171">
              <w:tc>
                <w:tcPr>
                  <w:tcW w:w="595" w:type="dxa"/>
                  <w:tcMar>
                    <w:top w:w="0" w:type="dxa"/>
                    <w:left w:w="108" w:type="dxa"/>
                    <w:bottom w:w="0" w:type="dxa"/>
                    <w:right w:w="108" w:type="dxa"/>
                  </w:tcMar>
                  <w:hideMark/>
                </w:tcPr>
                <w:p w14:paraId="40F7E7D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43</w:t>
                  </w:r>
                </w:p>
              </w:tc>
              <w:tc>
                <w:tcPr>
                  <w:tcW w:w="2268" w:type="dxa"/>
                  <w:tcMar>
                    <w:top w:w="0" w:type="dxa"/>
                    <w:left w:w="108" w:type="dxa"/>
                    <w:bottom w:w="0" w:type="dxa"/>
                    <w:right w:w="108" w:type="dxa"/>
                  </w:tcMar>
                  <w:hideMark/>
                </w:tcPr>
                <w:p w14:paraId="018676EF"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В ККМ должен быть реализован модуль «Рабочее место налогового инспектора»</w:t>
                  </w:r>
                </w:p>
              </w:tc>
              <w:tc>
                <w:tcPr>
                  <w:tcW w:w="1417" w:type="dxa"/>
                  <w:tcMar>
                    <w:top w:w="0" w:type="dxa"/>
                    <w:left w:w="108" w:type="dxa"/>
                    <w:bottom w:w="0" w:type="dxa"/>
                    <w:right w:w="108" w:type="dxa"/>
                  </w:tcMar>
                  <w:hideMark/>
                </w:tcPr>
                <w:p w14:paraId="1E8D4F0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E1E36E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899ADB9" w14:textId="77777777" w:rsidTr="00C16171">
              <w:tc>
                <w:tcPr>
                  <w:tcW w:w="595" w:type="dxa"/>
                  <w:tcMar>
                    <w:top w:w="0" w:type="dxa"/>
                    <w:left w:w="108" w:type="dxa"/>
                    <w:bottom w:w="0" w:type="dxa"/>
                    <w:right w:w="108" w:type="dxa"/>
                  </w:tcMar>
                  <w:hideMark/>
                </w:tcPr>
                <w:p w14:paraId="3750072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44</w:t>
                  </w:r>
                </w:p>
              </w:tc>
              <w:tc>
                <w:tcPr>
                  <w:tcW w:w="2268" w:type="dxa"/>
                  <w:tcMar>
                    <w:top w:w="0" w:type="dxa"/>
                    <w:left w:w="108" w:type="dxa"/>
                    <w:bottom w:w="0" w:type="dxa"/>
                    <w:right w:w="108" w:type="dxa"/>
                  </w:tcMar>
                  <w:hideMark/>
                </w:tcPr>
                <w:p w14:paraId="142ED2FD"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Модуль «Рабочее место налогового инспектора» должен предусматривать наличие (формирование) руководства по его использованию</w:t>
                  </w:r>
                </w:p>
              </w:tc>
              <w:tc>
                <w:tcPr>
                  <w:tcW w:w="1417" w:type="dxa"/>
                  <w:tcMar>
                    <w:top w:w="0" w:type="dxa"/>
                    <w:left w:w="108" w:type="dxa"/>
                    <w:bottom w:w="0" w:type="dxa"/>
                    <w:right w:w="108" w:type="dxa"/>
                  </w:tcMar>
                  <w:hideMark/>
                </w:tcPr>
                <w:p w14:paraId="6360DE65"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1640A22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4571A6C2" w14:textId="77777777" w:rsidTr="00C16171">
              <w:tc>
                <w:tcPr>
                  <w:tcW w:w="595" w:type="dxa"/>
                  <w:tcMar>
                    <w:top w:w="0" w:type="dxa"/>
                    <w:left w:w="108" w:type="dxa"/>
                    <w:bottom w:w="0" w:type="dxa"/>
                    <w:right w:w="108" w:type="dxa"/>
                  </w:tcMar>
                  <w:hideMark/>
                </w:tcPr>
                <w:p w14:paraId="4AAA8034"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45</w:t>
                  </w:r>
                </w:p>
              </w:tc>
              <w:tc>
                <w:tcPr>
                  <w:tcW w:w="2268" w:type="dxa"/>
                  <w:tcMar>
                    <w:top w:w="0" w:type="dxa"/>
                    <w:left w:w="108" w:type="dxa"/>
                    <w:bottom w:w="0" w:type="dxa"/>
                    <w:right w:w="108" w:type="dxa"/>
                  </w:tcMar>
                  <w:hideMark/>
                </w:tcPr>
                <w:p w14:paraId="0A05173F"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Модуль «Рабочее место налогового инспектора» должен обеспечивать некорректируемое энергонезависимое хранение всех операций ККМ, связанных с денежными расчетами</w:t>
                  </w:r>
                </w:p>
              </w:tc>
              <w:tc>
                <w:tcPr>
                  <w:tcW w:w="1417" w:type="dxa"/>
                  <w:tcMar>
                    <w:top w:w="0" w:type="dxa"/>
                    <w:left w:w="108" w:type="dxa"/>
                    <w:bottom w:w="0" w:type="dxa"/>
                    <w:right w:w="108" w:type="dxa"/>
                  </w:tcMar>
                  <w:hideMark/>
                </w:tcPr>
                <w:p w14:paraId="005982E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4FEFE62"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BCAD3FB" w14:textId="77777777" w:rsidTr="00C16171">
              <w:tc>
                <w:tcPr>
                  <w:tcW w:w="595" w:type="dxa"/>
                  <w:tcMar>
                    <w:top w:w="0" w:type="dxa"/>
                    <w:left w:w="108" w:type="dxa"/>
                    <w:bottom w:w="0" w:type="dxa"/>
                    <w:right w:w="108" w:type="dxa"/>
                  </w:tcMar>
                  <w:hideMark/>
                </w:tcPr>
                <w:p w14:paraId="3417285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46</w:t>
                  </w:r>
                </w:p>
              </w:tc>
              <w:tc>
                <w:tcPr>
                  <w:tcW w:w="2268" w:type="dxa"/>
                  <w:tcMar>
                    <w:top w:w="0" w:type="dxa"/>
                    <w:left w:w="108" w:type="dxa"/>
                    <w:bottom w:w="0" w:type="dxa"/>
                    <w:right w:w="108" w:type="dxa"/>
                  </w:tcMar>
                  <w:hideMark/>
                </w:tcPr>
                <w:p w14:paraId="77729C3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Модуль «Рабочее место налогового инспектора» должен обеспечивать формирование, выгрузку в формат </w:t>
                  </w:r>
                  <w:proofErr w:type="spellStart"/>
                  <w:r w:rsidRPr="00C16171">
                    <w:rPr>
                      <w:sz w:val="18"/>
                      <w:szCs w:val="18"/>
                    </w:rPr>
                    <w:t>Excel</w:t>
                  </w:r>
                  <w:proofErr w:type="spellEnd"/>
                  <w:r w:rsidRPr="00C16171">
                    <w:rPr>
                      <w:sz w:val="18"/>
                      <w:szCs w:val="18"/>
                    </w:rPr>
                    <w:t xml:space="preserve"> и печать следующих отчетов:</w:t>
                  </w:r>
                </w:p>
              </w:tc>
              <w:tc>
                <w:tcPr>
                  <w:tcW w:w="1417" w:type="dxa"/>
                  <w:tcMar>
                    <w:top w:w="0" w:type="dxa"/>
                    <w:left w:w="108" w:type="dxa"/>
                    <w:bottom w:w="0" w:type="dxa"/>
                    <w:right w:w="108" w:type="dxa"/>
                  </w:tcMar>
                  <w:hideMark/>
                </w:tcPr>
                <w:p w14:paraId="02DEEBC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D08F5C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018A859" w14:textId="77777777" w:rsidTr="00C16171">
              <w:tc>
                <w:tcPr>
                  <w:tcW w:w="595" w:type="dxa"/>
                  <w:tcMar>
                    <w:top w:w="0" w:type="dxa"/>
                    <w:left w:w="108" w:type="dxa"/>
                    <w:bottom w:w="0" w:type="dxa"/>
                    <w:right w:w="108" w:type="dxa"/>
                  </w:tcMar>
                  <w:hideMark/>
                </w:tcPr>
                <w:p w14:paraId="4F32FD21"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7225B69F"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1) Х-отчет - (промежуточный отчет) - отчет о состоянии кассы на момент снятия отчета, который должен содержать обязательные сведения об остатке кассы на начало смены и момент снятия отчета, служебном приходе и расходе (инкассации) за день, суммах поступлений и выдачи денежных средств за день. Отчет должен формироваться в разрезе касс, кассиров, расчетно-кассовых отделов</w:t>
                  </w:r>
                </w:p>
              </w:tc>
              <w:tc>
                <w:tcPr>
                  <w:tcW w:w="1417" w:type="dxa"/>
                  <w:tcMar>
                    <w:top w:w="0" w:type="dxa"/>
                    <w:left w:w="108" w:type="dxa"/>
                    <w:bottom w:w="0" w:type="dxa"/>
                    <w:right w:w="108" w:type="dxa"/>
                  </w:tcMar>
                  <w:hideMark/>
                </w:tcPr>
                <w:p w14:paraId="2BDBF796"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0B5F8D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50E7695C" w14:textId="77777777" w:rsidTr="00C16171">
              <w:tc>
                <w:tcPr>
                  <w:tcW w:w="595" w:type="dxa"/>
                  <w:tcMar>
                    <w:top w:w="0" w:type="dxa"/>
                    <w:left w:w="108" w:type="dxa"/>
                    <w:bottom w:w="0" w:type="dxa"/>
                    <w:right w:w="108" w:type="dxa"/>
                  </w:tcMar>
                  <w:hideMark/>
                </w:tcPr>
                <w:p w14:paraId="5CFF4069"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lastRenderedPageBreak/>
                    <w:t> </w:t>
                  </w:r>
                </w:p>
              </w:tc>
              <w:tc>
                <w:tcPr>
                  <w:tcW w:w="2268" w:type="dxa"/>
                  <w:tcMar>
                    <w:top w:w="0" w:type="dxa"/>
                    <w:left w:w="108" w:type="dxa"/>
                    <w:bottom w:w="0" w:type="dxa"/>
                    <w:right w:w="108" w:type="dxa"/>
                  </w:tcMar>
                  <w:hideMark/>
                </w:tcPr>
                <w:p w14:paraId="4756F36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2) фискальный отчет за период - отчет о суммах денежных средств по операциям, совершенным за определенный период</w:t>
                  </w:r>
                </w:p>
              </w:tc>
              <w:tc>
                <w:tcPr>
                  <w:tcW w:w="1417" w:type="dxa"/>
                  <w:tcMar>
                    <w:top w:w="0" w:type="dxa"/>
                    <w:left w:w="108" w:type="dxa"/>
                    <w:bottom w:w="0" w:type="dxa"/>
                    <w:right w:w="108" w:type="dxa"/>
                  </w:tcMar>
                  <w:hideMark/>
                </w:tcPr>
                <w:p w14:paraId="6DC5A36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21A2AC3"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0394444" w14:textId="77777777" w:rsidTr="00C16171">
              <w:tc>
                <w:tcPr>
                  <w:tcW w:w="595" w:type="dxa"/>
                  <w:tcMar>
                    <w:top w:w="0" w:type="dxa"/>
                    <w:left w:w="108" w:type="dxa"/>
                    <w:bottom w:w="0" w:type="dxa"/>
                    <w:right w:w="108" w:type="dxa"/>
                  </w:tcMar>
                  <w:hideMark/>
                </w:tcPr>
                <w:p w14:paraId="58C1C530"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1CB6A951"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3) дополнительные отчеты - отчеты по операциям, кассам (кассирам), валютам</w:t>
                  </w:r>
                </w:p>
              </w:tc>
              <w:tc>
                <w:tcPr>
                  <w:tcW w:w="1417" w:type="dxa"/>
                  <w:tcMar>
                    <w:top w:w="0" w:type="dxa"/>
                    <w:left w:w="108" w:type="dxa"/>
                    <w:bottom w:w="0" w:type="dxa"/>
                    <w:right w:w="108" w:type="dxa"/>
                  </w:tcMar>
                  <w:hideMark/>
                </w:tcPr>
                <w:p w14:paraId="268A4AF7"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26AA499"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10DE8D1C" w14:textId="77777777" w:rsidTr="00C16171">
              <w:tc>
                <w:tcPr>
                  <w:tcW w:w="595" w:type="dxa"/>
                  <w:tcMar>
                    <w:top w:w="0" w:type="dxa"/>
                    <w:left w:w="108" w:type="dxa"/>
                    <w:bottom w:w="0" w:type="dxa"/>
                    <w:right w:w="108" w:type="dxa"/>
                  </w:tcMar>
                  <w:hideMark/>
                </w:tcPr>
                <w:p w14:paraId="5FFCD7DE"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01F24089"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4) журнал отчетов - отчет по предыдущим снятым фискальным отчетам</w:t>
                  </w:r>
                </w:p>
              </w:tc>
              <w:tc>
                <w:tcPr>
                  <w:tcW w:w="1417" w:type="dxa"/>
                  <w:tcMar>
                    <w:top w:w="0" w:type="dxa"/>
                    <w:left w:w="108" w:type="dxa"/>
                    <w:bottom w:w="0" w:type="dxa"/>
                    <w:right w:w="108" w:type="dxa"/>
                  </w:tcMar>
                  <w:hideMark/>
                </w:tcPr>
                <w:p w14:paraId="45A275ED"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492DABF"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6C16014F" w14:textId="77777777" w:rsidTr="00C16171">
              <w:tc>
                <w:tcPr>
                  <w:tcW w:w="595" w:type="dxa"/>
                  <w:tcMar>
                    <w:top w:w="0" w:type="dxa"/>
                    <w:left w:w="108" w:type="dxa"/>
                    <w:bottom w:w="0" w:type="dxa"/>
                    <w:right w:w="108" w:type="dxa"/>
                  </w:tcMar>
                  <w:hideMark/>
                </w:tcPr>
                <w:p w14:paraId="44D815BB"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47</w:t>
                  </w:r>
                </w:p>
              </w:tc>
              <w:tc>
                <w:tcPr>
                  <w:tcW w:w="2268" w:type="dxa"/>
                  <w:tcMar>
                    <w:top w:w="0" w:type="dxa"/>
                    <w:left w:w="108" w:type="dxa"/>
                    <w:bottom w:w="0" w:type="dxa"/>
                    <w:right w:w="108" w:type="dxa"/>
                  </w:tcMar>
                  <w:hideMark/>
                </w:tcPr>
                <w:p w14:paraId="30C6875E"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Первичный вход в модуль «Рабочее место налогового инспектора» сопровождается вводом логина и пароля специалиста органа государственных доходов и формированием крипто-ключа для доступа к фискальным данным ККМ. Последующий вход в модуль «Рабочее место налогового инспектора» обеспечивается только с помощью сформированного крипто-ключа, введенного логина и пароля специалиста органа государственных доходов.</w:t>
                  </w:r>
                </w:p>
              </w:tc>
              <w:tc>
                <w:tcPr>
                  <w:tcW w:w="1417" w:type="dxa"/>
                  <w:tcMar>
                    <w:top w:w="0" w:type="dxa"/>
                    <w:left w:w="108" w:type="dxa"/>
                    <w:bottom w:w="0" w:type="dxa"/>
                    <w:right w:w="108" w:type="dxa"/>
                  </w:tcMar>
                  <w:hideMark/>
                </w:tcPr>
                <w:p w14:paraId="4B43F23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08B03CB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399FDF1A" w14:textId="77777777" w:rsidTr="00C16171">
              <w:tc>
                <w:tcPr>
                  <w:tcW w:w="595" w:type="dxa"/>
                  <w:tcMar>
                    <w:top w:w="0" w:type="dxa"/>
                    <w:left w:w="108" w:type="dxa"/>
                    <w:bottom w:w="0" w:type="dxa"/>
                    <w:right w:w="108" w:type="dxa"/>
                  </w:tcMar>
                  <w:hideMark/>
                </w:tcPr>
                <w:p w14:paraId="233D22D2"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48</w:t>
                  </w:r>
                </w:p>
              </w:tc>
              <w:tc>
                <w:tcPr>
                  <w:tcW w:w="2268" w:type="dxa"/>
                  <w:tcMar>
                    <w:top w:w="0" w:type="dxa"/>
                    <w:left w:w="108" w:type="dxa"/>
                    <w:bottom w:w="0" w:type="dxa"/>
                    <w:right w:w="108" w:type="dxa"/>
                  </w:tcMar>
                  <w:hideMark/>
                </w:tcPr>
                <w:p w14:paraId="7B6D9426"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Алгоритмы, используемые ККМ при формировании крипто-ключа для доступа к фискальным данным должны быть сертифицированы в соответствии с законодательством Республики Казахстан «Об информатизации».</w:t>
                  </w:r>
                </w:p>
              </w:tc>
              <w:tc>
                <w:tcPr>
                  <w:tcW w:w="1417" w:type="dxa"/>
                  <w:tcMar>
                    <w:top w:w="0" w:type="dxa"/>
                    <w:left w:w="108" w:type="dxa"/>
                    <w:bottom w:w="0" w:type="dxa"/>
                    <w:right w:w="108" w:type="dxa"/>
                  </w:tcMar>
                  <w:hideMark/>
                </w:tcPr>
                <w:p w14:paraId="35D9690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09FB2EB"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D04CCEB" w14:textId="77777777" w:rsidTr="00C16171">
              <w:tc>
                <w:tcPr>
                  <w:tcW w:w="595" w:type="dxa"/>
                  <w:tcMar>
                    <w:top w:w="0" w:type="dxa"/>
                    <w:left w:w="108" w:type="dxa"/>
                    <w:bottom w:w="0" w:type="dxa"/>
                    <w:right w:w="108" w:type="dxa"/>
                  </w:tcMar>
                  <w:hideMark/>
                </w:tcPr>
                <w:p w14:paraId="453EBA7E"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49</w:t>
                  </w:r>
                </w:p>
              </w:tc>
              <w:tc>
                <w:tcPr>
                  <w:tcW w:w="2268" w:type="dxa"/>
                  <w:tcMar>
                    <w:top w:w="0" w:type="dxa"/>
                    <w:left w:w="108" w:type="dxa"/>
                    <w:bottom w:w="0" w:type="dxa"/>
                    <w:right w:w="108" w:type="dxa"/>
                  </w:tcMar>
                  <w:hideMark/>
                </w:tcPr>
                <w:p w14:paraId="128549A5"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Контрольный</w:t>
                  </w:r>
                  <w:r w:rsidRPr="00C16171">
                    <w:rPr>
                      <w:color w:val="000000"/>
                      <w:sz w:val="18"/>
                      <w:szCs w:val="18"/>
                    </w:rPr>
                    <w:t xml:space="preserve"> </w:t>
                  </w:r>
                  <w:r w:rsidRPr="00C16171">
                    <w:rPr>
                      <w:sz w:val="18"/>
                      <w:szCs w:val="18"/>
                    </w:rPr>
                    <w:t>чек</w:t>
                  </w:r>
                  <w:r w:rsidRPr="00C16171">
                    <w:rPr>
                      <w:color w:val="000000"/>
                      <w:sz w:val="18"/>
                      <w:szCs w:val="18"/>
                    </w:rPr>
                    <w:t xml:space="preserve"> </w:t>
                  </w:r>
                  <w:r w:rsidRPr="00C16171">
                    <w:rPr>
                      <w:sz w:val="18"/>
                      <w:szCs w:val="18"/>
                    </w:rPr>
                    <w:t>ККМ</w:t>
                  </w:r>
                  <w:r w:rsidRPr="00C16171">
                    <w:rPr>
                      <w:color w:val="000000"/>
                      <w:sz w:val="18"/>
                      <w:szCs w:val="18"/>
                    </w:rPr>
                    <w:t xml:space="preserve"> </w:t>
                  </w:r>
                  <w:r w:rsidRPr="00C16171">
                    <w:rPr>
                      <w:sz w:val="18"/>
                      <w:szCs w:val="18"/>
                    </w:rPr>
                    <w:t>(за</w:t>
                  </w:r>
                  <w:r w:rsidRPr="00C16171">
                    <w:rPr>
                      <w:color w:val="000000"/>
                      <w:sz w:val="18"/>
                      <w:szCs w:val="18"/>
                    </w:rPr>
                    <w:t xml:space="preserve"> </w:t>
                  </w:r>
                  <w:r w:rsidRPr="00C16171">
                    <w:rPr>
                      <w:sz w:val="18"/>
                      <w:szCs w:val="18"/>
                    </w:rPr>
                    <w:t>исключением ККМ,</w:t>
                  </w:r>
                  <w:r w:rsidRPr="00C16171">
                    <w:rPr>
                      <w:color w:val="000000"/>
                      <w:sz w:val="18"/>
                      <w:szCs w:val="18"/>
                    </w:rPr>
                    <w:t xml:space="preserve"> </w:t>
                  </w:r>
                  <w:r w:rsidRPr="00C16171">
                    <w:rPr>
                      <w:sz w:val="18"/>
                      <w:szCs w:val="18"/>
                    </w:rPr>
                    <w:lastRenderedPageBreak/>
                    <w:t>являющихся</w:t>
                  </w:r>
                  <w:r w:rsidRPr="00C16171">
                    <w:rPr>
                      <w:color w:val="000000"/>
                      <w:sz w:val="18"/>
                      <w:szCs w:val="18"/>
                    </w:rPr>
                    <w:t xml:space="preserve"> </w:t>
                  </w:r>
                  <w:r w:rsidRPr="00C16171">
                    <w:rPr>
                      <w:sz w:val="18"/>
                      <w:szCs w:val="18"/>
                    </w:rPr>
                    <w:t>компьютерными системами,</w:t>
                  </w:r>
                  <w:r w:rsidRPr="00C16171">
                    <w:rPr>
                      <w:color w:val="000000"/>
                      <w:sz w:val="18"/>
                      <w:szCs w:val="18"/>
                    </w:rPr>
                    <w:t xml:space="preserve"> </w:t>
                  </w:r>
                  <w:r w:rsidRPr="00C16171">
                    <w:rPr>
                      <w:sz w:val="18"/>
                      <w:szCs w:val="18"/>
                    </w:rPr>
                    <w:t>применяемыми</w:t>
                  </w:r>
                  <w:r w:rsidRPr="00C16171">
                    <w:rPr>
                      <w:color w:val="000000"/>
                      <w:sz w:val="18"/>
                      <w:szCs w:val="18"/>
                    </w:rPr>
                    <w:t xml:space="preserve"> </w:t>
                  </w:r>
                  <w:r w:rsidRPr="00C16171">
                    <w:rPr>
                      <w:sz w:val="18"/>
                      <w:szCs w:val="18"/>
                    </w:rPr>
                    <w:t>банками</w:t>
                  </w:r>
                  <w:r w:rsidRPr="00C16171">
                    <w:rPr>
                      <w:color w:val="000000"/>
                      <w:sz w:val="18"/>
                      <w:szCs w:val="18"/>
                    </w:rPr>
                    <w:t xml:space="preserve"> </w:t>
                  </w:r>
                  <w:r w:rsidRPr="00C16171">
                    <w:rPr>
                      <w:sz w:val="18"/>
                      <w:szCs w:val="18"/>
                    </w:rPr>
                    <w:t>и организациями, осуществляющими отдельные виды</w:t>
                  </w:r>
                  <w:r w:rsidRPr="00C16171">
                    <w:rPr>
                      <w:color w:val="000000"/>
                      <w:sz w:val="18"/>
                      <w:szCs w:val="18"/>
                    </w:rPr>
                    <w:t xml:space="preserve"> </w:t>
                  </w:r>
                  <w:r w:rsidRPr="00C16171">
                    <w:rPr>
                      <w:sz w:val="18"/>
                      <w:szCs w:val="18"/>
                    </w:rPr>
                    <w:t>банковских</w:t>
                  </w:r>
                  <w:r w:rsidRPr="00C16171">
                    <w:rPr>
                      <w:color w:val="000000"/>
                      <w:sz w:val="18"/>
                      <w:szCs w:val="18"/>
                    </w:rPr>
                    <w:t xml:space="preserve"> </w:t>
                  </w:r>
                  <w:r w:rsidRPr="00C16171">
                    <w:rPr>
                      <w:sz w:val="18"/>
                      <w:szCs w:val="18"/>
                    </w:rPr>
                    <w:t>операций)</w:t>
                  </w:r>
                  <w:r w:rsidRPr="00C16171">
                    <w:rPr>
                      <w:color w:val="000000"/>
                      <w:sz w:val="18"/>
                      <w:szCs w:val="18"/>
                    </w:rPr>
                    <w:t xml:space="preserve"> </w:t>
                  </w:r>
                  <w:r w:rsidRPr="00C16171">
                    <w:rPr>
                      <w:sz w:val="18"/>
                      <w:szCs w:val="18"/>
                    </w:rPr>
                    <w:t>обеспечивает печать в контрольном чеке:</w:t>
                  </w:r>
                </w:p>
              </w:tc>
              <w:tc>
                <w:tcPr>
                  <w:tcW w:w="1417" w:type="dxa"/>
                  <w:tcMar>
                    <w:top w:w="0" w:type="dxa"/>
                    <w:left w:w="108" w:type="dxa"/>
                    <w:bottom w:w="0" w:type="dxa"/>
                    <w:right w:w="108" w:type="dxa"/>
                  </w:tcMar>
                  <w:hideMark/>
                </w:tcPr>
                <w:p w14:paraId="1E66F890"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6F5A79F0"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0AA3A074" w14:textId="77777777" w:rsidTr="00C16171">
              <w:tc>
                <w:tcPr>
                  <w:tcW w:w="595" w:type="dxa"/>
                  <w:tcMar>
                    <w:top w:w="0" w:type="dxa"/>
                    <w:left w:w="108" w:type="dxa"/>
                    <w:bottom w:w="0" w:type="dxa"/>
                    <w:right w:w="108" w:type="dxa"/>
                  </w:tcMar>
                  <w:hideMark/>
                </w:tcPr>
                <w:p w14:paraId="3C364064"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08512143"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1) наименования налогоплательщика</w:t>
                  </w:r>
                </w:p>
              </w:tc>
              <w:tc>
                <w:tcPr>
                  <w:tcW w:w="1417" w:type="dxa"/>
                  <w:tcMar>
                    <w:top w:w="0" w:type="dxa"/>
                    <w:left w:w="108" w:type="dxa"/>
                    <w:bottom w:w="0" w:type="dxa"/>
                    <w:right w:w="108" w:type="dxa"/>
                  </w:tcMar>
                  <w:hideMark/>
                </w:tcPr>
                <w:p w14:paraId="2B75AE27"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CA6EB74"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1368B76B" w14:textId="77777777" w:rsidTr="00C16171">
              <w:tc>
                <w:tcPr>
                  <w:tcW w:w="595" w:type="dxa"/>
                  <w:tcMar>
                    <w:top w:w="0" w:type="dxa"/>
                    <w:left w:w="108" w:type="dxa"/>
                    <w:bottom w:w="0" w:type="dxa"/>
                    <w:right w:w="108" w:type="dxa"/>
                  </w:tcMar>
                  <w:hideMark/>
                </w:tcPr>
                <w:p w14:paraId="424F376A"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740DBCF7"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2) БИН/ИИН</w:t>
                  </w:r>
                </w:p>
              </w:tc>
              <w:tc>
                <w:tcPr>
                  <w:tcW w:w="1417" w:type="dxa"/>
                  <w:tcMar>
                    <w:top w:w="0" w:type="dxa"/>
                    <w:left w:w="108" w:type="dxa"/>
                    <w:bottom w:w="0" w:type="dxa"/>
                    <w:right w:w="108" w:type="dxa"/>
                  </w:tcMar>
                  <w:hideMark/>
                </w:tcPr>
                <w:p w14:paraId="4E17394E"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BFE3CA0"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209B3E64" w14:textId="77777777" w:rsidTr="00C16171">
              <w:tc>
                <w:tcPr>
                  <w:tcW w:w="595" w:type="dxa"/>
                  <w:tcMar>
                    <w:top w:w="0" w:type="dxa"/>
                    <w:left w:w="108" w:type="dxa"/>
                    <w:bottom w:w="0" w:type="dxa"/>
                    <w:right w:w="108" w:type="dxa"/>
                  </w:tcMar>
                  <w:hideMark/>
                </w:tcPr>
                <w:p w14:paraId="33514FED"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5173F896"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3) заводского номера ККМ</w:t>
                  </w:r>
                </w:p>
              </w:tc>
              <w:tc>
                <w:tcPr>
                  <w:tcW w:w="1417" w:type="dxa"/>
                  <w:tcMar>
                    <w:top w:w="0" w:type="dxa"/>
                    <w:left w:w="108" w:type="dxa"/>
                    <w:bottom w:w="0" w:type="dxa"/>
                    <w:right w:w="108" w:type="dxa"/>
                  </w:tcMar>
                  <w:hideMark/>
                </w:tcPr>
                <w:p w14:paraId="691462E3"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E229AD8"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0A1A98F6" w14:textId="77777777" w:rsidTr="00C16171">
              <w:tc>
                <w:tcPr>
                  <w:tcW w:w="595" w:type="dxa"/>
                  <w:tcMar>
                    <w:top w:w="0" w:type="dxa"/>
                    <w:left w:w="108" w:type="dxa"/>
                    <w:bottom w:w="0" w:type="dxa"/>
                    <w:right w:w="108" w:type="dxa"/>
                  </w:tcMar>
                  <w:hideMark/>
                </w:tcPr>
                <w:p w14:paraId="7EB547B5"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0B8CF29A"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4) регистрационного номера</w:t>
                  </w:r>
                </w:p>
              </w:tc>
              <w:tc>
                <w:tcPr>
                  <w:tcW w:w="1417" w:type="dxa"/>
                  <w:tcMar>
                    <w:top w:w="0" w:type="dxa"/>
                    <w:left w:w="108" w:type="dxa"/>
                    <w:bottom w:w="0" w:type="dxa"/>
                    <w:right w:w="108" w:type="dxa"/>
                  </w:tcMar>
                  <w:hideMark/>
                </w:tcPr>
                <w:p w14:paraId="3943BD8F"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76CBF8F4"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78CA542C" w14:textId="77777777" w:rsidTr="00C16171">
              <w:tc>
                <w:tcPr>
                  <w:tcW w:w="595" w:type="dxa"/>
                  <w:tcMar>
                    <w:top w:w="0" w:type="dxa"/>
                    <w:left w:w="108" w:type="dxa"/>
                    <w:bottom w:w="0" w:type="dxa"/>
                    <w:right w:w="108" w:type="dxa"/>
                  </w:tcMar>
                  <w:hideMark/>
                </w:tcPr>
                <w:p w14:paraId="396AD3A2"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5245C584"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5) порядкового номера чека</w:t>
                  </w:r>
                </w:p>
              </w:tc>
              <w:tc>
                <w:tcPr>
                  <w:tcW w:w="1417" w:type="dxa"/>
                  <w:tcMar>
                    <w:top w:w="0" w:type="dxa"/>
                    <w:left w:w="108" w:type="dxa"/>
                    <w:bottom w:w="0" w:type="dxa"/>
                    <w:right w:w="108" w:type="dxa"/>
                  </w:tcMar>
                  <w:hideMark/>
                </w:tcPr>
                <w:p w14:paraId="59B746B9"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7210504"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2C064B03" w14:textId="77777777" w:rsidTr="00C16171">
              <w:tc>
                <w:tcPr>
                  <w:tcW w:w="595" w:type="dxa"/>
                  <w:tcMar>
                    <w:top w:w="0" w:type="dxa"/>
                    <w:left w:w="108" w:type="dxa"/>
                    <w:bottom w:w="0" w:type="dxa"/>
                    <w:right w:w="108" w:type="dxa"/>
                  </w:tcMar>
                  <w:hideMark/>
                </w:tcPr>
                <w:p w14:paraId="050C2781"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3E543BBB"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6) наименования операции, товара, работы, услуги</w:t>
                  </w:r>
                </w:p>
              </w:tc>
              <w:tc>
                <w:tcPr>
                  <w:tcW w:w="1417" w:type="dxa"/>
                  <w:tcMar>
                    <w:top w:w="0" w:type="dxa"/>
                    <w:left w:w="108" w:type="dxa"/>
                    <w:bottom w:w="0" w:type="dxa"/>
                    <w:right w:w="108" w:type="dxa"/>
                  </w:tcMar>
                  <w:hideMark/>
                </w:tcPr>
                <w:p w14:paraId="408453CB"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2F8F6AF0"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3733FF7F" w14:textId="77777777" w:rsidTr="00C16171">
              <w:tc>
                <w:tcPr>
                  <w:tcW w:w="595" w:type="dxa"/>
                  <w:tcMar>
                    <w:top w:w="0" w:type="dxa"/>
                    <w:left w:w="108" w:type="dxa"/>
                    <w:bottom w:w="0" w:type="dxa"/>
                    <w:right w:w="108" w:type="dxa"/>
                  </w:tcMar>
                  <w:hideMark/>
                </w:tcPr>
                <w:p w14:paraId="0878730E"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0FE2A612"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7) даты и времени совершения операции, покупки товаров, выполнения работ, оказания услуг</w:t>
                  </w:r>
                </w:p>
              </w:tc>
              <w:tc>
                <w:tcPr>
                  <w:tcW w:w="1417" w:type="dxa"/>
                  <w:tcMar>
                    <w:top w:w="0" w:type="dxa"/>
                    <w:left w:w="108" w:type="dxa"/>
                    <w:bottom w:w="0" w:type="dxa"/>
                    <w:right w:w="108" w:type="dxa"/>
                  </w:tcMar>
                  <w:hideMark/>
                </w:tcPr>
                <w:p w14:paraId="0509CD0B"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640BE3EE"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56BCCA20" w14:textId="77777777" w:rsidTr="00C16171">
              <w:tc>
                <w:tcPr>
                  <w:tcW w:w="595" w:type="dxa"/>
                  <w:tcMar>
                    <w:top w:w="0" w:type="dxa"/>
                    <w:left w:w="108" w:type="dxa"/>
                    <w:bottom w:w="0" w:type="dxa"/>
                    <w:right w:w="108" w:type="dxa"/>
                  </w:tcMar>
                  <w:hideMark/>
                </w:tcPr>
                <w:p w14:paraId="60DD8367" w14:textId="77777777" w:rsidR="00C16171" w:rsidRPr="00C16171" w:rsidRDefault="00C16171" w:rsidP="000E636F">
                  <w:pPr>
                    <w:framePr w:hSpace="180" w:wrap="around" w:vAnchor="text" w:hAnchor="text" w:y="1"/>
                    <w:suppressOverlap/>
                    <w:jc w:val="both"/>
                    <w:rPr>
                      <w:sz w:val="18"/>
                      <w:szCs w:val="18"/>
                    </w:rPr>
                  </w:pPr>
                  <w:r w:rsidRPr="00C16171">
                    <w:rPr>
                      <w:sz w:val="18"/>
                      <w:szCs w:val="18"/>
                    </w:rPr>
                    <w:t> </w:t>
                  </w:r>
                </w:p>
              </w:tc>
              <w:tc>
                <w:tcPr>
                  <w:tcW w:w="2268" w:type="dxa"/>
                  <w:tcMar>
                    <w:top w:w="0" w:type="dxa"/>
                    <w:left w:w="108" w:type="dxa"/>
                    <w:bottom w:w="0" w:type="dxa"/>
                    <w:right w:w="108" w:type="dxa"/>
                  </w:tcMar>
                  <w:hideMark/>
                </w:tcPr>
                <w:p w14:paraId="2D06DF36"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8) суммы операции, цены товара, работы, услуги</w:t>
                  </w:r>
                </w:p>
              </w:tc>
              <w:tc>
                <w:tcPr>
                  <w:tcW w:w="1417" w:type="dxa"/>
                  <w:tcMar>
                    <w:top w:w="0" w:type="dxa"/>
                    <w:left w:w="108" w:type="dxa"/>
                    <w:bottom w:w="0" w:type="dxa"/>
                    <w:right w:w="108" w:type="dxa"/>
                  </w:tcMar>
                  <w:hideMark/>
                </w:tcPr>
                <w:p w14:paraId="7BADD775"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572F9039" w14:textId="77777777" w:rsidR="00C16171" w:rsidRPr="00C16171" w:rsidRDefault="00C16171" w:rsidP="000E636F">
                  <w:pPr>
                    <w:framePr w:hSpace="180" w:wrap="around" w:vAnchor="text" w:hAnchor="text" w:y="1"/>
                    <w:suppressOverlap/>
                    <w:jc w:val="both"/>
                    <w:rPr>
                      <w:color w:val="000000"/>
                      <w:sz w:val="18"/>
                      <w:szCs w:val="18"/>
                    </w:rPr>
                  </w:pPr>
                  <w:r w:rsidRPr="00C16171">
                    <w:rPr>
                      <w:color w:val="000000"/>
                      <w:sz w:val="18"/>
                      <w:szCs w:val="18"/>
                    </w:rPr>
                    <w:t> </w:t>
                  </w:r>
                </w:p>
              </w:tc>
            </w:tr>
            <w:tr w:rsidR="00C16171" w:rsidRPr="00C16171" w14:paraId="74D92FAB" w14:textId="77777777" w:rsidTr="00C16171">
              <w:tc>
                <w:tcPr>
                  <w:tcW w:w="595" w:type="dxa"/>
                  <w:tcMar>
                    <w:top w:w="0" w:type="dxa"/>
                    <w:left w:w="108" w:type="dxa"/>
                    <w:bottom w:w="0" w:type="dxa"/>
                    <w:right w:w="108" w:type="dxa"/>
                  </w:tcMar>
                  <w:hideMark/>
                </w:tcPr>
                <w:p w14:paraId="23A30B4A"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40F4CB4F" w14:textId="77777777" w:rsidR="00C16171" w:rsidRPr="00C16171" w:rsidRDefault="00C16171" w:rsidP="000E636F">
                  <w:pPr>
                    <w:framePr w:hSpace="180" w:wrap="around" w:vAnchor="text" w:hAnchor="text" w:y="1"/>
                    <w:suppressOverlap/>
                    <w:rPr>
                      <w:color w:val="000000"/>
                      <w:sz w:val="18"/>
                      <w:szCs w:val="18"/>
                    </w:rPr>
                  </w:pPr>
                  <w:r w:rsidRPr="00C16171">
                    <w:rPr>
                      <w:sz w:val="18"/>
                      <w:szCs w:val="18"/>
                    </w:rPr>
                    <w:t>9) общей стоимости товара, работы, услуги</w:t>
                  </w:r>
                </w:p>
              </w:tc>
              <w:tc>
                <w:tcPr>
                  <w:tcW w:w="1417" w:type="dxa"/>
                  <w:tcMar>
                    <w:top w:w="0" w:type="dxa"/>
                    <w:left w:w="108" w:type="dxa"/>
                    <w:bottom w:w="0" w:type="dxa"/>
                    <w:right w:w="108" w:type="dxa"/>
                  </w:tcMar>
                  <w:hideMark/>
                </w:tcPr>
                <w:p w14:paraId="0A285CB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497A5344"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739AAE3A" w14:textId="77777777" w:rsidTr="00C16171">
              <w:tc>
                <w:tcPr>
                  <w:tcW w:w="595" w:type="dxa"/>
                  <w:tcMar>
                    <w:top w:w="0" w:type="dxa"/>
                    <w:left w:w="108" w:type="dxa"/>
                    <w:bottom w:w="0" w:type="dxa"/>
                    <w:right w:w="108" w:type="dxa"/>
                  </w:tcMar>
                  <w:hideMark/>
                </w:tcPr>
                <w:p w14:paraId="4B069667"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 </w:t>
                  </w:r>
                </w:p>
              </w:tc>
              <w:tc>
                <w:tcPr>
                  <w:tcW w:w="2268" w:type="dxa"/>
                  <w:tcMar>
                    <w:top w:w="0" w:type="dxa"/>
                    <w:left w:w="108" w:type="dxa"/>
                    <w:bottom w:w="0" w:type="dxa"/>
                    <w:right w:w="108" w:type="dxa"/>
                  </w:tcMar>
                  <w:hideMark/>
                </w:tcPr>
                <w:p w14:paraId="56C4BAD1" w14:textId="77777777" w:rsidR="00C16171" w:rsidRPr="00C16171" w:rsidRDefault="00C16171" w:rsidP="000E636F">
                  <w:pPr>
                    <w:framePr w:hSpace="180" w:wrap="around" w:vAnchor="text" w:hAnchor="text" w:y="1"/>
                    <w:suppressOverlap/>
                    <w:jc w:val="both"/>
                    <w:rPr>
                      <w:color w:val="000000"/>
                      <w:sz w:val="18"/>
                      <w:szCs w:val="18"/>
                    </w:rPr>
                  </w:pPr>
                  <w:r w:rsidRPr="00C16171">
                    <w:rPr>
                      <w:sz w:val="18"/>
                      <w:szCs w:val="18"/>
                    </w:rPr>
                    <w:t>10) реквизитов, указанных в настоящем пункте, в том числе на казахском языке, с использованием специфических букв алфавита казахского языка.</w:t>
                  </w:r>
                </w:p>
              </w:tc>
              <w:tc>
                <w:tcPr>
                  <w:tcW w:w="1417" w:type="dxa"/>
                  <w:tcMar>
                    <w:top w:w="0" w:type="dxa"/>
                    <w:left w:w="108" w:type="dxa"/>
                    <w:bottom w:w="0" w:type="dxa"/>
                    <w:right w:w="108" w:type="dxa"/>
                  </w:tcMar>
                  <w:hideMark/>
                </w:tcPr>
                <w:p w14:paraId="543FD61E"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c>
                <w:tcPr>
                  <w:tcW w:w="1328" w:type="dxa"/>
                  <w:tcMar>
                    <w:top w:w="0" w:type="dxa"/>
                    <w:left w:w="108" w:type="dxa"/>
                    <w:bottom w:w="0" w:type="dxa"/>
                    <w:right w:w="108" w:type="dxa"/>
                  </w:tcMar>
                  <w:hideMark/>
                </w:tcPr>
                <w:p w14:paraId="30060FD8"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r w:rsidR="00C16171" w:rsidRPr="00C16171" w14:paraId="02ED12B3" w14:textId="77777777" w:rsidTr="00C16171">
              <w:tc>
                <w:tcPr>
                  <w:tcW w:w="595" w:type="dxa"/>
                  <w:tcMar>
                    <w:top w:w="0" w:type="dxa"/>
                    <w:left w:w="108" w:type="dxa"/>
                    <w:bottom w:w="0" w:type="dxa"/>
                    <w:right w:w="108" w:type="dxa"/>
                  </w:tcMar>
                  <w:hideMark/>
                </w:tcPr>
                <w:p w14:paraId="101AE255" w14:textId="77777777" w:rsidR="00C16171" w:rsidRPr="00C16171" w:rsidRDefault="00C16171" w:rsidP="000E636F">
                  <w:pPr>
                    <w:framePr w:hSpace="180" w:wrap="around" w:vAnchor="text" w:hAnchor="text" w:y="1"/>
                    <w:suppressOverlap/>
                    <w:jc w:val="center"/>
                    <w:rPr>
                      <w:sz w:val="18"/>
                      <w:szCs w:val="18"/>
                    </w:rPr>
                  </w:pPr>
                  <w:r w:rsidRPr="00C16171">
                    <w:rPr>
                      <w:sz w:val="18"/>
                      <w:szCs w:val="18"/>
                    </w:rPr>
                    <w:t>50</w:t>
                  </w:r>
                </w:p>
              </w:tc>
              <w:tc>
                <w:tcPr>
                  <w:tcW w:w="2268" w:type="dxa"/>
                  <w:tcMar>
                    <w:top w:w="0" w:type="dxa"/>
                    <w:left w:w="108" w:type="dxa"/>
                    <w:bottom w:w="0" w:type="dxa"/>
                    <w:right w:w="108" w:type="dxa"/>
                  </w:tcMar>
                  <w:hideMark/>
                </w:tcPr>
                <w:p w14:paraId="726982B6" w14:textId="77777777" w:rsidR="00C16171" w:rsidRPr="00C16171" w:rsidRDefault="00C16171" w:rsidP="000E636F">
                  <w:pPr>
                    <w:framePr w:hSpace="180" w:wrap="around" w:vAnchor="text" w:hAnchor="text" w:y="1"/>
                    <w:suppressOverlap/>
                    <w:jc w:val="thaiDistribute"/>
                    <w:rPr>
                      <w:sz w:val="18"/>
                      <w:szCs w:val="18"/>
                    </w:rPr>
                  </w:pPr>
                  <w:r w:rsidRPr="00C16171">
                    <w:rPr>
                      <w:sz w:val="18"/>
                      <w:szCs w:val="18"/>
                    </w:rPr>
                    <w:t xml:space="preserve">Контрольный чек ККМ, являющихся компьютерными системами, применяемыми банками и организациями, осуществляющими </w:t>
                  </w:r>
                  <w:r w:rsidRPr="00C16171">
                    <w:rPr>
                      <w:sz w:val="18"/>
                      <w:szCs w:val="18"/>
                    </w:rPr>
                    <w:lastRenderedPageBreak/>
                    <w:t xml:space="preserve">отдельные виды банковских операций, соответствует форме и содержанию, установленным Национальным Банком Республики Казахстан </w:t>
                  </w:r>
                  <w:r w:rsidRPr="00C16171">
                    <w:rPr>
                      <w:bCs/>
                      <w:iCs/>
                      <w:sz w:val="18"/>
                      <w:szCs w:val="18"/>
                    </w:rPr>
                    <w:t xml:space="preserve">постановлением Правления Национального Банка Республики Казахстан от 26 февраля 2018 года № 39 «Об установлении формы и содержания контрольного чека аппаратно-программных комплексов, применяемых банками и организациями, осуществляющими отдельные виды банковских операций» </w:t>
                  </w:r>
                  <w:r w:rsidRPr="00C16171">
                    <w:rPr>
                      <w:sz w:val="18"/>
                      <w:szCs w:val="18"/>
                    </w:rPr>
                    <w:t>по согласованию с Министерством финансов Республики Казахстан (зарегистрировано в Реестре государственной регистрации нормативных правовых актов Республики Казахстан под № 16639).</w:t>
                  </w:r>
                </w:p>
              </w:tc>
              <w:tc>
                <w:tcPr>
                  <w:tcW w:w="1417" w:type="dxa"/>
                  <w:tcMar>
                    <w:top w:w="0" w:type="dxa"/>
                    <w:left w:w="108" w:type="dxa"/>
                    <w:bottom w:w="0" w:type="dxa"/>
                    <w:right w:w="108" w:type="dxa"/>
                  </w:tcMar>
                  <w:hideMark/>
                </w:tcPr>
                <w:p w14:paraId="54C863EC"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lastRenderedPageBreak/>
                    <w:t> </w:t>
                  </w:r>
                </w:p>
              </w:tc>
              <w:tc>
                <w:tcPr>
                  <w:tcW w:w="1328" w:type="dxa"/>
                  <w:tcMar>
                    <w:top w:w="0" w:type="dxa"/>
                    <w:left w:w="108" w:type="dxa"/>
                    <w:bottom w:w="0" w:type="dxa"/>
                    <w:right w:w="108" w:type="dxa"/>
                  </w:tcMar>
                  <w:hideMark/>
                </w:tcPr>
                <w:p w14:paraId="26AE2C7A" w14:textId="77777777" w:rsidR="00C16171" w:rsidRPr="00C16171" w:rsidRDefault="00C16171" w:rsidP="000E636F">
                  <w:pPr>
                    <w:framePr w:hSpace="180" w:wrap="around" w:vAnchor="text" w:hAnchor="text" w:y="1"/>
                    <w:suppressOverlap/>
                    <w:jc w:val="thaiDistribute"/>
                    <w:rPr>
                      <w:color w:val="000000"/>
                      <w:sz w:val="18"/>
                      <w:szCs w:val="18"/>
                    </w:rPr>
                  </w:pPr>
                  <w:r w:rsidRPr="00C16171">
                    <w:rPr>
                      <w:color w:val="000000"/>
                      <w:sz w:val="18"/>
                      <w:szCs w:val="18"/>
                    </w:rPr>
                    <w:t> </w:t>
                  </w:r>
                </w:p>
              </w:tc>
            </w:tr>
          </w:tbl>
          <w:p w14:paraId="5BF3105A" w14:textId="77777777" w:rsidR="00DC405A" w:rsidRDefault="00DC405A" w:rsidP="00DC405A">
            <w:pPr>
              <w:tabs>
                <w:tab w:val="left" w:pos="709"/>
              </w:tabs>
              <w:jc w:val="center"/>
              <w:rPr>
                <w:b/>
                <w:sz w:val="24"/>
                <w:szCs w:val="24"/>
                <w:lang w:val="kk-KZ"/>
              </w:rPr>
            </w:pPr>
          </w:p>
          <w:p w14:paraId="16C736CD" w14:textId="77777777" w:rsidR="00364B50" w:rsidRDefault="00364B50" w:rsidP="00364B50">
            <w:pPr>
              <w:ind w:firstLine="400"/>
              <w:jc w:val="center"/>
              <w:rPr>
                <w:bCs/>
                <w:color w:val="000000"/>
                <w:lang w:val="kk-KZ"/>
              </w:rPr>
            </w:pPr>
          </w:p>
          <w:p w14:paraId="738E0261" w14:textId="77777777" w:rsidR="002F40F2" w:rsidRPr="00B80841" w:rsidRDefault="002F40F2" w:rsidP="002F40F2">
            <w:pPr>
              <w:ind w:firstLine="400"/>
              <w:jc w:val="right"/>
            </w:pPr>
            <w:r w:rsidRPr="00B80841">
              <w:t>Таблица 1</w:t>
            </w:r>
          </w:p>
          <w:p w14:paraId="29FE2E03" w14:textId="77777777" w:rsidR="002F40F2" w:rsidRPr="00201E4B" w:rsidRDefault="002F40F2" w:rsidP="002F40F2">
            <w:pPr>
              <w:jc w:val="center"/>
              <w:rPr>
                <w:bCs/>
                <w:color w:val="000000"/>
              </w:rPr>
            </w:pPr>
            <w:r w:rsidRPr="00C16171">
              <w:rPr>
                <w:bCs/>
                <w:color w:val="000000"/>
              </w:rPr>
              <w:t>Требования к информации, регистрируемой в фискальной памяти</w:t>
            </w:r>
          </w:p>
          <w:p w14:paraId="1737FCCA" w14:textId="77777777" w:rsidR="002F40F2" w:rsidRPr="00201E4B" w:rsidRDefault="002F40F2" w:rsidP="002F40F2">
            <w:pPr>
              <w:jc w:val="center"/>
              <w:rPr>
                <w:bCs/>
                <w:color w:val="000000"/>
              </w:rPr>
            </w:pP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1"/>
              <w:gridCol w:w="1254"/>
              <w:gridCol w:w="907"/>
              <w:gridCol w:w="823"/>
              <w:gridCol w:w="908"/>
              <w:gridCol w:w="679"/>
            </w:tblGrid>
            <w:tr w:rsidR="002F40F2" w:rsidRPr="009872F2" w14:paraId="1B0319A5" w14:textId="77777777" w:rsidTr="00181699">
              <w:trPr>
                <w:jc w:val="center"/>
              </w:trPr>
              <w:tc>
                <w:tcPr>
                  <w:tcW w:w="831" w:type="pct"/>
                  <w:vMerge w:val="restart"/>
                  <w:tcMar>
                    <w:top w:w="0" w:type="dxa"/>
                    <w:left w:w="108" w:type="dxa"/>
                    <w:bottom w:w="0" w:type="dxa"/>
                    <w:right w:w="108" w:type="dxa"/>
                  </w:tcMar>
                  <w:hideMark/>
                </w:tcPr>
                <w:p w14:paraId="59E980BC" w14:textId="77777777" w:rsidR="002F40F2" w:rsidRPr="009872F2" w:rsidRDefault="002F40F2" w:rsidP="000E636F">
                  <w:pPr>
                    <w:framePr w:hSpace="180" w:wrap="around" w:vAnchor="text" w:hAnchor="text" w:y="1"/>
                    <w:suppressOverlap/>
                    <w:jc w:val="center"/>
                    <w:rPr>
                      <w:color w:val="000000"/>
                    </w:rPr>
                  </w:pPr>
                  <w:r w:rsidRPr="009872F2">
                    <w:t>Вид записи</w:t>
                  </w:r>
                </w:p>
                <w:p w14:paraId="6DFCA4B4" w14:textId="77777777" w:rsidR="002F40F2" w:rsidRPr="009872F2" w:rsidRDefault="002F40F2" w:rsidP="000E636F">
                  <w:pPr>
                    <w:framePr w:hSpace="180" w:wrap="around" w:vAnchor="text" w:hAnchor="text" w:y="1"/>
                    <w:suppressOverlap/>
                    <w:jc w:val="center"/>
                    <w:rPr>
                      <w:color w:val="000000"/>
                    </w:rPr>
                  </w:pPr>
                  <w:r w:rsidRPr="009872F2">
                    <w:t> </w:t>
                  </w:r>
                </w:p>
              </w:tc>
              <w:tc>
                <w:tcPr>
                  <w:tcW w:w="1144" w:type="pct"/>
                  <w:vMerge w:val="restart"/>
                  <w:tcMar>
                    <w:top w:w="0" w:type="dxa"/>
                    <w:left w:w="108" w:type="dxa"/>
                    <w:bottom w:w="0" w:type="dxa"/>
                    <w:right w:w="108" w:type="dxa"/>
                  </w:tcMar>
                  <w:hideMark/>
                </w:tcPr>
                <w:p w14:paraId="104789A0" w14:textId="77777777" w:rsidR="002F40F2" w:rsidRPr="009872F2" w:rsidRDefault="002F40F2" w:rsidP="000E636F">
                  <w:pPr>
                    <w:framePr w:hSpace="180" w:wrap="around" w:vAnchor="text" w:hAnchor="text" w:y="1"/>
                    <w:suppressOverlap/>
                    <w:jc w:val="center"/>
                    <w:rPr>
                      <w:color w:val="000000"/>
                    </w:rPr>
                  </w:pPr>
                  <w:r w:rsidRPr="009872F2">
                    <w:t>Реквизит</w:t>
                  </w:r>
                </w:p>
                <w:p w14:paraId="237778E6" w14:textId="77777777" w:rsidR="002F40F2" w:rsidRPr="009872F2" w:rsidRDefault="002F40F2" w:rsidP="000E636F">
                  <w:pPr>
                    <w:framePr w:hSpace="180" w:wrap="around" w:vAnchor="text" w:hAnchor="text" w:y="1"/>
                    <w:suppressOverlap/>
                    <w:jc w:val="center"/>
                    <w:rPr>
                      <w:color w:val="000000"/>
                    </w:rPr>
                  </w:pPr>
                  <w:r w:rsidRPr="009872F2">
                    <w:t> </w:t>
                  </w:r>
                </w:p>
              </w:tc>
              <w:tc>
                <w:tcPr>
                  <w:tcW w:w="1578" w:type="pct"/>
                  <w:gridSpan w:val="2"/>
                  <w:tcMar>
                    <w:top w:w="0" w:type="dxa"/>
                    <w:left w:w="108" w:type="dxa"/>
                    <w:bottom w:w="0" w:type="dxa"/>
                    <w:right w:w="108" w:type="dxa"/>
                  </w:tcMar>
                  <w:hideMark/>
                </w:tcPr>
                <w:p w14:paraId="3965C4C1" w14:textId="77777777" w:rsidR="002F40F2" w:rsidRPr="009872F2" w:rsidRDefault="002F40F2" w:rsidP="000E636F">
                  <w:pPr>
                    <w:framePr w:hSpace="180" w:wrap="around" w:vAnchor="text" w:hAnchor="text" w:y="1"/>
                    <w:suppressOverlap/>
                    <w:jc w:val="center"/>
                    <w:rPr>
                      <w:color w:val="000000"/>
                    </w:rPr>
                  </w:pPr>
                  <w:r w:rsidRPr="009872F2">
                    <w:t>Разрядность реквизита десятичных разрядов</w:t>
                  </w:r>
                </w:p>
              </w:tc>
              <w:tc>
                <w:tcPr>
                  <w:tcW w:w="1447" w:type="pct"/>
                  <w:gridSpan w:val="2"/>
                  <w:tcMar>
                    <w:top w:w="0" w:type="dxa"/>
                    <w:left w:w="108" w:type="dxa"/>
                    <w:bottom w:w="0" w:type="dxa"/>
                    <w:right w:w="108" w:type="dxa"/>
                  </w:tcMar>
                  <w:hideMark/>
                </w:tcPr>
                <w:p w14:paraId="1039F89B" w14:textId="77777777" w:rsidR="002F40F2" w:rsidRPr="009872F2" w:rsidRDefault="002F40F2" w:rsidP="000E636F">
                  <w:pPr>
                    <w:framePr w:hSpace="180" w:wrap="around" w:vAnchor="text" w:hAnchor="text" w:y="1"/>
                    <w:suppressOverlap/>
                    <w:jc w:val="center"/>
                    <w:rPr>
                      <w:color w:val="000000"/>
                    </w:rPr>
                  </w:pPr>
                  <w:r w:rsidRPr="009872F2">
                    <w:t>Количество записей</w:t>
                  </w:r>
                </w:p>
              </w:tc>
            </w:tr>
            <w:tr w:rsidR="002F40F2" w:rsidRPr="009872F2" w14:paraId="09DDEBBA" w14:textId="77777777" w:rsidTr="00181699">
              <w:trPr>
                <w:jc w:val="center"/>
              </w:trPr>
              <w:tc>
                <w:tcPr>
                  <w:tcW w:w="831" w:type="pct"/>
                  <w:vMerge/>
                  <w:vAlign w:val="center"/>
                  <w:hideMark/>
                </w:tcPr>
                <w:p w14:paraId="60FB7F6B" w14:textId="77777777" w:rsidR="002F40F2" w:rsidRPr="009872F2" w:rsidRDefault="002F40F2" w:rsidP="000E636F">
                  <w:pPr>
                    <w:framePr w:hSpace="180" w:wrap="around" w:vAnchor="text" w:hAnchor="text" w:y="1"/>
                    <w:suppressOverlap/>
                    <w:rPr>
                      <w:color w:val="000000"/>
                    </w:rPr>
                  </w:pPr>
                </w:p>
              </w:tc>
              <w:tc>
                <w:tcPr>
                  <w:tcW w:w="1144" w:type="pct"/>
                  <w:vMerge/>
                  <w:vAlign w:val="center"/>
                  <w:hideMark/>
                </w:tcPr>
                <w:p w14:paraId="2B5419B8" w14:textId="77777777" w:rsidR="002F40F2" w:rsidRPr="009872F2" w:rsidRDefault="002F40F2" w:rsidP="000E636F">
                  <w:pPr>
                    <w:framePr w:hSpace="180" w:wrap="around" w:vAnchor="text" w:hAnchor="text" w:y="1"/>
                    <w:suppressOverlap/>
                    <w:rPr>
                      <w:color w:val="000000"/>
                    </w:rPr>
                  </w:pPr>
                </w:p>
              </w:tc>
              <w:tc>
                <w:tcPr>
                  <w:tcW w:w="827" w:type="pct"/>
                  <w:tcMar>
                    <w:top w:w="0" w:type="dxa"/>
                    <w:left w:w="108" w:type="dxa"/>
                    <w:bottom w:w="0" w:type="dxa"/>
                    <w:right w:w="108" w:type="dxa"/>
                  </w:tcMar>
                  <w:hideMark/>
                </w:tcPr>
                <w:p w14:paraId="546B6642" w14:textId="77777777" w:rsidR="002F40F2" w:rsidRPr="009872F2" w:rsidRDefault="002F40F2" w:rsidP="000E636F">
                  <w:pPr>
                    <w:framePr w:hSpace="180" w:wrap="around" w:vAnchor="text" w:hAnchor="text" w:y="1"/>
                    <w:suppressOverlap/>
                    <w:jc w:val="center"/>
                    <w:rPr>
                      <w:color w:val="000000"/>
                    </w:rPr>
                  </w:pPr>
                  <w:r w:rsidRPr="009872F2">
                    <w:t>Установле</w:t>
                  </w:r>
                  <w:r w:rsidRPr="009872F2">
                    <w:rPr>
                      <w:color w:val="000000"/>
                    </w:rPr>
                    <w:t>н</w:t>
                  </w:r>
                  <w:r w:rsidRPr="009872F2">
                    <w:t>ные требования</w:t>
                  </w:r>
                </w:p>
              </w:tc>
              <w:tc>
                <w:tcPr>
                  <w:tcW w:w="751" w:type="pct"/>
                  <w:tcMar>
                    <w:top w:w="0" w:type="dxa"/>
                    <w:left w:w="108" w:type="dxa"/>
                    <w:bottom w:w="0" w:type="dxa"/>
                    <w:right w:w="108" w:type="dxa"/>
                  </w:tcMar>
                  <w:hideMark/>
                </w:tcPr>
                <w:p w14:paraId="373ED795" w14:textId="77777777" w:rsidR="002F40F2" w:rsidRPr="009872F2" w:rsidRDefault="002F40F2" w:rsidP="000E636F">
                  <w:pPr>
                    <w:framePr w:hSpace="180" w:wrap="around" w:vAnchor="text" w:hAnchor="text" w:y="1"/>
                    <w:suppressOverlap/>
                    <w:jc w:val="center"/>
                    <w:rPr>
                      <w:color w:val="000000"/>
                    </w:rPr>
                  </w:pPr>
                  <w:r w:rsidRPr="009872F2">
                    <w:t>Сведения, указанные в докум</w:t>
                  </w:r>
                  <w:r w:rsidRPr="009872F2">
                    <w:lastRenderedPageBreak/>
                    <w:t>ентации завода-изготовителя</w:t>
                  </w:r>
                </w:p>
              </w:tc>
              <w:tc>
                <w:tcPr>
                  <w:tcW w:w="828" w:type="pct"/>
                  <w:tcMar>
                    <w:top w:w="0" w:type="dxa"/>
                    <w:left w:w="108" w:type="dxa"/>
                    <w:bottom w:w="0" w:type="dxa"/>
                    <w:right w:w="108" w:type="dxa"/>
                  </w:tcMar>
                  <w:hideMark/>
                </w:tcPr>
                <w:p w14:paraId="00E12E4C" w14:textId="77777777" w:rsidR="002F40F2" w:rsidRPr="009872F2" w:rsidRDefault="002F40F2" w:rsidP="000E636F">
                  <w:pPr>
                    <w:framePr w:hSpace="180" w:wrap="around" w:vAnchor="text" w:hAnchor="text" w:y="1"/>
                    <w:suppressOverlap/>
                    <w:jc w:val="center"/>
                    <w:rPr>
                      <w:color w:val="000000"/>
                    </w:rPr>
                  </w:pPr>
                  <w:r w:rsidRPr="009872F2">
                    <w:lastRenderedPageBreak/>
                    <w:t>Установленные требования</w:t>
                  </w:r>
                </w:p>
              </w:tc>
              <w:tc>
                <w:tcPr>
                  <w:tcW w:w="620" w:type="pct"/>
                  <w:tcMar>
                    <w:top w:w="0" w:type="dxa"/>
                    <w:left w:w="108" w:type="dxa"/>
                    <w:bottom w:w="0" w:type="dxa"/>
                    <w:right w:w="108" w:type="dxa"/>
                  </w:tcMar>
                  <w:hideMark/>
                </w:tcPr>
                <w:p w14:paraId="59B9D1CE" w14:textId="77777777" w:rsidR="002F40F2" w:rsidRPr="009872F2" w:rsidRDefault="002F40F2" w:rsidP="000E636F">
                  <w:pPr>
                    <w:framePr w:hSpace="180" w:wrap="around" w:vAnchor="text" w:hAnchor="text" w:y="1"/>
                    <w:suppressOverlap/>
                    <w:jc w:val="center"/>
                    <w:rPr>
                      <w:color w:val="000000"/>
                    </w:rPr>
                  </w:pPr>
                  <w:r w:rsidRPr="009872F2">
                    <w:t xml:space="preserve">Сведения, указанные в </w:t>
                  </w:r>
                  <w:r w:rsidRPr="009872F2">
                    <w:lastRenderedPageBreak/>
                    <w:t>документац</w:t>
                  </w:r>
                  <w:r w:rsidRPr="009872F2">
                    <w:rPr>
                      <w:color w:val="000000"/>
                    </w:rPr>
                    <w:t>ии</w:t>
                  </w:r>
                </w:p>
                <w:p w14:paraId="48B2AE84" w14:textId="77777777" w:rsidR="002F40F2" w:rsidRPr="009872F2" w:rsidRDefault="002F40F2" w:rsidP="000E636F">
                  <w:pPr>
                    <w:framePr w:hSpace="180" w:wrap="around" w:vAnchor="text" w:hAnchor="text" w:y="1"/>
                    <w:suppressOverlap/>
                    <w:jc w:val="center"/>
                    <w:rPr>
                      <w:color w:val="000000"/>
                    </w:rPr>
                  </w:pPr>
                  <w:r w:rsidRPr="009872F2">
                    <w:t>завода</w:t>
                  </w:r>
                  <w:r w:rsidRPr="009872F2">
                    <w:rPr>
                      <w:color w:val="000000"/>
                    </w:rPr>
                    <w:t>-</w:t>
                  </w:r>
                  <w:r w:rsidRPr="009872F2">
                    <w:t>изготовителя</w:t>
                  </w:r>
                </w:p>
              </w:tc>
            </w:tr>
            <w:tr w:rsidR="002F40F2" w:rsidRPr="009872F2" w14:paraId="0584339C" w14:textId="77777777" w:rsidTr="00181699">
              <w:trPr>
                <w:jc w:val="center"/>
              </w:trPr>
              <w:tc>
                <w:tcPr>
                  <w:tcW w:w="831" w:type="pct"/>
                  <w:tcMar>
                    <w:top w:w="0" w:type="dxa"/>
                    <w:left w:w="108" w:type="dxa"/>
                    <w:bottom w:w="0" w:type="dxa"/>
                    <w:right w:w="108" w:type="dxa"/>
                  </w:tcMar>
                  <w:hideMark/>
                </w:tcPr>
                <w:p w14:paraId="21A8F605" w14:textId="77777777" w:rsidR="002F40F2" w:rsidRPr="009872F2" w:rsidRDefault="002F40F2" w:rsidP="000E636F">
                  <w:pPr>
                    <w:framePr w:hSpace="180" w:wrap="around" w:vAnchor="text" w:hAnchor="text" w:y="1"/>
                    <w:suppressOverlap/>
                    <w:jc w:val="center"/>
                    <w:rPr>
                      <w:color w:val="000000"/>
                    </w:rPr>
                  </w:pPr>
                  <w:r w:rsidRPr="009872F2">
                    <w:lastRenderedPageBreak/>
                    <w:t>Номер</w:t>
                  </w:r>
                </w:p>
              </w:tc>
              <w:tc>
                <w:tcPr>
                  <w:tcW w:w="1144" w:type="pct"/>
                  <w:tcMar>
                    <w:top w:w="0" w:type="dxa"/>
                    <w:left w:w="108" w:type="dxa"/>
                    <w:bottom w:w="0" w:type="dxa"/>
                    <w:right w:w="108" w:type="dxa"/>
                  </w:tcMar>
                  <w:hideMark/>
                </w:tcPr>
                <w:p w14:paraId="69F2E12D" w14:textId="77777777" w:rsidR="002F40F2" w:rsidRPr="009872F2" w:rsidRDefault="002F40F2" w:rsidP="000E636F">
                  <w:pPr>
                    <w:framePr w:hSpace="180" w:wrap="around" w:vAnchor="text" w:hAnchor="text" w:y="1"/>
                    <w:suppressOverlap/>
                    <w:jc w:val="both"/>
                    <w:rPr>
                      <w:bCs/>
                    </w:rPr>
                  </w:pPr>
                  <w:r w:rsidRPr="009872F2">
                    <w:t xml:space="preserve">Заводской номер контрольно-кассовой машины    </w:t>
                  </w:r>
                  <w:proofErr w:type="gramStart"/>
                  <w:r w:rsidRPr="009872F2">
                    <w:t xml:space="preserve">   (</w:t>
                  </w:r>
                  <w:proofErr w:type="gramEnd"/>
                  <w:r w:rsidRPr="009872F2">
                    <w:t xml:space="preserve">далее </w:t>
                  </w:r>
                  <w:r w:rsidRPr="009872F2">
                    <w:rPr>
                      <w:bCs/>
                    </w:rPr>
                    <w:t>–</w:t>
                  </w:r>
                  <w:r w:rsidRPr="009872F2">
                    <w:rPr>
                      <w:color w:val="000000"/>
                    </w:rPr>
                    <w:t xml:space="preserve"> </w:t>
                  </w:r>
                  <w:r w:rsidRPr="009872F2">
                    <w:t>ККМ)</w:t>
                  </w:r>
                </w:p>
              </w:tc>
              <w:tc>
                <w:tcPr>
                  <w:tcW w:w="827" w:type="pct"/>
                  <w:tcMar>
                    <w:top w:w="0" w:type="dxa"/>
                    <w:left w:w="108" w:type="dxa"/>
                    <w:bottom w:w="0" w:type="dxa"/>
                    <w:right w:w="108" w:type="dxa"/>
                  </w:tcMar>
                  <w:hideMark/>
                </w:tcPr>
                <w:p w14:paraId="25B56081"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3A43F095"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5B71550D"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25D8B428"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4995E845" w14:textId="77777777" w:rsidTr="00181699">
              <w:trPr>
                <w:jc w:val="center"/>
              </w:trPr>
              <w:tc>
                <w:tcPr>
                  <w:tcW w:w="831" w:type="pct"/>
                  <w:vMerge w:val="restart"/>
                  <w:tcMar>
                    <w:top w:w="0" w:type="dxa"/>
                    <w:left w:w="108" w:type="dxa"/>
                    <w:bottom w:w="0" w:type="dxa"/>
                    <w:right w:w="108" w:type="dxa"/>
                  </w:tcMar>
                  <w:hideMark/>
                </w:tcPr>
                <w:p w14:paraId="3BBC8951" w14:textId="77777777" w:rsidR="002F40F2" w:rsidRPr="009872F2" w:rsidRDefault="002F40F2" w:rsidP="000E636F">
                  <w:pPr>
                    <w:framePr w:hSpace="180" w:wrap="around" w:vAnchor="text" w:hAnchor="text" w:y="1"/>
                    <w:suppressOverlap/>
                    <w:jc w:val="center"/>
                    <w:rPr>
                      <w:color w:val="000000"/>
                    </w:rPr>
                  </w:pPr>
                  <w:proofErr w:type="spellStart"/>
                  <w:r w:rsidRPr="009872F2">
                    <w:t>Фискализация</w:t>
                  </w:r>
                  <w:proofErr w:type="spellEnd"/>
                  <w:r w:rsidRPr="009872F2">
                    <w:t xml:space="preserve"> ККМ</w:t>
                  </w:r>
                </w:p>
                <w:p w14:paraId="4AECB141"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7558F9BB" w14:textId="77777777" w:rsidR="002F40F2" w:rsidRPr="009872F2" w:rsidRDefault="002F40F2" w:rsidP="000E636F">
                  <w:pPr>
                    <w:framePr w:hSpace="180" w:wrap="around" w:vAnchor="text" w:hAnchor="text" w:y="1"/>
                    <w:suppressOverlap/>
                    <w:jc w:val="both"/>
                    <w:rPr>
                      <w:color w:val="000000"/>
                    </w:rPr>
                  </w:pPr>
                  <w:r w:rsidRPr="009872F2">
                    <w:t>Регистрационный</w:t>
                  </w:r>
                  <w:r w:rsidRPr="009872F2">
                    <w:rPr>
                      <w:color w:val="000000"/>
                    </w:rPr>
                    <w:t xml:space="preserve"> </w:t>
                  </w:r>
                  <w:r w:rsidRPr="009872F2">
                    <w:t>номер ККМ в органе государственных доходов</w:t>
                  </w:r>
                </w:p>
              </w:tc>
              <w:tc>
                <w:tcPr>
                  <w:tcW w:w="827" w:type="pct"/>
                  <w:tcMar>
                    <w:top w:w="0" w:type="dxa"/>
                    <w:left w:w="108" w:type="dxa"/>
                    <w:bottom w:w="0" w:type="dxa"/>
                    <w:right w:w="108" w:type="dxa"/>
                  </w:tcMar>
                  <w:hideMark/>
                </w:tcPr>
                <w:p w14:paraId="71716315"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25F3090D"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7AF0B44"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11501DDA"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625F9125" w14:textId="77777777" w:rsidTr="00181699">
              <w:trPr>
                <w:jc w:val="center"/>
              </w:trPr>
              <w:tc>
                <w:tcPr>
                  <w:tcW w:w="831" w:type="pct"/>
                  <w:vMerge/>
                  <w:vAlign w:val="center"/>
                  <w:hideMark/>
                </w:tcPr>
                <w:p w14:paraId="16FC8220"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7018BE0B" w14:textId="77777777" w:rsidR="002F40F2" w:rsidRPr="009872F2" w:rsidRDefault="002F40F2" w:rsidP="000E636F">
                  <w:pPr>
                    <w:framePr w:hSpace="180" w:wrap="around" w:vAnchor="text" w:hAnchor="text" w:y="1"/>
                    <w:suppressOverlap/>
                    <w:jc w:val="both"/>
                    <w:rPr>
                      <w:color w:val="000000"/>
                    </w:rPr>
                  </w:pPr>
                  <w:r w:rsidRPr="009872F2">
                    <w:t>бизнес-идентификационный номер/ индивидуальный идентификационный номер</w:t>
                  </w:r>
                  <w:proofErr w:type="gramStart"/>
                  <w:r w:rsidRPr="009872F2">
                    <w:rPr>
                      <w:color w:val="000000"/>
                    </w:rPr>
                    <w:t xml:space="preserve">   </w:t>
                  </w:r>
                  <w:r w:rsidRPr="009872F2">
                    <w:t>(</w:t>
                  </w:r>
                  <w:proofErr w:type="gramEnd"/>
                  <w:r w:rsidRPr="009872F2">
                    <w:t xml:space="preserve">далее </w:t>
                  </w:r>
                  <w:r w:rsidRPr="009872F2">
                    <w:rPr>
                      <w:color w:val="000000"/>
                    </w:rPr>
                    <w:t xml:space="preserve"> </w:t>
                  </w:r>
                  <w:r w:rsidRPr="009872F2">
                    <w:rPr>
                      <w:bCs/>
                    </w:rPr>
                    <w:t xml:space="preserve">– </w:t>
                  </w:r>
                  <w:r w:rsidRPr="009872F2">
                    <w:t>БИН/ИИН) пользователя ККМ</w:t>
                  </w:r>
                </w:p>
              </w:tc>
              <w:tc>
                <w:tcPr>
                  <w:tcW w:w="827" w:type="pct"/>
                  <w:tcMar>
                    <w:top w:w="0" w:type="dxa"/>
                    <w:left w:w="108" w:type="dxa"/>
                    <w:bottom w:w="0" w:type="dxa"/>
                    <w:right w:w="108" w:type="dxa"/>
                  </w:tcMar>
                  <w:hideMark/>
                </w:tcPr>
                <w:p w14:paraId="003FA396"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24736113"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95FD67D"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6CB477A9"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5FEA248" w14:textId="77777777" w:rsidTr="00181699">
              <w:trPr>
                <w:jc w:val="center"/>
              </w:trPr>
              <w:tc>
                <w:tcPr>
                  <w:tcW w:w="831" w:type="pct"/>
                  <w:vMerge/>
                  <w:vAlign w:val="center"/>
                  <w:hideMark/>
                </w:tcPr>
                <w:p w14:paraId="075010EF"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25A66828" w14:textId="77777777" w:rsidR="002F40F2" w:rsidRPr="009872F2" w:rsidRDefault="002F40F2" w:rsidP="000E636F">
                  <w:pPr>
                    <w:framePr w:hSpace="180" w:wrap="around" w:vAnchor="text" w:hAnchor="text" w:y="1"/>
                    <w:suppressOverlap/>
                    <w:rPr>
                      <w:color w:val="000000"/>
                    </w:rPr>
                  </w:pPr>
                  <w:r w:rsidRPr="009872F2">
                    <w:t xml:space="preserve">Дата </w:t>
                  </w:r>
                  <w:proofErr w:type="spellStart"/>
                  <w:r w:rsidRPr="009872F2">
                    <w:t>фискализации</w:t>
                  </w:r>
                  <w:proofErr w:type="spellEnd"/>
                </w:p>
              </w:tc>
              <w:tc>
                <w:tcPr>
                  <w:tcW w:w="827" w:type="pct"/>
                  <w:tcMar>
                    <w:top w:w="0" w:type="dxa"/>
                    <w:left w:w="108" w:type="dxa"/>
                    <w:bottom w:w="0" w:type="dxa"/>
                    <w:right w:w="108" w:type="dxa"/>
                  </w:tcMar>
                  <w:hideMark/>
                </w:tcPr>
                <w:p w14:paraId="7BF69D5F"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3F00335B"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05BF0EFE"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DAECD17"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573D4B9D" w14:textId="77777777" w:rsidTr="00181699">
              <w:trPr>
                <w:jc w:val="center"/>
              </w:trPr>
              <w:tc>
                <w:tcPr>
                  <w:tcW w:w="831" w:type="pct"/>
                  <w:vMerge/>
                  <w:vAlign w:val="center"/>
                  <w:hideMark/>
                </w:tcPr>
                <w:p w14:paraId="14A45D1B"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00948A16" w14:textId="77777777" w:rsidR="002F40F2" w:rsidRPr="009872F2" w:rsidRDefault="002F40F2" w:rsidP="000E636F">
                  <w:pPr>
                    <w:framePr w:hSpace="180" w:wrap="around" w:vAnchor="text" w:hAnchor="text" w:y="1"/>
                    <w:suppressOverlap/>
                    <w:jc w:val="both"/>
                    <w:rPr>
                      <w:color w:val="000000"/>
                    </w:rPr>
                  </w:pPr>
                  <w:r w:rsidRPr="009872F2">
                    <w:t>Пароль</w:t>
                  </w:r>
                  <w:r w:rsidRPr="009872F2">
                    <w:rPr>
                      <w:color w:val="000000"/>
                    </w:rPr>
                    <w:t xml:space="preserve"> </w:t>
                  </w:r>
                  <w:r w:rsidRPr="009872F2">
                    <w:t>для проведения перерегист</w:t>
                  </w:r>
                  <w:r w:rsidRPr="009872F2">
                    <w:lastRenderedPageBreak/>
                    <w:t>рации</w:t>
                  </w:r>
                  <w:r w:rsidRPr="009872F2">
                    <w:rPr>
                      <w:color w:val="000000"/>
                    </w:rPr>
                    <w:t xml:space="preserve"> </w:t>
                  </w:r>
                  <w:r w:rsidRPr="009872F2">
                    <w:t>и получения фискального отчета</w:t>
                  </w:r>
                </w:p>
              </w:tc>
              <w:tc>
                <w:tcPr>
                  <w:tcW w:w="827" w:type="pct"/>
                  <w:tcMar>
                    <w:top w:w="0" w:type="dxa"/>
                    <w:left w:w="108" w:type="dxa"/>
                    <w:bottom w:w="0" w:type="dxa"/>
                    <w:right w:w="108" w:type="dxa"/>
                  </w:tcMar>
                  <w:hideMark/>
                </w:tcPr>
                <w:p w14:paraId="5D822716" w14:textId="77777777" w:rsidR="002F40F2" w:rsidRPr="009872F2" w:rsidRDefault="002F40F2" w:rsidP="000E636F">
                  <w:pPr>
                    <w:framePr w:hSpace="180" w:wrap="around" w:vAnchor="text" w:hAnchor="text" w:y="1"/>
                    <w:suppressOverlap/>
                    <w:jc w:val="center"/>
                    <w:rPr>
                      <w:color w:val="000000"/>
                    </w:rPr>
                  </w:pPr>
                  <w:r w:rsidRPr="009872F2">
                    <w:lastRenderedPageBreak/>
                    <w:t>8</w:t>
                  </w:r>
                </w:p>
              </w:tc>
              <w:tc>
                <w:tcPr>
                  <w:tcW w:w="751" w:type="pct"/>
                  <w:tcMar>
                    <w:top w:w="0" w:type="dxa"/>
                    <w:left w:w="108" w:type="dxa"/>
                    <w:bottom w:w="0" w:type="dxa"/>
                    <w:right w:w="108" w:type="dxa"/>
                  </w:tcMar>
                  <w:hideMark/>
                </w:tcPr>
                <w:p w14:paraId="65226091"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2DF7D5B"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2D8EE5E"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4BD0D71F" w14:textId="77777777" w:rsidTr="00181699">
              <w:trPr>
                <w:jc w:val="center"/>
              </w:trPr>
              <w:tc>
                <w:tcPr>
                  <w:tcW w:w="831" w:type="pct"/>
                  <w:vMerge w:val="restart"/>
                  <w:tcMar>
                    <w:top w:w="0" w:type="dxa"/>
                    <w:left w:w="108" w:type="dxa"/>
                    <w:bottom w:w="0" w:type="dxa"/>
                    <w:right w:w="108" w:type="dxa"/>
                  </w:tcMar>
                  <w:hideMark/>
                </w:tcPr>
                <w:p w14:paraId="658A9A1B" w14:textId="77777777" w:rsidR="002F40F2" w:rsidRPr="009872F2" w:rsidRDefault="002F40F2" w:rsidP="000E636F">
                  <w:pPr>
                    <w:framePr w:hSpace="180" w:wrap="around" w:vAnchor="text" w:hAnchor="text" w:y="1"/>
                    <w:suppressOverlap/>
                    <w:jc w:val="center"/>
                    <w:rPr>
                      <w:color w:val="000000"/>
                    </w:rPr>
                  </w:pPr>
                  <w:r w:rsidRPr="009872F2">
                    <w:t>Перерегистрация ККМ</w:t>
                  </w:r>
                </w:p>
                <w:p w14:paraId="1146E703"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68191276" w14:textId="77777777" w:rsidR="002F40F2" w:rsidRPr="009872F2" w:rsidRDefault="002F40F2" w:rsidP="000E636F">
                  <w:pPr>
                    <w:framePr w:hSpace="180" w:wrap="around" w:vAnchor="text" w:hAnchor="text" w:y="1"/>
                    <w:suppressOverlap/>
                    <w:jc w:val="both"/>
                    <w:rPr>
                      <w:color w:val="000000"/>
                    </w:rPr>
                  </w:pPr>
                  <w:r w:rsidRPr="009872F2">
                    <w:t>Регистрационный</w:t>
                  </w:r>
                  <w:r w:rsidRPr="009872F2">
                    <w:rPr>
                      <w:color w:val="000000"/>
                    </w:rPr>
                    <w:t xml:space="preserve"> </w:t>
                  </w:r>
                  <w:r w:rsidRPr="009872F2">
                    <w:t>номер ККМ в органе государственных доходов</w:t>
                  </w:r>
                </w:p>
              </w:tc>
              <w:tc>
                <w:tcPr>
                  <w:tcW w:w="827" w:type="pct"/>
                  <w:tcMar>
                    <w:top w:w="0" w:type="dxa"/>
                    <w:left w:w="108" w:type="dxa"/>
                    <w:bottom w:w="0" w:type="dxa"/>
                    <w:right w:w="108" w:type="dxa"/>
                  </w:tcMar>
                  <w:hideMark/>
                </w:tcPr>
                <w:p w14:paraId="24E637CC"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2EF75B69"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627A9DDD" w14:textId="77777777" w:rsidR="002F40F2" w:rsidRPr="009872F2" w:rsidRDefault="002F40F2" w:rsidP="000E636F">
                  <w:pPr>
                    <w:framePr w:hSpace="180" w:wrap="around" w:vAnchor="text" w:hAnchor="text" w:y="1"/>
                    <w:suppressOverlap/>
                    <w:jc w:val="center"/>
                    <w:rPr>
                      <w:color w:val="000000"/>
                    </w:rPr>
                  </w:pPr>
                  <w:r w:rsidRPr="009872F2">
                    <w:t>1</w:t>
                  </w:r>
                </w:p>
              </w:tc>
              <w:tc>
                <w:tcPr>
                  <w:tcW w:w="620" w:type="pct"/>
                  <w:tcMar>
                    <w:top w:w="0" w:type="dxa"/>
                    <w:left w:w="108" w:type="dxa"/>
                    <w:bottom w:w="0" w:type="dxa"/>
                    <w:right w:w="108" w:type="dxa"/>
                  </w:tcMar>
                  <w:hideMark/>
                </w:tcPr>
                <w:p w14:paraId="15071582"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3739A28F" w14:textId="77777777" w:rsidTr="00181699">
              <w:trPr>
                <w:jc w:val="center"/>
              </w:trPr>
              <w:tc>
                <w:tcPr>
                  <w:tcW w:w="831" w:type="pct"/>
                  <w:vMerge/>
                  <w:vAlign w:val="center"/>
                  <w:hideMark/>
                </w:tcPr>
                <w:p w14:paraId="25D99143"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26A67861" w14:textId="77777777" w:rsidR="002F40F2" w:rsidRPr="009872F2" w:rsidRDefault="002F40F2" w:rsidP="000E636F">
                  <w:pPr>
                    <w:framePr w:hSpace="180" w:wrap="around" w:vAnchor="text" w:hAnchor="text" w:y="1"/>
                    <w:suppressOverlap/>
                    <w:jc w:val="both"/>
                    <w:rPr>
                      <w:color w:val="000000"/>
                    </w:rPr>
                  </w:pPr>
                  <w:r w:rsidRPr="009872F2">
                    <w:t>БИН/ИИН</w:t>
                  </w:r>
                  <w:r w:rsidRPr="009872F2">
                    <w:rPr>
                      <w:color w:val="000000"/>
                    </w:rPr>
                    <w:t xml:space="preserve"> </w:t>
                  </w:r>
                  <w:r w:rsidRPr="009872F2">
                    <w:t>пользователя ККМ</w:t>
                  </w:r>
                </w:p>
              </w:tc>
              <w:tc>
                <w:tcPr>
                  <w:tcW w:w="827" w:type="pct"/>
                  <w:tcMar>
                    <w:top w:w="0" w:type="dxa"/>
                    <w:left w:w="108" w:type="dxa"/>
                    <w:bottom w:w="0" w:type="dxa"/>
                    <w:right w:w="108" w:type="dxa"/>
                  </w:tcMar>
                  <w:hideMark/>
                </w:tcPr>
                <w:p w14:paraId="5B64EE30" w14:textId="77777777" w:rsidR="002F40F2" w:rsidRPr="009872F2" w:rsidRDefault="002F40F2" w:rsidP="000E636F">
                  <w:pPr>
                    <w:framePr w:hSpace="180" w:wrap="around" w:vAnchor="text" w:hAnchor="text" w:y="1"/>
                    <w:suppressOverlap/>
                    <w:jc w:val="center"/>
                    <w:rPr>
                      <w:color w:val="000000"/>
                    </w:rPr>
                  </w:pPr>
                  <w:r w:rsidRPr="009872F2">
                    <w:t>12</w:t>
                  </w:r>
                </w:p>
              </w:tc>
              <w:tc>
                <w:tcPr>
                  <w:tcW w:w="751" w:type="pct"/>
                  <w:tcMar>
                    <w:top w:w="0" w:type="dxa"/>
                    <w:left w:w="108" w:type="dxa"/>
                    <w:bottom w:w="0" w:type="dxa"/>
                    <w:right w:w="108" w:type="dxa"/>
                  </w:tcMar>
                  <w:hideMark/>
                </w:tcPr>
                <w:p w14:paraId="4A12962E"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46184E62"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2D83E01E"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B14766B" w14:textId="77777777" w:rsidTr="00181699">
              <w:trPr>
                <w:jc w:val="center"/>
              </w:trPr>
              <w:tc>
                <w:tcPr>
                  <w:tcW w:w="831" w:type="pct"/>
                  <w:vMerge/>
                  <w:vAlign w:val="center"/>
                  <w:hideMark/>
                </w:tcPr>
                <w:p w14:paraId="391E229D"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5422B2A2" w14:textId="77777777" w:rsidR="002F40F2" w:rsidRPr="009872F2" w:rsidRDefault="002F40F2" w:rsidP="000E636F">
                  <w:pPr>
                    <w:framePr w:hSpace="180" w:wrap="around" w:vAnchor="text" w:hAnchor="text" w:y="1"/>
                    <w:suppressOverlap/>
                    <w:rPr>
                      <w:color w:val="000000"/>
                    </w:rPr>
                  </w:pPr>
                  <w:r w:rsidRPr="009872F2">
                    <w:t>Дата перерегистрации</w:t>
                  </w:r>
                </w:p>
              </w:tc>
              <w:tc>
                <w:tcPr>
                  <w:tcW w:w="827" w:type="pct"/>
                  <w:tcMar>
                    <w:top w:w="0" w:type="dxa"/>
                    <w:left w:w="108" w:type="dxa"/>
                    <w:bottom w:w="0" w:type="dxa"/>
                    <w:right w:w="108" w:type="dxa"/>
                  </w:tcMar>
                  <w:hideMark/>
                </w:tcPr>
                <w:p w14:paraId="522BC346"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73EF26C6"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38AF6BAC"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3CC27522"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1F4BCB1F" w14:textId="77777777" w:rsidTr="00181699">
              <w:trPr>
                <w:jc w:val="center"/>
              </w:trPr>
              <w:tc>
                <w:tcPr>
                  <w:tcW w:w="831" w:type="pct"/>
                  <w:vMerge/>
                  <w:vAlign w:val="center"/>
                  <w:hideMark/>
                </w:tcPr>
                <w:p w14:paraId="2B0F8AEA"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0E50F4A6" w14:textId="77777777" w:rsidR="002F40F2" w:rsidRPr="009872F2" w:rsidRDefault="002F40F2" w:rsidP="000E636F">
                  <w:pPr>
                    <w:framePr w:hSpace="180" w:wrap="around" w:vAnchor="text" w:hAnchor="text" w:y="1"/>
                    <w:suppressOverlap/>
                    <w:jc w:val="both"/>
                    <w:rPr>
                      <w:color w:val="000000"/>
                    </w:rPr>
                  </w:pPr>
                  <w:r w:rsidRPr="009872F2">
                    <w:t>Номер последнего закрытия смены</w:t>
                  </w:r>
                </w:p>
              </w:tc>
              <w:tc>
                <w:tcPr>
                  <w:tcW w:w="827" w:type="pct"/>
                  <w:tcMar>
                    <w:top w:w="0" w:type="dxa"/>
                    <w:left w:w="108" w:type="dxa"/>
                    <w:bottom w:w="0" w:type="dxa"/>
                    <w:right w:w="108" w:type="dxa"/>
                  </w:tcMar>
                  <w:hideMark/>
                </w:tcPr>
                <w:p w14:paraId="52C63C46" w14:textId="77777777" w:rsidR="002F40F2" w:rsidRPr="009872F2" w:rsidRDefault="002F40F2" w:rsidP="000E636F">
                  <w:pPr>
                    <w:framePr w:hSpace="180" w:wrap="around" w:vAnchor="text" w:hAnchor="text" w:y="1"/>
                    <w:suppressOverlap/>
                    <w:jc w:val="center"/>
                    <w:rPr>
                      <w:color w:val="000000"/>
                    </w:rPr>
                  </w:pPr>
                  <w:r w:rsidRPr="009872F2">
                    <w:t>4</w:t>
                  </w:r>
                </w:p>
              </w:tc>
              <w:tc>
                <w:tcPr>
                  <w:tcW w:w="751" w:type="pct"/>
                  <w:tcMar>
                    <w:top w:w="0" w:type="dxa"/>
                    <w:left w:w="108" w:type="dxa"/>
                    <w:bottom w:w="0" w:type="dxa"/>
                    <w:right w:w="108" w:type="dxa"/>
                  </w:tcMar>
                  <w:hideMark/>
                </w:tcPr>
                <w:p w14:paraId="1A033D92"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095DD259"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6F5B5EAB"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3F4C06F5" w14:textId="77777777" w:rsidTr="00181699">
              <w:trPr>
                <w:jc w:val="center"/>
              </w:trPr>
              <w:tc>
                <w:tcPr>
                  <w:tcW w:w="831" w:type="pct"/>
                  <w:vMerge/>
                  <w:vAlign w:val="center"/>
                  <w:hideMark/>
                </w:tcPr>
                <w:p w14:paraId="39BC279F"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0248E3EB" w14:textId="77777777" w:rsidR="002F40F2" w:rsidRPr="009872F2" w:rsidRDefault="002F40F2" w:rsidP="000E636F">
                  <w:pPr>
                    <w:framePr w:hSpace="180" w:wrap="around" w:vAnchor="text" w:hAnchor="text" w:y="1"/>
                    <w:suppressOverlap/>
                    <w:jc w:val="both"/>
                    <w:rPr>
                      <w:color w:val="000000"/>
                    </w:rPr>
                  </w:pPr>
                  <w:r w:rsidRPr="009872F2">
                    <w:t>Пароль</w:t>
                  </w:r>
                  <w:r w:rsidRPr="009872F2">
                    <w:rPr>
                      <w:color w:val="000000"/>
                    </w:rPr>
                    <w:t xml:space="preserve"> </w:t>
                  </w:r>
                  <w:r w:rsidRPr="009872F2">
                    <w:t>для проведения перерегистрации</w:t>
                  </w:r>
                  <w:r w:rsidRPr="009872F2">
                    <w:rPr>
                      <w:color w:val="000000"/>
                    </w:rPr>
                    <w:t xml:space="preserve"> </w:t>
                  </w:r>
                  <w:r w:rsidRPr="009872F2">
                    <w:t>и получения фискального отчета</w:t>
                  </w:r>
                </w:p>
              </w:tc>
              <w:tc>
                <w:tcPr>
                  <w:tcW w:w="827" w:type="pct"/>
                  <w:tcMar>
                    <w:top w:w="0" w:type="dxa"/>
                    <w:left w:w="108" w:type="dxa"/>
                    <w:bottom w:w="0" w:type="dxa"/>
                    <w:right w:w="108" w:type="dxa"/>
                  </w:tcMar>
                  <w:hideMark/>
                </w:tcPr>
                <w:p w14:paraId="415C6A17" w14:textId="77777777" w:rsidR="002F40F2" w:rsidRPr="009872F2" w:rsidRDefault="002F40F2" w:rsidP="000E636F">
                  <w:pPr>
                    <w:framePr w:hSpace="180" w:wrap="around" w:vAnchor="text" w:hAnchor="text" w:y="1"/>
                    <w:suppressOverlap/>
                    <w:jc w:val="center"/>
                    <w:rPr>
                      <w:color w:val="000000"/>
                    </w:rPr>
                  </w:pPr>
                  <w:r w:rsidRPr="009872F2">
                    <w:t>8</w:t>
                  </w:r>
                </w:p>
              </w:tc>
              <w:tc>
                <w:tcPr>
                  <w:tcW w:w="751" w:type="pct"/>
                  <w:tcMar>
                    <w:top w:w="0" w:type="dxa"/>
                    <w:left w:w="108" w:type="dxa"/>
                    <w:bottom w:w="0" w:type="dxa"/>
                    <w:right w:w="108" w:type="dxa"/>
                  </w:tcMar>
                  <w:hideMark/>
                </w:tcPr>
                <w:p w14:paraId="115EC549"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BC32C3A"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09849B71"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58D7B2EE" w14:textId="77777777" w:rsidTr="00181699">
              <w:trPr>
                <w:jc w:val="center"/>
              </w:trPr>
              <w:tc>
                <w:tcPr>
                  <w:tcW w:w="831" w:type="pct"/>
                  <w:vMerge w:val="restart"/>
                  <w:tcMar>
                    <w:top w:w="0" w:type="dxa"/>
                    <w:left w:w="108" w:type="dxa"/>
                    <w:bottom w:w="0" w:type="dxa"/>
                    <w:right w:w="108" w:type="dxa"/>
                  </w:tcMar>
                  <w:hideMark/>
                </w:tcPr>
                <w:p w14:paraId="62B3B4BA" w14:textId="77777777" w:rsidR="002F40F2" w:rsidRPr="009872F2" w:rsidRDefault="002F40F2" w:rsidP="000E636F">
                  <w:pPr>
                    <w:framePr w:hSpace="180" w:wrap="around" w:vAnchor="text" w:hAnchor="text" w:y="1"/>
                    <w:suppressOverlap/>
                    <w:jc w:val="center"/>
                    <w:rPr>
                      <w:color w:val="000000"/>
                    </w:rPr>
                  </w:pPr>
                  <w:r w:rsidRPr="009872F2">
                    <w:t>Закрытие смены</w:t>
                  </w:r>
                </w:p>
                <w:p w14:paraId="2329279A" w14:textId="77777777" w:rsidR="002F40F2" w:rsidRPr="009872F2" w:rsidRDefault="002F40F2" w:rsidP="000E636F">
                  <w:pPr>
                    <w:framePr w:hSpace="180" w:wrap="around" w:vAnchor="text" w:hAnchor="text" w:y="1"/>
                    <w:suppressOverlap/>
                    <w:rPr>
                      <w:color w:val="000000"/>
                    </w:rPr>
                  </w:pPr>
                  <w:r w:rsidRPr="009872F2">
                    <w:t> </w:t>
                  </w:r>
                </w:p>
                <w:p w14:paraId="7CE1053A"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5F926A72" w14:textId="77777777" w:rsidR="002F40F2" w:rsidRPr="009872F2" w:rsidRDefault="002F40F2" w:rsidP="000E636F">
                  <w:pPr>
                    <w:framePr w:hSpace="180" w:wrap="around" w:vAnchor="text" w:hAnchor="text" w:y="1"/>
                    <w:suppressOverlap/>
                    <w:rPr>
                      <w:color w:val="000000"/>
                    </w:rPr>
                  </w:pPr>
                  <w:r w:rsidRPr="009872F2">
                    <w:t>Дата отчета</w:t>
                  </w:r>
                </w:p>
              </w:tc>
              <w:tc>
                <w:tcPr>
                  <w:tcW w:w="827" w:type="pct"/>
                  <w:tcMar>
                    <w:top w:w="0" w:type="dxa"/>
                    <w:left w:w="108" w:type="dxa"/>
                    <w:bottom w:w="0" w:type="dxa"/>
                    <w:right w:w="108" w:type="dxa"/>
                  </w:tcMar>
                  <w:hideMark/>
                </w:tcPr>
                <w:p w14:paraId="0F0A724E" w14:textId="77777777" w:rsidR="002F40F2" w:rsidRPr="009872F2" w:rsidRDefault="002F40F2" w:rsidP="000E636F">
                  <w:pPr>
                    <w:framePr w:hSpace="180" w:wrap="around" w:vAnchor="text" w:hAnchor="text" w:y="1"/>
                    <w:suppressOverlap/>
                    <w:jc w:val="center"/>
                    <w:rPr>
                      <w:color w:val="000000"/>
                    </w:rPr>
                  </w:pPr>
                  <w:r w:rsidRPr="009872F2">
                    <w:t>6</w:t>
                  </w:r>
                </w:p>
              </w:tc>
              <w:tc>
                <w:tcPr>
                  <w:tcW w:w="751" w:type="pct"/>
                  <w:tcMar>
                    <w:top w:w="0" w:type="dxa"/>
                    <w:left w:w="108" w:type="dxa"/>
                    <w:bottom w:w="0" w:type="dxa"/>
                    <w:right w:w="108" w:type="dxa"/>
                  </w:tcMar>
                  <w:hideMark/>
                </w:tcPr>
                <w:p w14:paraId="1ECFDA7A"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26FD4061" w14:textId="77777777" w:rsidR="002F40F2" w:rsidRPr="009872F2" w:rsidRDefault="002F40F2" w:rsidP="000E636F">
                  <w:pPr>
                    <w:framePr w:hSpace="180" w:wrap="around" w:vAnchor="text" w:hAnchor="text" w:y="1"/>
                    <w:suppressOverlap/>
                    <w:jc w:val="center"/>
                    <w:rPr>
                      <w:color w:val="000000"/>
                    </w:rPr>
                  </w:pPr>
                  <w:r w:rsidRPr="009872F2">
                    <w:t>3000</w:t>
                  </w:r>
                </w:p>
              </w:tc>
              <w:tc>
                <w:tcPr>
                  <w:tcW w:w="620" w:type="pct"/>
                  <w:tcMar>
                    <w:top w:w="0" w:type="dxa"/>
                    <w:left w:w="108" w:type="dxa"/>
                    <w:bottom w:w="0" w:type="dxa"/>
                    <w:right w:w="108" w:type="dxa"/>
                  </w:tcMar>
                  <w:hideMark/>
                </w:tcPr>
                <w:p w14:paraId="5C9B9CB5"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97FF1A1" w14:textId="77777777" w:rsidTr="00181699">
              <w:trPr>
                <w:jc w:val="center"/>
              </w:trPr>
              <w:tc>
                <w:tcPr>
                  <w:tcW w:w="831" w:type="pct"/>
                  <w:vMerge/>
                  <w:vAlign w:val="center"/>
                  <w:hideMark/>
                </w:tcPr>
                <w:p w14:paraId="65F832DE"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7DC469C1" w14:textId="77777777" w:rsidR="002F40F2" w:rsidRPr="009872F2" w:rsidRDefault="002F40F2" w:rsidP="000E636F">
                  <w:pPr>
                    <w:framePr w:hSpace="180" w:wrap="around" w:vAnchor="text" w:hAnchor="text" w:y="1"/>
                    <w:suppressOverlap/>
                    <w:jc w:val="both"/>
                    <w:rPr>
                      <w:color w:val="000000"/>
                    </w:rPr>
                  </w:pPr>
                  <w:r w:rsidRPr="009872F2">
                    <w:t>Номер закрытие смены</w:t>
                  </w:r>
                </w:p>
              </w:tc>
              <w:tc>
                <w:tcPr>
                  <w:tcW w:w="827" w:type="pct"/>
                  <w:tcMar>
                    <w:top w:w="0" w:type="dxa"/>
                    <w:left w:w="108" w:type="dxa"/>
                    <w:bottom w:w="0" w:type="dxa"/>
                    <w:right w:w="108" w:type="dxa"/>
                  </w:tcMar>
                  <w:hideMark/>
                </w:tcPr>
                <w:p w14:paraId="7319FBA9" w14:textId="77777777" w:rsidR="002F40F2" w:rsidRPr="009872F2" w:rsidRDefault="002F40F2" w:rsidP="000E636F">
                  <w:pPr>
                    <w:framePr w:hSpace="180" w:wrap="around" w:vAnchor="text" w:hAnchor="text" w:y="1"/>
                    <w:suppressOverlap/>
                    <w:jc w:val="center"/>
                    <w:rPr>
                      <w:color w:val="000000"/>
                    </w:rPr>
                  </w:pPr>
                  <w:r w:rsidRPr="009872F2">
                    <w:t>4</w:t>
                  </w:r>
                </w:p>
              </w:tc>
              <w:tc>
                <w:tcPr>
                  <w:tcW w:w="751" w:type="pct"/>
                  <w:tcMar>
                    <w:top w:w="0" w:type="dxa"/>
                    <w:left w:w="108" w:type="dxa"/>
                    <w:bottom w:w="0" w:type="dxa"/>
                    <w:right w:w="108" w:type="dxa"/>
                  </w:tcMar>
                  <w:hideMark/>
                </w:tcPr>
                <w:p w14:paraId="46D8679F"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770C27E2"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2863033D"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5FA7FB0" w14:textId="77777777" w:rsidTr="00181699">
              <w:trPr>
                <w:jc w:val="center"/>
              </w:trPr>
              <w:tc>
                <w:tcPr>
                  <w:tcW w:w="831" w:type="pct"/>
                  <w:vMerge/>
                  <w:vAlign w:val="center"/>
                  <w:hideMark/>
                </w:tcPr>
                <w:p w14:paraId="3C65AFB7"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2412CDA2" w14:textId="77777777" w:rsidR="002F40F2" w:rsidRPr="009872F2" w:rsidRDefault="002F40F2" w:rsidP="000E636F">
                  <w:pPr>
                    <w:framePr w:hSpace="180" w:wrap="around" w:vAnchor="text" w:hAnchor="text" w:y="1"/>
                    <w:suppressOverlap/>
                    <w:jc w:val="both"/>
                    <w:rPr>
                      <w:color w:val="000000"/>
                    </w:rPr>
                  </w:pPr>
                  <w:r w:rsidRPr="009872F2">
                    <w:t>Итог сменных покупок</w:t>
                  </w:r>
                </w:p>
              </w:tc>
              <w:tc>
                <w:tcPr>
                  <w:tcW w:w="827" w:type="pct"/>
                  <w:tcMar>
                    <w:top w:w="0" w:type="dxa"/>
                    <w:left w:w="108" w:type="dxa"/>
                    <w:bottom w:w="0" w:type="dxa"/>
                    <w:right w:w="108" w:type="dxa"/>
                  </w:tcMar>
                  <w:hideMark/>
                </w:tcPr>
                <w:p w14:paraId="006784A4" w14:textId="77777777" w:rsidR="002F40F2" w:rsidRPr="009872F2" w:rsidRDefault="002F40F2" w:rsidP="000E636F">
                  <w:pPr>
                    <w:framePr w:hSpace="180" w:wrap="around" w:vAnchor="text" w:hAnchor="text" w:y="1"/>
                    <w:suppressOverlap/>
                    <w:jc w:val="center"/>
                    <w:rPr>
                      <w:color w:val="000000"/>
                    </w:rPr>
                  </w:pPr>
                  <w:r w:rsidRPr="009872F2">
                    <w:t>7</w:t>
                  </w:r>
                </w:p>
              </w:tc>
              <w:tc>
                <w:tcPr>
                  <w:tcW w:w="751" w:type="pct"/>
                  <w:tcMar>
                    <w:top w:w="0" w:type="dxa"/>
                    <w:left w:w="108" w:type="dxa"/>
                    <w:bottom w:w="0" w:type="dxa"/>
                    <w:right w:w="108" w:type="dxa"/>
                  </w:tcMar>
                  <w:hideMark/>
                </w:tcPr>
                <w:p w14:paraId="1E583151"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3868AA93"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22648978"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ECAF3F6" w14:textId="77777777" w:rsidTr="00181699">
              <w:trPr>
                <w:jc w:val="center"/>
              </w:trPr>
              <w:tc>
                <w:tcPr>
                  <w:tcW w:w="831" w:type="pct"/>
                  <w:vMerge/>
                  <w:vAlign w:val="center"/>
                  <w:hideMark/>
                </w:tcPr>
                <w:p w14:paraId="7601342A" w14:textId="77777777" w:rsidR="002F40F2" w:rsidRPr="009872F2" w:rsidRDefault="002F40F2" w:rsidP="000E636F">
                  <w:pPr>
                    <w:framePr w:hSpace="180" w:wrap="around" w:vAnchor="text" w:hAnchor="text" w:y="1"/>
                    <w:suppressOverlap/>
                    <w:rPr>
                      <w:color w:val="000000"/>
                    </w:rPr>
                  </w:pPr>
                </w:p>
              </w:tc>
              <w:tc>
                <w:tcPr>
                  <w:tcW w:w="1144" w:type="pct"/>
                  <w:tcMar>
                    <w:top w:w="0" w:type="dxa"/>
                    <w:left w:w="108" w:type="dxa"/>
                    <w:bottom w:w="0" w:type="dxa"/>
                    <w:right w:w="108" w:type="dxa"/>
                  </w:tcMar>
                  <w:hideMark/>
                </w:tcPr>
                <w:p w14:paraId="273B1610" w14:textId="77777777" w:rsidR="002F40F2" w:rsidRPr="009872F2" w:rsidRDefault="002F40F2" w:rsidP="000E636F">
                  <w:pPr>
                    <w:framePr w:hSpace="180" w:wrap="around" w:vAnchor="text" w:hAnchor="text" w:y="1"/>
                    <w:suppressOverlap/>
                    <w:jc w:val="both"/>
                    <w:rPr>
                      <w:color w:val="000000"/>
                    </w:rPr>
                  </w:pPr>
                  <w:r w:rsidRPr="009872F2">
                    <w:t>*</w:t>
                  </w:r>
                  <w:r w:rsidRPr="009872F2">
                    <w:rPr>
                      <w:color w:val="000000"/>
                    </w:rPr>
                    <w:t xml:space="preserve"> </w:t>
                  </w:r>
                  <w:r w:rsidRPr="009872F2">
                    <w:t>Итог сменных</w:t>
                  </w:r>
                  <w:r w:rsidRPr="009872F2">
                    <w:rPr>
                      <w:color w:val="000000"/>
                    </w:rPr>
                    <w:t xml:space="preserve"> </w:t>
                  </w:r>
                  <w:r w:rsidRPr="009872F2">
                    <w:t>продаж</w:t>
                  </w:r>
                </w:p>
              </w:tc>
              <w:tc>
                <w:tcPr>
                  <w:tcW w:w="827" w:type="pct"/>
                  <w:tcMar>
                    <w:top w:w="0" w:type="dxa"/>
                    <w:left w:w="108" w:type="dxa"/>
                    <w:bottom w:w="0" w:type="dxa"/>
                    <w:right w:w="108" w:type="dxa"/>
                  </w:tcMar>
                  <w:hideMark/>
                </w:tcPr>
                <w:p w14:paraId="20CA1F62" w14:textId="77777777" w:rsidR="002F40F2" w:rsidRPr="009872F2" w:rsidRDefault="002F40F2" w:rsidP="000E636F">
                  <w:pPr>
                    <w:framePr w:hSpace="180" w:wrap="around" w:vAnchor="text" w:hAnchor="text" w:y="1"/>
                    <w:suppressOverlap/>
                    <w:jc w:val="center"/>
                    <w:rPr>
                      <w:color w:val="000000"/>
                    </w:rPr>
                  </w:pPr>
                  <w:r w:rsidRPr="009872F2">
                    <w:t>7</w:t>
                  </w:r>
                </w:p>
              </w:tc>
              <w:tc>
                <w:tcPr>
                  <w:tcW w:w="751" w:type="pct"/>
                  <w:tcMar>
                    <w:top w:w="0" w:type="dxa"/>
                    <w:left w:w="108" w:type="dxa"/>
                    <w:bottom w:w="0" w:type="dxa"/>
                    <w:right w:w="108" w:type="dxa"/>
                  </w:tcMar>
                  <w:hideMark/>
                </w:tcPr>
                <w:p w14:paraId="0522B597"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1F9D242B"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6A8155F1"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06AFE321" w14:textId="77777777" w:rsidTr="00181699">
              <w:trPr>
                <w:jc w:val="center"/>
              </w:trPr>
              <w:tc>
                <w:tcPr>
                  <w:tcW w:w="831" w:type="pct"/>
                  <w:tcMar>
                    <w:top w:w="0" w:type="dxa"/>
                    <w:left w:w="108" w:type="dxa"/>
                    <w:bottom w:w="0" w:type="dxa"/>
                    <w:right w:w="108" w:type="dxa"/>
                  </w:tcMar>
                  <w:hideMark/>
                </w:tcPr>
                <w:p w14:paraId="4AFE1668" w14:textId="77777777" w:rsidR="002F40F2" w:rsidRPr="009872F2" w:rsidRDefault="002F40F2" w:rsidP="000E636F">
                  <w:pPr>
                    <w:framePr w:hSpace="180" w:wrap="around" w:vAnchor="text" w:hAnchor="text" w:y="1"/>
                    <w:suppressOverlap/>
                    <w:jc w:val="center"/>
                    <w:rPr>
                      <w:color w:val="000000"/>
                    </w:rPr>
                  </w:pPr>
                  <w:r w:rsidRPr="009872F2">
                    <w:t>Служебная информ</w:t>
                  </w:r>
                  <w:r w:rsidRPr="009872F2">
                    <w:lastRenderedPageBreak/>
                    <w:t>ация (обязательная)</w:t>
                  </w:r>
                </w:p>
              </w:tc>
              <w:tc>
                <w:tcPr>
                  <w:tcW w:w="1144" w:type="pct"/>
                  <w:tcMar>
                    <w:top w:w="0" w:type="dxa"/>
                    <w:left w:w="108" w:type="dxa"/>
                    <w:bottom w:w="0" w:type="dxa"/>
                    <w:right w:w="108" w:type="dxa"/>
                  </w:tcMar>
                  <w:hideMark/>
                </w:tcPr>
                <w:p w14:paraId="10AE7F4E" w14:textId="77777777" w:rsidR="002F40F2" w:rsidRPr="009872F2" w:rsidRDefault="002F40F2" w:rsidP="000E636F">
                  <w:pPr>
                    <w:framePr w:hSpace="180" w:wrap="around" w:vAnchor="text" w:hAnchor="text" w:y="1"/>
                    <w:suppressOverlap/>
                    <w:jc w:val="both"/>
                    <w:rPr>
                      <w:color w:val="000000"/>
                    </w:rPr>
                  </w:pPr>
                  <w:r w:rsidRPr="009872F2">
                    <w:lastRenderedPageBreak/>
                    <w:t>Контрольные суммы записей</w:t>
                  </w:r>
                </w:p>
              </w:tc>
              <w:tc>
                <w:tcPr>
                  <w:tcW w:w="827" w:type="pct"/>
                  <w:tcMar>
                    <w:top w:w="0" w:type="dxa"/>
                    <w:left w:w="108" w:type="dxa"/>
                    <w:bottom w:w="0" w:type="dxa"/>
                    <w:right w:w="108" w:type="dxa"/>
                  </w:tcMar>
                  <w:hideMark/>
                </w:tcPr>
                <w:p w14:paraId="11569FEA" w14:textId="77777777" w:rsidR="002F40F2" w:rsidRPr="009872F2" w:rsidRDefault="002F40F2" w:rsidP="000E636F">
                  <w:pPr>
                    <w:framePr w:hSpace="180" w:wrap="around" w:vAnchor="text" w:hAnchor="text" w:y="1"/>
                    <w:suppressOverlap/>
                    <w:jc w:val="center"/>
                    <w:rPr>
                      <w:color w:val="000000"/>
                    </w:rPr>
                  </w:pPr>
                  <w:r w:rsidRPr="009872F2">
                    <w:t>Определяется изготов</w:t>
                  </w:r>
                  <w:r w:rsidRPr="009872F2">
                    <w:lastRenderedPageBreak/>
                    <w:t>ителем</w:t>
                  </w:r>
                </w:p>
              </w:tc>
              <w:tc>
                <w:tcPr>
                  <w:tcW w:w="751" w:type="pct"/>
                  <w:tcMar>
                    <w:top w:w="0" w:type="dxa"/>
                    <w:left w:w="108" w:type="dxa"/>
                    <w:bottom w:w="0" w:type="dxa"/>
                    <w:right w:w="108" w:type="dxa"/>
                  </w:tcMar>
                  <w:hideMark/>
                </w:tcPr>
                <w:p w14:paraId="43419FE9" w14:textId="77777777" w:rsidR="002F40F2" w:rsidRPr="009872F2" w:rsidRDefault="002F40F2" w:rsidP="000E636F">
                  <w:pPr>
                    <w:framePr w:hSpace="180" w:wrap="around" w:vAnchor="text" w:hAnchor="text" w:y="1"/>
                    <w:suppressOverlap/>
                    <w:jc w:val="center"/>
                    <w:rPr>
                      <w:color w:val="000000"/>
                    </w:rPr>
                  </w:pPr>
                  <w:r w:rsidRPr="009872F2">
                    <w:lastRenderedPageBreak/>
                    <w:t> </w:t>
                  </w:r>
                </w:p>
              </w:tc>
              <w:tc>
                <w:tcPr>
                  <w:tcW w:w="828" w:type="pct"/>
                  <w:tcMar>
                    <w:top w:w="0" w:type="dxa"/>
                    <w:left w:w="108" w:type="dxa"/>
                    <w:bottom w:w="0" w:type="dxa"/>
                    <w:right w:w="108" w:type="dxa"/>
                  </w:tcMar>
                  <w:hideMark/>
                </w:tcPr>
                <w:p w14:paraId="47A0878F"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747D5196" w14:textId="77777777" w:rsidR="002F40F2" w:rsidRPr="009872F2" w:rsidRDefault="002F40F2" w:rsidP="000E636F">
                  <w:pPr>
                    <w:framePr w:hSpace="180" w:wrap="around" w:vAnchor="text" w:hAnchor="text" w:y="1"/>
                    <w:suppressOverlap/>
                    <w:jc w:val="center"/>
                    <w:rPr>
                      <w:color w:val="000000"/>
                    </w:rPr>
                  </w:pPr>
                  <w:r w:rsidRPr="009872F2">
                    <w:t> </w:t>
                  </w:r>
                </w:p>
              </w:tc>
            </w:tr>
            <w:tr w:rsidR="002F40F2" w:rsidRPr="009872F2" w14:paraId="7108438C" w14:textId="77777777" w:rsidTr="00181699">
              <w:trPr>
                <w:jc w:val="center"/>
              </w:trPr>
              <w:tc>
                <w:tcPr>
                  <w:tcW w:w="831" w:type="pct"/>
                  <w:tcMar>
                    <w:top w:w="0" w:type="dxa"/>
                    <w:left w:w="108" w:type="dxa"/>
                    <w:bottom w:w="0" w:type="dxa"/>
                    <w:right w:w="108" w:type="dxa"/>
                  </w:tcMar>
                  <w:hideMark/>
                </w:tcPr>
                <w:p w14:paraId="24A91160" w14:textId="77777777" w:rsidR="002F40F2" w:rsidRPr="009872F2" w:rsidRDefault="002F40F2" w:rsidP="000E636F">
                  <w:pPr>
                    <w:framePr w:hSpace="180" w:wrap="around" w:vAnchor="text" w:hAnchor="text" w:y="1"/>
                    <w:suppressOverlap/>
                    <w:rPr>
                      <w:color w:val="000000"/>
                    </w:rPr>
                  </w:pPr>
                  <w:r w:rsidRPr="009872F2">
                    <w:t> </w:t>
                  </w:r>
                </w:p>
              </w:tc>
              <w:tc>
                <w:tcPr>
                  <w:tcW w:w="1144" w:type="pct"/>
                  <w:tcMar>
                    <w:top w:w="0" w:type="dxa"/>
                    <w:left w:w="108" w:type="dxa"/>
                    <w:bottom w:w="0" w:type="dxa"/>
                    <w:right w:w="108" w:type="dxa"/>
                  </w:tcMar>
                  <w:hideMark/>
                </w:tcPr>
                <w:p w14:paraId="050C660C" w14:textId="77777777" w:rsidR="002F40F2" w:rsidRPr="009872F2" w:rsidRDefault="002F40F2" w:rsidP="000E636F">
                  <w:pPr>
                    <w:framePr w:hSpace="180" w:wrap="around" w:vAnchor="text" w:hAnchor="text" w:y="1"/>
                    <w:suppressOverlap/>
                    <w:jc w:val="both"/>
                    <w:rPr>
                      <w:color w:val="000000"/>
                    </w:rPr>
                  </w:pPr>
                  <w:r w:rsidRPr="009872F2">
                    <w:t>Место положения запятой</w:t>
                  </w:r>
                  <w:r w:rsidRPr="009872F2">
                    <w:rPr>
                      <w:color w:val="000000"/>
                    </w:rPr>
                    <w:t xml:space="preserve"> </w:t>
                  </w:r>
                  <w:r w:rsidRPr="009872F2">
                    <w:t>в регистрируемых</w:t>
                  </w:r>
                  <w:r w:rsidRPr="009872F2">
                    <w:rPr>
                      <w:color w:val="000000"/>
                    </w:rPr>
                    <w:t xml:space="preserve"> </w:t>
                  </w:r>
                  <w:r w:rsidRPr="009872F2">
                    <w:t>в</w:t>
                  </w:r>
                  <w:r w:rsidRPr="009872F2">
                    <w:rPr>
                      <w:color w:val="000000"/>
                    </w:rPr>
                    <w:t xml:space="preserve"> </w:t>
                  </w:r>
                  <w:r w:rsidRPr="009872F2">
                    <w:t xml:space="preserve">ФП значениях итогов </w:t>
                  </w:r>
                </w:p>
                <w:p w14:paraId="47B3897D" w14:textId="77777777" w:rsidR="002F40F2" w:rsidRPr="009872F2" w:rsidRDefault="002F40F2" w:rsidP="000E636F">
                  <w:pPr>
                    <w:framePr w:hSpace="180" w:wrap="around" w:vAnchor="text" w:hAnchor="text" w:y="1"/>
                    <w:suppressOverlap/>
                    <w:rPr>
                      <w:color w:val="000000"/>
                    </w:rPr>
                  </w:pPr>
                  <w:r w:rsidRPr="009872F2">
                    <w:t>Служебные индексы, признаки, флаги</w:t>
                  </w:r>
                </w:p>
              </w:tc>
              <w:tc>
                <w:tcPr>
                  <w:tcW w:w="827" w:type="pct"/>
                  <w:tcMar>
                    <w:top w:w="0" w:type="dxa"/>
                    <w:left w:w="108" w:type="dxa"/>
                    <w:bottom w:w="0" w:type="dxa"/>
                    <w:right w:w="108" w:type="dxa"/>
                  </w:tcMar>
                  <w:hideMark/>
                </w:tcPr>
                <w:p w14:paraId="4DAE63EA" w14:textId="77777777" w:rsidR="002F40F2" w:rsidRPr="009872F2" w:rsidRDefault="002F40F2" w:rsidP="000E636F">
                  <w:pPr>
                    <w:framePr w:hSpace="180" w:wrap="around" w:vAnchor="text" w:hAnchor="text" w:y="1"/>
                    <w:suppressOverlap/>
                    <w:jc w:val="center"/>
                    <w:rPr>
                      <w:color w:val="000000"/>
                    </w:rPr>
                  </w:pPr>
                  <w:r w:rsidRPr="009872F2">
                    <w:t> </w:t>
                  </w:r>
                </w:p>
              </w:tc>
              <w:tc>
                <w:tcPr>
                  <w:tcW w:w="751" w:type="pct"/>
                  <w:tcMar>
                    <w:top w:w="0" w:type="dxa"/>
                    <w:left w:w="108" w:type="dxa"/>
                    <w:bottom w:w="0" w:type="dxa"/>
                    <w:right w:w="108" w:type="dxa"/>
                  </w:tcMar>
                  <w:hideMark/>
                </w:tcPr>
                <w:p w14:paraId="363BEA3D" w14:textId="77777777" w:rsidR="002F40F2" w:rsidRPr="009872F2" w:rsidRDefault="002F40F2" w:rsidP="000E636F">
                  <w:pPr>
                    <w:framePr w:hSpace="180" w:wrap="around" w:vAnchor="text" w:hAnchor="text" w:y="1"/>
                    <w:suppressOverlap/>
                    <w:jc w:val="center"/>
                    <w:rPr>
                      <w:color w:val="000000"/>
                    </w:rPr>
                  </w:pPr>
                  <w:r w:rsidRPr="009872F2">
                    <w:t> </w:t>
                  </w:r>
                </w:p>
              </w:tc>
              <w:tc>
                <w:tcPr>
                  <w:tcW w:w="828" w:type="pct"/>
                  <w:tcMar>
                    <w:top w:w="0" w:type="dxa"/>
                    <w:left w:w="108" w:type="dxa"/>
                    <w:bottom w:w="0" w:type="dxa"/>
                    <w:right w:w="108" w:type="dxa"/>
                  </w:tcMar>
                  <w:hideMark/>
                </w:tcPr>
                <w:p w14:paraId="33960505" w14:textId="77777777" w:rsidR="002F40F2" w:rsidRPr="009872F2" w:rsidRDefault="002F40F2" w:rsidP="000E636F">
                  <w:pPr>
                    <w:framePr w:hSpace="180" w:wrap="around" w:vAnchor="text" w:hAnchor="text" w:y="1"/>
                    <w:suppressOverlap/>
                    <w:jc w:val="center"/>
                    <w:rPr>
                      <w:color w:val="000000"/>
                    </w:rPr>
                  </w:pPr>
                  <w:r w:rsidRPr="009872F2">
                    <w:t> </w:t>
                  </w:r>
                </w:p>
              </w:tc>
              <w:tc>
                <w:tcPr>
                  <w:tcW w:w="620" w:type="pct"/>
                  <w:tcMar>
                    <w:top w:w="0" w:type="dxa"/>
                    <w:left w:w="108" w:type="dxa"/>
                    <w:bottom w:w="0" w:type="dxa"/>
                    <w:right w:w="108" w:type="dxa"/>
                  </w:tcMar>
                  <w:hideMark/>
                </w:tcPr>
                <w:p w14:paraId="1D4B6902" w14:textId="77777777" w:rsidR="002F40F2" w:rsidRPr="009872F2" w:rsidRDefault="002F40F2" w:rsidP="000E636F">
                  <w:pPr>
                    <w:framePr w:hSpace="180" w:wrap="around" w:vAnchor="text" w:hAnchor="text" w:y="1"/>
                    <w:suppressOverlap/>
                    <w:jc w:val="center"/>
                    <w:rPr>
                      <w:color w:val="000000"/>
                    </w:rPr>
                  </w:pPr>
                  <w:r w:rsidRPr="009872F2">
                    <w:t> </w:t>
                  </w:r>
                </w:p>
              </w:tc>
            </w:tr>
          </w:tbl>
          <w:p w14:paraId="6514392F" w14:textId="77777777" w:rsidR="002F40F2" w:rsidRPr="00201E4B" w:rsidRDefault="002F40F2" w:rsidP="002F40F2">
            <w:pPr>
              <w:jc w:val="center"/>
              <w:rPr>
                <w:color w:val="000000"/>
              </w:rPr>
            </w:pPr>
          </w:p>
          <w:p w14:paraId="53E2AC7F" w14:textId="77777777" w:rsidR="002F40F2" w:rsidRPr="009872F2" w:rsidRDefault="002F40F2" w:rsidP="002F40F2">
            <w:pPr>
              <w:ind w:firstLine="400"/>
              <w:jc w:val="both"/>
              <w:rPr>
                <w:color w:val="000000"/>
              </w:rPr>
            </w:pPr>
            <w:r w:rsidRPr="009872F2">
              <w:t>Примечание: *Реквизит относится к ККМ для пунктов обмена валюты, приема лома металлов,</w:t>
            </w:r>
            <w:r w:rsidRPr="009872F2">
              <w:rPr>
                <w:color w:val="000000"/>
              </w:rPr>
              <w:t xml:space="preserve"> </w:t>
            </w:r>
            <w:r w:rsidRPr="009872F2">
              <w:t>стеклопосуды, ломбардов.</w:t>
            </w:r>
          </w:p>
          <w:p w14:paraId="3A00579C" w14:textId="77777777" w:rsidR="002F40F2" w:rsidRPr="009872F2" w:rsidRDefault="002F40F2" w:rsidP="002F40F2">
            <w:pPr>
              <w:ind w:firstLine="567"/>
              <w:rPr>
                <w:color w:val="000000"/>
              </w:rPr>
            </w:pPr>
            <w:r w:rsidRPr="009872F2">
              <w:t>Физическое хранение указанных данных осуществляется в блоке фискальной памяти.</w:t>
            </w:r>
          </w:p>
          <w:p w14:paraId="3A2DBC7C" w14:textId="77777777" w:rsidR="00364B50" w:rsidRPr="002F40F2" w:rsidRDefault="00364B50" w:rsidP="00364B50">
            <w:pPr>
              <w:ind w:firstLine="400"/>
              <w:jc w:val="center"/>
              <w:rPr>
                <w:bCs/>
                <w:color w:val="000000"/>
              </w:rPr>
            </w:pPr>
          </w:p>
          <w:p w14:paraId="07A4BF76" w14:textId="77777777" w:rsidR="00364B50" w:rsidRDefault="00364B50" w:rsidP="00364B50">
            <w:pPr>
              <w:ind w:firstLine="400"/>
              <w:jc w:val="center"/>
              <w:rPr>
                <w:bCs/>
                <w:color w:val="000000"/>
                <w:lang w:val="kk-KZ"/>
              </w:rPr>
            </w:pPr>
          </w:p>
          <w:p w14:paraId="5651C03F" w14:textId="77777777" w:rsidR="00364B50" w:rsidRDefault="00364B50" w:rsidP="00364B50">
            <w:pPr>
              <w:ind w:firstLine="400"/>
              <w:jc w:val="center"/>
              <w:rPr>
                <w:bCs/>
                <w:color w:val="000000"/>
                <w:lang w:val="kk-KZ"/>
              </w:rPr>
            </w:pPr>
          </w:p>
          <w:p w14:paraId="19491B70" w14:textId="77777777" w:rsidR="00364B50" w:rsidRPr="00201E4B" w:rsidRDefault="00364B50" w:rsidP="00364B50">
            <w:pPr>
              <w:ind w:firstLine="400"/>
              <w:jc w:val="center"/>
              <w:rPr>
                <w:color w:val="000000"/>
              </w:rPr>
            </w:pPr>
            <w:r w:rsidRPr="00201E4B">
              <w:rPr>
                <w:bCs/>
                <w:color w:val="000000"/>
              </w:rPr>
              <w:t>Технические требования и форма</w:t>
            </w:r>
          </w:p>
          <w:p w14:paraId="24AE5668" w14:textId="77777777" w:rsidR="00364B50" w:rsidRPr="00201E4B" w:rsidRDefault="00364B50" w:rsidP="00364B50">
            <w:pPr>
              <w:jc w:val="center"/>
              <w:rPr>
                <w:color w:val="000000"/>
              </w:rPr>
            </w:pPr>
            <w:r w:rsidRPr="00201E4B">
              <w:rPr>
                <w:bCs/>
                <w:color w:val="000000"/>
              </w:rPr>
              <w:t>соответствия техническим требованиям контрольно-кассовой машины, обеспечивающей передачу сведений о денежных расчетах в органы государственных доходов</w:t>
            </w:r>
          </w:p>
          <w:p w14:paraId="4F358888" w14:textId="77777777" w:rsidR="00364B50" w:rsidRPr="00201E4B" w:rsidRDefault="00364B50" w:rsidP="00364B50">
            <w:pPr>
              <w:ind w:firstLine="400"/>
              <w:jc w:val="center"/>
              <w:rPr>
                <w:color w:val="000000"/>
              </w:rPr>
            </w:pPr>
            <w:r w:rsidRPr="00201E4B">
              <w:rPr>
                <w:color w:val="000000"/>
              </w:rPr>
              <w:t>____________________________________________</w:t>
            </w:r>
          </w:p>
          <w:p w14:paraId="53C39E73" w14:textId="77777777" w:rsidR="00364B50" w:rsidRDefault="00364B50" w:rsidP="00364B50">
            <w:pPr>
              <w:ind w:firstLine="400"/>
              <w:jc w:val="center"/>
              <w:rPr>
                <w:color w:val="000000"/>
                <w:lang w:val="kk-KZ"/>
              </w:rPr>
            </w:pPr>
            <w:r w:rsidRPr="00201E4B">
              <w:rPr>
                <w:color w:val="000000"/>
              </w:rPr>
              <w:t>(наименование модели контрольно-кассовой машины)</w:t>
            </w:r>
          </w:p>
          <w:p w14:paraId="12A281D7" w14:textId="77777777" w:rsidR="00DF3DEC" w:rsidRDefault="00DF3DEC" w:rsidP="00364B50">
            <w:pPr>
              <w:ind w:firstLine="400"/>
              <w:jc w:val="center"/>
              <w:rPr>
                <w:color w:val="000000"/>
                <w:lang w:val="kk-KZ"/>
              </w:rPr>
            </w:pPr>
          </w:p>
          <w:tbl>
            <w:tblPr>
              <w:tblW w:w="5737" w:type="dxa"/>
              <w:tblInd w:w="108" w:type="dxa"/>
              <w:tblLayout w:type="fixed"/>
              <w:tblCellMar>
                <w:left w:w="0" w:type="dxa"/>
                <w:right w:w="0" w:type="dxa"/>
              </w:tblCellMar>
              <w:tblLook w:val="04A0" w:firstRow="1" w:lastRow="0" w:firstColumn="1" w:lastColumn="0" w:noHBand="0" w:noVBand="1"/>
            </w:tblPr>
            <w:tblGrid>
              <w:gridCol w:w="776"/>
              <w:gridCol w:w="2230"/>
              <w:gridCol w:w="1456"/>
              <w:gridCol w:w="334"/>
              <w:gridCol w:w="941"/>
            </w:tblGrid>
            <w:tr w:rsidR="00DF3DEC" w:rsidRPr="00201E4B" w14:paraId="0D1EFF63" w14:textId="77777777" w:rsidTr="000F7B1D">
              <w:tc>
                <w:tcPr>
                  <w:tcW w:w="776" w:type="dxa"/>
                  <w:tcMar>
                    <w:top w:w="0" w:type="dxa"/>
                    <w:left w:w="108" w:type="dxa"/>
                    <w:bottom w:w="0" w:type="dxa"/>
                    <w:right w:w="108" w:type="dxa"/>
                  </w:tcMar>
                  <w:hideMark/>
                </w:tcPr>
                <w:p w14:paraId="7F5BC355" w14:textId="77777777" w:rsidR="00DF3DEC" w:rsidRPr="00201E4B" w:rsidRDefault="00DF3DEC" w:rsidP="000E636F">
                  <w:pPr>
                    <w:framePr w:hSpace="180" w:wrap="around" w:vAnchor="text" w:hAnchor="text" w:y="1"/>
                    <w:suppressOverlap/>
                    <w:jc w:val="center"/>
                  </w:pPr>
                  <w:r w:rsidRPr="00201E4B">
                    <w:rPr>
                      <w:bCs/>
                    </w:rPr>
                    <w:t>№ п/п</w:t>
                  </w:r>
                </w:p>
              </w:tc>
              <w:tc>
                <w:tcPr>
                  <w:tcW w:w="2230" w:type="dxa"/>
                  <w:tcMar>
                    <w:top w:w="0" w:type="dxa"/>
                    <w:left w:w="108" w:type="dxa"/>
                    <w:bottom w:w="0" w:type="dxa"/>
                    <w:right w:w="108" w:type="dxa"/>
                  </w:tcMar>
                  <w:hideMark/>
                </w:tcPr>
                <w:p w14:paraId="7E6196DA" w14:textId="77777777" w:rsidR="00DF3DEC" w:rsidRPr="00201E4B" w:rsidRDefault="00DF3DEC" w:rsidP="000E636F">
                  <w:pPr>
                    <w:framePr w:hSpace="180" w:wrap="around" w:vAnchor="text" w:hAnchor="text" w:y="1"/>
                    <w:suppressOverlap/>
                    <w:jc w:val="both"/>
                  </w:pPr>
                  <w:r w:rsidRPr="00201E4B">
                    <w:rPr>
                      <w:bCs/>
                    </w:rPr>
                    <w:t>Технические требования к контрольно</w:t>
                  </w:r>
                  <w:r w:rsidRPr="00201E4B">
                    <w:rPr>
                      <w:b/>
                      <w:bCs/>
                    </w:rPr>
                    <w:t>-</w:t>
                  </w:r>
                  <w:r w:rsidRPr="00201E4B">
                    <w:rPr>
                      <w:bCs/>
                    </w:rPr>
                    <w:t>кассовой машине (далее – ККМ)</w:t>
                  </w:r>
                </w:p>
              </w:tc>
              <w:tc>
                <w:tcPr>
                  <w:tcW w:w="1790" w:type="dxa"/>
                  <w:gridSpan w:val="2"/>
                  <w:tcMar>
                    <w:top w:w="0" w:type="dxa"/>
                    <w:left w:w="108" w:type="dxa"/>
                    <w:bottom w:w="0" w:type="dxa"/>
                    <w:right w:w="108" w:type="dxa"/>
                  </w:tcMar>
                  <w:hideMark/>
                </w:tcPr>
                <w:p w14:paraId="00E51685" w14:textId="77777777" w:rsidR="00DF3DEC" w:rsidRPr="00201E4B" w:rsidRDefault="00DF3DEC" w:rsidP="000E636F">
                  <w:pPr>
                    <w:framePr w:hSpace="180" w:wrap="around" w:vAnchor="text" w:hAnchor="text" w:y="1"/>
                    <w:suppressOverlap/>
                  </w:pPr>
                  <w:r w:rsidRPr="00201E4B">
                    <w:rPr>
                      <w:bCs/>
                    </w:rPr>
                    <w:t>Сведения о соответствии основным техническим требованиям технических характеристик модели ККМ</w:t>
                  </w:r>
                </w:p>
              </w:tc>
              <w:tc>
                <w:tcPr>
                  <w:tcW w:w="941" w:type="dxa"/>
                  <w:tcMar>
                    <w:top w:w="0" w:type="dxa"/>
                    <w:left w:w="108" w:type="dxa"/>
                    <w:bottom w:w="0" w:type="dxa"/>
                    <w:right w:w="108" w:type="dxa"/>
                  </w:tcMar>
                  <w:hideMark/>
                </w:tcPr>
                <w:p w14:paraId="6F9DA064" w14:textId="77777777" w:rsidR="00DF3DEC" w:rsidRPr="00201E4B" w:rsidRDefault="00DF3DEC" w:rsidP="000E636F">
                  <w:pPr>
                    <w:framePr w:hSpace="180" w:wrap="around" w:vAnchor="text" w:hAnchor="text" w:y="1"/>
                    <w:suppressOverlap/>
                    <w:jc w:val="both"/>
                  </w:pPr>
                  <w:r w:rsidRPr="00201E4B">
                    <w:rPr>
                      <w:bCs/>
                    </w:rPr>
                    <w:t>Примечание</w:t>
                  </w:r>
                </w:p>
              </w:tc>
            </w:tr>
            <w:tr w:rsidR="00DF3DEC" w:rsidRPr="00201E4B" w14:paraId="1E7AD6C9" w14:textId="77777777" w:rsidTr="000F7B1D">
              <w:tc>
                <w:tcPr>
                  <w:tcW w:w="776" w:type="dxa"/>
                  <w:tcMar>
                    <w:top w:w="0" w:type="dxa"/>
                    <w:left w:w="108" w:type="dxa"/>
                    <w:bottom w:w="0" w:type="dxa"/>
                    <w:right w:w="108" w:type="dxa"/>
                  </w:tcMar>
                  <w:hideMark/>
                </w:tcPr>
                <w:p w14:paraId="79383CEC" w14:textId="77777777" w:rsidR="00DF3DEC" w:rsidRPr="00201E4B" w:rsidRDefault="00DF3DEC" w:rsidP="000E636F">
                  <w:pPr>
                    <w:framePr w:hSpace="180" w:wrap="around" w:vAnchor="text" w:hAnchor="text" w:y="1"/>
                    <w:suppressOverlap/>
                    <w:rPr>
                      <w:color w:val="000000"/>
                    </w:rPr>
                  </w:pPr>
                  <w:r w:rsidRPr="00201E4B">
                    <w:t> </w:t>
                  </w:r>
                </w:p>
              </w:tc>
              <w:tc>
                <w:tcPr>
                  <w:tcW w:w="2230" w:type="dxa"/>
                  <w:tcMar>
                    <w:top w:w="0" w:type="dxa"/>
                    <w:left w:w="108" w:type="dxa"/>
                    <w:bottom w:w="0" w:type="dxa"/>
                    <w:right w:w="108" w:type="dxa"/>
                  </w:tcMar>
                  <w:hideMark/>
                </w:tcPr>
                <w:p w14:paraId="7D862044" w14:textId="77777777" w:rsidR="00DF3DEC" w:rsidRPr="00201E4B" w:rsidRDefault="00DF3DEC" w:rsidP="000E636F">
                  <w:pPr>
                    <w:framePr w:hSpace="180" w:wrap="around" w:vAnchor="text" w:hAnchor="text" w:y="1"/>
                    <w:suppressOverlap/>
                    <w:jc w:val="both"/>
                  </w:pPr>
                  <w:r w:rsidRPr="00201E4B">
                    <w:rPr>
                      <w:bCs/>
                    </w:rPr>
                    <w:t>Общие требования</w:t>
                  </w:r>
                </w:p>
              </w:tc>
              <w:tc>
                <w:tcPr>
                  <w:tcW w:w="1790" w:type="dxa"/>
                  <w:gridSpan w:val="2"/>
                  <w:tcMar>
                    <w:top w:w="0" w:type="dxa"/>
                    <w:left w:w="108" w:type="dxa"/>
                    <w:bottom w:w="0" w:type="dxa"/>
                    <w:right w:w="108" w:type="dxa"/>
                  </w:tcMar>
                  <w:hideMark/>
                </w:tcPr>
                <w:p w14:paraId="1D90DEB2" w14:textId="77777777" w:rsidR="00DF3DEC" w:rsidRPr="00201E4B" w:rsidRDefault="00DF3DEC" w:rsidP="000E636F">
                  <w:pPr>
                    <w:framePr w:hSpace="180" w:wrap="around" w:vAnchor="text" w:hAnchor="text" w:y="1"/>
                    <w:suppressOverlap/>
                    <w:jc w:val="both"/>
                  </w:pPr>
                  <w:r w:rsidRPr="00201E4B">
                    <w:t xml:space="preserve">Для заполнения данной графы используются сведения </w:t>
                  </w:r>
                  <w:r w:rsidRPr="00201E4B">
                    <w:lastRenderedPageBreak/>
                    <w:t>документации завода-изготовителя с обязательным указанием названия документа, номера страницы и конкретного пункта документа, в котором описана реализация требования.</w:t>
                  </w:r>
                </w:p>
              </w:tc>
              <w:tc>
                <w:tcPr>
                  <w:tcW w:w="941" w:type="dxa"/>
                  <w:tcMar>
                    <w:top w:w="0" w:type="dxa"/>
                    <w:left w:w="108" w:type="dxa"/>
                    <w:bottom w:w="0" w:type="dxa"/>
                    <w:right w:w="108" w:type="dxa"/>
                  </w:tcMar>
                  <w:hideMark/>
                </w:tcPr>
                <w:p w14:paraId="59BC0E3B" w14:textId="77777777" w:rsidR="00DF3DEC" w:rsidRPr="00201E4B" w:rsidRDefault="00DF3DEC" w:rsidP="000E636F">
                  <w:pPr>
                    <w:framePr w:hSpace="180" w:wrap="around" w:vAnchor="text" w:hAnchor="text" w:y="1"/>
                    <w:suppressOverlap/>
                    <w:jc w:val="both"/>
                    <w:rPr>
                      <w:color w:val="000000"/>
                    </w:rPr>
                  </w:pPr>
                  <w:r w:rsidRPr="00201E4B">
                    <w:lastRenderedPageBreak/>
                    <w:t> </w:t>
                  </w:r>
                </w:p>
              </w:tc>
            </w:tr>
            <w:tr w:rsidR="00DF3DEC" w:rsidRPr="00201E4B" w14:paraId="1F835034" w14:textId="77777777" w:rsidTr="000F7B1D">
              <w:tc>
                <w:tcPr>
                  <w:tcW w:w="5737" w:type="dxa"/>
                  <w:gridSpan w:val="5"/>
                  <w:tcMar>
                    <w:top w:w="0" w:type="dxa"/>
                    <w:left w:w="108" w:type="dxa"/>
                    <w:bottom w:w="0" w:type="dxa"/>
                    <w:right w:w="108" w:type="dxa"/>
                  </w:tcMar>
                  <w:vAlign w:val="center"/>
                  <w:hideMark/>
                </w:tcPr>
                <w:p w14:paraId="698E9F54" w14:textId="77777777" w:rsidR="00DF3DEC" w:rsidRPr="00201E4B" w:rsidRDefault="00DF3DEC" w:rsidP="000E636F">
                  <w:pPr>
                    <w:framePr w:hSpace="180" w:wrap="around" w:vAnchor="text" w:hAnchor="text" w:y="1"/>
                    <w:suppressOverlap/>
                    <w:jc w:val="center"/>
                  </w:pPr>
                  <w:r w:rsidRPr="00201E4B">
                    <w:rPr>
                      <w:bCs/>
                    </w:rPr>
                    <w:t>Раздел 1. Требования к контрольно-кассовым машинам с функцией фиксации и передачи данных</w:t>
                  </w:r>
                </w:p>
              </w:tc>
            </w:tr>
            <w:tr w:rsidR="00DF3DEC" w:rsidRPr="00201E4B" w14:paraId="25D90310" w14:textId="77777777" w:rsidTr="000F7B1D">
              <w:tc>
                <w:tcPr>
                  <w:tcW w:w="776" w:type="dxa"/>
                  <w:tcMar>
                    <w:top w:w="0" w:type="dxa"/>
                    <w:left w:w="108" w:type="dxa"/>
                    <w:bottom w:w="0" w:type="dxa"/>
                    <w:right w:w="108" w:type="dxa"/>
                  </w:tcMar>
                  <w:hideMark/>
                </w:tcPr>
                <w:p w14:paraId="0BA8A9F2" w14:textId="77777777" w:rsidR="00DF3DEC" w:rsidRPr="00201E4B" w:rsidRDefault="00DF3DEC" w:rsidP="000E636F">
                  <w:pPr>
                    <w:framePr w:hSpace="180" w:wrap="around" w:vAnchor="text" w:hAnchor="text" w:y="1"/>
                    <w:suppressOverlap/>
                    <w:jc w:val="both"/>
                  </w:pPr>
                  <w:r w:rsidRPr="00201E4B">
                    <w:t>1.</w:t>
                  </w:r>
                </w:p>
              </w:tc>
              <w:tc>
                <w:tcPr>
                  <w:tcW w:w="2230" w:type="dxa"/>
                  <w:tcMar>
                    <w:top w:w="0" w:type="dxa"/>
                    <w:left w:w="108" w:type="dxa"/>
                    <w:bottom w:w="0" w:type="dxa"/>
                    <w:right w:w="108" w:type="dxa"/>
                  </w:tcMar>
                  <w:hideMark/>
                </w:tcPr>
                <w:p w14:paraId="608C4E3A" w14:textId="77777777" w:rsidR="00DF3DEC" w:rsidRPr="00201E4B" w:rsidRDefault="00DF3DEC" w:rsidP="000E636F">
                  <w:pPr>
                    <w:framePr w:hSpace="180" w:wrap="around" w:vAnchor="text" w:hAnchor="text" w:y="1"/>
                    <w:suppressOverlap/>
                    <w:jc w:val="both"/>
                  </w:pPr>
                  <w:r w:rsidRPr="00201E4B">
                    <w:t>Иметь программный пароль (не менее четырех разрядов) или номерные ключи.</w:t>
                  </w:r>
                </w:p>
                <w:p w14:paraId="01A1F272" w14:textId="77777777" w:rsidR="00DF3DEC" w:rsidRPr="00201E4B" w:rsidRDefault="00DF3DEC" w:rsidP="000E636F">
                  <w:pPr>
                    <w:framePr w:hSpace="180" w:wrap="around" w:vAnchor="text" w:hAnchor="text" w:y="1"/>
                    <w:suppressOverlap/>
                    <w:jc w:val="both"/>
                  </w:pPr>
                  <w:r w:rsidRPr="00201E4B">
                    <w:t>Программными паролями должны защищаться, как минимум, следующие режимы работы ККМ:</w:t>
                  </w:r>
                </w:p>
              </w:tc>
              <w:tc>
                <w:tcPr>
                  <w:tcW w:w="1790" w:type="dxa"/>
                  <w:gridSpan w:val="2"/>
                  <w:tcMar>
                    <w:top w:w="0" w:type="dxa"/>
                    <w:left w:w="108" w:type="dxa"/>
                    <w:bottom w:w="0" w:type="dxa"/>
                    <w:right w:w="108" w:type="dxa"/>
                  </w:tcMar>
                  <w:hideMark/>
                </w:tcPr>
                <w:p w14:paraId="3CDEBE0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82DF33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7CA6D855" w14:textId="77777777" w:rsidTr="000F7B1D">
              <w:tc>
                <w:tcPr>
                  <w:tcW w:w="776" w:type="dxa"/>
                  <w:tcMar>
                    <w:top w:w="0" w:type="dxa"/>
                    <w:left w:w="108" w:type="dxa"/>
                    <w:bottom w:w="0" w:type="dxa"/>
                    <w:right w:w="108" w:type="dxa"/>
                  </w:tcMar>
                  <w:hideMark/>
                </w:tcPr>
                <w:p w14:paraId="1157547B" w14:textId="77777777" w:rsidR="00DF3DEC" w:rsidRPr="00201E4B" w:rsidRDefault="00DF3DEC" w:rsidP="000E636F">
                  <w:pPr>
                    <w:framePr w:hSpace="180" w:wrap="around" w:vAnchor="text" w:hAnchor="text" w:y="1"/>
                    <w:suppressOverlap/>
                    <w:jc w:val="both"/>
                  </w:pPr>
                  <w:r w:rsidRPr="00201E4B">
                    <w:t>1.1</w:t>
                  </w:r>
                </w:p>
              </w:tc>
              <w:tc>
                <w:tcPr>
                  <w:tcW w:w="2230" w:type="dxa"/>
                  <w:tcMar>
                    <w:top w:w="0" w:type="dxa"/>
                    <w:left w:w="108" w:type="dxa"/>
                    <w:bottom w:w="0" w:type="dxa"/>
                    <w:right w:w="108" w:type="dxa"/>
                  </w:tcMar>
                  <w:hideMark/>
                </w:tcPr>
                <w:p w14:paraId="5E50BA17" w14:textId="77777777" w:rsidR="00DF3DEC" w:rsidRPr="00201E4B" w:rsidRDefault="00DF3DEC" w:rsidP="000E636F">
                  <w:pPr>
                    <w:framePr w:hSpace="180" w:wrap="around" w:vAnchor="text" w:hAnchor="text" w:y="1"/>
                    <w:suppressOverlap/>
                    <w:jc w:val="both"/>
                  </w:pPr>
                  <w:r w:rsidRPr="00201E4B">
                    <w:t>1) режим регистрации продаж;</w:t>
                  </w:r>
                </w:p>
              </w:tc>
              <w:tc>
                <w:tcPr>
                  <w:tcW w:w="1790" w:type="dxa"/>
                  <w:gridSpan w:val="2"/>
                  <w:tcMar>
                    <w:top w:w="0" w:type="dxa"/>
                    <w:left w:w="108" w:type="dxa"/>
                    <w:bottom w:w="0" w:type="dxa"/>
                    <w:right w:w="108" w:type="dxa"/>
                  </w:tcMar>
                  <w:hideMark/>
                </w:tcPr>
                <w:p w14:paraId="59FFE22A"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8944EF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5A09F2A2" w14:textId="77777777" w:rsidTr="000F7B1D">
              <w:tc>
                <w:tcPr>
                  <w:tcW w:w="776" w:type="dxa"/>
                  <w:tcMar>
                    <w:top w:w="0" w:type="dxa"/>
                    <w:left w:w="108" w:type="dxa"/>
                    <w:bottom w:w="0" w:type="dxa"/>
                    <w:right w:w="108" w:type="dxa"/>
                  </w:tcMar>
                  <w:hideMark/>
                </w:tcPr>
                <w:p w14:paraId="27C63D53" w14:textId="77777777" w:rsidR="00DF3DEC" w:rsidRPr="00201E4B" w:rsidRDefault="00DF3DEC" w:rsidP="000E636F">
                  <w:pPr>
                    <w:framePr w:hSpace="180" w:wrap="around" w:vAnchor="text" w:hAnchor="text" w:y="1"/>
                    <w:suppressOverlap/>
                    <w:jc w:val="both"/>
                  </w:pPr>
                  <w:r w:rsidRPr="00201E4B">
                    <w:t>1.2</w:t>
                  </w:r>
                </w:p>
              </w:tc>
              <w:tc>
                <w:tcPr>
                  <w:tcW w:w="2230" w:type="dxa"/>
                  <w:tcMar>
                    <w:top w:w="0" w:type="dxa"/>
                    <w:left w:w="108" w:type="dxa"/>
                    <w:bottom w:w="0" w:type="dxa"/>
                    <w:right w:w="108" w:type="dxa"/>
                  </w:tcMar>
                  <w:hideMark/>
                </w:tcPr>
                <w:p w14:paraId="7B2B6A26" w14:textId="77777777" w:rsidR="00DF3DEC" w:rsidRPr="00201E4B" w:rsidRDefault="00DF3DEC" w:rsidP="000E636F">
                  <w:pPr>
                    <w:framePr w:hSpace="180" w:wrap="around" w:vAnchor="text" w:hAnchor="text" w:y="1"/>
                    <w:suppressOverlap/>
                    <w:jc w:val="both"/>
                  </w:pPr>
                  <w:r w:rsidRPr="00201E4B">
                    <w:t>2) режим программирования;</w:t>
                  </w:r>
                </w:p>
              </w:tc>
              <w:tc>
                <w:tcPr>
                  <w:tcW w:w="1790" w:type="dxa"/>
                  <w:gridSpan w:val="2"/>
                  <w:tcMar>
                    <w:top w:w="0" w:type="dxa"/>
                    <w:left w:w="108" w:type="dxa"/>
                    <w:bottom w:w="0" w:type="dxa"/>
                    <w:right w:w="108" w:type="dxa"/>
                  </w:tcMar>
                  <w:hideMark/>
                </w:tcPr>
                <w:p w14:paraId="4B941B35"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BE48D35"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EE07A2D" w14:textId="77777777" w:rsidTr="000F7B1D">
              <w:tc>
                <w:tcPr>
                  <w:tcW w:w="776" w:type="dxa"/>
                  <w:tcMar>
                    <w:top w:w="0" w:type="dxa"/>
                    <w:left w:w="108" w:type="dxa"/>
                    <w:bottom w:w="0" w:type="dxa"/>
                    <w:right w:w="108" w:type="dxa"/>
                  </w:tcMar>
                  <w:hideMark/>
                </w:tcPr>
                <w:p w14:paraId="4AAE1C86" w14:textId="77777777" w:rsidR="00DF3DEC" w:rsidRPr="00201E4B" w:rsidRDefault="00DF3DEC" w:rsidP="000E636F">
                  <w:pPr>
                    <w:framePr w:hSpace="180" w:wrap="around" w:vAnchor="text" w:hAnchor="text" w:y="1"/>
                    <w:suppressOverlap/>
                    <w:jc w:val="both"/>
                  </w:pPr>
                  <w:r w:rsidRPr="00201E4B">
                    <w:t>1.3</w:t>
                  </w:r>
                </w:p>
              </w:tc>
              <w:tc>
                <w:tcPr>
                  <w:tcW w:w="2230" w:type="dxa"/>
                  <w:tcMar>
                    <w:top w:w="0" w:type="dxa"/>
                    <w:left w:w="108" w:type="dxa"/>
                    <w:bottom w:w="0" w:type="dxa"/>
                    <w:right w:w="108" w:type="dxa"/>
                  </w:tcMar>
                  <w:hideMark/>
                </w:tcPr>
                <w:p w14:paraId="14891B32" w14:textId="77777777" w:rsidR="00DF3DEC" w:rsidRPr="00201E4B" w:rsidRDefault="00DF3DEC" w:rsidP="000E636F">
                  <w:pPr>
                    <w:framePr w:hSpace="180" w:wrap="around" w:vAnchor="text" w:hAnchor="text" w:y="1"/>
                    <w:suppressOverlap/>
                    <w:jc w:val="both"/>
                  </w:pPr>
                  <w:r w:rsidRPr="00201E4B">
                    <w:t>3) режим «Закрытие смены».</w:t>
                  </w:r>
                </w:p>
              </w:tc>
              <w:tc>
                <w:tcPr>
                  <w:tcW w:w="1790" w:type="dxa"/>
                  <w:gridSpan w:val="2"/>
                  <w:tcMar>
                    <w:top w:w="0" w:type="dxa"/>
                    <w:left w:w="108" w:type="dxa"/>
                    <w:bottom w:w="0" w:type="dxa"/>
                    <w:right w:w="108" w:type="dxa"/>
                  </w:tcMar>
                  <w:hideMark/>
                </w:tcPr>
                <w:p w14:paraId="6AE510D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0C34950"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4290331D" w14:textId="77777777" w:rsidTr="000F7B1D">
              <w:tc>
                <w:tcPr>
                  <w:tcW w:w="776" w:type="dxa"/>
                  <w:tcMar>
                    <w:top w:w="0" w:type="dxa"/>
                    <w:left w:w="108" w:type="dxa"/>
                    <w:bottom w:w="0" w:type="dxa"/>
                    <w:right w:w="108" w:type="dxa"/>
                  </w:tcMar>
                  <w:hideMark/>
                </w:tcPr>
                <w:p w14:paraId="54BBCA6B" w14:textId="77777777" w:rsidR="00DF3DEC" w:rsidRPr="00201E4B" w:rsidRDefault="00DF3DEC" w:rsidP="000E636F">
                  <w:pPr>
                    <w:framePr w:hSpace="180" w:wrap="around" w:vAnchor="text" w:hAnchor="text" w:y="1"/>
                    <w:suppressOverlap/>
                    <w:jc w:val="both"/>
                  </w:pPr>
                  <w:r w:rsidRPr="00201E4B">
                    <w:t>2.</w:t>
                  </w:r>
                </w:p>
              </w:tc>
              <w:tc>
                <w:tcPr>
                  <w:tcW w:w="2230" w:type="dxa"/>
                  <w:tcMar>
                    <w:top w:w="0" w:type="dxa"/>
                    <w:left w:w="108" w:type="dxa"/>
                    <w:bottom w:w="0" w:type="dxa"/>
                    <w:right w:w="108" w:type="dxa"/>
                  </w:tcMar>
                  <w:hideMark/>
                </w:tcPr>
                <w:p w14:paraId="43513BF2" w14:textId="77777777" w:rsidR="00DF3DEC" w:rsidRPr="00201E4B" w:rsidRDefault="00DF3DEC" w:rsidP="000E636F">
                  <w:pPr>
                    <w:framePr w:hSpace="180" w:wrap="around" w:vAnchor="text" w:hAnchor="text" w:y="1"/>
                    <w:suppressOverlap/>
                    <w:jc w:val="both"/>
                  </w:pPr>
                  <w:r w:rsidRPr="00201E4B">
                    <w:t>Иметь функционал автоматического тестирования при включении ККМ в работу в начале смены, а также в конце смены при снятии суточного Z-отчета.</w:t>
                  </w:r>
                </w:p>
                <w:p w14:paraId="1E757AEC" w14:textId="77777777" w:rsidR="00DF3DEC" w:rsidRPr="00201E4B" w:rsidRDefault="00DF3DEC" w:rsidP="000E636F">
                  <w:pPr>
                    <w:framePr w:hSpace="180" w:wrap="around" w:vAnchor="text" w:hAnchor="text" w:y="1"/>
                    <w:suppressOverlap/>
                    <w:jc w:val="both"/>
                  </w:pPr>
                  <w:r w:rsidRPr="00201E4B">
                    <w:t>Функционал должен включать в себя:</w:t>
                  </w:r>
                </w:p>
              </w:tc>
              <w:tc>
                <w:tcPr>
                  <w:tcW w:w="1790" w:type="dxa"/>
                  <w:gridSpan w:val="2"/>
                  <w:tcMar>
                    <w:top w:w="0" w:type="dxa"/>
                    <w:left w:w="108" w:type="dxa"/>
                    <w:bottom w:w="0" w:type="dxa"/>
                    <w:right w:w="108" w:type="dxa"/>
                  </w:tcMar>
                  <w:hideMark/>
                </w:tcPr>
                <w:p w14:paraId="1BF9789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C931B6E"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6C767DEB" w14:textId="77777777" w:rsidTr="000F7B1D">
              <w:tc>
                <w:tcPr>
                  <w:tcW w:w="776" w:type="dxa"/>
                  <w:tcMar>
                    <w:top w:w="0" w:type="dxa"/>
                    <w:left w:w="108" w:type="dxa"/>
                    <w:bottom w:w="0" w:type="dxa"/>
                    <w:right w:w="108" w:type="dxa"/>
                  </w:tcMar>
                  <w:hideMark/>
                </w:tcPr>
                <w:p w14:paraId="3105A572" w14:textId="77777777" w:rsidR="00DF3DEC" w:rsidRPr="00201E4B" w:rsidRDefault="00DF3DEC" w:rsidP="000E636F">
                  <w:pPr>
                    <w:framePr w:hSpace="180" w:wrap="around" w:vAnchor="text" w:hAnchor="text" w:y="1"/>
                    <w:suppressOverlap/>
                    <w:jc w:val="both"/>
                  </w:pPr>
                  <w:r w:rsidRPr="00201E4B">
                    <w:lastRenderedPageBreak/>
                    <w:t>2.1</w:t>
                  </w:r>
                </w:p>
              </w:tc>
              <w:tc>
                <w:tcPr>
                  <w:tcW w:w="2230" w:type="dxa"/>
                  <w:tcMar>
                    <w:top w:w="0" w:type="dxa"/>
                    <w:left w:w="108" w:type="dxa"/>
                    <w:bottom w:w="0" w:type="dxa"/>
                    <w:right w:w="108" w:type="dxa"/>
                  </w:tcMar>
                  <w:hideMark/>
                </w:tcPr>
                <w:p w14:paraId="40A8CBF3" w14:textId="77777777" w:rsidR="00DF3DEC" w:rsidRPr="00201E4B" w:rsidRDefault="00DF3DEC" w:rsidP="000E636F">
                  <w:pPr>
                    <w:framePr w:hSpace="180" w:wrap="around" w:vAnchor="text" w:hAnchor="text" w:y="1"/>
                    <w:suppressOverlap/>
                    <w:jc w:val="both"/>
                  </w:pPr>
                  <w:r w:rsidRPr="00201E4B">
                    <w:t>Тестирование основных блоков и узлов.</w:t>
                  </w:r>
                </w:p>
              </w:tc>
              <w:tc>
                <w:tcPr>
                  <w:tcW w:w="1790" w:type="dxa"/>
                  <w:gridSpan w:val="2"/>
                  <w:tcMar>
                    <w:top w:w="0" w:type="dxa"/>
                    <w:left w:w="108" w:type="dxa"/>
                    <w:bottom w:w="0" w:type="dxa"/>
                    <w:right w:w="108" w:type="dxa"/>
                  </w:tcMar>
                  <w:hideMark/>
                </w:tcPr>
                <w:p w14:paraId="26A4F256"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0F1848B"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20B86218" w14:textId="77777777" w:rsidTr="000F7B1D">
              <w:tc>
                <w:tcPr>
                  <w:tcW w:w="776" w:type="dxa"/>
                  <w:tcMar>
                    <w:top w:w="0" w:type="dxa"/>
                    <w:left w:w="108" w:type="dxa"/>
                    <w:bottom w:w="0" w:type="dxa"/>
                    <w:right w:w="108" w:type="dxa"/>
                  </w:tcMar>
                  <w:hideMark/>
                </w:tcPr>
                <w:p w14:paraId="18C98DC5" w14:textId="77777777" w:rsidR="00DF3DEC" w:rsidRPr="00201E4B" w:rsidRDefault="00DF3DEC" w:rsidP="000E636F">
                  <w:pPr>
                    <w:framePr w:hSpace="180" w:wrap="around" w:vAnchor="text" w:hAnchor="text" w:y="1"/>
                    <w:suppressOverlap/>
                    <w:jc w:val="both"/>
                  </w:pPr>
                  <w:r w:rsidRPr="00201E4B">
                    <w:t>2.2</w:t>
                  </w:r>
                </w:p>
              </w:tc>
              <w:tc>
                <w:tcPr>
                  <w:tcW w:w="2230" w:type="dxa"/>
                  <w:tcMar>
                    <w:top w:w="0" w:type="dxa"/>
                    <w:left w:w="108" w:type="dxa"/>
                    <w:bottom w:w="0" w:type="dxa"/>
                    <w:right w:w="108" w:type="dxa"/>
                  </w:tcMar>
                  <w:hideMark/>
                </w:tcPr>
                <w:p w14:paraId="0750798A" w14:textId="77777777" w:rsidR="00DF3DEC" w:rsidRPr="00201E4B" w:rsidRDefault="00DF3DEC" w:rsidP="000E636F">
                  <w:pPr>
                    <w:framePr w:hSpace="180" w:wrap="around" w:vAnchor="text" w:hAnchor="text" w:y="1"/>
                    <w:suppressOverlap/>
                    <w:jc w:val="both"/>
                  </w:pPr>
                  <w:r w:rsidRPr="00201E4B">
                    <w:t>Тестирование программного обеспечения ККМ.</w:t>
                  </w:r>
                </w:p>
              </w:tc>
              <w:tc>
                <w:tcPr>
                  <w:tcW w:w="1790" w:type="dxa"/>
                  <w:gridSpan w:val="2"/>
                  <w:tcMar>
                    <w:top w:w="0" w:type="dxa"/>
                    <w:left w:w="108" w:type="dxa"/>
                    <w:bottom w:w="0" w:type="dxa"/>
                    <w:right w:w="108" w:type="dxa"/>
                  </w:tcMar>
                  <w:hideMark/>
                </w:tcPr>
                <w:p w14:paraId="355354BC"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8E69393"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1C7946F7" w14:textId="77777777" w:rsidTr="000F7B1D">
              <w:tc>
                <w:tcPr>
                  <w:tcW w:w="776" w:type="dxa"/>
                  <w:tcMar>
                    <w:top w:w="0" w:type="dxa"/>
                    <w:left w:w="108" w:type="dxa"/>
                    <w:bottom w:w="0" w:type="dxa"/>
                    <w:right w:w="108" w:type="dxa"/>
                  </w:tcMar>
                  <w:hideMark/>
                </w:tcPr>
                <w:p w14:paraId="5C97F794" w14:textId="77777777" w:rsidR="00DF3DEC" w:rsidRPr="00201E4B" w:rsidRDefault="00DF3DEC" w:rsidP="000E636F">
                  <w:pPr>
                    <w:framePr w:hSpace="180" w:wrap="around" w:vAnchor="text" w:hAnchor="text" w:y="1"/>
                    <w:suppressOverlap/>
                    <w:jc w:val="both"/>
                  </w:pPr>
                  <w:r w:rsidRPr="00201E4B">
                    <w:t>2.3</w:t>
                  </w:r>
                </w:p>
              </w:tc>
              <w:tc>
                <w:tcPr>
                  <w:tcW w:w="2230" w:type="dxa"/>
                  <w:tcMar>
                    <w:top w:w="0" w:type="dxa"/>
                    <w:left w:w="108" w:type="dxa"/>
                    <w:bottom w:w="0" w:type="dxa"/>
                    <w:right w:w="108" w:type="dxa"/>
                  </w:tcMar>
                  <w:hideMark/>
                </w:tcPr>
                <w:p w14:paraId="4D01BFD5" w14:textId="77777777" w:rsidR="00DF3DEC" w:rsidRPr="00201E4B" w:rsidRDefault="00DF3DEC" w:rsidP="000E636F">
                  <w:pPr>
                    <w:framePr w:hSpace="180" w:wrap="around" w:vAnchor="text" w:hAnchor="text" w:y="1"/>
                    <w:suppressOverlap/>
                    <w:jc w:val="both"/>
                  </w:pPr>
                  <w:r w:rsidRPr="00201E4B">
                    <w:t>Тестирование и контроль целостности данных сохраненных в накопителе фискальных данных путем:</w:t>
                  </w:r>
                </w:p>
                <w:p w14:paraId="57292AC4" w14:textId="77777777" w:rsidR="00DF3DEC" w:rsidRPr="00201E4B" w:rsidRDefault="00DF3DEC" w:rsidP="000E636F">
                  <w:pPr>
                    <w:framePr w:hSpace="180" w:wrap="around" w:vAnchor="text" w:hAnchor="text" w:y="1"/>
                    <w:suppressOverlap/>
                    <w:jc w:val="both"/>
                  </w:pPr>
                  <w:r w:rsidRPr="00201E4B">
                    <w:t>1) проверки информации о всех выданных чеках за последнюю смену и сверки с контрольной суммой последнего Z-отчета;</w:t>
                  </w:r>
                </w:p>
                <w:p w14:paraId="615A799E" w14:textId="77777777" w:rsidR="00DF3DEC" w:rsidRPr="00201E4B" w:rsidRDefault="00DF3DEC" w:rsidP="000E636F">
                  <w:pPr>
                    <w:framePr w:hSpace="180" w:wrap="around" w:vAnchor="text" w:hAnchor="text" w:y="1"/>
                    <w:suppressOverlap/>
                    <w:jc w:val="both"/>
                  </w:pPr>
                  <w:r w:rsidRPr="00201E4B">
                    <w:t>2) сопоставления общей контрольной суммы всех записей в накопителе фискальных данных с суммой контрольных записей всех Z-отчетов.</w:t>
                  </w:r>
                </w:p>
              </w:tc>
              <w:tc>
                <w:tcPr>
                  <w:tcW w:w="1790" w:type="dxa"/>
                  <w:gridSpan w:val="2"/>
                  <w:tcMar>
                    <w:top w:w="0" w:type="dxa"/>
                    <w:left w:w="108" w:type="dxa"/>
                    <w:bottom w:w="0" w:type="dxa"/>
                    <w:right w:w="108" w:type="dxa"/>
                  </w:tcMar>
                  <w:hideMark/>
                </w:tcPr>
                <w:p w14:paraId="66F88920"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7B16B96"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3AFAA9F2" w14:textId="77777777" w:rsidTr="000F7B1D">
              <w:tc>
                <w:tcPr>
                  <w:tcW w:w="776" w:type="dxa"/>
                  <w:tcMar>
                    <w:top w:w="0" w:type="dxa"/>
                    <w:left w:w="108" w:type="dxa"/>
                    <w:bottom w:w="0" w:type="dxa"/>
                    <w:right w:w="108" w:type="dxa"/>
                  </w:tcMar>
                  <w:hideMark/>
                </w:tcPr>
                <w:p w14:paraId="73A433AA" w14:textId="77777777" w:rsidR="00DF3DEC" w:rsidRPr="00201E4B" w:rsidRDefault="00DF3DEC" w:rsidP="000E636F">
                  <w:pPr>
                    <w:framePr w:hSpace="180" w:wrap="around" w:vAnchor="text" w:hAnchor="text" w:y="1"/>
                    <w:suppressOverlap/>
                    <w:jc w:val="both"/>
                  </w:pPr>
                  <w:r w:rsidRPr="00201E4B">
                    <w:t>2.4</w:t>
                  </w:r>
                </w:p>
              </w:tc>
              <w:tc>
                <w:tcPr>
                  <w:tcW w:w="2230" w:type="dxa"/>
                  <w:tcMar>
                    <w:top w:w="0" w:type="dxa"/>
                    <w:left w:w="108" w:type="dxa"/>
                    <w:bottom w:w="0" w:type="dxa"/>
                    <w:right w:w="108" w:type="dxa"/>
                  </w:tcMar>
                  <w:hideMark/>
                </w:tcPr>
                <w:p w14:paraId="7D5EFAF6" w14:textId="77777777" w:rsidR="00DF3DEC" w:rsidRPr="00201E4B" w:rsidRDefault="00DF3DEC" w:rsidP="000E636F">
                  <w:pPr>
                    <w:framePr w:hSpace="180" w:wrap="around" w:vAnchor="text" w:hAnchor="text" w:y="1"/>
                    <w:suppressOverlap/>
                    <w:jc w:val="both"/>
                  </w:pPr>
                  <w:r w:rsidRPr="00201E4B">
                    <w:t>Тестирование связи с сервером оператора фискальных данных (путем отправки тестового сообщения и получения ответа).</w:t>
                  </w:r>
                </w:p>
              </w:tc>
              <w:tc>
                <w:tcPr>
                  <w:tcW w:w="1790" w:type="dxa"/>
                  <w:gridSpan w:val="2"/>
                  <w:tcMar>
                    <w:top w:w="0" w:type="dxa"/>
                    <w:left w:w="108" w:type="dxa"/>
                    <w:bottom w:w="0" w:type="dxa"/>
                    <w:right w:w="108" w:type="dxa"/>
                  </w:tcMar>
                  <w:hideMark/>
                </w:tcPr>
                <w:p w14:paraId="3FCEB976"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8ADB4B6"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457E3B20" w14:textId="77777777" w:rsidTr="000F7B1D">
              <w:tc>
                <w:tcPr>
                  <w:tcW w:w="776" w:type="dxa"/>
                  <w:tcMar>
                    <w:top w:w="0" w:type="dxa"/>
                    <w:left w:w="108" w:type="dxa"/>
                    <w:bottom w:w="0" w:type="dxa"/>
                    <w:right w:w="108" w:type="dxa"/>
                  </w:tcMar>
                  <w:hideMark/>
                </w:tcPr>
                <w:p w14:paraId="3D567E42" w14:textId="77777777" w:rsidR="00DF3DEC" w:rsidRPr="00201E4B" w:rsidRDefault="00DF3DEC" w:rsidP="000E636F">
                  <w:pPr>
                    <w:framePr w:hSpace="180" w:wrap="around" w:vAnchor="text" w:hAnchor="text" w:y="1"/>
                    <w:suppressOverlap/>
                    <w:jc w:val="both"/>
                  </w:pPr>
                  <w:r w:rsidRPr="00201E4B">
                    <w:t>3.</w:t>
                  </w:r>
                </w:p>
              </w:tc>
              <w:tc>
                <w:tcPr>
                  <w:tcW w:w="2230" w:type="dxa"/>
                  <w:tcMar>
                    <w:top w:w="0" w:type="dxa"/>
                    <w:left w:w="108" w:type="dxa"/>
                    <w:bottom w:w="0" w:type="dxa"/>
                    <w:right w:w="108" w:type="dxa"/>
                  </w:tcMar>
                  <w:hideMark/>
                </w:tcPr>
                <w:p w14:paraId="3A367F8C" w14:textId="77777777" w:rsidR="00DF3DEC" w:rsidRPr="00201E4B" w:rsidRDefault="00DF3DEC" w:rsidP="000E636F">
                  <w:pPr>
                    <w:framePr w:hSpace="180" w:wrap="around" w:vAnchor="text" w:hAnchor="text" w:y="1"/>
                    <w:suppressOverlap/>
                    <w:jc w:val="both"/>
                  </w:pPr>
                  <w:r w:rsidRPr="00201E4B">
                    <w:t>Обеспечивать блокирование ККМ в случае отрицательного прохождения автоматического тестирования:</w:t>
                  </w:r>
                </w:p>
              </w:tc>
              <w:tc>
                <w:tcPr>
                  <w:tcW w:w="1790" w:type="dxa"/>
                  <w:gridSpan w:val="2"/>
                  <w:tcMar>
                    <w:top w:w="0" w:type="dxa"/>
                    <w:left w:w="108" w:type="dxa"/>
                    <w:bottom w:w="0" w:type="dxa"/>
                    <w:right w:w="108" w:type="dxa"/>
                  </w:tcMar>
                  <w:hideMark/>
                </w:tcPr>
                <w:p w14:paraId="57C7E1F8"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A34C535"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3F85D864" w14:textId="77777777" w:rsidTr="000F7B1D">
              <w:tc>
                <w:tcPr>
                  <w:tcW w:w="776" w:type="dxa"/>
                  <w:tcMar>
                    <w:top w:w="0" w:type="dxa"/>
                    <w:left w:w="108" w:type="dxa"/>
                    <w:bottom w:w="0" w:type="dxa"/>
                    <w:right w:w="108" w:type="dxa"/>
                  </w:tcMar>
                  <w:hideMark/>
                </w:tcPr>
                <w:p w14:paraId="16AF0F4C" w14:textId="77777777" w:rsidR="00DF3DEC" w:rsidRPr="00201E4B" w:rsidRDefault="00DF3DEC" w:rsidP="000E636F">
                  <w:pPr>
                    <w:framePr w:hSpace="180" w:wrap="around" w:vAnchor="text" w:hAnchor="text" w:y="1"/>
                    <w:suppressOverlap/>
                    <w:jc w:val="both"/>
                  </w:pPr>
                  <w:r w:rsidRPr="00201E4B">
                    <w:t>3.1</w:t>
                  </w:r>
                </w:p>
              </w:tc>
              <w:tc>
                <w:tcPr>
                  <w:tcW w:w="2230" w:type="dxa"/>
                  <w:tcMar>
                    <w:top w:w="0" w:type="dxa"/>
                    <w:left w:w="108" w:type="dxa"/>
                    <w:bottom w:w="0" w:type="dxa"/>
                    <w:right w:w="108" w:type="dxa"/>
                  </w:tcMar>
                  <w:hideMark/>
                </w:tcPr>
                <w:p w14:paraId="54EA93D3" w14:textId="77777777" w:rsidR="00DF3DEC" w:rsidRPr="00201E4B" w:rsidRDefault="00DF3DEC" w:rsidP="000E636F">
                  <w:pPr>
                    <w:framePr w:hSpace="180" w:wrap="around" w:vAnchor="text" w:hAnchor="text" w:y="1"/>
                    <w:suppressOverlap/>
                    <w:jc w:val="both"/>
                  </w:pPr>
                  <w:r w:rsidRPr="00201E4B">
                    <w:t xml:space="preserve">При тестировании основных блоков и </w:t>
                  </w:r>
                  <w:r w:rsidRPr="00201E4B">
                    <w:lastRenderedPageBreak/>
                    <w:t>узлов.</w:t>
                  </w:r>
                </w:p>
              </w:tc>
              <w:tc>
                <w:tcPr>
                  <w:tcW w:w="1790" w:type="dxa"/>
                  <w:gridSpan w:val="2"/>
                  <w:tcMar>
                    <w:top w:w="0" w:type="dxa"/>
                    <w:left w:w="108" w:type="dxa"/>
                    <w:bottom w:w="0" w:type="dxa"/>
                    <w:right w:w="108" w:type="dxa"/>
                  </w:tcMar>
                  <w:hideMark/>
                </w:tcPr>
                <w:p w14:paraId="4635EEDA"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1E18FBF0"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44E3BDD9" w14:textId="77777777" w:rsidTr="000F7B1D">
              <w:tc>
                <w:tcPr>
                  <w:tcW w:w="776" w:type="dxa"/>
                  <w:tcMar>
                    <w:top w:w="0" w:type="dxa"/>
                    <w:left w:w="108" w:type="dxa"/>
                    <w:bottom w:w="0" w:type="dxa"/>
                    <w:right w:w="108" w:type="dxa"/>
                  </w:tcMar>
                  <w:hideMark/>
                </w:tcPr>
                <w:p w14:paraId="0CCB42A2" w14:textId="77777777" w:rsidR="00DF3DEC" w:rsidRPr="00201E4B" w:rsidRDefault="00DF3DEC" w:rsidP="000E636F">
                  <w:pPr>
                    <w:framePr w:hSpace="180" w:wrap="around" w:vAnchor="text" w:hAnchor="text" w:y="1"/>
                    <w:suppressOverlap/>
                    <w:jc w:val="both"/>
                  </w:pPr>
                  <w:r w:rsidRPr="00201E4B">
                    <w:t>3.2</w:t>
                  </w:r>
                </w:p>
              </w:tc>
              <w:tc>
                <w:tcPr>
                  <w:tcW w:w="2230" w:type="dxa"/>
                  <w:tcMar>
                    <w:top w:w="0" w:type="dxa"/>
                    <w:left w:w="108" w:type="dxa"/>
                    <w:bottom w:w="0" w:type="dxa"/>
                    <w:right w:w="108" w:type="dxa"/>
                  </w:tcMar>
                  <w:hideMark/>
                </w:tcPr>
                <w:p w14:paraId="6CC7ED35" w14:textId="77777777" w:rsidR="00DF3DEC" w:rsidRPr="00201E4B" w:rsidRDefault="00DF3DEC" w:rsidP="000E636F">
                  <w:pPr>
                    <w:framePr w:hSpace="180" w:wrap="around" w:vAnchor="text" w:hAnchor="text" w:y="1"/>
                    <w:suppressOverlap/>
                    <w:jc w:val="both"/>
                  </w:pPr>
                  <w:r w:rsidRPr="00201E4B">
                    <w:t>При тестировании программного обеспечения ККМ.</w:t>
                  </w:r>
                </w:p>
              </w:tc>
              <w:tc>
                <w:tcPr>
                  <w:tcW w:w="1790" w:type="dxa"/>
                  <w:gridSpan w:val="2"/>
                  <w:tcMar>
                    <w:top w:w="0" w:type="dxa"/>
                    <w:left w:w="108" w:type="dxa"/>
                    <w:bottom w:w="0" w:type="dxa"/>
                    <w:right w:w="108" w:type="dxa"/>
                  </w:tcMar>
                  <w:hideMark/>
                </w:tcPr>
                <w:p w14:paraId="4CE3F879"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0C01B4A"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1BC4A690" w14:textId="77777777" w:rsidTr="000F7B1D">
              <w:tc>
                <w:tcPr>
                  <w:tcW w:w="776" w:type="dxa"/>
                  <w:tcMar>
                    <w:top w:w="0" w:type="dxa"/>
                    <w:left w:w="108" w:type="dxa"/>
                    <w:bottom w:w="0" w:type="dxa"/>
                    <w:right w:w="108" w:type="dxa"/>
                  </w:tcMar>
                  <w:hideMark/>
                </w:tcPr>
                <w:p w14:paraId="6FF7111C" w14:textId="77777777" w:rsidR="00DF3DEC" w:rsidRPr="00201E4B" w:rsidRDefault="00DF3DEC" w:rsidP="000E636F">
                  <w:pPr>
                    <w:framePr w:hSpace="180" w:wrap="around" w:vAnchor="text" w:hAnchor="text" w:y="1"/>
                    <w:suppressOverlap/>
                    <w:jc w:val="both"/>
                  </w:pPr>
                  <w:r w:rsidRPr="00201E4B">
                    <w:t>3.3</w:t>
                  </w:r>
                </w:p>
              </w:tc>
              <w:tc>
                <w:tcPr>
                  <w:tcW w:w="2230" w:type="dxa"/>
                  <w:tcMar>
                    <w:top w:w="0" w:type="dxa"/>
                    <w:left w:w="108" w:type="dxa"/>
                    <w:bottom w:w="0" w:type="dxa"/>
                    <w:right w:w="108" w:type="dxa"/>
                  </w:tcMar>
                  <w:hideMark/>
                </w:tcPr>
                <w:p w14:paraId="745852DC" w14:textId="77777777" w:rsidR="00DF3DEC" w:rsidRPr="00201E4B" w:rsidRDefault="00DF3DEC" w:rsidP="000E636F">
                  <w:pPr>
                    <w:framePr w:hSpace="180" w:wrap="around" w:vAnchor="text" w:hAnchor="text" w:y="1"/>
                    <w:suppressOverlap/>
                    <w:jc w:val="both"/>
                  </w:pPr>
                  <w:r w:rsidRPr="00201E4B">
                    <w:t>При тестировании и контроле целостности данных сохраненных в накопителе фискальных данных</w:t>
                  </w:r>
                </w:p>
              </w:tc>
              <w:tc>
                <w:tcPr>
                  <w:tcW w:w="1790" w:type="dxa"/>
                  <w:gridSpan w:val="2"/>
                  <w:tcMar>
                    <w:top w:w="0" w:type="dxa"/>
                    <w:left w:w="108" w:type="dxa"/>
                    <w:bottom w:w="0" w:type="dxa"/>
                    <w:right w:w="108" w:type="dxa"/>
                  </w:tcMar>
                  <w:hideMark/>
                </w:tcPr>
                <w:p w14:paraId="7B6FAD2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6523B96"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5158DA9F" w14:textId="77777777" w:rsidTr="000F7B1D">
              <w:tc>
                <w:tcPr>
                  <w:tcW w:w="776" w:type="dxa"/>
                  <w:tcMar>
                    <w:top w:w="0" w:type="dxa"/>
                    <w:left w:w="108" w:type="dxa"/>
                    <w:bottom w:w="0" w:type="dxa"/>
                    <w:right w:w="108" w:type="dxa"/>
                  </w:tcMar>
                  <w:hideMark/>
                </w:tcPr>
                <w:p w14:paraId="62369736" w14:textId="77777777" w:rsidR="00DF3DEC" w:rsidRPr="00201E4B" w:rsidRDefault="00DF3DEC" w:rsidP="000E636F">
                  <w:pPr>
                    <w:framePr w:hSpace="180" w:wrap="around" w:vAnchor="text" w:hAnchor="text" w:y="1"/>
                    <w:suppressOverlap/>
                    <w:jc w:val="both"/>
                  </w:pPr>
                  <w:r w:rsidRPr="00201E4B">
                    <w:t>4.</w:t>
                  </w:r>
                </w:p>
              </w:tc>
              <w:tc>
                <w:tcPr>
                  <w:tcW w:w="2230" w:type="dxa"/>
                  <w:tcMar>
                    <w:top w:w="0" w:type="dxa"/>
                    <w:left w:w="108" w:type="dxa"/>
                    <w:bottom w:w="0" w:type="dxa"/>
                    <w:right w:w="108" w:type="dxa"/>
                  </w:tcMar>
                  <w:hideMark/>
                </w:tcPr>
                <w:p w14:paraId="6353D598"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и согласно протоколу передачи данных с </w:t>
                  </w:r>
                  <w:proofErr w:type="gramStart"/>
                  <w:r w:rsidRPr="00201E4B">
                    <w:t>ККМ  на</w:t>
                  </w:r>
                  <w:proofErr w:type="gramEnd"/>
                  <w:r w:rsidRPr="00201E4B">
                    <w:t xml:space="preserve"> сервер оператора фискальных данных*</w:t>
                  </w:r>
                </w:p>
              </w:tc>
              <w:tc>
                <w:tcPr>
                  <w:tcW w:w="1790" w:type="dxa"/>
                  <w:gridSpan w:val="2"/>
                  <w:tcMar>
                    <w:top w:w="0" w:type="dxa"/>
                    <w:left w:w="108" w:type="dxa"/>
                    <w:bottom w:w="0" w:type="dxa"/>
                    <w:right w:w="108" w:type="dxa"/>
                  </w:tcMar>
                  <w:hideMark/>
                </w:tcPr>
                <w:p w14:paraId="22362666"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26BEC6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6339557" w14:textId="77777777" w:rsidTr="000F7B1D">
              <w:tc>
                <w:tcPr>
                  <w:tcW w:w="776" w:type="dxa"/>
                  <w:tcMar>
                    <w:top w:w="0" w:type="dxa"/>
                    <w:left w:w="108" w:type="dxa"/>
                    <w:bottom w:w="0" w:type="dxa"/>
                    <w:right w:w="108" w:type="dxa"/>
                  </w:tcMar>
                  <w:hideMark/>
                </w:tcPr>
                <w:p w14:paraId="58C7F03C" w14:textId="77777777" w:rsidR="00DF3DEC" w:rsidRPr="00201E4B" w:rsidRDefault="00DF3DEC" w:rsidP="000E636F">
                  <w:pPr>
                    <w:framePr w:hSpace="180" w:wrap="around" w:vAnchor="text" w:hAnchor="text" w:y="1"/>
                    <w:suppressOverlap/>
                    <w:jc w:val="both"/>
                  </w:pPr>
                  <w:r w:rsidRPr="00201E4B">
                    <w:t>5.</w:t>
                  </w:r>
                </w:p>
              </w:tc>
              <w:tc>
                <w:tcPr>
                  <w:tcW w:w="2230" w:type="dxa"/>
                  <w:tcMar>
                    <w:top w:w="0" w:type="dxa"/>
                    <w:left w:w="108" w:type="dxa"/>
                    <w:bottom w:w="0" w:type="dxa"/>
                    <w:right w:w="108" w:type="dxa"/>
                  </w:tcMar>
                  <w:hideMark/>
                </w:tcPr>
                <w:p w14:paraId="09580BE9" w14:textId="77777777" w:rsidR="00DF3DEC" w:rsidRPr="00201E4B" w:rsidRDefault="00DF3DEC" w:rsidP="000E636F">
                  <w:pPr>
                    <w:framePr w:hSpace="180" w:wrap="around" w:vAnchor="text" w:hAnchor="text" w:y="1"/>
                    <w:suppressOverlap/>
                    <w:jc w:val="both"/>
                  </w:pPr>
                  <w:r w:rsidRPr="00201E4B">
                    <w:t>Обеспечивать оформление чека ККМ и передачу данных чека на сервер оператора фискальных данных в едином рабочем цикле при регистрации покупки (продажи).</w:t>
                  </w:r>
                </w:p>
              </w:tc>
              <w:tc>
                <w:tcPr>
                  <w:tcW w:w="1790" w:type="dxa"/>
                  <w:gridSpan w:val="2"/>
                  <w:tcMar>
                    <w:top w:w="0" w:type="dxa"/>
                    <w:left w:w="108" w:type="dxa"/>
                    <w:bottom w:w="0" w:type="dxa"/>
                    <w:right w:w="108" w:type="dxa"/>
                  </w:tcMar>
                  <w:hideMark/>
                </w:tcPr>
                <w:p w14:paraId="11CDA285"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8E076A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6334469" w14:textId="77777777" w:rsidTr="000F7B1D">
              <w:tc>
                <w:tcPr>
                  <w:tcW w:w="776" w:type="dxa"/>
                  <w:tcMar>
                    <w:top w:w="0" w:type="dxa"/>
                    <w:left w:w="108" w:type="dxa"/>
                    <w:bottom w:w="0" w:type="dxa"/>
                    <w:right w:w="108" w:type="dxa"/>
                  </w:tcMar>
                  <w:hideMark/>
                </w:tcPr>
                <w:p w14:paraId="33F513CE" w14:textId="77777777" w:rsidR="00DF3DEC" w:rsidRPr="00201E4B" w:rsidRDefault="00DF3DEC" w:rsidP="000E636F">
                  <w:pPr>
                    <w:framePr w:hSpace="180" w:wrap="around" w:vAnchor="text" w:hAnchor="text" w:y="1"/>
                    <w:suppressOverlap/>
                    <w:jc w:val="both"/>
                  </w:pPr>
                  <w:r w:rsidRPr="00201E4B">
                    <w:t>6.</w:t>
                  </w:r>
                </w:p>
              </w:tc>
              <w:tc>
                <w:tcPr>
                  <w:tcW w:w="2230" w:type="dxa"/>
                  <w:tcMar>
                    <w:top w:w="0" w:type="dxa"/>
                    <w:left w:w="108" w:type="dxa"/>
                    <w:bottom w:w="0" w:type="dxa"/>
                    <w:right w:w="108" w:type="dxa"/>
                  </w:tcMar>
                  <w:hideMark/>
                </w:tcPr>
                <w:p w14:paraId="5C05A093" w14:textId="77777777" w:rsidR="00DF3DEC" w:rsidRPr="00201E4B" w:rsidRDefault="00DF3DEC" w:rsidP="000E636F">
                  <w:pPr>
                    <w:framePr w:hSpace="180" w:wrap="around" w:vAnchor="text" w:hAnchor="text" w:y="1"/>
                    <w:suppressOverlap/>
                    <w:jc w:val="both"/>
                  </w:pPr>
                  <w:r w:rsidRPr="00201E4B">
                    <w:t xml:space="preserve">Обеспечивать блокирование проведения операций, в случае отсутствия или обрыва чековой ленты, неправильного выполнения операции </w:t>
                  </w:r>
                  <w:r w:rsidRPr="00201E4B">
                    <w:lastRenderedPageBreak/>
                    <w:t>кассиром и при возникновении других проблем в работе ККМ, приведших к невозможности выдачи кассиром чека ККМ покупателю.</w:t>
                  </w:r>
                </w:p>
              </w:tc>
              <w:tc>
                <w:tcPr>
                  <w:tcW w:w="1790" w:type="dxa"/>
                  <w:gridSpan w:val="2"/>
                  <w:tcMar>
                    <w:top w:w="0" w:type="dxa"/>
                    <w:left w:w="108" w:type="dxa"/>
                    <w:bottom w:w="0" w:type="dxa"/>
                    <w:right w:w="108" w:type="dxa"/>
                  </w:tcMar>
                  <w:hideMark/>
                </w:tcPr>
                <w:p w14:paraId="5EEDFFF7"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6B819B6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6CDEDCD" w14:textId="77777777" w:rsidTr="000F7B1D">
              <w:tc>
                <w:tcPr>
                  <w:tcW w:w="776" w:type="dxa"/>
                  <w:tcMar>
                    <w:top w:w="0" w:type="dxa"/>
                    <w:left w:w="108" w:type="dxa"/>
                    <w:bottom w:w="0" w:type="dxa"/>
                    <w:right w:w="108" w:type="dxa"/>
                  </w:tcMar>
                </w:tcPr>
                <w:p w14:paraId="57D45E5D" w14:textId="77777777" w:rsidR="00DF3DEC" w:rsidRPr="00201E4B" w:rsidRDefault="00DF3DEC" w:rsidP="000E636F">
                  <w:pPr>
                    <w:framePr w:hSpace="180" w:wrap="around" w:vAnchor="text" w:hAnchor="text" w:y="1"/>
                    <w:suppressOverlap/>
                    <w:jc w:val="both"/>
                  </w:pPr>
                  <w:r w:rsidRPr="00201E4B">
                    <w:t>6.1.</w:t>
                  </w:r>
                </w:p>
              </w:tc>
              <w:tc>
                <w:tcPr>
                  <w:tcW w:w="2230" w:type="dxa"/>
                  <w:tcMar>
                    <w:top w:w="0" w:type="dxa"/>
                    <w:left w:w="108" w:type="dxa"/>
                    <w:bottom w:w="0" w:type="dxa"/>
                    <w:right w:w="108" w:type="dxa"/>
                  </w:tcMar>
                </w:tcPr>
                <w:p w14:paraId="0934F70C" w14:textId="77777777" w:rsidR="00DF3DEC" w:rsidRPr="00201E4B" w:rsidRDefault="00DF3DEC" w:rsidP="000E636F">
                  <w:pPr>
                    <w:framePr w:hSpace="180" w:wrap="around" w:vAnchor="text" w:hAnchor="text" w:y="1"/>
                    <w:suppressOverlap/>
                    <w:jc w:val="both"/>
                  </w:pPr>
                  <w:r w:rsidRPr="00201E4B">
                    <w:t xml:space="preserve">Иметь возможность </w:t>
                  </w:r>
                  <w:proofErr w:type="gramStart"/>
                  <w:r w:rsidRPr="00201E4B">
                    <w:t>подключения  сканера</w:t>
                  </w:r>
                  <w:proofErr w:type="gramEnd"/>
                  <w:r w:rsidRPr="00201E4B">
                    <w:t xml:space="preserve"> штрих кода для считывания идентификатора маркировки товара </w:t>
                  </w:r>
                </w:p>
              </w:tc>
              <w:tc>
                <w:tcPr>
                  <w:tcW w:w="1790" w:type="dxa"/>
                  <w:gridSpan w:val="2"/>
                  <w:tcMar>
                    <w:top w:w="0" w:type="dxa"/>
                    <w:left w:w="108" w:type="dxa"/>
                    <w:bottom w:w="0" w:type="dxa"/>
                    <w:right w:w="108" w:type="dxa"/>
                  </w:tcMar>
                </w:tcPr>
                <w:p w14:paraId="4FF631FE"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2E8C4AD" w14:textId="77777777" w:rsidR="00DF3DEC" w:rsidRPr="00201E4B" w:rsidRDefault="00DF3DEC" w:rsidP="000E636F">
                  <w:pPr>
                    <w:framePr w:hSpace="180" w:wrap="around" w:vAnchor="text" w:hAnchor="text" w:y="1"/>
                    <w:suppressOverlap/>
                    <w:jc w:val="both"/>
                  </w:pPr>
                </w:p>
              </w:tc>
            </w:tr>
            <w:tr w:rsidR="00DF3DEC" w:rsidRPr="00201E4B" w14:paraId="7D115608" w14:textId="77777777" w:rsidTr="000F7B1D">
              <w:tc>
                <w:tcPr>
                  <w:tcW w:w="776" w:type="dxa"/>
                  <w:tcMar>
                    <w:top w:w="0" w:type="dxa"/>
                    <w:left w:w="108" w:type="dxa"/>
                    <w:bottom w:w="0" w:type="dxa"/>
                    <w:right w:w="108" w:type="dxa"/>
                  </w:tcMar>
                  <w:hideMark/>
                </w:tcPr>
                <w:p w14:paraId="452899DA" w14:textId="77777777" w:rsidR="00DF3DEC" w:rsidRPr="00201E4B" w:rsidRDefault="00DF3DEC" w:rsidP="000E636F">
                  <w:pPr>
                    <w:framePr w:hSpace="180" w:wrap="around" w:vAnchor="text" w:hAnchor="text" w:y="1"/>
                    <w:suppressOverlap/>
                    <w:jc w:val="both"/>
                  </w:pPr>
                  <w:r w:rsidRPr="00201E4B">
                    <w:t>7.</w:t>
                  </w:r>
                </w:p>
              </w:tc>
              <w:tc>
                <w:tcPr>
                  <w:tcW w:w="2230" w:type="dxa"/>
                  <w:tcMar>
                    <w:top w:w="0" w:type="dxa"/>
                    <w:left w:w="108" w:type="dxa"/>
                    <w:bottom w:w="0" w:type="dxa"/>
                    <w:right w:w="108" w:type="dxa"/>
                  </w:tcMar>
                  <w:hideMark/>
                </w:tcPr>
                <w:p w14:paraId="41A32BDE" w14:textId="77777777" w:rsidR="00DF3DEC" w:rsidRPr="00201E4B" w:rsidRDefault="00DF3DEC" w:rsidP="000E636F">
                  <w:pPr>
                    <w:framePr w:hSpace="180" w:wrap="around" w:vAnchor="text" w:hAnchor="text" w:y="1"/>
                    <w:suppressOverlap/>
                    <w:jc w:val="both"/>
                  </w:pPr>
                  <w:r w:rsidRPr="00201E4B">
                    <w:t xml:space="preserve">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w:t>
                  </w:r>
                  <w:r w:rsidRPr="00201E4B">
                    <w:rPr>
                      <w:lang w:val="kk-KZ"/>
                    </w:rPr>
                    <w:t xml:space="preserve">оператора фискальных данных </w:t>
                  </w:r>
                  <w:r w:rsidRPr="00201E4B">
                    <w:t xml:space="preserve">(далее - ОФД). 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 </w:t>
                  </w:r>
                </w:p>
              </w:tc>
              <w:tc>
                <w:tcPr>
                  <w:tcW w:w="1790" w:type="dxa"/>
                  <w:gridSpan w:val="2"/>
                  <w:tcMar>
                    <w:top w:w="0" w:type="dxa"/>
                    <w:left w:w="108" w:type="dxa"/>
                    <w:bottom w:w="0" w:type="dxa"/>
                    <w:right w:w="108" w:type="dxa"/>
                  </w:tcMar>
                  <w:hideMark/>
                </w:tcPr>
                <w:p w14:paraId="2BD6BE2A"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84A14E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160B02C" w14:textId="77777777" w:rsidTr="000F7B1D">
              <w:tc>
                <w:tcPr>
                  <w:tcW w:w="776" w:type="dxa"/>
                  <w:tcMar>
                    <w:top w:w="0" w:type="dxa"/>
                    <w:left w:w="108" w:type="dxa"/>
                    <w:bottom w:w="0" w:type="dxa"/>
                    <w:right w:w="108" w:type="dxa"/>
                  </w:tcMar>
                  <w:hideMark/>
                </w:tcPr>
                <w:p w14:paraId="1D1E68DE" w14:textId="77777777" w:rsidR="00DF3DEC" w:rsidRPr="00201E4B" w:rsidRDefault="00DF3DEC" w:rsidP="000E636F">
                  <w:pPr>
                    <w:framePr w:hSpace="180" w:wrap="around" w:vAnchor="text" w:hAnchor="text" w:y="1"/>
                    <w:suppressOverlap/>
                    <w:jc w:val="both"/>
                  </w:pPr>
                  <w:r w:rsidRPr="00201E4B">
                    <w:t>8.</w:t>
                  </w:r>
                </w:p>
              </w:tc>
              <w:tc>
                <w:tcPr>
                  <w:tcW w:w="2230" w:type="dxa"/>
                  <w:tcMar>
                    <w:top w:w="0" w:type="dxa"/>
                    <w:left w:w="108" w:type="dxa"/>
                    <w:bottom w:w="0" w:type="dxa"/>
                    <w:right w:w="108" w:type="dxa"/>
                  </w:tcMar>
                  <w:hideMark/>
                </w:tcPr>
                <w:p w14:paraId="32A9DF25" w14:textId="77777777" w:rsidR="00DF3DEC" w:rsidRPr="00201E4B" w:rsidRDefault="00DF3DEC" w:rsidP="000E636F">
                  <w:pPr>
                    <w:framePr w:hSpace="180" w:wrap="around" w:vAnchor="text" w:hAnchor="text" w:y="1"/>
                    <w:suppressOverlap/>
                    <w:jc w:val="both"/>
                  </w:pPr>
                  <w:r w:rsidRPr="00201E4B">
                    <w:t xml:space="preserve">В ККМ должен быть предусмотрен режим проверки сохранности информации в накопителе фискальных данных ККМ путем </w:t>
                  </w:r>
                  <w:r w:rsidRPr="00201E4B">
                    <w:lastRenderedPageBreak/>
                    <w:t>формирования контрольных сумм каждой записи и общей контрольной суммы всех записей с проведением периодической их контрольной сверки (при включении ККМ и при снятии Z-отчета).</w:t>
                  </w:r>
                </w:p>
              </w:tc>
              <w:tc>
                <w:tcPr>
                  <w:tcW w:w="1790" w:type="dxa"/>
                  <w:gridSpan w:val="2"/>
                  <w:tcMar>
                    <w:top w:w="0" w:type="dxa"/>
                    <w:left w:w="108" w:type="dxa"/>
                    <w:bottom w:w="0" w:type="dxa"/>
                    <w:right w:w="108" w:type="dxa"/>
                  </w:tcMar>
                  <w:hideMark/>
                </w:tcPr>
                <w:p w14:paraId="39E267C2"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3DB344B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1B6337" w14:textId="77777777" w:rsidTr="000F7B1D">
              <w:tc>
                <w:tcPr>
                  <w:tcW w:w="776" w:type="dxa"/>
                  <w:tcMar>
                    <w:top w:w="0" w:type="dxa"/>
                    <w:left w:w="108" w:type="dxa"/>
                    <w:bottom w:w="0" w:type="dxa"/>
                    <w:right w:w="108" w:type="dxa"/>
                  </w:tcMar>
                  <w:hideMark/>
                </w:tcPr>
                <w:p w14:paraId="15535397" w14:textId="77777777" w:rsidR="00DF3DEC" w:rsidRPr="00201E4B" w:rsidRDefault="00DF3DEC" w:rsidP="000E636F">
                  <w:pPr>
                    <w:framePr w:hSpace="180" w:wrap="around" w:vAnchor="text" w:hAnchor="text" w:y="1"/>
                    <w:suppressOverlap/>
                    <w:jc w:val="both"/>
                  </w:pPr>
                  <w:r w:rsidRPr="00201E4B">
                    <w:t>9.</w:t>
                  </w:r>
                </w:p>
              </w:tc>
              <w:tc>
                <w:tcPr>
                  <w:tcW w:w="2230" w:type="dxa"/>
                  <w:tcMar>
                    <w:top w:w="0" w:type="dxa"/>
                    <w:left w:w="108" w:type="dxa"/>
                    <w:bottom w:w="0" w:type="dxa"/>
                    <w:right w:w="108" w:type="dxa"/>
                  </w:tcMar>
                  <w:hideMark/>
                </w:tcPr>
                <w:p w14:paraId="38BA85E6" w14:textId="77777777" w:rsidR="00DF3DEC" w:rsidRPr="00201E4B" w:rsidRDefault="00DF3DEC" w:rsidP="000E636F">
                  <w:pPr>
                    <w:framePr w:hSpace="180" w:wrap="around" w:vAnchor="text" w:hAnchor="text" w:y="1"/>
                    <w:suppressOverlap/>
                    <w:jc w:val="both"/>
                  </w:pPr>
                  <w:r w:rsidRPr="00201E4B">
                    <w:t>Обеспечивать программирование (конфигурирование) основных режимов работы:</w:t>
                  </w:r>
                </w:p>
                <w:p w14:paraId="66AF8B50"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 режим X и Z отчетов;</w:t>
                  </w:r>
                </w:p>
                <w:p w14:paraId="77807631" w14:textId="77777777" w:rsidR="00DF3DEC" w:rsidRPr="00201E4B" w:rsidRDefault="00DF3DEC" w:rsidP="000E636F">
                  <w:pPr>
                    <w:framePr w:hSpace="180" w:wrap="around" w:vAnchor="text" w:hAnchor="text" w:y="1"/>
                    <w:suppressOverlap/>
                    <w:jc w:val="both"/>
                  </w:pPr>
                  <w:r w:rsidRPr="00201E4B">
                    <w:t>2) режим программирования (просмотр/изменение настроек ККМ, настройка ККМ с внешними устройствами);</w:t>
                  </w:r>
                </w:p>
                <w:p w14:paraId="164338DA" w14:textId="77777777" w:rsidR="00DF3DEC" w:rsidRPr="00201E4B" w:rsidRDefault="00DF3DEC" w:rsidP="000E636F">
                  <w:pPr>
                    <w:framePr w:hSpace="180" w:wrap="around" w:vAnchor="text" w:hAnchor="text" w:y="1"/>
                    <w:suppressOverlap/>
                    <w:jc w:val="both"/>
                  </w:pPr>
                  <w:r w:rsidRPr="00201E4B">
                    <w:t xml:space="preserve">3) дополнительные режимы (установка времени во внутренних часах ККМ, режим тестирования ККМ).  </w:t>
                  </w:r>
                </w:p>
              </w:tc>
              <w:tc>
                <w:tcPr>
                  <w:tcW w:w="1790" w:type="dxa"/>
                  <w:gridSpan w:val="2"/>
                  <w:tcMar>
                    <w:top w:w="0" w:type="dxa"/>
                    <w:left w:w="108" w:type="dxa"/>
                    <w:bottom w:w="0" w:type="dxa"/>
                    <w:right w:w="108" w:type="dxa"/>
                  </w:tcMar>
                  <w:hideMark/>
                </w:tcPr>
                <w:p w14:paraId="2BE8D13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DAE486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2135C4B" w14:textId="77777777" w:rsidTr="000F7B1D">
              <w:tc>
                <w:tcPr>
                  <w:tcW w:w="776" w:type="dxa"/>
                  <w:tcMar>
                    <w:top w:w="0" w:type="dxa"/>
                    <w:left w:w="108" w:type="dxa"/>
                    <w:bottom w:w="0" w:type="dxa"/>
                    <w:right w:w="108" w:type="dxa"/>
                  </w:tcMar>
                  <w:hideMark/>
                </w:tcPr>
                <w:p w14:paraId="2FBA14BD" w14:textId="77777777" w:rsidR="00DF3DEC" w:rsidRPr="00201E4B" w:rsidRDefault="00DF3DEC" w:rsidP="000E636F">
                  <w:pPr>
                    <w:framePr w:hSpace="180" w:wrap="around" w:vAnchor="text" w:hAnchor="text" w:y="1"/>
                    <w:suppressOverlap/>
                    <w:jc w:val="both"/>
                  </w:pPr>
                  <w:r w:rsidRPr="00201E4B">
                    <w:t>10.</w:t>
                  </w:r>
                </w:p>
              </w:tc>
              <w:tc>
                <w:tcPr>
                  <w:tcW w:w="2230" w:type="dxa"/>
                  <w:tcMar>
                    <w:top w:w="0" w:type="dxa"/>
                    <w:left w:w="108" w:type="dxa"/>
                    <w:bottom w:w="0" w:type="dxa"/>
                    <w:right w:w="108" w:type="dxa"/>
                  </w:tcMar>
                  <w:hideMark/>
                </w:tcPr>
                <w:p w14:paraId="10BA75BF" w14:textId="77777777" w:rsidR="00DF3DEC" w:rsidRPr="00201E4B" w:rsidRDefault="00DF3DEC" w:rsidP="000E636F">
                  <w:pPr>
                    <w:framePr w:hSpace="180" w:wrap="around" w:vAnchor="text" w:hAnchor="text" w:y="1"/>
                    <w:suppressOverlap/>
                    <w:jc w:val="both"/>
                  </w:pPr>
                  <w:r w:rsidRPr="00201E4B">
                    <w:t xml:space="preserve">Обозначения на клавиатуре </w:t>
                  </w:r>
                  <w:proofErr w:type="gramStart"/>
                  <w:r w:rsidRPr="00201E4B">
                    <w:t>и  информация</w:t>
                  </w:r>
                  <w:proofErr w:type="gramEnd"/>
                  <w:r w:rsidRPr="00201E4B">
                    <w:t>, выводимая на индикацию, должны быть на государственном и/или русском языках.</w:t>
                  </w:r>
                </w:p>
              </w:tc>
              <w:tc>
                <w:tcPr>
                  <w:tcW w:w="1790" w:type="dxa"/>
                  <w:gridSpan w:val="2"/>
                  <w:tcMar>
                    <w:top w:w="0" w:type="dxa"/>
                    <w:left w:w="108" w:type="dxa"/>
                    <w:bottom w:w="0" w:type="dxa"/>
                    <w:right w:w="108" w:type="dxa"/>
                  </w:tcMar>
                  <w:hideMark/>
                </w:tcPr>
                <w:p w14:paraId="5C43E71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340655B9" w14:textId="77777777" w:rsidR="00DF3DEC" w:rsidRPr="00201E4B" w:rsidRDefault="00DF3DEC" w:rsidP="000E636F">
                  <w:pPr>
                    <w:framePr w:hSpace="180" w:wrap="around" w:vAnchor="text" w:hAnchor="text" w:y="1"/>
                    <w:suppressOverlap/>
                    <w:jc w:val="both"/>
                  </w:pPr>
                  <w:r w:rsidRPr="00201E4B">
                    <w:t>Данное требование не распространяется на ККМ, являющ</w:t>
                  </w:r>
                  <w:r w:rsidRPr="00201E4B">
                    <w:lastRenderedPageBreak/>
                    <w:t>иеся фискальными регистраторами</w:t>
                  </w:r>
                </w:p>
              </w:tc>
            </w:tr>
            <w:tr w:rsidR="00DF3DEC" w:rsidRPr="00201E4B" w14:paraId="79B114DD" w14:textId="77777777" w:rsidTr="000F7B1D">
              <w:tc>
                <w:tcPr>
                  <w:tcW w:w="776" w:type="dxa"/>
                  <w:tcMar>
                    <w:top w:w="0" w:type="dxa"/>
                    <w:left w:w="108" w:type="dxa"/>
                    <w:bottom w:w="0" w:type="dxa"/>
                    <w:right w:w="108" w:type="dxa"/>
                  </w:tcMar>
                  <w:hideMark/>
                </w:tcPr>
                <w:p w14:paraId="6BC88B06" w14:textId="77777777" w:rsidR="00DF3DEC" w:rsidRPr="00201E4B" w:rsidRDefault="00DF3DEC" w:rsidP="000E636F">
                  <w:pPr>
                    <w:framePr w:hSpace="180" w:wrap="around" w:vAnchor="text" w:hAnchor="text" w:y="1"/>
                    <w:suppressOverlap/>
                    <w:jc w:val="both"/>
                  </w:pPr>
                  <w:r w:rsidRPr="00201E4B">
                    <w:lastRenderedPageBreak/>
                    <w:t>11.</w:t>
                  </w:r>
                </w:p>
              </w:tc>
              <w:tc>
                <w:tcPr>
                  <w:tcW w:w="2230" w:type="dxa"/>
                  <w:tcMar>
                    <w:top w:w="0" w:type="dxa"/>
                    <w:left w:w="108" w:type="dxa"/>
                    <w:bottom w:w="0" w:type="dxa"/>
                    <w:right w:w="108" w:type="dxa"/>
                  </w:tcMar>
                  <w:hideMark/>
                </w:tcPr>
                <w:p w14:paraId="078A6709" w14:textId="77777777" w:rsidR="00DF3DEC" w:rsidRPr="00201E4B" w:rsidRDefault="00DF3DEC" w:rsidP="000E636F">
                  <w:pPr>
                    <w:framePr w:hSpace="180" w:wrap="around" w:vAnchor="text" w:hAnchor="text" w:y="1"/>
                    <w:suppressOverlap/>
                    <w:jc w:val="both"/>
                  </w:pPr>
                  <w:r w:rsidRPr="00201E4B">
                    <w:t>ККМ должна обеспечивать проведение процедуры закрытия смены и формирования сменного (суточного) отчета (Z отчета).</w:t>
                  </w:r>
                </w:p>
              </w:tc>
              <w:tc>
                <w:tcPr>
                  <w:tcW w:w="1790" w:type="dxa"/>
                  <w:gridSpan w:val="2"/>
                  <w:tcMar>
                    <w:top w:w="0" w:type="dxa"/>
                    <w:left w:w="108" w:type="dxa"/>
                    <w:bottom w:w="0" w:type="dxa"/>
                    <w:right w:w="108" w:type="dxa"/>
                  </w:tcMar>
                  <w:hideMark/>
                </w:tcPr>
                <w:p w14:paraId="639F6F80"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6857A4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BA9CB1A" w14:textId="77777777" w:rsidTr="000F7B1D">
              <w:tc>
                <w:tcPr>
                  <w:tcW w:w="776" w:type="dxa"/>
                  <w:tcMar>
                    <w:top w:w="0" w:type="dxa"/>
                    <w:left w:w="108" w:type="dxa"/>
                    <w:bottom w:w="0" w:type="dxa"/>
                    <w:right w:w="108" w:type="dxa"/>
                  </w:tcMar>
                  <w:hideMark/>
                </w:tcPr>
                <w:p w14:paraId="197A541B" w14:textId="77777777" w:rsidR="00DF3DEC" w:rsidRPr="00201E4B" w:rsidRDefault="00DF3DEC" w:rsidP="000E636F">
                  <w:pPr>
                    <w:framePr w:hSpace="180" w:wrap="around" w:vAnchor="text" w:hAnchor="text" w:y="1"/>
                    <w:suppressOverlap/>
                    <w:jc w:val="both"/>
                  </w:pPr>
                  <w:r w:rsidRPr="00201E4B">
                    <w:t>12.</w:t>
                  </w:r>
                </w:p>
              </w:tc>
              <w:tc>
                <w:tcPr>
                  <w:tcW w:w="2230" w:type="dxa"/>
                  <w:tcMar>
                    <w:top w:w="0" w:type="dxa"/>
                    <w:left w:w="108" w:type="dxa"/>
                    <w:bottom w:w="0" w:type="dxa"/>
                    <w:right w:w="108" w:type="dxa"/>
                  </w:tcMar>
                  <w:hideMark/>
                </w:tcPr>
                <w:p w14:paraId="04F93FFE" w14:textId="77777777" w:rsidR="00DF3DEC" w:rsidRPr="00201E4B" w:rsidRDefault="00DF3DEC" w:rsidP="000E636F">
                  <w:pPr>
                    <w:framePr w:hSpace="180" w:wrap="around" w:vAnchor="text" w:hAnchor="text" w:y="1"/>
                    <w:suppressOverlap/>
                    <w:jc w:val="both"/>
                  </w:pPr>
                  <w:r w:rsidRPr="00201E4B">
                    <w:t>При формировании сменного (суточного) отчета (Z отчета) ККМ должна быть сформирована контрольная сумма данного Z отчета и общая контрольная сумма всех записей и запущена процедура контроля целостности данных сохраненных в накопителе фискальных данных в соответствии с пунктом 2.3 настоящих требований.</w:t>
                  </w:r>
                </w:p>
              </w:tc>
              <w:tc>
                <w:tcPr>
                  <w:tcW w:w="1790" w:type="dxa"/>
                  <w:gridSpan w:val="2"/>
                  <w:tcMar>
                    <w:top w:w="0" w:type="dxa"/>
                    <w:left w:w="108" w:type="dxa"/>
                    <w:bottom w:w="0" w:type="dxa"/>
                    <w:right w:w="108" w:type="dxa"/>
                  </w:tcMar>
                  <w:hideMark/>
                </w:tcPr>
                <w:p w14:paraId="69189EE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094130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FA9257E" w14:textId="77777777" w:rsidTr="000F7B1D">
              <w:tc>
                <w:tcPr>
                  <w:tcW w:w="776" w:type="dxa"/>
                  <w:tcMar>
                    <w:top w:w="0" w:type="dxa"/>
                    <w:left w:w="108" w:type="dxa"/>
                    <w:bottom w:w="0" w:type="dxa"/>
                    <w:right w:w="108" w:type="dxa"/>
                  </w:tcMar>
                  <w:hideMark/>
                </w:tcPr>
                <w:p w14:paraId="3BE1980F" w14:textId="77777777" w:rsidR="00DF3DEC" w:rsidRPr="00201E4B" w:rsidRDefault="00DF3DEC" w:rsidP="000E636F">
                  <w:pPr>
                    <w:framePr w:hSpace="180" w:wrap="around" w:vAnchor="text" w:hAnchor="text" w:y="1"/>
                    <w:suppressOverlap/>
                    <w:jc w:val="both"/>
                  </w:pPr>
                  <w:r w:rsidRPr="00201E4B">
                    <w:t>13.</w:t>
                  </w:r>
                </w:p>
              </w:tc>
              <w:tc>
                <w:tcPr>
                  <w:tcW w:w="2230" w:type="dxa"/>
                  <w:tcMar>
                    <w:top w:w="0" w:type="dxa"/>
                    <w:left w:w="108" w:type="dxa"/>
                    <w:bottom w:w="0" w:type="dxa"/>
                    <w:right w:w="108" w:type="dxa"/>
                  </w:tcMar>
                  <w:hideMark/>
                </w:tcPr>
                <w:p w14:paraId="58935BC7" w14:textId="77777777" w:rsidR="00DF3DEC" w:rsidRPr="00201E4B" w:rsidRDefault="00DF3DEC" w:rsidP="000E636F">
                  <w:pPr>
                    <w:framePr w:hSpace="180" w:wrap="around" w:vAnchor="text" w:hAnchor="text" w:y="1"/>
                    <w:suppressOverlap/>
                    <w:jc w:val="both"/>
                  </w:pPr>
                  <w:r w:rsidRPr="00201E4B">
                    <w:t xml:space="preserve">ККМ должна контролировать продолжительность смены. </w:t>
                  </w:r>
                </w:p>
                <w:p w14:paraId="2834C373" w14:textId="77777777" w:rsidR="00DF3DEC" w:rsidRPr="00201E4B" w:rsidRDefault="00DF3DEC" w:rsidP="000E636F">
                  <w:pPr>
                    <w:framePr w:hSpace="180" w:wrap="around" w:vAnchor="text" w:hAnchor="text" w:y="1"/>
                    <w:suppressOverlap/>
                    <w:jc w:val="both"/>
                  </w:pPr>
                  <w:r w:rsidRPr="00201E4B">
                    <w:t xml:space="preserve">Моментом начала отсчета продолжительности смены считается окончание оформления первого платежного документа за смену. </w:t>
                  </w:r>
                </w:p>
                <w:p w14:paraId="0B3AEAAC" w14:textId="77777777" w:rsidR="00DF3DEC" w:rsidRPr="00201E4B" w:rsidRDefault="00DF3DEC" w:rsidP="000E636F">
                  <w:pPr>
                    <w:framePr w:hSpace="180" w:wrap="around" w:vAnchor="text" w:hAnchor="text" w:y="1"/>
                    <w:suppressOverlap/>
                    <w:jc w:val="both"/>
                  </w:pPr>
                  <w:r w:rsidRPr="00201E4B">
                    <w:t xml:space="preserve">В случае превышения </w:t>
                  </w:r>
                  <w:r w:rsidRPr="00201E4B">
                    <w:lastRenderedPageBreak/>
                    <w:t>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1790" w:type="dxa"/>
                  <w:gridSpan w:val="2"/>
                  <w:tcMar>
                    <w:top w:w="0" w:type="dxa"/>
                    <w:left w:w="108" w:type="dxa"/>
                    <w:bottom w:w="0" w:type="dxa"/>
                    <w:right w:w="108" w:type="dxa"/>
                  </w:tcMar>
                  <w:hideMark/>
                </w:tcPr>
                <w:p w14:paraId="6E497E6E"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148439C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9A3D007" w14:textId="77777777" w:rsidTr="000F7B1D">
              <w:tc>
                <w:tcPr>
                  <w:tcW w:w="776" w:type="dxa"/>
                  <w:tcMar>
                    <w:top w:w="0" w:type="dxa"/>
                    <w:left w:w="108" w:type="dxa"/>
                    <w:bottom w:w="0" w:type="dxa"/>
                    <w:right w:w="108" w:type="dxa"/>
                  </w:tcMar>
                  <w:hideMark/>
                </w:tcPr>
                <w:p w14:paraId="07100DF8" w14:textId="77777777" w:rsidR="00DF3DEC" w:rsidRPr="00201E4B" w:rsidRDefault="00DF3DEC" w:rsidP="000E636F">
                  <w:pPr>
                    <w:framePr w:hSpace="180" w:wrap="around" w:vAnchor="text" w:hAnchor="text" w:y="1"/>
                    <w:suppressOverlap/>
                    <w:jc w:val="both"/>
                  </w:pPr>
                  <w:r w:rsidRPr="00201E4B">
                    <w:t>14.</w:t>
                  </w:r>
                </w:p>
              </w:tc>
              <w:tc>
                <w:tcPr>
                  <w:tcW w:w="2230" w:type="dxa"/>
                  <w:tcMar>
                    <w:top w:w="0" w:type="dxa"/>
                    <w:left w:w="108" w:type="dxa"/>
                    <w:bottom w:w="0" w:type="dxa"/>
                    <w:right w:w="108" w:type="dxa"/>
                  </w:tcMar>
                  <w:hideMark/>
                </w:tcPr>
                <w:p w14:paraId="0DF4A99B" w14:textId="77777777" w:rsidR="00DF3DEC" w:rsidRPr="00201E4B" w:rsidRDefault="00DF3DEC" w:rsidP="000E636F">
                  <w:pPr>
                    <w:framePr w:hSpace="180" w:wrap="around" w:vAnchor="text" w:hAnchor="text" w:y="1"/>
                    <w:suppressOverlap/>
                    <w:jc w:val="both"/>
                  </w:pPr>
                  <w:r w:rsidRPr="00201E4B">
                    <w:t>ККМ обеспечивает проведение процедуры возврата чека ККМ и формирования соответствующего сообщения на сервер оператора фискальных данных.</w:t>
                  </w:r>
                </w:p>
              </w:tc>
              <w:tc>
                <w:tcPr>
                  <w:tcW w:w="1790" w:type="dxa"/>
                  <w:gridSpan w:val="2"/>
                  <w:tcMar>
                    <w:top w:w="0" w:type="dxa"/>
                    <w:left w:w="108" w:type="dxa"/>
                    <w:bottom w:w="0" w:type="dxa"/>
                    <w:right w:w="108" w:type="dxa"/>
                  </w:tcMar>
                  <w:hideMark/>
                </w:tcPr>
                <w:p w14:paraId="7E1B4FDC"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8D39FB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5DDC12C" w14:textId="77777777" w:rsidTr="000F7B1D">
              <w:tc>
                <w:tcPr>
                  <w:tcW w:w="776" w:type="dxa"/>
                  <w:tcMar>
                    <w:top w:w="0" w:type="dxa"/>
                    <w:left w:w="108" w:type="dxa"/>
                    <w:bottom w:w="0" w:type="dxa"/>
                    <w:right w:w="108" w:type="dxa"/>
                  </w:tcMar>
                  <w:hideMark/>
                </w:tcPr>
                <w:p w14:paraId="4C708990" w14:textId="77777777" w:rsidR="00DF3DEC" w:rsidRPr="00201E4B" w:rsidRDefault="00DF3DEC" w:rsidP="000E636F">
                  <w:pPr>
                    <w:framePr w:hSpace="180" w:wrap="around" w:vAnchor="text" w:hAnchor="text" w:y="1"/>
                    <w:suppressOverlap/>
                    <w:jc w:val="both"/>
                  </w:pPr>
                  <w:r w:rsidRPr="00201E4B">
                    <w:t>15.</w:t>
                  </w:r>
                </w:p>
              </w:tc>
              <w:tc>
                <w:tcPr>
                  <w:tcW w:w="2230" w:type="dxa"/>
                  <w:tcMar>
                    <w:top w:w="0" w:type="dxa"/>
                    <w:left w:w="108" w:type="dxa"/>
                    <w:bottom w:w="0" w:type="dxa"/>
                    <w:right w:w="108" w:type="dxa"/>
                  </w:tcMar>
                  <w:hideMark/>
                </w:tcPr>
                <w:p w14:paraId="145A3E2B" w14:textId="77777777" w:rsidR="00DF3DEC" w:rsidRPr="00201E4B" w:rsidRDefault="00DF3DEC" w:rsidP="000E636F">
                  <w:pPr>
                    <w:framePr w:hSpace="180" w:wrap="around" w:vAnchor="text" w:hAnchor="text" w:y="1"/>
                    <w:suppressOverlap/>
                    <w:jc w:val="both"/>
                    <w:rPr>
                      <w:color w:val="000000"/>
                    </w:rPr>
                  </w:pPr>
                  <w:r w:rsidRPr="00201E4B">
                    <w:t xml:space="preserve">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 </w:t>
                  </w:r>
                </w:p>
              </w:tc>
              <w:tc>
                <w:tcPr>
                  <w:tcW w:w="1790" w:type="dxa"/>
                  <w:gridSpan w:val="2"/>
                  <w:tcMar>
                    <w:top w:w="0" w:type="dxa"/>
                    <w:left w:w="108" w:type="dxa"/>
                    <w:bottom w:w="0" w:type="dxa"/>
                    <w:right w:w="108" w:type="dxa"/>
                  </w:tcMar>
                  <w:hideMark/>
                </w:tcPr>
                <w:p w14:paraId="650FBDD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7F24F6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31B3620" w14:textId="77777777" w:rsidTr="000F7B1D">
              <w:tc>
                <w:tcPr>
                  <w:tcW w:w="776" w:type="dxa"/>
                  <w:tcMar>
                    <w:top w:w="0" w:type="dxa"/>
                    <w:left w:w="108" w:type="dxa"/>
                    <w:bottom w:w="0" w:type="dxa"/>
                    <w:right w:w="108" w:type="dxa"/>
                  </w:tcMar>
                  <w:hideMark/>
                </w:tcPr>
                <w:p w14:paraId="77486DC7" w14:textId="77777777" w:rsidR="00DF3DEC" w:rsidRPr="00201E4B" w:rsidRDefault="00DF3DEC" w:rsidP="000E636F">
                  <w:pPr>
                    <w:framePr w:hSpace="180" w:wrap="around" w:vAnchor="text" w:hAnchor="text" w:y="1"/>
                    <w:suppressOverlap/>
                    <w:jc w:val="both"/>
                  </w:pPr>
                  <w:r w:rsidRPr="00201E4B">
                    <w:t>16.</w:t>
                  </w:r>
                </w:p>
              </w:tc>
              <w:tc>
                <w:tcPr>
                  <w:tcW w:w="2230" w:type="dxa"/>
                  <w:tcMar>
                    <w:top w:w="0" w:type="dxa"/>
                    <w:left w:w="108" w:type="dxa"/>
                    <w:bottom w:w="0" w:type="dxa"/>
                    <w:right w:w="108" w:type="dxa"/>
                  </w:tcMar>
                  <w:hideMark/>
                </w:tcPr>
                <w:p w14:paraId="30A85F5C" w14:textId="77777777" w:rsidR="00DF3DEC" w:rsidRPr="00201E4B" w:rsidRDefault="00DF3DEC" w:rsidP="000E636F">
                  <w:pPr>
                    <w:framePr w:hSpace="180" w:wrap="around" w:vAnchor="text" w:hAnchor="text" w:y="1"/>
                    <w:suppressOverlap/>
                    <w:jc w:val="both"/>
                    <w:rPr>
                      <w:color w:val="000000"/>
                    </w:rPr>
                  </w:pPr>
                  <w:r w:rsidRPr="00201E4B">
                    <w:t xml:space="preserve">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w:t>
                  </w:r>
                  <w:r w:rsidRPr="00201E4B">
                    <w:lastRenderedPageBreak/>
                    <w:t>выводятся на экран ККМ или печатаются на чековой ленте при получении от сервера оператора фискальных данных.</w:t>
                  </w:r>
                </w:p>
              </w:tc>
              <w:tc>
                <w:tcPr>
                  <w:tcW w:w="1790" w:type="dxa"/>
                  <w:gridSpan w:val="2"/>
                  <w:tcMar>
                    <w:top w:w="0" w:type="dxa"/>
                    <w:left w:w="108" w:type="dxa"/>
                    <w:bottom w:w="0" w:type="dxa"/>
                    <w:right w:w="108" w:type="dxa"/>
                  </w:tcMar>
                  <w:hideMark/>
                </w:tcPr>
                <w:p w14:paraId="465F0DD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47A2942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D753E1B" w14:textId="77777777" w:rsidTr="000F7B1D">
              <w:trPr>
                <w:trHeight w:val="425"/>
              </w:trPr>
              <w:tc>
                <w:tcPr>
                  <w:tcW w:w="5737" w:type="dxa"/>
                  <w:gridSpan w:val="5"/>
                  <w:tcMar>
                    <w:top w:w="0" w:type="dxa"/>
                    <w:left w:w="108" w:type="dxa"/>
                    <w:bottom w:w="0" w:type="dxa"/>
                    <w:right w:w="108" w:type="dxa"/>
                  </w:tcMar>
                  <w:hideMark/>
                </w:tcPr>
                <w:p w14:paraId="05F830D0"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работе с сервером оператора фискальных данных</w:t>
                  </w:r>
                </w:p>
              </w:tc>
            </w:tr>
            <w:tr w:rsidR="00DF3DEC" w:rsidRPr="00201E4B" w14:paraId="21866869" w14:textId="77777777" w:rsidTr="000F7B1D">
              <w:tc>
                <w:tcPr>
                  <w:tcW w:w="776" w:type="dxa"/>
                  <w:tcMar>
                    <w:top w:w="0" w:type="dxa"/>
                    <w:left w:w="108" w:type="dxa"/>
                    <w:bottom w:w="0" w:type="dxa"/>
                    <w:right w:w="108" w:type="dxa"/>
                  </w:tcMar>
                  <w:hideMark/>
                </w:tcPr>
                <w:p w14:paraId="35DC6189" w14:textId="77777777" w:rsidR="00DF3DEC" w:rsidRPr="00201E4B" w:rsidRDefault="00DF3DEC" w:rsidP="000E636F">
                  <w:pPr>
                    <w:framePr w:hSpace="180" w:wrap="around" w:vAnchor="text" w:hAnchor="text" w:y="1"/>
                    <w:suppressOverlap/>
                    <w:jc w:val="both"/>
                  </w:pPr>
                  <w:r w:rsidRPr="00201E4B">
                    <w:t>17.</w:t>
                  </w:r>
                </w:p>
              </w:tc>
              <w:tc>
                <w:tcPr>
                  <w:tcW w:w="2230" w:type="dxa"/>
                  <w:tcMar>
                    <w:top w:w="0" w:type="dxa"/>
                    <w:left w:w="108" w:type="dxa"/>
                    <w:bottom w:w="0" w:type="dxa"/>
                    <w:right w:w="108" w:type="dxa"/>
                  </w:tcMar>
                  <w:hideMark/>
                </w:tcPr>
                <w:p w14:paraId="6296826F" w14:textId="77777777" w:rsidR="00DF3DEC" w:rsidRPr="00201E4B" w:rsidRDefault="00DF3DEC" w:rsidP="000E636F">
                  <w:pPr>
                    <w:framePr w:hSpace="180" w:wrap="around" w:vAnchor="text" w:hAnchor="text" w:y="1"/>
                    <w:suppressOverlap/>
                    <w:jc w:val="both"/>
                  </w:pPr>
                  <w:r w:rsidRPr="00201E4B">
                    <w:t>ККМ должна поддерживать, не менее двух независимых каналов приема передачи данных.</w:t>
                  </w:r>
                </w:p>
              </w:tc>
              <w:tc>
                <w:tcPr>
                  <w:tcW w:w="1790" w:type="dxa"/>
                  <w:gridSpan w:val="2"/>
                  <w:tcMar>
                    <w:top w:w="0" w:type="dxa"/>
                    <w:left w:w="108" w:type="dxa"/>
                    <w:bottom w:w="0" w:type="dxa"/>
                    <w:right w:w="108" w:type="dxa"/>
                  </w:tcMar>
                  <w:hideMark/>
                </w:tcPr>
                <w:p w14:paraId="4316C8F8"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C28BA7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6B6142C" w14:textId="77777777" w:rsidTr="000F7B1D">
              <w:tc>
                <w:tcPr>
                  <w:tcW w:w="776" w:type="dxa"/>
                  <w:tcMar>
                    <w:top w:w="0" w:type="dxa"/>
                    <w:left w:w="108" w:type="dxa"/>
                    <w:bottom w:w="0" w:type="dxa"/>
                    <w:right w:w="108" w:type="dxa"/>
                  </w:tcMar>
                  <w:hideMark/>
                </w:tcPr>
                <w:p w14:paraId="3C603D51" w14:textId="77777777" w:rsidR="00DF3DEC" w:rsidRPr="00201E4B" w:rsidRDefault="00DF3DEC" w:rsidP="000E636F">
                  <w:pPr>
                    <w:framePr w:hSpace="180" w:wrap="around" w:vAnchor="text" w:hAnchor="text" w:y="1"/>
                    <w:suppressOverlap/>
                    <w:jc w:val="both"/>
                    <w:rPr>
                      <w:color w:val="000000"/>
                    </w:rPr>
                  </w:pPr>
                  <w:r w:rsidRPr="00201E4B">
                    <w:t>17.1</w:t>
                  </w:r>
                </w:p>
              </w:tc>
              <w:tc>
                <w:tcPr>
                  <w:tcW w:w="2230" w:type="dxa"/>
                  <w:tcMar>
                    <w:top w:w="0" w:type="dxa"/>
                    <w:left w:w="108" w:type="dxa"/>
                    <w:bottom w:w="0" w:type="dxa"/>
                    <w:right w:w="108" w:type="dxa"/>
                  </w:tcMar>
                  <w:hideMark/>
                </w:tcPr>
                <w:p w14:paraId="531D169B" w14:textId="77777777" w:rsidR="00DF3DEC" w:rsidRPr="00201E4B" w:rsidRDefault="00DF3DEC" w:rsidP="000E636F">
                  <w:pPr>
                    <w:framePr w:hSpace="180" w:wrap="around" w:vAnchor="text" w:hAnchor="text" w:y="1"/>
                    <w:suppressOverlap/>
                    <w:jc w:val="both"/>
                  </w:pPr>
                  <w:r w:rsidRPr="00201E4B">
                    <w:t xml:space="preserve">ККМ, включенная в Государственный реестр ККМ до 1 июля 2015 года, после модернизации поддерживает один или более независимых каналов приема передачи данных. </w:t>
                  </w:r>
                </w:p>
                <w:p w14:paraId="1DF90B68" w14:textId="77777777" w:rsidR="00DF3DEC" w:rsidRPr="00201E4B" w:rsidRDefault="00DF3DEC" w:rsidP="000E636F">
                  <w:pPr>
                    <w:framePr w:hSpace="180" w:wrap="around" w:vAnchor="text" w:hAnchor="text" w:y="1"/>
                    <w:suppressOverlap/>
                    <w:jc w:val="both"/>
                    <w:rPr>
                      <w:color w:val="000000"/>
                    </w:rPr>
                  </w:pPr>
                  <w:r w:rsidRPr="00201E4B">
                    <w:t>Модернизация - приведение старой модели ККМ в соответствие с новыми требованиями и нормами, техническими условиями.</w:t>
                  </w:r>
                </w:p>
              </w:tc>
              <w:tc>
                <w:tcPr>
                  <w:tcW w:w="1790" w:type="dxa"/>
                  <w:gridSpan w:val="2"/>
                  <w:tcMar>
                    <w:top w:w="0" w:type="dxa"/>
                    <w:left w:w="108" w:type="dxa"/>
                    <w:bottom w:w="0" w:type="dxa"/>
                    <w:right w:w="108" w:type="dxa"/>
                  </w:tcMar>
                  <w:hideMark/>
                </w:tcPr>
                <w:p w14:paraId="7637591D"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462A08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FF2B781" w14:textId="77777777" w:rsidTr="000F7B1D">
              <w:tc>
                <w:tcPr>
                  <w:tcW w:w="776" w:type="dxa"/>
                  <w:tcMar>
                    <w:top w:w="0" w:type="dxa"/>
                    <w:left w:w="108" w:type="dxa"/>
                    <w:bottom w:w="0" w:type="dxa"/>
                    <w:right w:w="108" w:type="dxa"/>
                  </w:tcMar>
                  <w:hideMark/>
                </w:tcPr>
                <w:p w14:paraId="62309261" w14:textId="77777777" w:rsidR="00DF3DEC" w:rsidRPr="00201E4B" w:rsidRDefault="00DF3DEC" w:rsidP="000E636F">
                  <w:pPr>
                    <w:framePr w:hSpace="180" w:wrap="around" w:vAnchor="text" w:hAnchor="text" w:y="1"/>
                    <w:suppressOverlap/>
                    <w:jc w:val="both"/>
                  </w:pPr>
                  <w:r w:rsidRPr="00201E4B">
                    <w:t>18.</w:t>
                  </w:r>
                </w:p>
              </w:tc>
              <w:tc>
                <w:tcPr>
                  <w:tcW w:w="2230" w:type="dxa"/>
                  <w:tcMar>
                    <w:top w:w="0" w:type="dxa"/>
                    <w:left w:w="108" w:type="dxa"/>
                    <w:bottom w:w="0" w:type="dxa"/>
                    <w:right w:w="108" w:type="dxa"/>
                  </w:tcMar>
                  <w:hideMark/>
                </w:tcPr>
                <w:p w14:paraId="7C6C8E7E" w14:textId="77777777" w:rsidR="00DF3DEC" w:rsidRPr="00201E4B" w:rsidRDefault="00DF3DEC" w:rsidP="000E636F">
                  <w:pPr>
                    <w:framePr w:hSpace="180" w:wrap="around" w:vAnchor="text" w:hAnchor="text" w:y="1"/>
                    <w:suppressOverlap/>
                    <w:jc w:val="both"/>
                    <w:rPr>
                      <w:color w:val="666666"/>
                      <w:spacing w:val="2"/>
                    </w:rPr>
                  </w:pPr>
                  <w:r w:rsidRPr="00201E4B">
                    <w:t xml:space="preserve">Проводить авторизацию ККМ на сервере оператора фискальных данных, согласно порядку, описанному в протоколе передачи данных с ККМ на сервер оператора </w:t>
                  </w:r>
                  <w:r w:rsidRPr="00201E4B">
                    <w:lastRenderedPageBreak/>
                    <w:t>фискальных данных.</w:t>
                  </w:r>
                </w:p>
              </w:tc>
              <w:tc>
                <w:tcPr>
                  <w:tcW w:w="1790" w:type="dxa"/>
                  <w:gridSpan w:val="2"/>
                  <w:tcMar>
                    <w:top w:w="0" w:type="dxa"/>
                    <w:left w:w="108" w:type="dxa"/>
                    <w:bottom w:w="0" w:type="dxa"/>
                    <w:right w:w="108" w:type="dxa"/>
                  </w:tcMar>
                  <w:hideMark/>
                </w:tcPr>
                <w:p w14:paraId="6BA37041"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781670CF" w14:textId="77777777" w:rsidR="00DF3DEC" w:rsidRPr="00201E4B" w:rsidRDefault="00DF3DEC" w:rsidP="000E636F">
                  <w:pPr>
                    <w:framePr w:hSpace="180" w:wrap="around" w:vAnchor="text" w:hAnchor="text" w:y="1"/>
                    <w:suppressOverlap/>
                    <w:jc w:val="both"/>
                    <w:rPr>
                      <w:color w:val="000000"/>
                    </w:rPr>
                  </w:pPr>
                </w:p>
              </w:tc>
            </w:tr>
            <w:tr w:rsidR="00DF3DEC" w:rsidRPr="00201E4B" w14:paraId="1FA765C4" w14:textId="77777777" w:rsidTr="000F7B1D">
              <w:tc>
                <w:tcPr>
                  <w:tcW w:w="776" w:type="dxa"/>
                  <w:tcMar>
                    <w:top w:w="0" w:type="dxa"/>
                    <w:left w:w="108" w:type="dxa"/>
                    <w:bottom w:w="0" w:type="dxa"/>
                    <w:right w:w="108" w:type="dxa"/>
                  </w:tcMar>
                  <w:hideMark/>
                </w:tcPr>
                <w:p w14:paraId="6D767E8B" w14:textId="77777777" w:rsidR="00DF3DEC" w:rsidRPr="00201E4B" w:rsidRDefault="00DF3DEC" w:rsidP="000E636F">
                  <w:pPr>
                    <w:framePr w:hSpace="180" w:wrap="around" w:vAnchor="text" w:hAnchor="text" w:y="1"/>
                    <w:suppressOverlap/>
                    <w:jc w:val="both"/>
                  </w:pPr>
                  <w:r w:rsidRPr="00201E4B">
                    <w:t>19.</w:t>
                  </w:r>
                </w:p>
              </w:tc>
              <w:tc>
                <w:tcPr>
                  <w:tcW w:w="2230" w:type="dxa"/>
                  <w:tcMar>
                    <w:top w:w="0" w:type="dxa"/>
                    <w:left w:w="108" w:type="dxa"/>
                    <w:bottom w:w="0" w:type="dxa"/>
                    <w:right w:w="108" w:type="dxa"/>
                  </w:tcMar>
                  <w:hideMark/>
                </w:tcPr>
                <w:p w14:paraId="75E17A8D" w14:textId="77777777" w:rsidR="00DF3DEC" w:rsidRPr="00201E4B" w:rsidRDefault="00DF3DEC" w:rsidP="000E636F">
                  <w:pPr>
                    <w:framePr w:hSpace="180" w:wrap="around" w:vAnchor="text" w:hAnchor="text" w:y="1"/>
                    <w:suppressOverlap/>
                    <w:jc w:val="both"/>
                  </w:pPr>
                  <w:r w:rsidRPr="00201E4B">
                    <w:t>Передавать данные о совершаемых кассовых операциях на сервер оператора</w:t>
                  </w:r>
                  <w:r w:rsidRPr="00201E4B">
                    <w:br/>
                    <w:t xml:space="preserve">фискальных данных, </w:t>
                  </w:r>
                  <w:proofErr w:type="gramStart"/>
                  <w:r w:rsidRPr="00201E4B">
                    <w:t>согласно  протоколу</w:t>
                  </w:r>
                  <w:proofErr w:type="gramEnd"/>
                  <w:r w:rsidRPr="00201E4B">
                    <w:t xml:space="preserve"> передачи данных с ККМ на</w:t>
                  </w:r>
                  <w:r w:rsidRPr="00201E4B">
                    <w:br/>
                    <w:t>сервер оператора фискальных данных.</w:t>
                  </w:r>
                </w:p>
              </w:tc>
              <w:tc>
                <w:tcPr>
                  <w:tcW w:w="1790" w:type="dxa"/>
                  <w:gridSpan w:val="2"/>
                  <w:tcMar>
                    <w:top w:w="0" w:type="dxa"/>
                    <w:left w:w="108" w:type="dxa"/>
                    <w:bottom w:w="0" w:type="dxa"/>
                    <w:right w:w="108" w:type="dxa"/>
                  </w:tcMar>
                  <w:hideMark/>
                </w:tcPr>
                <w:p w14:paraId="66276E5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1C0772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E3630BC" w14:textId="77777777" w:rsidTr="000F7B1D">
              <w:tc>
                <w:tcPr>
                  <w:tcW w:w="776" w:type="dxa"/>
                  <w:tcMar>
                    <w:top w:w="0" w:type="dxa"/>
                    <w:left w:w="108" w:type="dxa"/>
                    <w:bottom w:w="0" w:type="dxa"/>
                    <w:right w:w="108" w:type="dxa"/>
                  </w:tcMar>
                  <w:hideMark/>
                </w:tcPr>
                <w:p w14:paraId="73F7C0D4" w14:textId="77777777" w:rsidR="00DF3DEC" w:rsidRPr="00201E4B" w:rsidRDefault="00DF3DEC" w:rsidP="000E636F">
                  <w:pPr>
                    <w:framePr w:hSpace="180" w:wrap="around" w:vAnchor="text" w:hAnchor="text" w:y="1"/>
                    <w:suppressOverlap/>
                    <w:jc w:val="both"/>
                  </w:pPr>
                  <w:r w:rsidRPr="00201E4B">
                    <w:t>20.</w:t>
                  </w:r>
                </w:p>
              </w:tc>
              <w:tc>
                <w:tcPr>
                  <w:tcW w:w="2230" w:type="dxa"/>
                  <w:tcMar>
                    <w:top w:w="0" w:type="dxa"/>
                    <w:left w:w="108" w:type="dxa"/>
                    <w:bottom w:w="0" w:type="dxa"/>
                    <w:right w:w="108" w:type="dxa"/>
                  </w:tcMar>
                  <w:hideMark/>
                </w:tcPr>
                <w:p w14:paraId="02AD80CD" w14:textId="77777777" w:rsidR="00DF3DEC" w:rsidRPr="00201E4B" w:rsidRDefault="00DF3DEC" w:rsidP="000E636F">
                  <w:pPr>
                    <w:framePr w:hSpace="180" w:wrap="around" w:vAnchor="text" w:hAnchor="text" w:y="1"/>
                    <w:suppressOverlap/>
                    <w:jc w:val="both"/>
                  </w:pPr>
                  <w:r w:rsidRPr="00201E4B">
                    <w:t>Передавать данные о совершаемых операциях закрытия смены и</w:t>
                  </w:r>
                  <w:r w:rsidRPr="00201E4B">
                    <w:br/>
                    <w:t>формирования Z-отчетов на сервер оператора фискальных данных, согласно протоколу передачи данных с ККМ на сервер оператора фискальных</w:t>
                  </w:r>
                  <w:r w:rsidRPr="00201E4B">
                    <w:br/>
                    <w:t>данных.</w:t>
                  </w:r>
                </w:p>
              </w:tc>
              <w:tc>
                <w:tcPr>
                  <w:tcW w:w="1790" w:type="dxa"/>
                  <w:gridSpan w:val="2"/>
                  <w:tcMar>
                    <w:top w:w="0" w:type="dxa"/>
                    <w:left w:w="108" w:type="dxa"/>
                    <w:bottom w:w="0" w:type="dxa"/>
                    <w:right w:w="108" w:type="dxa"/>
                  </w:tcMar>
                  <w:hideMark/>
                </w:tcPr>
                <w:p w14:paraId="5532EEA5"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DFA164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34412D9" w14:textId="77777777" w:rsidTr="000F7B1D">
              <w:tc>
                <w:tcPr>
                  <w:tcW w:w="776" w:type="dxa"/>
                  <w:tcMar>
                    <w:top w:w="0" w:type="dxa"/>
                    <w:left w:w="108" w:type="dxa"/>
                    <w:bottom w:w="0" w:type="dxa"/>
                    <w:right w:w="108" w:type="dxa"/>
                  </w:tcMar>
                  <w:hideMark/>
                </w:tcPr>
                <w:p w14:paraId="1FF86EF2" w14:textId="77777777" w:rsidR="00DF3DEC" w:rsidRPr="00201E4B" w:rsidRDefault="00DF3DEC" w:rsidP="000E636F">
                  <w:pPr>
                    <w:framePr w:hSpace="180" w:wrap="around" w:vAnchor="text" w:hAnchor="text" w:y="1"/>
                    <w:suppressOverlap/>
                    <w:jc w:val="both"/>
                  </w:pPr>
                  <w:r w:rsidRPr="00201E4B">
                    <w:t>21.</w:t>
                  </w:r>
                </w:p>
              </w:tc>
              <w:tc>
                <w:tcPr>
                  <w:tcW w:w="2230" w:type="dxa"/>
                  <w:tcMar>
                    <w:top w:w="0" w:type="dxa"/>
                    <w:left w:w="108" w:type="dxa"/>
                    <w:bottom w:w="0" w:type="dxa"/>
                    <w:right w:w="108" w:type="dxa"/>
                  </w:tcMar>
                  <w:hideMark/>
                </w:tcPr>
                <w:p w14:paraId="18C4FACE" w14:textId="77777777" w:rsidR="00DF3DEC" w:rsidRPr="00201E4B" w:rsidRDefault="00DF3DEC" w:rsidP="000E636F">
                  <w:pPr>
                    <w:framePr w:hSpace="180" w:wrap="around" w:vAnchor="text" w:hAnchor="text" w:y="1"/>
                    <w:suppressOverlap/>
                    <w:jc w:val="both"/>
                  </w:pPr>
                  <w:r w:rsidRPr="00201E4B">
                    <w:t>Получать фискальный признак от сервера оператора фискальных данных.</w:t>
                  </w:r>
                </w:p>
              </w:tc>
              <w:tc>
                <w:tcPr>
                  <w:tcW w:w="1790" w:type="dxa"/>
                  <w:gridSpan w:val="2"/>
                  <w:tcMar>
                    <w:top w:w="0" w:type="dxa"/>
                    <w:left w:w="108" w:type="dxa"/>
                    <w:bottom w:w="0" w:type="dxa"/>
                    <w:right w:w="108" w:type="dxa"/>
                  </w:tcMar>
                  <w:hideMark/>
                </w:tcPr>
                <w:p w14:paraId="57D66FD9"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88DCED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52F8804" w14:textId="77777777" w:rsidTr="000F7B1D">
              <w:tc>
                <w:tcPr>
                  <w:tcW w:w="776" w:type="dxa"/>
                  <w:tcMar>
                    <w:top w:w="0" w:type="dxa"/>
                    <w:left w:w="108" w:type="dxa"/>
                    <w:bottom w:w="0" w:type="dxa"/>
                    <w:right w:w="108" w:type="dxa"/>
                  </w:tcMar>
                  <w:hideMark/>
                </w:tcPr>
                <w:p w14:paraId="7593F063" w14:textId="77777777" w:rsidR="00DF3DEC" w:rsidRPr="00201E4B" w:rsidRDefault="00DF3DEC" w:rsidP="000E636F">
                  <w:pPr>
                    <w:framePr w:hSpace="180" w:wrap="around" w:vAnchor="text" w:hAnchor="text" w:y="1"/>
                    <w:suppressOverlap/>
                    <w:jc w:val="both"/>
                  </w:pPr>
                  <w:r w:rsidRPr="00201E4B">
                    <w:t>22.</w:t>
                  </w:r>
                </w:p>
              </w:tc>
              <w:tc>
                <w:tcPr>
                  <w:tcW w:w="2230" w:type="dxa"/>
                  <w:tcMar>
                    <w:top w:w="0" w:type="dxa"/>
                    <w:left w:w="108" w:type="dxa"/>
                    <w:bottom w:w="0" w:type="dxa"/>
                    <w:right w:w="108" w:type="dxa"/>
                  </w:tcMar>
                  <w:hideMark/>
                </w:tcPr>
                <w:p w14:paraId="4779F2D6" w14:textId="77777777" w:rsidR="00DF3DEC" w:rsidRPr="00201E4B" w:rsidRDefault="00DF3DEC" w:rsidP="000E636F">
                  <w:pPr>
                    <w:framePr w:hSpace="180" w:wrap="around" w:vAnchor="text" w:hAnchor="text" w:y="1"/>
                    <w:suppressOverlap/>
                    <w:jc w:val="both"/>
                    <w:rPr>
                      <w:bCs/>
                    </w:rPr>
                  </w:pPr>
                  <w:r w:rsidRPr="00201E4B">
                    <w:t xml:space="preserve">Печатать кассовый чек с фискальным признаком, полученным от сервера оператора фискальных данных. Требования к содержанию чека </w:t>
                  </w:r>
                  <w:r w:rsidRPr="00201E4B">
                    <w:rPr>
                      <w:lang w:val="kk-KZ"/>
                    </w:rPr>
                    <w:t>установлены</w:t>
                  </w:r>
                  <w:r w:rsidRPr="00201E4B">
                    <w:t xml:space="preserve"> пункт</w:t>
                  </w:r>
                  <w:r w:rsidRPr="00201E4B">
                    <w:rPr>
                      <w:lang w:val="kk-KZ"/>
                    </w:rPr>
                    <w:t>ом</w:t>
                  </w:r>
                  <w:r w:rsidRPr="00201E4B">
                    <w:t xml:space="preserve"> </w:t>
                  </w:r>
                  <w:r w:rsidRPr="00201E4B">
                    <w:rPr>
                      <w:lang w:val="kk-KZ"/>
                    </w:rPr>
                    <w:t>6</w:t>
                  </w:r>
                  <w:r w:rsidRPr="00201E4B">
                    <w:t xml:space="preserve"> статьи 166 </w:t>
                  </w:r>
                  <w:r w:rsidRPr="00201E4B">
                    <w:rPr>
                      <w:bCs/>
                    </w:rPr>
                    <w:t xml:space="preserve">Кодекса Республики Казахстан </w:t>
                  </w:r>
                  <w:r w:rsidRPr="00201E4B">
                    <w:rPr>
                      <w:bCs/>
                    </w:rPr>
                    <w:br/>
                    <w:t xml:space="preserve">от 25 декабря 2017 года «О налогах и других обязательных </w:t>
                  </w:r>
                  <w:r w:rsidRPr="00201E4B">
                    <w:rPr>
                      <w:bCs/>
                    </w:rPr>
                    <w:lastRenderedPageBreak/>
                    <w:t>платежах в бюджет» (Налоговый кодекс)» (далее-Налоговый кодекс).</w:t>
                  </w:r>
                </w:p>
              </w:tc>
              <w:tc>
                <w:tcPr>
                  <w:tcW w:w="1790" w:type="dxa"/>
                  <w:gridSpan w:val="2"/>
                  <w:tcMar>
                    <w:top w:w="0" w:type="dxa"/>
                    <w:left w:w="108" w:type="dxa"/>
                    <w:bottom w:w="0" w:type="dxa"/>
                    <w:right w:w="108" w:type="dxa"/>
                  </w:tcMar>
                  <w:hideMark/>
                </w:tcPr>
                <w:p w14:paraId="2C65D2BC"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59524BB7" w14:textId="77777777" w:rsidR="00DF3DEC" w:rsidRPr="00201E4B" w:rsidRDefault="00DF3DEC" w:rsidP="000E636F">
                  <w:pPr>
                    <w:framePr w:hSpace="180" w:wrap="around" w:vAnchor="text" w:hAnchor="text" w:y="1"/>
                    <w:suppressOverlap/>
                    <w:jc w:val="both"/>
                    <w:rPr>
                      <w:color w:val="000000"/>
                    </w:rPr>
                  </w:pPr>
                </w:p>
              </w:tc>
            </w:tr>
            <w:tr w:rsidR="00DF3DEC" w:rsidRPr="00201E4B" w14:paraId="6E60028D" w14:textId="77777777" w:rsidTr="000F7B1D">
              <w:tc>
                <w:tcPr>
                  <w:tcW w:w="776" w:type="dxa"/>
                  <w:tcMar>
                    <w:top w:w="0" w:type="dxa"/>
                    <w:left w:w="108" w:type="dxa"/>
                    <w:bottom w:w="0" w:type="dxa"/>
                    <w:right w:w="108" w:type="dxa"/>
                  </w:tcMar>
                  <w:hideMark/>
                </w:tcPr>
                <w:p w14:paraId="4B81E7CE" w14:textId="77777777" w:rsidR="00DF3DEC" w:rsidRPr="00201E4B" w:rsidRDefault="00DF3DEC" w:rsidP="000E636F">
                  <w:pPr>
                    <w:framePr w:hSpace="180" w:wrap="around" w:vAnchor="text" w:hAnchor="text" w:y="1"/>
                    <w:suppressOverlap/>
                    <w:jc w:val="both"/>
                  </w:pPr>
                  <w:r w:rsidRPr="00201E4B">
                    <w:t>23.</w:t>
                  </w:r>
                </w:p>
              </w:tc>
              <w:tc>
                <w:tcPr>
                  <w:tcW w:w="2230" w:type="dxa"/>
                  <w:tcMar>
                    <w:top w:w="0" w:type="dxa"/>
                    <w:left w:w="108" w:type="dxa"/>
                    <w:bottom w:w="0" w:type="dxa"/>
                    <w:right w:w="108" w:type="dxa"/>
                  </w:tcMar>
                  <w:hideMark/>
                </w:tcPr>
                <w:p w14:paraId="51A6A852" w14:textId="77777777" w:rsidR="00DF3DEC" w:rsidRPr="00201E4B" w:rsidRDefault="00DF3DEC" w:rsidP="000E636F">
                  <w:pPr>
                    <w:framePr w:hSpace="180" w:wrap="around" w:vAnchor="text" w:hAnchor="text" w:y="1"/>
                    <w:suppressOverlap/>
                    <w:jc w:val="both"/>
                  </w:pPr>
                  <w:r w:rsidRPr="00201E4B">
                    <w:t>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1790" w:type="dxa"/>
                  <w:gridSpan w:val="2"/>
                  <w:tcMar>
                    <w:top w:w="0" w:type="dxa"/>
                    <w:left w:w="108" w:type="dxa"/>
                    <w:bottom w:w="0" w:type="dxa"/>
                    <w:right w:w="108" w:type="dxa"/>
                  </w:tcMar>
                  <w:hideMark/>
                </w:tcPr>
                <w:p w14:paraId="01942D8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CA26DE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F405907" w14:textId="77777777" w:rsidTr="000F7B1D">
              <w:tc>
                <w:tcPr>
                  <w:tcW w:w="776" w:type="dxa"/>
                  <w:tcMar>
                    <w:top w:w="0" w:type="dxa"/>
                    <w:left w:w="108" w:type="dxa"/>
                    <w:bottom w:w="0" w:type="dxa"/>
                    <w:right w:w="108" w:type="dxa"/>
                  </w:tcMar>
                  <w:hideMark/>
                </w:tcPr>
                <w:p w14:paraId="744EBE50" w14:textId="77777777" w:rsidR="00DF3DEC" w:rsidRPr="00201E4B" w:rsidRDefault="00DF3DEC" w:rsidP="000E636F">
                  <w:pPr>
                    <w:framePr w:hSpace="180" w:wrap="around" w:vAnchor="text" w:hAnchor="text" w:y="1"/>
                    <w:suppressOverlap/>
                    <w:jc w:val="both"/>
                  </w:pPr>
                  <w:r w:rsidRPr="00201E4B">
                    <w:t>24.</w:t>
                  </w:r>
                </w:p>
              </w:tc>
              <w:tc>
                <w:tcPr>
                  <w:tcW w:w="2230" w:type="dxa"/>
                  <w:tcMar>
                    <w:top w:w="0" w:type="dxa"/>
                    <w:left w:w="108" w:type="dxa"/>
                    <w:bottom w:w="0" w:type="dxa"/>
                    <w:right w:w="108" w:type="dxa"/>
                  </w:tcMar>
                  <w:hideMark/>
                </w:tcPr>
                <w:p w14:paraId="0BE7F8A1" w14:textId="77777777" w:rsidR="00DF3DEC" w:rsidRPr="00201E4B" w:rsidRDefault="00DF3DEC" w:rsidP="000E636F">
                  <w:pPr>
                    <w:framePr w:hSpace="180" w:wrap="around" w:vAnchor="text" w:hAnchor="text" w:y="1"/>
                    <w:suppressOverlap/>
                    <w:jc w:val="both"/>
                  </w:pPr>
                  <w:r w:rsidRPr="00201E4B">
                    <w:t>Обеспечивать формирование чеков и печать чеков в условиях временной потери соединения с сервером оператора фискальных данных (перехода ККМ в автономный режим работы).</w:t>
                  </w:r>
                </w:p>
              </w:tc>
              <w:tc>
                <w:tcPr>
                  <w:tcW w:w="1790" w:type="dxa"/>
                  <w:gridSpan w:val="2"/>
                  <w:tcMar>
                    <w:top w:w="0" w:type="dxa"/>
                    <w:left w:w="108" w:type="dxa"/>
                    <w:bottom w:w="0" w:type="dxa"/>
                    <w:right w:w="108" w:type="dxa"/>
                  </w:tcMar>
                  <w:hideMark/>
                </w:tcPr>
                <w:p w14:paraId="5D39EBD0"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21874A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28D1B6" w14:textId="77777777" w:rsidTr="000F7B1D">
              <w:tc>
                <w:tcPr>
                  <w:tcW w:w="776" w:type="dxa"/>
                  <w:tcMar>
                    <w:top w:w="0" w:type="dxa"/>
                    <w:left w:w="108" w:type="dxa"/>
                    <w:bottom w:w="0" w:type="dxa"/>
                    <w:right w:w="108" w:type="dxa"/>
                  </w:tcMar>
                  <w:hideMark/>
                </w:tcPr>
                <w:p w14:paraId="72A42F04" w14:textId="77777777" w:rsidR="00DF3DEC" w:rsidRPr="00201E4B" w:rsidRDefault="00DF3DEC" w:rsidP="000E636F">
                  <w:pPr>
                    <w:framePr w:hSpace="180" w:wrap="around" w:vAnchor="text" w:hAnchor="text" w:y="1"/>
                    <w:suppressOverlap/>
                    <w:jc w:val="both"/>
                  </w:pPr>
                  <w:r w:rsidRPr="00201E4B">
                    <w:t>25.</w:t>
                  </w:r>
                </w:p>
              </w:tc>
              <w:tc>
                <w:tcPr>
                  <w:tcW w:w="2230" w:type="dxa"/>
                  <w:tcMar>
                    <w:top w:w="0" w:type="dxa"/>
                    <w:left w:w="108" w:type="dxa"/>
                    <w:bottom w:w="0" w:type="dxa"/>
                    <w:right w:w="108" w:type="dxa"/>
                  </w:tcMar>
                  <w:hideMark/>
                </w:tcPr>
                <w:p w14:paraId="1FACA59D" w14:textId="77777777" w:rsidR="00DF3DEC" w:rsidRPr="00201E4B" w:rsidRDefault="00DF3DEC" w:rsidP="000E636F">
                  <w:pPr>
                    <w:framePr w:hSpace="180" w:wrap="around" w:vAnchor="text" w:hAnchor="text" w:y="1"/>
                    <w:suppressOverlap/>
                    <w:jc w:val="both"/>
                  </w:pPr>
                  <w:r w:rsidRPr="00201E4B">
                    <w:t>ККМ обеспечивает передачу на сервер оператора фискальных данных информации по внесению наличности в кассу и изъятию наличности из кассы</w:t>
                  </w:r>
                </w:p>
              </w:tc>
              <w:tc>
                <w:tcPr>
                  <w:tcW w:w="1790" w:type="dxa"/>
                  <w:gridSpan w:val="2"/>
                  <w:tcMar>
                    <w:top w:w="0" w:type="dxa"/>
                    <w:left w:w="108" w:type="dxa"/>
                    <w:bottom w:w="0" w:type="dxa"/>
                    <w:right w:w="108" w:type="dxa"/>
                  </w:tcMar>
                  <w:hideMark/>
                </w:tcPr>
                <w:p w14:paraId="3D5A46EF"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B6022E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AC6602" w14:textId="77777777" w:rsidTr="000F7B1D">
              <w:tc>
                <w:tcPr>
                  <w:tcW w:w="776" w:type="dxa"/>
                  <w:tcMar>
                    <w:top w:w="0" w:type="dxa"/>
                    <w:left w:w="108" w:type="dxa"/>
                    <w:bottom w:w="0" w:type="dxa"/>
                    <w:right w:w="108" w:type="dxa"/>
                  </w:tcMar>
                  <w:hideMark/>
                </w:tcPr>
                <w:p w14:paraId="3302175F" w14:textId="77777777" w:rsidR="00DF3DEC" w:rsidRPr="00201E4B" w:rsidRDefault="00DF3DEC" w:rsidP="000E636F">
                  <w:pPr>
                    <w:framePr w:hSpace="180" w:wrap="around" w:vAnchor="text" w:hAnchor="text" w:y="1"/>
                    <w:suppressOverlap/>
                    <w:jc w:val="both"/>
                  </w:pPr>
                  <w:r w:rsidRPr="00201E4B">
                    <w:t> </w:t>
                  </w:r>
                </w:p>
              </w:tc>
              <w:tc>
                <w:tcPr>
                  <w:tcW w:w="2230" w:type="dxa"/>
                  <w:tcMar>
                    <w:top w:w="0" w:type="dxa"/>
                    <w:left w:w="108" w:type="dxa"/>
                    <w:bottom w:w="0" w:type="dxa"/>
                    <w:right w:w="108" w:type="dxa"/>
                  </w:tcMar>
                  <w:hideMark/>
                </w:tcPr>
                <w:p w14:paraId="724772B2" w14:textId="77777777" w:rsidR="00DF3DEC" w:rsidRPr="00201E4B" w:rsidRDefault="00DF3DEC" w:rsidP="000E636F">
                  <w:pPr>
                    <w:framePr w:hSpace="180" w:wrap="around" w:vAnchor="text" w:hAnchor="text" w:y="1"/>
                    <w:suppressOverlap/>
                    <w:jc w:val="both"/>
                  </w:pPr>
                  <w:r w:rsidRPr="00201E4B">
                    <w:rPr>
                      <w:bCs/>
                    </w:rPr>
                    <w:t>Требования к работе в условиях временной потери соединения с сервером</w:t>
                  </w:r>
                </w:p>
              </w:tc>
              <w:tc>
                <w:tcPr>
                  <w:tcW w:w="1790" w:type="dxa"/>
                  <w:gridSpan w:val="2"/>
                  <w:tcMar>
                    <w:top w:w="0" w:type="dxa"/>
                    <w:left w:w="108" w:type="dxa"/>
                    <w:bottom w:w="0" w:type="dxa"/>
                    <w:right w:w="108" w:type="dxa"/>
                  </w:tcMar>
                  <w:hideMark/>
                </w:tcPr>
                <w:p w14:paraId="3A08190A"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3B5709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96F2664" w14:textId="77777777" w:rsidTr="000F7B1D">
              <w:tc>
                <w:tcPr>
                  <w:tcW w:w="776" w:type="dxa"/>
                  <w:tcMar>
                    <w:top w:w="0" w:type="dxa"/>
                    <w:left w:w="108" w:type="dxa"/>
                    <w:bottom w:w="0" w:type="dxa"/>
                    <w:right w:w="108" w:type="dxa"/>
                  </w:tcMar>
                  <w:hideMark/>
                </w:tcPr>
                <w:p w14:paraId="6AD233D0" w14:textId="77777777" w:rsidR="00DF3DEC" w:rsidRPr="00201E4B" w:rsidRDefault="00DF3DEC" w:rsidP="000E636F">
                  <w:pPr>
                    <w:framePr w:hSpace="180" w:wrap="around" w:vAnchor="text" w:hAnchor="text" w:y="1"/>
                    <w:suppressOverlap/>
                    <w:jc w:val="both"/>
                  </w:pPr>
                  <w:r w:rsidRPr="00201E4B">
                    <w:t>26.</w:t>
                  </w:r>
                </w:p>
              </w:tc>
              <w:tc>
                <w:tcPr>
                  <w:tcW w:w="2230" w:type="dxa"/>
                  <w:tcMar>
                    <w:top w:w="0" w:type="dxa"/>
                    <w:left w:w="108" w:type="dxa"/>
                    <w:bottom w:w="0" w:type="dxa"/>
                    <w:right w:w="108" w:type="dxa"/>
                  </w:tcMar>
                  <w:hideMark/>
                </w:tcPr>
                <w:p w14:paraId="1D1AB1A5" w14:textId="77777777" w:rsidR="00DF3DEC" w:rsidRPr="00201E4B" w:rsidRDefault="00DF3DEC" w:rsidP="000E636F">
                  <w:pPr>
                    <w:framePr w:hSpace="180" w:wrap="around" w:vAnchor="text" w:hAnchor="text" w:y="1"/>
                    <w:suppressOverlap/>
                    <w:jc w:val="both"/>
                  </w:pPr>
                  <w:r w:rsidRPr="00201E4B">
                    <w:t xml:space="preserve">ККМ должна иметь накопитель фискальных данных, обеспечивающий </w:t>
                  </w:r>
                  <w:r w:rsidRPr="00201E4B">
                    <w:lastRenderedPageBreak/>
                    <w:t xml:space="preserve">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не менее 1 месяца </w:t>
                  </w:r>
                  <w:r w:rsidRPr="00201E4B">
                    <w:br/>
                    <w:t>(720 часов) с даты записи для последующей передачи на сервер оператора фискальных данных. Накопитель фискальных данных включает в себя фискальную и оперативную память ККМ.</w:t>
                  </w:r>
                </w:p>
              </w:tc>
              <w:tc>
                <w:tcPr>
                  <w:tcW w:w="1790" w:type="dxa"/>
                  <w:gridSpan w:val="2"/>
                  <w:tcMar>
                    <w:top w:w="0" w:type="dxa"/>
                    <w:left w:w="108" w:type="dxa"/>
                    <w:bottom w:w="0" w:type="dxa"/>
                    <w:right w:w="108" w:type="dxa"/>
                  </w:tcMar>
                  <w:hideMark/>
                </w:tcPr>
                <w:p w14:paraId="241DBCD1"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23E1686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62DA77" w14:textId="77777777" w:rsidTr="000F7B1D">
              <w:tc>
                <w:tcPr>
                  <w:tcW w:w="776" w:type="dxa"/>
                  <w:tcMar>
                    <w:top w:w="0" w:type="dxa"/>
                    <w:left w:w="108" w:type="dxa"/>
                    <w:bottom w:w="0" w:type="dxa"/>
                    <w:right w:w="108" w:type="dxa"/>
                  </w:tcMar>
                  <w:hideMark/>
                </w:tcPr>
                <w:p w14:paraId="58207E2D" w14:textId="77777777" w:rsidR="00DF3DEC" w:rsidRPr="00201E4B" w:rsidRDefault="00DF3DEC" w:rsidP="000E636F">
                  <w:pPr>
                    <w:framePr w:hSpace="180" w:wrap="around" w:vAnchor="text" w:hAnchor="text" w:y="1"/>
                    <w:suppressOverlap/>
                    <w:jc w:val="both"/>
                  </w:pPr>
                  <w:r w:rsidRPr="00201E4B">
                    <w:t>27.</w:t>
                  </w:r>
                </w:p>
              </w:tc>
              <w:tc>
                <w:tcPr>
                  <w:tcW w:w="2230" w:type="dxa"/>
                  <w:tcMar>
                    <w:top w:w="0" w:type="dxa"/>
                    <w:left w:w="108" w:type="dxa"/>
                    <w:bottom w:w="0" w:type="dxa"/>
                    <w:right w:w="108" w:type="dxa"/>
                  </w:tcMar>
                  <w:hideMark/>
                </w:tcPr>
                <w:p w14:paraId="719578DC" w14:textId="77777777" w:rsidR="00DF3DEC" w:rsidRPr="00201E4B" w:rsidRDefault="00DF3DEC" w:rsidP="000E636F">
                  <w:pPr>
                    <w:framePr w:hSpace="180" w:wrap="around" w:vAnchor="text" w:hAnchor="text" w:y="1"/>
                    <w:suppressOverlap/>
                    <w:jc w:val="both"/>
                  </w:pPr>
                  <w:r w:rsidRPr="00201E4B">
                    <w:t xml:space="preserve">При временном отсутствии соединения с сервером оператора фискальных данных или при задержках в канале передачи данных сверх допустимой величины </w:t>
                  </w:r>
                  <w:r w:rsidRPr="00201E4B">
                    <w:br/>
                    <w:t>(5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w:t>
                  </w:r>
                </w:p>
              </w:tc>
              <w:tc>
                <w:tcPr>
                  <w:tcW w:w="1790" w:type="dxa"/>
                  <w:gridSpan w:val="2"/>
                  <w:tcMar>
                    <w:top w:w="0" w:type="dxa"/>
                    <w:left w:w="108" w:type="dxa"/>
                    <w:bottom w:w="0" w:type="dxa"/>
                    <w:right w:w="108" w:type="dxa"/>
                  </w:tcMar>
                  <w:hideMark/>
                </w:tcPr>
                <w:p w14:paraId="0E4A7B13"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A6031C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A7C90F3" w14:textId="77777777" w:rsidTr="000F7B1D">
              <w:tc>
                <w:tcPr>
                  <w:tcW w:w="776" w:type="dxa"/>
                  <w:tcMar>
                    <w:top w:w="0" w:type="dxa"/>
                    <w:left w:w="108" w:type="dxa"/>
                    <w:bottom w:w="0" w:type="dxa"/>
                    <w:right w:w="108" w:type="dxa"/>
                  </w:tcMar>
                  <w:hideMark/>
                </w:tcPr>
                <w:p w14:paraId="6663D707" w14:textId="77777777" w:rsidR="00DF3DEC" w:rsidRPr="00201E4B" w:rsidRDefault="00DF3DEC" w:rsidP="000E636F">
                  <w:pPr>
                    <w:framePr w:hSpace="180" w:wrap="around" w:vAnchor="text" w:hAnchor="text" w:y="1"/>
                    <w:suppressOverlap/>
                    <w:jc w:val="both"/>
                  </w:pPr>
                  <w:r w:rsidRPr="00201E4B">
                    <w:lastRenderedPageBreak/>
                    <w:t>27.1</w:t>
                  </w:r>
                </w:p>
              </w:tc>
              <w:tc>
                <w:tcPr>
                  <w:tcW w:w="2230" w:type="dxa"/>
                  <w:tcMar>
                    <w:top w:w="0" w:type="dxa"/>
                    <w:left w:w="108" w:type="dxa"/>
                    <w:bottom w:w="0" w:type="dxa"/>
                    <w:right w:w="108" w:type="dxa"/>
                  </w:tcMar>
                  <w:hideMark/>
                </w:tcPr>
                <w:p w14:paraId="1F3D128B" w14:textId="77777777" w:rsidR="00DF3DEC" w:rsidRPr="00201E4B" w:rsidRDefault="00DF3DEC" w:rsidP="000E636F">
                  <w:pPr>
                    <w:framePr w:hSpace="180" w:wrap="around" w:vAnchor="text" w:hAnchor="text" w:y="1"/>
                    <w:suppressOverlap/>
                    <w:jc w:val="both"/>
                  </w:pPr>
                  <w:r w:rsidRPr="00201E4B">
                    <w:t>1) переходит в автономный режим работы ККМ</w:t>
                  </w:r>
                </w:p>
              </w:tc>
              <w:tc>
                <w:tcPr>
                  <w:tcW w:w="1790" w:type="dxa"/>
                  <w:gridSpan w:val="2"/>
                  <w:tcMar>
                    <w:top w:w="0" w:type="dxa"/>
                    <w:left w:w="108" w:type="dxa"/>
                    <w:bottom w:w="0" w:type="dxa"/>
                    <w:right w:w="108" w:type="dxa"/>
                  </w:tcMar>
                  <w:hideMark/>
                </w:tcPr>
                <w:p w14:paraId="04FD20A9"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DDAB5C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5FBA21" w14:textId="77777777" w:rsidTr="000F7B1D">
              <w:tc>
                <w:tcPr>
                  <w:tcW w:w="776" w:type="dxa"/>
                  <w:tcMar>
                    <w:top w:w="0" w:type="dxa"/>
                    <w:left w:w="108" w:type="dxa"/>
                    <w:bottom w:w="0" w:type="dxa"/>
                    <w:right w:w="108" w:type="dxa"/>
                  </w:tcMar>
                  <w:hideMark/>
                </w:tcPr>
                <w:p w14:paraId="27D18548" w14:textId="77777777" w:rsidR="00DF3DEC" w:rsidRPr="00201E4B" w:rsidRDefault="00DF3DEC" w:rsidP="000E636F">
                  <w:pPr>
                    <w:framePr w:hSpace="180" w:wrap="around" w:vAnchor="text" w:hAnchor="text" w:y="1"/>
                    <w:suppressOverlap/>
                    <w:jc w:val="both"/>
                  </w:pPr>
                  <w:r w:rsidRPr="00201E4B">
                    <w:t>27.2</w:t>
                  </w:r>
                </w:p>
              </w:tc>
              <w:tc>
                <w:tcPr>
                  <w:tcW w:w="2230" w:type="dxa"/>
                  <w:tcMar>
                    <w:top w:w="0" w:type="dxa"/>
                    <w:left w:w="108" w:type="dxa"/>
                    <w:bottom w:w="0" w:type="dxa"/>
                    <w:right w:w="108" w:type="dxa"/>
                  </w:tcMar>
                  <w:hideMark/>
                </w:tcPr>
                <w:p w14:paraId="2BF2EE2E" w14:textId="77777777" w:rsidR="00DF3DEC" w:rsidRPr="00201E4B" w:rsidRDefault="00DF3DEC" w:rsidP="000E636F">
                  <w:pPr>
                    <w:framePr w:hSpace="180" w:wrap="around" w:vAnchor="text" w:hAnchor="text" w:y="1"/>
                    <w:suppressOverlap/>
                    <w:jc w:val="both"/>
                  </w:pPr>
                  <w:r w:rsidRPr="00201E4B">
                    <w:t>2) сообщает оператору-кассиру о том, что нет доступа к серверу оператора фискальных данных, и что ККМ перешла в автономный режим;</w:t>
                  </w:r>
                </w:p>
              </w:tc>
              <w:tc>
                <w:tcPr>
                  <w:tcW w:w="1790" w:type="dxa"/>
                  <w:gridSpan w:val="2"/>
                  <w:tcMar>
                    <w:top w:w="0" w:type="dxa"/>
                    <w:left w:w="108" w:type="dxa"/>
                    <w:bottom w:w="0" w:type="dxa"/>
                    <w:right w:w="108" w:type="dxa"/>
                  </w:tcMar>
                  <w:hideMark/>
                </w:tcPr>
                <w:p w14:paraId="21A8181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8B0880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8503A47" w14:textId="77777777" w:rsidTr="000F7B1D">
              <w:tc>
                <w:tcPr>
                  <w:tcW w:w="776" w:type="dxa"/>
                  <w:tcMar>
                    <w:top w:w="0" w:type="dxa"/>
                    <w:left w:w="108" w:type="dxa"/>
                    <w:bottom w:w="0" w:type="dxa"/>
                    <w:right w:w="108" w:type="dxa"/>
                  </w:tcMar>
                  <w:hideMark/>
                </w:tcPr>
                <w:p w14:paraId="6E745D4D" w14:textId="77777777" w:rsidR="00DF3DEC" w:rsidRPr="00201E4B" w:rsidRDefault="00DF3DEC" w:rsidP="000E636F">
                  <w:pPr>
                    <w:framePr w:hSpace="180" w:wrap="around" w:vAnchor="text" w:hAnchor="text" w:y="1"/>
                    <w:suppressOverlap/>
                    <w:jc w:val="both"/>
                  </w:pPr>
                  <w:r w:rsidRPr="00201E4B">
                    <w:t>27.3</w:t>
                  </w:r>
                </w:p>
              </w:tc>
              <w:tc>
                <w:tcPr>
                  <w:tcW w:w="2230" w:type="dxa"/>
                  <w:tcMar>
                    <w:top w:w="0" w:type="dxa"/>
                    <w:left w:w="108" w:type="dxa"/>
                    <w:bottom w:w="0" w:type="dxa"/>
                    <w:right w:w="108" w:type="dxa"/>
                  </w:tcMar>
                  <w:hideMark/>
                </w:tcPr>
                <w:p w14:paraId="012C4099" w14:textId="77777777" w:rsidR="00DF3DEC" w:rsidRPr="00201E4B" w:rsidRDefault="00DF3DEC" w:rsidP="000E636F">
                  <w:pPr>
                    <w:framePr w:hSpace="180" w:wrap="around" w:vAnchor="text" w:hAnchor="text" w:y="1"/>
                    <w:suppressOverlap/>
                    <w:jc w:val="both"/>
                  </w:pPr>
                  <w:r w:rsidRPr="00201E4B">
                    <w:t>3) присваивает чеку собственный уникальный номер - автономный фискальный признак.</w:t>
                  </w:r>
                </w:p>
                <w:p w14:paraId="19B6D72B" w14:textId="77777777" w:rsidR="00DF3DEC" w:rsidRPr="00201E4B" w:rsidRDefault="00DF3DEC" w:rsidP="000E636F">
                  <w:pPr>
                    <w:framePr w:hSpace="180" w:wrap="around" w:vAnchor="text" w:hAnchor="text" w:y="1"/>
                    <w:suppressOverlap/>
                    <w:jc w:val="both"/>
                  </w:pPr>
                  <w:r w:rsidRPr="00201E4B">
                    <w:t>Собственный уникальный номер чека должен быть уникален в течение всего срока эксплуатации ККМ.</w:t>
                  </w:r>
                </w:p>
              </w:tc>
              <w:tc>
                <w:tcPr>
                  <w:tcW w:w="1790" w:type="dxa"/>
                  <w:gridSpan w:val="2"/>
                  <w:tcMar>
                    <w:top w:w="0" w:type="dxa"/>
                    <w:left w:w="108" w:type="dxa"/>
                    <w:bottom w:w="0" w:type="dxa"/>
                    <w:right w:w="108" w:type="dxa"/>
                  </w:tcMar>
                  <w:hideMark/>
                </w:tcPr>
                <w:p w14:paraId="16695F3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375C69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F2AAF9D" w14:textId="77777777" w:rsidTr="000F7B1D">
              <w:tc>
                <w:tcPr>
                  <w:tcW w:w="776" w:type="dxa"/>
                  <w:tcMar>
                    <w:top w:w="0" w:type="dxa"/>
                    <w:left w:w="108" w:type="dxa"/>
                    <w:bottom w:w="0" w:type="dxa"/>
                    <w:right w:w="108" w:type="dxa"/>
                  </w:tcMar>
                  <w:hideMark/>
                </w:tcPr>
                <w:p w14:paraId="78D8866A" w14:textId="77777777" w:rsidR="00DF3DEC" w:rsidRPr="00201E4B" w:rsidRDefault="00DF3DEC" w:rsidP="000E636F">
                  <w:pPr>
                    <w:framePr w:hSpace="180" w:wrap="around" w:vAnchor="text" w:hAnchor="text" w:y="1"/>
                    <w:suppressOverlap/>
                    <w:jc w:val="both"/>
                  </w:pPr>
                  <w:r w:rsidRPr="00201E4B">
                    <w:t>27.4</w:t>
                  </w:r>
                </w:p>
              </w:tc>
              <w:tc>
                <w:tcPr>
                  <w:tcW w:w="2230" w:type="dxa"/>
                  <w:tcMar>
                    <w:top w:w="0" w:type="dxa"/>
                    <w:left w:w="108" w:type="dxa"/>
                    <w:bottom w:w="0" w:type="dxa"/>
                    <w:right w:w="108" w:type="dxa"/>
                  </w:tcMar>
                  <w:hideMark/>
                </w:tcPr>
                <w:p w14:paraId="25A97B6F" w14:textId="77777777" w:rsidR="00DF3DEC" w:rsidRPr="00201E4B" w:rsidRDefault="00DF3DEC" w:rsidP="000E636F">
                  <w:pPr>
                    <w:framePr w:hSpace="180" w:wrap="around" w:vAnchor="text" w:hAnchor="text" w:y="1"/>
                    <w:suppressOverlap/>
                    <w:jc w:val="both"/>
                  </w:pPr>
                  <w:r w:rsidRPr="00201E4B">
                    <w:t>4) печатает автономный фискальный признак на чеке;</w:t>
                  </w:r>
                </w:p>
              </w:tc>
              <w:tc>
                <w:tcPr>
                  <w:tcW w:w="1790" w:type="dxa"/>
                  <w:gridSpan w:val="2"/>
                  <w:tcMar>
                    <w:top w:w="0" w:type="dxa"/>
                    <w:left w:w="108" w:type="dxa"/>
                    <w:bottom w:w="0" w:type="dxa"/>
                    <w:right w:w="108" w:type="dxa"/>
                  </w:tcMar>
                  <w:hideMark/>
                </w:tcPr>
                <w:p w14:paraId="71F10C97"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77CF0B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CD79CA2" w14:textId="77777777" w:rsidTr="000F7B1D">
              <w:tc>
                <w:tcPr>
                  <w:tcW w:w="776" w:type="dxa"/>
                  <w:tcMar>
                    <w:top w:w="0" w:type="dxa"/>
                    <w:left w:w="108" w:type="dxa"/>
                    <w:bottom w:w="0" w:type="dxa"/>
                    <w:right w:w="108" w:type="dxa"/>
                  </w:tcMar>
                  <w:hideMark/>
                </w:tcPr>
                <w:p w14:paraId="439FD06F" w14:textId="77777777" w:rsidR="00DF3DEC" w:rsidRPr="00201E4B" w:rsidRDefault="00DF3DEC" w:rsidP="000E636F">
                  <w:pPr>
                    <w:framePr w:hSpace="180" w:wrap="around" w:vAnchor="text" w:hAnchor="text" w:y="1"/>
                    <w:suppressOverlap/>
                    <w:jc w:val="both"/>
                  </w:pPr>
                  <w:r w:rsidRPr="00201E4B">
                    <w:t>27.5</w:t>
                  </w:r>
                </w:p>
              </w:tc>
              <w:tc>
                <w:tcPr>
                  <w:tcW w:w="2230" w:type="dxa"/>
                  <w:tcMar>
                    <w:top w:w="0" w:type="dxa"/>
                    <w:left w:w="108" w:type="dxa"/>
                    <w:bottom w:w="0" w:type="dxa"/>
                    <w:right w:w="108" w:type="dxa"/>
                  </w:tcMar>
                  <w:hideMark/>
                </w:tcPr>
                <w:p w14:paraId="650C0737" w14:textId="77777777" w:rsidR="00DF3DEC" w:rsidRPr="00201E4B" w:rsidRDefault="00DF3DEC" w:rsidP="000E636F">
                  <w:pPr>
                    <w:framePr w:hSpace="180" w:wrap="around" w:vAnchor="text" w:hAnchor="text" w:y="1"/>
                    <w:suppressOverlap/>
                    <w:jc w:val="both"/>
                  </w:pPr>
                  <w:r w:rsidRPr="00201E4B">
                    <w:t>5) на печатаемых чеках должна быть пометка, что устройство работает в автономном режиме:</w:t>
                  </w:r>
                </w:p>
                <w:p w14:paraId="197DC178" w14:textId="77777777" w:rsidR="00DF3DEC" w:rsidRPr="00201E4B" w:rsidRDefault="00DF3DEC" w:rsidP="000E636F">
                  <w:pPr>
                    <w:framePr w:hSpace="180" w:wrap="around" w:vAnchor="text" w:hAnchor="text" w:y="1"/>
                    <w:suppressOverlap/>
                    <w:jc w:val="both"/>
                  </w:pPr>
                  <w:r w:rsidRPr="00201E4B">
                    <w:t>Указан термин «Автономный»;</w:t>
                  </w:r>
                </w:p>
              </w:tc>
              <w:tc>
                <w:tcPr>
                  <w:tcW w:w="1790" w:type="dxa"/>
                  <w:gridSpan w:val="2"/>
                  <w:tcMar>
                    <w:top w:w="0" w:type="dxa"/>
                    <w:left w:w="108" w:type="dxa"/>
                    <w:bottom w:w="0" w:type="dxa"/>
                    <w:right w:w="108" w:type="dxa"/>
                  </w:tcMar>
                  <w:hideMark/>
                </w:tcPr>
                <w:p w14:paraId="0873CF1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DDB9B0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CDC7DCE" w14:textId="77777777" w:rsidTr="000F7B1D">
              <w:tc>
                <w:tcPr>
                  <w:tcW w:w="776" w:type="dxa"/>
                  <w:tcMar>
                    <w:top w:w="0" w:type="dxa"/>
                    <w:left w:w="108" w:type="dxa"/>
                    <w:bottom w:w="0" w:type="dxa"/>
                    <w:right w:w="108" w:type="dxa"/>
                  </w:tcMar>
                  <w:hideMark/>
                </w:tcPr>
                <w:p w14:paraId="06A0D011" w14:textId="77777777" w:rsidR="00DF3DEC" w:rsidRPr="00201E4B" w:rsidRDefault="00DF3DEC" w:rsidP="000E636F">
                  <w:pPr>
                    <w:framePr w:hSpace="180" w:wrap="around" w:vAnchor="text" w:hAnchor="text" w:y="1"/>
                    <w:suppressOverlap/>
                    <w:jc w:val="both"/>
                  </w:pPr>
                  <w:r w:rsidRPr="00201E4B">
                    <w:t>27.6</w:t>
                  </w:r>
                </w:p>
              </w:tc>
              <w:tc>
                <w:tcPr>
                  <w:tcW w:w="2230" w:type="dxa"/>
                  <w:tcMar>
                    <w:top w:w="0" w:type="dxa"/>
                    <w:left w:w="108" w:type="dxa"/>
                    <w:bottom w:w="0" w:type="dxa"/>
                    <w:right w:w="108" w:type="dxa"/>
                  </w:tcMar>
                  <w:hideMark/>
                </w:tcPr>
                <w:p w14:paraId="625ACE27" w14:textId="77777777" w:rsidR="00DF3DEC" w:rsidRPr="00201E4B" w:rsidRDefault="00DF3DEC" w:rsidP="000E636F">
                  <w:pPr>
                    <w:framePr w:hSpace="180" w:wrap="around" w:vAnchor="text" w:hAnchor="text" w:y="1"/>
                    <w:suppressOverlap/>
                    <w:jc w:val="both"/>
                  </w:pPr>
                  <w:r w:rsidRPr="00201E4B">
                    <w:t>6) блокирует ККМ при работе в автономном режиме более 72 часов, с информированием кассира-оператора (самый «старый» автономный чек не должен быть старше 72 часов).</w:t>
                  </w:r>
                </w:p>
              </w:tc>
              <w:tc>
                <w:tcPr>
                  <w:tcW w:w="1790" w:type="dxa"/>
                  <w:gridSpan w:val="2"/>
                  <w:tcMar>
                    <w:top w:w="0" w:type="dxa"/>
                    <w:left w:w="108" w:type="dxa"/>
                    <w:bottom w:w="0" w:type="dxa"/>
                    <w:right w:w="108" w:type="dxa"/>
                  </w:tcMar>
                  <w:hideMark/>
                </w:tcPr>
                <w:p w14:paraId="50A38DED"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D889C2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221EA99" w14:textId="77777777" w:rsidTr="000F7B1D">
              <w:tc>
                <w:tcPr>
                  <w:tcW w:w="776" w:type="dxa"/>
                  <w:tcMar>
                    <w:top w:w="0" w:type="dxa"/>
                    <w:left w:w="108" w:type="dxa"/>
                    <w:bottom w:w="0" w:type="dxa"/>
                    <w:right w:w="108" w:type="dxa"/>
                  </w:tcMar>
                  <w:hideMark/>
                </w:tcPr>
                <w:p w14:paraId="61D333A8" w14:textId="77777777" w:rsidR="00DF3DEC" w:rsidRPr="00201E4B" w:rsidRDefault="00DF3DEC" w:rsidP="000E636F">
                  <w:pPr>
                    <w:framePr w:hSpace="180" w:wrap="around" w:vAnchor="text" w:hAnchor="text" w:y="1"/>
                    <w:suppressOverlap/>
                    <w:jc w:val="both"/>
                  </w:pPr>
                  <w:r w:rsidRPr="00201E4B">
                    <w:lastRenderedPageBreak/>
                    <w:t>27.7</w:t>
                  </w:r>
                </w:p>
              </w:tc>
              <w:tc>
                <w:tcPr>
                  <w:tcW w:w="2230" w:type="dxa"/>
                  <w:tcMar>
                    <w:top w:w="0" w:type="dxa"/>
                    <w:left w:w="108" w:type="dxa"/>
                    <w:bottom w:w="0" w:type="dxa"/>
                    <w:right w:w="108" w:type="dxa"/>
                  </w:tcMar>
                  <w:hideMark/>
                </w:tcPr>
                <w:p w14:paraId="7E719C8D" w14:textId="77777777" w:rsidR="00DF3DEC" w:rsidRPr="00201E4B" w:rsidRDefault="00DF3DEC" w:rsidP="000E636F">
                  <w:pPr>
                    <w:framePr w:hSpace="180" w:wrap="around" w:vAnchor="text" w:hAnchor="text" w:y="1"/>
                    <w:suppressOverlap/>
                    <w:jc w:val="both"/>
                  </w:pPr>
                  <w:r w:rsidRPr="00201E4B">
                    <w:t>7) ККМ в автономном режиме работы обеспечивает проведение процедуры «Закрытие смены» с печатью Z-отчета.</w:t>
                  </w:r>
                </w:p>
                <w:p w14:paraId="678FDC55" w14:textId="77777777" w:rsidR="00DF3DEC" w:rsidRPr="00201E4B" w:rsidRDefault="00DF3DEC" w:rsidP="000E636F">
                  <w:pPr>
                    <w:framePr w:hSpace="180" w:wrap="around" w:vAnchor="text" w:hAnchor="text" w:y="1"/>
                    <w:suppressOverlap/>
                    <w:jc w:val="both"/>
                  </w:pPr>
                  <w:r w:rsidRPr="00201E4B">
                    <w:t xml:space="preserve">ККМ должна добавлять запрос на закрытие смены в автономную очередь и передавать его на сервер при восстановлении связи с добавлением метки с датой и временем снятия </w:t>
                  </w:r>
                  <w:r w:rsidRPr="00201E4B">
                    <w:br/>
                    <w:t>Z-отчета.</w:t>
                  </w:r>
                </w:p>
                <w:p w14:paraId="1504A6B0" w14:textId="77777777" w:rsidR="00DF3DEC" w:rsidRPr="00201E4B" w:rsidRDefault="00DF3DEC" w:rsidP="000E636F">
                  <w:pPr>
                    <w:framePr w:hSpace="180" w:wrap="around" w:vAnchor="text" w:hAnchor="text" w:y="1"/>
                    <w:suppressOverlap/>
                    <w:jc w:val="both"/>
                  </w:pPr>
                  <w:r w:rsidRPr="00201E4B">
                    <w:t>В случае отсутствия связи с сервером оператора фискальных 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1790" w:type="dxa"/>
                  <w:gridSpan w:val="2"/>
                  <w:tcMar>
                    <w:top w:w="0" w:type="dxa"/>
                    <w:left w:w="108" w:type="dxa"/>
                    <w:bottom w:w="0" w:type="dxa"/>
                    <w:right w:w="108" w:type="dxa"/>
                  </w:tcMar>
                  <w:hideMark/>
                </w:tcPr>
                <w:p w14:paraId="6E7B6070"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E2F92D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2FFC5E7" w14:textId="77777777" w:rsidTr="000F7B1D">
              <w:tc>
                <w:tcPr>
                  <w:tcW w:w="776" w:type="dxa"/>
                  <w:tcMar>
                    <w:top w:w="0" w:type="dxa"/>
                    <w:left w:w="108" w:type="dxa"/>
                    <w:bottom w:w="0" w:type="dxa"/>
                    <w:right w:w="108" w:type="dxa"/>
                  </w:tcMar>
                  <w:hideMark/>
                </w:tcPr>
                <w:p w14:paraId="7A31BFE7" w14:textId="77777777" w:rsidR="00DF3DEC" w:rsidRPr="00201E4B" w:rsidRDefault="00DF3DEC" w:rsidP="000E636F">
                  <w:pPr>
                    <w:framePr w:hSpace="180" w:wrap="around" w:vAnchor="text" w:hAnchor="text" w:y="1"/>
                    <w:suppressOverlap/>
                    <w:jc w:val="both"/>
                  </w:pPr>
                  <w:r w:rsidRPr="00201E4B">
                    <w:t>28.</w:t>
                  </w:r>
                </w:p>
              </w:tc>
              <w:tc>
                <w:tcPr>
                  <w:tcW w:w="2230" w:type="dxa"/>
                  <w:tcMar>
                    <w:top w:w="0" w:type="dxa"/>
                    <w:left w:w="108" w:type="dxa"/>
                    <w:bottom w:w="0" w:type="dxa"/>
                    <w:right w:w="108" w:type="dxa"/>
                  </w:tcMar>
                  <w:hideMark/>
                </w:tcPr>
                <w:p w14:paraId="619BF654" w14:textId="77777777" w:rsidR="00DF3DEC" w:rsidRPr="00201E4B" w:rsidRDefault="00DF3DEC" w:rsidP="000E636F">
                  <w:pPr>
                    <w:framePr w:hSpace="180" w:wrap="around" w:vAnchor="text" w:hAnchor="text" w:y="1"/>
                    <w:suppressOverlap/>
                    <w:jc w:val="both"/>
                  </w:pPr>
                  <w:r w:rsidRPr="00201E4B">
                    <w:t>При восстановлении связи с сервером оператора фискальных данных ККМ должна выполнить следующие действия:</w:t>
                  </w:r>
                </w:p>
              </w:tc>
              <w:tc>
                <w:tcPr>
                  <w:tcW w:w="1790" w:type="dxa"/>
                  <w:gridSpan w:val="2"/>
                  <w:tcMar>
                    <w:top w:w="0" w:type="dxa"/>
                    <w:left w:w="108" w:type="dxa"/>
                    <w:bottom w:w="0" w:type="dxa"/>
                    <w:right w:w="108" w:type="dxa"/>
                  </w:tcMar>
                  <w:hideMark/>
                </w:tcPr>
                <w:p w14:paraId="3745E6A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FADA0D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BF574D9" w14:textId="77777777" w:rsidTr="000F7B1D">
              <w:tc>
                <w:tcPr>
                  <w:tcW w:w="776" w:type="dxa"/>
                  <w:tcMar>
                    <w:top w:w="0" w:type="dxa"/>
                    <w:left w:w="108" w:type="dxa"/>
                    <w:bottom w:w="0" w:type="dxa"/>
                    <w:right w:w="108" w:type="dxa"/>
                  </w:tcMar>
                  <w:hideMark/>
                </w:tcPr>
                <w:p w14:paraId="7957DD12" w14:textId="77777777" w:rsidR="00DF3DEC" w:rsidRPr="00201E4B" w:rsidRDefault="00DF3DEC" w:rsidP="000E636F">
                  <w:pPr>
                    <w:framePr w:hSpace="180" w:wrap="around" w:vAnchor="text" w:hAnchor="text" w:y="1"/>
                    <w:suppressOverlap/>
                    <w:jc w:val="both"/>
                  </w:pPr>
                  <w:r w:rsidRPr="00201E4B">
                    <w:t>28.1</w:t>
                  </w:r>
                </w:p>
              </w:tc>
              <w:tc>
                <w:tcPr>
                  <w:tcW w:w="2230" w:type="dxa"/>
                  <w:tcMar>
                    <w:top w:w="0" w:type="dxa"/>
                    <w:left w:w="108" w:type="dxa"/>
                    <w:bottom w:w="0" w:type="dxa"/>
                    <w:right w:w="108" w:type="dxa"/>
                  </w:tcMar>
                  <w:hideMark/>
                </w:tcPr>
                <w:p w14:paraId="3AC8F78C" w14:textId="77777777" w:rsidR="00DF3DEC" w:rsidRPr="00201E4B" w:rsidRDefault="00DF3DEC" w:rsidP="000E636F">
                  <w:pPr>
                    <w:framePr w:hSpace="180" w:wrap="around" w:vAnchor="text" w:hAnchor="text" w:y="1"/>
                    <w:suppressOverlap/>
                    <w:jc w:val="both"/>
                  </w:pPr>
                  <w:r w:rsidRPr="00201E4B">
                    <w:t xml:space="preserve">1) сформировать и передать на сервер оператора фискальных данных сообщение с информацией </w:t>
                  </w:r>
                  <w:r w:rsidRPr="00201E4B">
                    <w:br/>
                  </w:r>
                  <w:r w:rsidRPr="00201E4B">
                    <w:lastRenderedPageBreak/>
                    <w:t>о продолжительности работы в автономном режиме;</w:t>
                  </w:r>
                </w:p>
              </w:tc>
              <w:tc>
                <w:tcPr>
                  <w:tcW w:w="1790" w:type="dxa"/>
                  <w:gridSpan w:val="2"/>
                  <w:tcMar>
                    <w:top w:w="0" w:type="dxa"/>
                    <w:left w:w="108" w:type="dxa"/>
                    <w:bottom w:w="0" w:type="dxa"/>
                    <w:right w:w="108" w:type="dxa"/>
                  </w:tcMar>
                  <w:hideMark/>
                </w:tcPr>
                <w:p w14:paraId="4ACD8103"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48DB310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8AA8EE6" w14:textId="77777777" w:rsidTr="000F7B1D">
              <w:tc>
                <w:tcPr>
                  <w:tcW w:w="776" w:type="dxa"/>
                  <w:tcMar>
                    <w:top w:w="0" w:type="dxa"/>
                    <w:left w:w="108" w:type="dxa"/>
                    <w:bottom w:w="0" w:type="dxa"/>
                    <w:right w:w="108" w:type="dxa"/>
                  </w:tcMar>
                  <w:hideMark/>
                </w:tcPr>
                <w:p w14:paraId="32907A5B" w14:textId="77777777" w:rsidR="00DF3DEC" w:rsidRPr="00201E4B" w:rsidRDefault="00DF3DEC" w:rsidP="000E636F">
                  <w:pPr>
                    <w:framePr w:hSpace="180" w:wrap="around" w:vAnchor="text" w:hAnchor="text" w:y="1"/>
                    <w:suppressOverlap/>
                    <w:jc w:val="both"/>
                  </w:pPr>
                  <w:r w:rsidRPr="00201E4B">
                    <w:t>28.2</w:t>
                  </w:r>
                </w:p>
              </w:tc>
              <w:tc>
                <w:tcPr>
                  <w:tcW w:w="2230" w:type="dxa"/>
                  <w:tcMar>
                    <w:top w:w="0" w:type="dxa"/>
                    <w:left w:w="108" w:type="dxa"/>
                    <w:bottom w:w="0" w:type="dxa"/>
                    <w:right w:w="108" w:type="dxa"/>
                  </w:tcMar>
                  <w:hideMark/>
                </w:tcPr>
                <w:p w14:paraId="6BB2C082" w14:textId="77777777" w:rsidR="00DF3DEC" w:rsidRPr="00201E4B" w:rsidRDefault="00DF3DEC" w:rsidP="000E636F">
                  <w:pPr>
                    <w:framePr w:hSpace="180" w:wrap="around" w:vAnchor="text" w:hAnchor="text" w:y="1"/>
                    <w:suppressOverlap/>
                    <w:jc w:val="both"/>
                  </w:pPr>
                  <w:r w:rsidRPr="00201E4B">
                    <w:t xml:space="preserve">2) отправить последовательно на сервер оператора фискальных данных все контрольные чеки ККМ и метки </w:t>
                  </w:r>
                  <w:r w:rsidRPr="00201E4B">
                    <w:br/>
                    <w:t>о  закрытиях смен (Z-отчетах), накопленные во время работы ККМ в автономном режиме, получая на каждый из них ответ от сервера оператора фискальных данных в соответствии с протоколом передачи данных с ККМ  на сервер оператора фискальных данных*;</w:t>
                  </w:r>
                </w:p>
              </w:tc>
              <w:tc>
                <w:tcPr>
                  <w:tcW w:w="1790" w:type="dxa"/>
                  <w:gridSpan w:val="2"/>
                  <w:tcMar>
                    <w:top w:w="0" w:type="dxa"/>
                    <w:left w:w="108" w:type="dxa"/>
                    <w:bottom w:w="0" w:type="dxa"/>
                    <w:right w:w="108" w:type="dxa"/>
                  </w:tcMar>
                  <w:hideMark/>
                </w:tcPr>
                <w:p w14:paraId="4390380F"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EC3629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3D06A7B" w14:textId="77777777" w:rsidTr="000F7B1D">
              <w:tc>
                <w:tcPr>
                  <w:tcW w:w="776" w:type="dxa"/>
                  <w:tcMar>
                    <w:top w:w="0" w:type="dxa"/>
                    <w:left w:w="108" w:type="dxa"/>
                    <w:bottom w:w="0" w:type="dxa"/>
                    <w:right w:w="108" w:type="dxa"/>
                  </w:tcMar>
                  <w:hideMark/>
                </w:tcPr>
                <w:p w14:paraId="42390F68" w14:textId="77777777" w:rsidR="00DF3DEC" w:rsidRPr="00201E4B" w:rsidRDefault="00DF3DEC" w:rsidP="000E636F">
                  <w:pPr>
                    <w:framePr w:hSpace="180" w:wrap="around" w:vAnchor="text" w:hAnchor="text" w:y="1"/>
                    <w:suppressOverlap/>
                    <w:jc w:val="both"/>
                  </w:pPr>
                  <w:r w:rsidRPr="00201E4B">
                    <w:t>28.3</w:t>
                  </w:r>
                </w:p>
              </w:tc>
              <w:tc>
                <w:tcPr>
                  <w:tcW w:w="2230" w:type="dxa"/>
                  <w:tcMar>
                    <w:top w:w="0" w:type="dxa"/>
                    <w:left w:w="108" w:type="dxa"/>
                    <w:bottom w:w="0" w:type="dxa"/>
                    <w:right w:w="108" w:type="dxa"/>
                  </w:tcMar>
                  <w:hideMark/>
                </w:tcPr>
                <w:p w14:paraId="2210DA61" w14:textId="77777777" w:rsidR="00DF3DEC" w:rsidRPr="00201E4B" w:rsidRDefault="00DF3DEC" w:rsidP="000E636F">
                  <w:pPr>
                    <w:framePr w:hSpace="180" w:wrap="around" w:vAnchor="text" w:hAnchor="text" w:y="1"/>
                    <w:suppressOverlap/>
                    <w:jc w:val="both"/>
                  </w:pPr>
                  <w:r w:rsidRPr="00201E4B">
                    <w:t xml:space="preserve">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контрольного чека») или метка работы в автономном режиме (поле метки работа в автономном режиме) согласно  протоколу передачи данных с ККМ  на сервер </w:t>
                  </w:r>
                  <w:r w:rsidRPr="00201E4B">
                    <w:lastRenderedPageBreak/>
                    <w:t>оператора фискальных данных*.</w:t>
                  </w:r>
                </w:p>
              </w:tc>
              <w:tc>
                <w:tcPr>
                  <w:tcW w:w="1790" w:type="dxa"/>
                  <w:gridSpan w:val="2"/>
                  <w:tcMar>
                    <w:top w:w="0" w:type="dxa"/>
                    <w:left w:w="108" w:type="dxa"/>
                    <w:bottom w:w="0" w:type="dxa"/>
                    <w:right w:w="108" w:type="dxa"/>
                  </w:tcMar>
                  <w:hideMark/>
                </w:tcPr>
                <w:p w14:paraId="7B968DA8"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59C55EB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897190F" w14:textId="77777777" w:rsidTr="000F7B1D">
              <w:tc>
                <w:tcPr>
                  <w:tcW w:w="5737" w:type="dxa"/>
                  <w:gridSpan w:val="5"/>
                  <w:tcMar>
                    <w:top w:w="0" w:type="dxa"/>
                    <w:left w:w="108" w:type="dxa"/>
                    <w:bottom w:w="0" w:type="dxa"/>
                    <w:right w:w="108" w:type="dxa"/>
                  </w:tcMar>
                  <w:hideMark/>
                </w:tcPr>
                <w:p w14:paraId="6D91A0C9" w14:textId="77777777" w:rsidR="00DF3DEC" w:rsidRPr="00201E4B" w:rsidRDefault="00DF3DEC" w:rsidP="000E636F">
                  <w:pPr>
                    <w:framePr w:hSpace="180" w:wrap="around" w:vAnchor="text" w:hAnchor="text" w:y="1"/>
                    <w:suppressOverlap/>
                    <w:jc w:val="center"/>
                  </w:pPr>
                  <w:r w:rsidRPr="00201E4B">
                    <w:rPr>
                      <w:bCs/>
                    </w:rPr>
                    <w:t>Требования к чекам и иным документам, формируемым ККМ</w:t>
                  </w:r>
                </w:p>
                <w:p w14:paraId="06D23064"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4B02924" w14:textId="77777777" w:rsidTr="000F7B1D">
              <w:tc>
                <w:tcPr>
                  <w:tcW w:w="776" w:type="dxa"/>
                  <w:tcMar>
                    <w:top w:w="0" w:type="dxa"/>
                    <w:left w:w="108" w:type="dxa"/>
                    <w:bottom w:w="0" w:type="dxa"/>
                    <w:right w:w="108" w:type="dxa"/>
                  </w:tcMar>
                  <w:hideMark/>
                </w:tcPr>
                <w:p w14:paraId="67A93F25" w14:textId="77777777" w:rsidR="00DF3DEC" w:rsidRPr="00201E4B" w:rsidRDefault="00DF3DEC" w:rsidP="000E636F">
                  <w:pPr>
                    <w:framePr w:hSpace="180" w:wrap="around" w:vAnchor="text" w:hAnchor="text" w:y="1"/>
                    <w:suppressOverlap/>
                    <w:jc w:val="both"/>
                  </w:pPr>
                  <w:r w:rsidRPr="00201E4B">
                    <w:t>29.</w:t>
                  </w:r>
                </w:p>
              </w:tc>
              <w:tc>
                <w:tcPr>
                  <w:tcW w:w="2230" w:type="dxa"/>
                  <w:tcMar>
                    <w:top w:w="0" w:type="dxa"/>
                    <w:left w:w="108" w:type="dxa"/>
                    <w:bottom w:w="0" w:type="dxa"/>
                    <w:right w:w="108" w:type="dxa"/>
                  </w:tcMar>
                  <w:hideMark/>
                </w:tcPr>
                <w:p w14:paraId="62E86174" w14:textId="77777777" w:rsidR="00DF3DEC" w:rsidRPr="00201E4B" w:rsidRDefault="00DF3DEC" w:rsidP="000E636F">
                  <w:pPr>
                    <w:framePr w:hSpace="180" w:wrap="around" w:vAnchor="text" w:hAnchor="text" w:y="1"/>
                    <w:suppressOverlap/>
                    <w:jc w:val="both"/>
                  </w:pPr>
                  <w:r w:rsidRPr="00201E4B">
                    <w:t>ККМ должна обеспечивать печать следующих документов:</w:t>
                  </w:r>
                </w:p>
              </w:tc>
              <w:tc>
                <w:tcPr>
                  <w:tcW w:w="1790" w:type="dxa"/>
                  <w:gridSpan w:val="2"/>
                  <w:tcMar>
                    <w:top w:w="0" w:type="dxa"/>
                    <w:left w:w="108" w:type="dxa"/>
                    <w:bottom w:w="0" w:type="dxa"/>
                    <w:right w:w="108" w:type="dxa"/>
                  </w:tcMar>
                  <w:hideMark/>
                </w:tcPr>
                <w:p w14:paraId="07EF986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DB570A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EA2496D" w14:textId="77777777" w:rsidTr="000F7B1D">
              <w:tc>
                <w:tcPr>
                  <w:tcW w:w="776" w:type="dxa"/>
                  <w:tcMar>
                    <w:top w:w="0" w:type="dxa"/>
                    <w:left w:w="108" w:type="dxa"/>
                    <w:bottom w:w="0" w:type="dxa"/>
                    <w:right w:w="108" w:type="dxa"/>
                  </w:tcMar>
                  <w:hideMark/>
                </w:tcPr>
                <w:p w14:paraId="7526F575" w14:textId="77777777" w:rsidR="00DF3DEC" w:rsidRPr="00201E4B" w:rsidRDefault="00DF3DEC" w:rsidP="000E636F">
                  <w:pPr>
                    <w:framePr w:hSpace="180" w:wrap="around" w:vAnchor="text" w:hAnchor="text" w:y="1"/>
                    <w:suppressOverlap/>
                    <w:jc w:val="both"/>
                  </w:pPr>
                  <w:r w:rsidRPr="00201E4B">
                    <w:t>29.1</w:t>
                  </w:r>
                </w:p>
              </w:tc>
              <w:tc>
                <w:tcPr>
                  <w:tcW w:w="2230" w:type="dxa"/>
                  <w:tcMar>
                    <w:top w:w="0" w:type="dxa"/>
                    <w:left w:w="108" w:type="dxa"/>
                    <w:bottom w:w="0" w:type="dxa"/>
                    <w:right w:w="108" w:type="dxa"/>
                  </w:tcMar>
                  <w:hideMark/>
                </w:tcPr>
                <w:p w14:paraId="72A39039" w14:textId="77777777" w:rsidR="00DF3DEC" w:rsidRPr="00201E4B" w:rsidRDefault="00DF3DEC" w:rsidP="000E636F">
                  <w:pPr>
                    <w:framePr w:hSpace="180" w:wrap="around" w:vAnchor="text" w:hAnchor="text" w:y="1"/>
                    <w:suppressOverlap/>
                    <w:jc w:val="both"/>
                  </w:pPr>
                  <w:r w:rsidRPr="00201E4B">
                    <w:t>1) чек ККМ;</w:t>
                  </w:r>
                </w:p>
              </w:tc>
              <w:tc>
                <w:tcPr>
                  <w:tcW w:w="1790" w:type="dxa"/>
                  <w:gridSpan w:val="2"/>
                  <w:tcMar>
                    <w:top w:w="0" w:type="dxa"/>
                    <w:left w:w="108" w:type="dxa"/>
                    <w:bottom w:w="0" w:type="dxa"/>
                    <w:right w:w="108" w:type="dxa"/>
                  </w:tcMar>
                  <w:hideMark/>
                </w:tcPr>
                <w:p w14:paraId="07E0CB5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5E5094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6C849D2" w14:textId="77777777" w:rsidTr="000F7B1D">
              <w:tc>
                <w:tcPr>
                  <w:tcW w:w="776" w:type="dxa"/>
                  <w:tcMar>
                    <w:top w:w="0" w:type="dxa"/>
                    <w:left w:w="108" w:type="dxa"/>
                    <w:bottom w:w="0" w:type="dxa"/>
                    <w:right w:w="108" w:type="dxa"/>
                  </w:tcMar>
                  <w:hideMark/>
                </w:tcPr>
                <w:p w14:paraId="42E7C9DE" w14:textId="77777777" w:rsidR="00DF3DEC" w:rsidRPr="00201E4B" w:rsidRDefault="00DF3DEC" w:rsidP="000E636F">
                  <w:pPr>
                    <w:framePr w:hSpace="180" w:wrap="around" w:vAnchor="text" w:hAnchor="text" w:y="1"/>
                    <w:suppressOverlap/>
                    <w:jc w:val="both"/>
                  </w:pPr>
                  <w:r w:rsidRPr="00201E4B">
                    <w:t>29.2</w:t>
                  </w:r>
                </w:p>
              </w:tc>
              <w:tc>
                <w:tcPr>
                  <w:tcW w:w="2230" w:type="dxa"/>
                  <w:tcMar>
                    <w:top w:w="0" w:type="dxa"/>
                    <w:left w:w="108" w:type="dxa"/>
                    <w:bottom w:w="0" w:type="dxa"/>
                    <w:right w:w="108" w:type="dxa"/>
                  </w:tcMar>
                  <w:hideMark/>
                </w:tcPr>
                <w:p w14:paraId="5138195F" w14:textId="77777777" w:rsidR="00DF3DEC" w:rsidRPr="00201E4B" w:rsidRDefault="00DF3DEC" w:rsidP="000E636F">
                  <w:pPr>
                    <w:framePr w:hSpace="180" w:wrap="around" w:vAnchor="text" w:hAnchor="text" w:y="1"/>
                    <w:suppressOverlap/>
                    <w:jc w:val="both"/>
                  </w:pPr>
                  <w:r w:rsidRPr="00201E4B">
                    <w:t>2) отчет по кассирам;</w:t>
                  </w:r>
                </w:p>
              </w:tc>
              <w:tc>
                <w:tcPr>
                  <w:tcW w:w="1790" w:type="dxa"/>
                  <w:gridSpan w:val="2"/>
                  <w:tcMar>
                    <w:top w:w="0" w:type="dxa"/>
                    <w:left w:w="108" w:type="dxa"/>
                    <w:bottom w:w="0" w:type="dxa"/>
                    <w:right w:w="108" w:type="dxa"/>
                  </w:tcMar>
                  <w:hideMark/>
                </w:tcPr>
                <w:p w14:paraId="7032358A"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13CDBC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FD54F08" w14:textId="77777777" w:rsidTr="000F7B1D">
              <w:tc>
                <w:tcPr>
                  <w:tcW w:w="776" w:type="dxa"/>
                  <w:tcMar>
                    <w:top w:w="0" w:type="dxa"/>
                    <w:left w:w="108" w:type="dxa"/>
                    <w:bottom w:w="0" w:type="dxa"/>
                    <w:right w:w="108" w:type="dxa"/>
                  </w:tcMar>
                  <w:hideMark/>
                </w:tcPr>
                <w:p w14:paraId="6CC4BFAC" w14:textId="77777777" w:rsidR="00DF3DEC" w:rsidRPr="00201E4B" w:rsidRDefault="00DF3DEC" w:rsidP="000E636F">
                  <w:pPr>
                    <w:framePr w:hSpace="180" w:wrap="around" w:vAnchor="text" w:hAnchor="text" w:y="1"/>
                    <w:suppressOverlap/>
                    <w:jc w:val="both"/>
                  </w:pPr>
                  <w:r w:rsidRPr="00201E4B">
                    <w:t>29.3</w:t>
                  </w:r>
                </w:p>
              </w:tc>
              <w:tc>
                <w:tcPr>
                  <w:tcW w:w="2230" w:type="dxa"/>
                  <w:tcMar>
                    <w:top w:w="0" w:type="dxa"/>
                    <w:left w:w="108" w:type="dxa"/>
                    <w:bottom w:w="0" w:type="dxa"/>
                    <w:right w:w="108" w:type="dxa"/>
                  </w:tcMar>
                  <w:hideMark/>
                </w:tcPr>
                <w:p w14:paraId="52FA2723" w14:textId="77777777" w:rsidR="00DF3DEC" w:rsidRPr="00201E4B" w:rsidRDefault="00DF3DEC" w:rsidP="000E636F">
                  <w:pPr>
                    <w:framePr w:hSpace="180" w:wrap="around" w:vAnchor="text" w:hAnchor="text" w:y="1"/>
                    <w:suppressOverlap/>
                    <w:jc w:val="both"/>
                  </w:pPr>
                  <w:r w:rsidRPr="00201E4B">
                    <w:t>3) отчет по секциям;</w:t>
                  </w:r>
                </w:p>
              </w:tc>
              <w:tc>
                <w:tcPr>
                  <w:tcW w:w="1790" w:type="dxa"/>
                  <w:gridSpan w:val="2"/>
                  <w:tcMar>
                    <w:top w:w="0" w:type="dxa"/>
                    <w:left w:w="108" w:type="dxa"/>
                    <w:bottom w:w="0" w:type="dxa"/>
                    <w:right w:w="108" w:type="dxa"/>
                  </w:tcMar>
                  <w:hideMark/>
                </w:tcPr>
                <w:p w14:paraId="61BC5B14"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1FF07A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C029BFC" w14:textId="77777777" w:rsidTr="000F7B1D">
              <w:tc>
                <w:tcPr>
                  <w:tcW w:w="776" w:type="dxa"/>
                  <w:tcMar>
                    <w:top w:w="0" w:type="dxa"/>
                    <w:left w:w="108" w:type="dxa"/>
                    <w:bottom w:w="0" w:type="dxa"/>
                    <w:right w:w="108" w:type="dxa"/>
                  </w:tcMar>
                  <w:hideMark/>
                </w:tcPr>
                <w:p w14:paraId="3545DD0B" w14:textId="77777777" w:rsidR="00DF3DEC" w:rsidRPr="00201E4B" w:rsidRDefault="00DF3DEC" w:rsidP="000E636F">
                  <w:pPr>
                    <w:framePr w:hSpace="180" w:wrap="around" w:vAnchor="text" w:hAnchor="text" w:y="1"/>
                    <w:suppressOverlap/>
                    <w:jc w:val="both"/>
                  </w:pPr>
                  <w:r w:rsidRPr="00201E4B">
                    <w:t>29.4</w:t>
                  </w:r>
                </w:p>
              </w:tc>
              <w:tc>
                <w:tcPr>
                  <w:tcW w:w="2230" w:type="dxa"/>
                  <w:tcMar>
                    <w:top w:w="0" w:type="dxa"/>
                    <w:left w:w="108" w:type="dxa"/>
                    <w:bottom w:w="0" w:type="dxa"/>
                    <w:right w:w="108" w:type="dxa"/>
                  </w:tcMar>
                  <w:hideMark/>
                </w:tcPr>
                <w:p w14:paraId="543DC1A4" w14:textId="77777777" w:rsidR="00DF3DEC" w:rsidRPr="00201E4B" w:rsidRDefault="00DF3DEC" w:rsidP="000E636F">
                  <w:pPr>
                    <w:framePr w:hSpace="180" w:wrap="around" w:vAnchor="text" w:hAnchor="text" w:y="1"/>
                    <w:suppressOverlap/>
                    <w:jc w:val="both"/>
                  </w:pPr>
                  <w:r w:rsidRPr="00201E4B">
                    <w:t>4) отчет без гашения (X-отчет).</w:t>
                  </w:r>
                </w:p>
                <w:p w14:paraId="603A97D4" w14:textId="77777777" w:rsidR="00DF3DEC" w:rsidRPr="00201E4B" w:rsidRDefault="00DF3DEC" w:rsidP="000E636F">
                  <w:pPr>
                    <w:framePr w:hSpace="180" w:wrap="around" w:vAnchor="text" w:hAnchor="text" w:y="1"/>
                    <w:suppressOverlap/>
                    <w:jc w:val="both"/>
                  </w:pPr>
                  <w:r w:rsidRPr="00201E4B">
                    <w:t>При наличии связи с сервером оператора фискальных данных X-отчет передается на печать с сервера, при отсутствии соединения с сервером оператора фискальных данных отчет генерируется на ККМ на основании данных счетчиков, хранящихся в накопителе фискальных данных ККМ;</w:t>
                  </w:r>
                </w:p>
              </w:tc>
              <w:tc>
                <w:tcPr>
                  <w:tcW w:w="1790" w:type="dxa"/>
                  <w:gridSpan w:val="2"/>
                  <w:tcMar>
                    <w:top w:w="0" w:type="dxa"/>
                    <w:left w:w="108" w:type="dxa"/>
                    <w:bottom w:w="0" w:type="dxa"/>
                    <w:right w:w="108" w:type="dxa"/>
                  </w:tcMar>
                  <w:hideMark/>
                </w:tcPr>
                <w:p w14:paraId="42DF8565"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40D445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F48F484" w14:textId="77777777" w:rsidTr="000F7B1D">
              <w:tc>
                <w:tcPr>
                  <w:tcW w:w="776" w:type="dxa"/>
                  <w:tcMar>
                    <w:top w:w="0" w:type="dxa"/>
                    <w:left w:w="108" w:type="dxa"/>
                    <w:bottom w:w="0" w:type="dxa"/>
                    <w:right w:w="108" w:type="dxa"/>
                  </w:tcMar>
                  <w:hideMark/>
                </w:tcPr>
                <w:p w14:paraId="6B26F41A" w14:textId="77777777" w:rsidR="00DF3DEC" w:rsidRPr="00201E4B" w:rsidRDefault="00DF3DEC" w:rsidP="000E636F">
                  <w:pPr>
                    <w:framePr w:hSpace="180" w:wrap="around" w:vAnchor="text" w:hAnchor="text" w:y="1"/>
                    <w:suppressOverlap/>
                    <w:jc w:val="both"/>
                  </w:pPr>
                  <w:r w:rsidRPr="00201E4B">
                    <w:t>29.5</w:t>
                  </w:r>
                </w:p>
              </w:tc>
              <w:tc>
                <w:tcPr>
                  <w:tcW w:w="2230" w:type="dxa"/>
                  <w:tcMar>
                    <w:top w:w="0" w:type="dxa"/>
                    <w:left w:w="108" w:type="dxa"/>
                    <w:bottom w:w="0" w:type="dxa"/>
                    <w:right w:w="108" w:type="dxa"/>
                  </w:tcMar>
                  <w:hideMark/>
                </w:tcPr>
                <w:p w14:paraId="506F7651" w14:textId="77777777" w:rsidR="00DF3DEC" w:rsidRPr="00201E4B" w:rsidRDefault="00DF3DEC" w:rsidP="000E636F">
                  <w:pPr>
                    <w:framePr w:hSpace="180" w:wrap="around" w:vAnchor="text" w:hAnchor="text" w:y="1"/>
                    <w:suppressOverlap/>
                    <w:jc w:val="both"/>
                  </w:pPr>
                  <w:r w:rsidRPr="00201E4B">
                    <w:t>5) сменный (суточный) отчет (Z-отчет).</w:t>
                  </w:r>
                </w:p>
                <w:p w14:paraId="5F1AD86A" w14:textId="77777777" w:rsidR="00DF3DEC" w:rsidRPr="00201E4B" w:rsidRDefault="00DF3DEC" w:rsidP="000E636F">
                  <w:pPr>
                    <w:framePr w:hSpace="180" w:wrap="around" w:vAnchor="text" w:hAnchor="text" w:y="1"/>
                    <w:suppressOverlap/>
                    <w:jc w:val="both"/>
                  </w:pPr>
                  <w:r w:rsidRPr="00201E4B">
                    <w:t>Сменный (суточный) отчет формируется на сервере оператора фискальных данных по запросу с ККМ и передается на ККМ отдельным документом для печати.</w:t>
                  </w:r>
                </w:p>
                <w:p w14:paraId="23ED564B" w14:textId="77777777" w:rsidR="00DF3DEC" w:rsidRPr="00201E4B" w:rsidRDefault="00DF3DEC" w:rsidP="000E636F">
                  <w:pPr>
                    <w:framePr w:hSpace="180" w:wrap="around" w:vAnchor="text" w:hAnchor="text" w:y="1"/>
                    <w:suppressOverlap/>
                    <w:jc w:val="both"/>
                  </w:pPr>
                  <w:r w:rsidRPr="00201E4B">
                    <w:t xml:space="preserve">В случае отсутствия связи с сервером </w:t>
                  </w:r>
                  <w:r w:rsidRPr="00201E4B">
                    <w:lastRenderedPageBreak/>
                    <w:t>оператора фискальных данных, Z-отчет генерируется на ККМ на основании данных о проведенных денежных операциях и выданных чеках, хранящихся в накопителе фискальных данных ККМ.</w:t>
                  </w:r>
                </w:p>
                <w:p w14:paraId="6314316B" w14:textId="77777777" w:rsidR="00DF3DEC" w:rsidRPr="00201E4B" w:rsidRDefault="00DF3DEC" w:rsidP="000E636F">
                  <w:pPr>
                    <w:framePr w:hSpace="180" w:wrap="around" w:vAnchor="text" w:hAnchor="text" w:y="1"/>
                    <w:suppressOverlap/>
                    <w:jc w:val="both"/>
                  </w:pPr>
                  <w:r w:rsidRPr="00201E4B">
                    <w:t xml:space="preserve">Структура Z-отчета приведена в п. 11.3. «Получение отчетов - Z-отчет, X-отчет» </w:t>
                  </w:r>
                  <w:proofErr w:type="gramStart"/>
                  <w:r w:rsidRPr="00201E4B">
                    <w:t>согласно  протоколу</w:t>
                  </w:r>
                  <w:proofErr w:type="gramEnd"/>
                  <w:r w:rsidRPr="00201E4B">
                    <w:t xml:space="preserve"> передачи данных с ККМ  на сервер оператора фискальных данных*.</w:t>
                  </w:r>
                </w:p>
              </w:tc>
              <w:tc>
                <w:tcPr>
                  <w:tcW w:w="1790" w:type="dxa"/>
                  <w:gridSpan w:val="2"/>
                  <w:tcMar>
                    <w:top w:w="0" w:type="dxa"/>
                    <w:left w:w="108" w:type="dxa"/>
                    <w:bottom w:w="0" w:type="dxa"/>
                    <w:right w:w="108" w:type="dxa"/>
                  </w:tcMar>
                  <w:hideMark/>
                </w:tcPr>
                <w:p w14:paraId="18B8BC3A"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0219B53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C0DBDBE" w14:textId="77777777" w:rsidTr="000F7B1D">
              <w:tc>
                <w:tcPr>
                  <w:tcW w:w="776" w:type="dxa"/>
                  <w:tcMar>
                    <w:top w:w="0" w:type="dxa"/>
                    <w:left w:w="108" w:type="dxa"/>
                    <w:bottom w:w="0" w:type="dxa"/>
                    <w:right w:w="108" w:type="dxa"/>
                  </w:tcMar>
                  <w:hideMark/>
                </w:tcPr>
                <w:p w14:paraId="1CD92C06" w14:textId="77777777" w:rsidR="00DF3DEC" w:rsidRPr="00201E4B" w:rsidRDefault="00DF3DEC" w:rsidP="000E636F">
                  <w:pPr>
                    <w:framePr w:hSpace="180" w:wrap="around" w:vAnchor="text" w:hAnchor="text" w:y="1"/>
                    <w:suppressOverlap/>
                    <w:jc w:val="both"/>
                  </w:pPr>
                  <w:r w:rsidRPr="00201E4B">
                    <w:t>30.</w:t>
                  </w:r>
                </w:p>
              </w:tc>
              <w:tc>
                <w:tcPr>
                  <w:tcW w:w="2230" w:type="dxa"/>
                  <w:tcMar>
                    <w:top w:w="0" w:type="dxa"/>
                    <w:left w:w="108" w:type="dxa"/>
                    <w:bottom w:w="0" w:type="dxa"/>
                    <w:right w:w="108" w:type="dxa"/>
                  </w:tcMar>
                  <w:hideMark/>
                </w:tcPr>
                <w:p w14:paraId="527A91E9" w14:textId="77777777" w:rsidR="00DF3DEC" w:rsidRPr="00201E4B" w:rsidRDefault="00DF3DEC" w:rsidP="000E636F">
                  <w:pPr>
                    <w:framePr w:hSpace="180" w:wrap="around" w:vAnchor="text" w:hAnchor="text" w:y="1"/>
                    <w:suppressOverlap/>
                    <w:jc w:val="both"/>
                  </w:pPr>
                  <w:r w:rsidRPr="00201E4B">
                    <w:t xml:space="preserve">ККМ должна обеспечивать печать реквизитов в контрольном чеке согласно пункту 6 статьи 166 </w:t>
                  </w:r>
                  <w:r w:rsidRPr="00201E4B">
                    <w:rPr>
                      <w:bCs/>
                    </w:rPr>
                    <w:t>Налогового кодекса</w:t>
                  </w:r>
                  <w:r w:rsidRPr="00201E4B">
                    <w:t>, в том числе на казахском языке, с использованием специфических букв алфавита казахского языка.</w:t>
                  </w:r>
                </w:p>
              </w:tc>
              <w:tc>
                <w:tcPr>
                  <w:tcW w:w="1790" w:type="dxa"/>
                  <w:gridSpan w:val="2"/>
                  <w:tcMar>
                    <w:top w:w="0" w:type="dxa"/>
                    <w:left w:w="108" w:type="dxa"/>
                    <w:bottom w:w="0" w:type="dxa"/>
                    <w:right w:w="108" w:type="dxa"/>
                  </w:tcMar>
                  <w:hideMark/>
                </w:tcPr>
                <w:p w14:paraId="433C662B"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F28673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5F04FCC" w14:textId="77777777" w:rsidTr="000F7B1D">
              <w:tc>
                <w:tcPr>
                  <w:tcW w:w="776" w:type="dxa"/>
                  <w:tcMar>
                    <w:top w:w="0" w:type="dxa"/>
                    <w:left w:w="108" w:type="dxa"/>
                    <w:bottom w:w="0" w:type="dxa"/>
                    <w:right w:w="108" w:type="dxa"/>
                  </w:tcMar>
                </w:tcPr>
                <w:p w14:paraId="4635048E" w14:textId="77777777" w:rsidR="00DF3DEC" w:rsidRPr="00201E4B" w:rsidRDefault="00DF3DEC" w:rsidP="000E636F">
                  <w:pPr>
                    <w:framePr w:hSpace="180" w:wrap="around" w:vAnchor="text" w:hAnchor="text" w:y="1"/>
                    <w:suppressOverlap/>
                    <w:jc w:val="both"/>
                  </w:pPr>
                  <w:r w:rsidRPr="00201E4B">
                    <w:t>30.1</w:t>
                  </w:r>
                </w:p>
              </w:tc>
              <w:tc>
                <w:tcPr>
                  <w:tcW w:w="2230" w:type="dxa"/>
                  <w:tcMar>
                    <w:top w:w="0" w:type="dxa"/>
                    <w:left w:w="108" w:type="dxa"/>
                    <w:bottom w:w="0" w:type="dxa"/>
                    <w:right w:w="108" w:type="dxa"/>
                  </w:tcMar>
                  <w:vAlign w:val="center"/>
                </w:tcPr>
                <w:p w14:paraId="7AFC8FF4"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формирования на чеке </w:t>
                  </w:r>
                  <w:r w:rsidRPr="00201E4B">
                    <w:rPr>
                      <w:lang w:val="en-US"/>
                    </w:rPr>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ресурсе  уполномоченного</w:t>
                  </w:r>
                  <w:proofErr w:type="gramEnd"/>
                  <w:r w:rsidRPr="00201E4B">
                    <w:rPr>
                      <w:bCs/>
                    </w:rPr>
                    <w:t xml:space="preserve"> </w:t>
                  </w:r>
                  <w:r w:rsidRPr="00201E4B">
                    <w:rPr>
                      <w:bCs/>
                    </w:rPr>
                    <w:lastRenderedPageBreak/>
                    <w:t>органа</w:t>
                  </w:r>
                  <w:r w:rsidRPr="00201E4B">
                    <w:t>.</w:t>
                  </w:r>
                </w:p>
              </w:tc>
              <w:tc>
                <w:tcPr>
                  <w:tcW w:w="1790" w:type="dxa"/>
                  <w:gridSpan w:val="2"/>
                  <w:tcMar>
                    <w:top w:w="0" w:type="dxa"/>
                    <w:left w:w="108" w:type="dxa"/>
                    <w:bottom w:w="0" w:type="dxa"/>
                    <w:right w:w="108" w:type="dxa"/>
                  </w:tcMar>
                </w:tcPr>
                <w:p w14:paraId="462B71B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BB62684" w14:textId="77777777" w:rsidR="00DF3DEC" w:rsidRPr="00201E4B" w:rsidRDefault="00DF3DEC" w:rsidP="000E636F">
                  <w:pPr>
                    <w:framePr w:hSpace="180" w:wrap="around" w:vAnchor="text" w:hAnchor="text" w:y="1"/>
                    <w:suppressOverlap/>
                    <w:jc w:val="both"/>
                  </w:pPr>
                </w:p>
              </w:tc>
            </w:tr>
            <w:tr w:rsidR="00DF3DEC" w:rsidRPr="00201E4B" w14:paraId="07E237D9" w14:textId="77777777" w:rsidTr="000F7B1D">
              <w:tc>
                <w:tcPr>
                  <w:tcW w:w="776" w:type="dxa"/>
                  <w:tcMar>
                    <w:top w:w="0" w:type="dxa"/>
                    <w:left w:w="108" w:type="dxa"/>
                    <w:bottom w:w="0" w:type="dxa"/>
                    <w:right w:w="108" w:type="dxa"/>
                  </w:tcMar>
                </w:tcPr>
                <w:p w14:paraId="4F3227A4" w14:textId="77777777" w:rsidR="00DF3DEC" w:rsidRPr="00201E4B" w:rsidRDefault="00DF3DEC" w:rsidP="000E636F">
                  <w:pPr>
                    <w:framePr w:hSpace="180" w:wrap="around" w:vAnchor="text" w:hAnchor="text" w:y="1"/>
                    <w:suppressOverlap/>
                    <w:jc w:val="both"/>
                  </w:pPr>
                  <w:r w:rsidRPr="00201E4B">
                    <w:t>30.2</w:t>
                  </w:r>
                </w:p>
              </w:tc>
              <w:tc>
                <w:tcPr>
                  <w:tcW w:w="2230" w:type="dxa"/>
                  <w:tcMar>
                    <w:top w:w="0" w:type="dxa"/>
                    <w:left w:w="108" w:type="dxa"/>
                    <w:bottom w:w="0" w:type="dxa"/>
                    <w:right w:w="108" w:type="dxa"/>
                  </w:tcMar>
                  <w:vAlign w:val="center"/>
                </w:tcPr>
                <w:p w14:paraId="522792F2"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533D3BFC"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6F3305DD"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1374EEE4"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07FD6132"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r w:rsidRPr="00201E4B">
                    <w:rPr>
                      <w:bCs/>
                    </w:rPr>
                    <w:t>ату и время формирования чека ККМ;</w:t>
                  </w:r>
                </w:p>
                <w:p w14:paraId="1E866FC4"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тоговую</w:t>
                  </w:r>
                  <w:proofErr w:type="spellEnd"/>
                  <w:r w:rsidRPr="00201E4B">
                    <w:rPr>
                      <w:bCs/>
                    </w:rPr>
                    <w:t xml:space="preserve"> сумму чека ККМ.</w:t>
                  </w:r>
                </w:p>
              </w:tc>
              <w:tc>
                <w:tcPr>
                  <w:tcW w:w="1790" w:type="dxa"/>
                  <w:gridSpan w:val="2"/>
                  <w:tcMar>
                    <w:top w:w="0" w:type="dxa"/>
                    <w:left w:w="108" w:type="dxa"/>
                    <w:bottom w:w="0" w:type="dxa"/>
                    <w:right w:w="108" w:type="dxa"/>
                  </w:tcMar>
                </w:tcPr>
                <w:p w14:paraId="267A7950"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438CB400" w14:textId="77777777" w:rsidR="00DF3DEC" w:rsidRPr="00201E4B" w:rsidRDefault="00DF3DEC" w:rsidP="000E636F">
                  <w:pPr>
                    <w:framePr w:hSpace="180" w:wrap="around" w:vAnchor="text" w:hAnchor="text" w:y="1"/>
                    <w:suppressOverlap/>
                    <w:jc w:val="both"/>
                  </w:pPr>
                </w:p>
              </w:tc>
            </w:tr>
            <w:tr w:rsidR="00DF3DEC" w:rsidRPr="00201E4B" w14:paraId="4E663088" w14:textId="77777777" w:rsidTr="000F7B1D">
              <w:tc>
                <w:tcPr>
                  <w:tcW w:w="776" w:type="dxa"/>
                  <w:tcMar>
                    <w:top w:w="0" w:type="dxa"/>
                    <w:left w:w="108" w:type="dxa"/>
                    <w:bottom w:w="0" w:type="dxa"/>
                    <w:right w:w="108" w:type="dxa"/>
                  </w:tcMar>
                </w:tcPr>
                <w:p w14:paraId="0C853D20" w14:textId="77777777" w:rsidR="00DF3DEC" w:rsidRPr="00201E4B" w:rsidRDefault="00DF3DEC" w:rsidP="000E636F">
                  <w:pPr>
                    <w:framePr w:hSpace="180" w:wrap="around" w:vAnchor="text" w:hAnchor="text" w:y="1"/>
                    <w:suppressOverlap/>
                    <w:jc w:val="both"/>
                  </w:pPr>
                  <w:r w:rsidRPr="00201E4B">
                    <w:t>30.3</w:t>
                  </w:r>
                </w:p>
              </w:tc>
              <w:tc>
                <w:tcPr>
                  <w:tcW w:w="2230" w:type="dxa"/>
                  <w:tcMar>
                    <w:top w:w="0" w:type="dxa"/>
                    <w:left w:w="108" w:type="dxa"/>
                    <w:bottom w:w="0" w:type="dxa"/>
                    <w:right w:w="108" w:type="dxa"/>
                  </w:tcMar>
                  <w:vAlign w:val="center"/>
                </w:tcPr>
                <w:p w14:paraId="6E86BE6D"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790" w:type="dxa"/>
                  <w:gridSpan w:val="2"/>
                  <w:tcMar>
                    <w:top w:w="0" w:type="dxa"/>
                    <w:left w:w="108" w:type="dxa"/>
                    <w:bottom w:w="0" w:type="dxa"/>
                    <w:right w:w="108" w:type="dxa"/>
                  </w:tcMar>
                </w:tcPr>
                <w:p w14:paraId="42445894"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5306FEB4" w14:textId="77777777" w:rsidR="00DF3DEC" w:rsidRPr="00201E4B" w:rsidRDefault="00DF3DEC" w:rsidP="000E636F">
                  <w:pPr>
                    <w:framePr w:hSpace="180" w:wrap="around" w:vAnchor="text" w:hAnchor="text" w:y="1"/>
                    <w:suppressOverlap/>
                    <w:jc w:val="both"/>
                  </w:pPr>
                </w:p>
              </w:tc>
            </w:tr>
            <w:tr w:rsidR="00DF3DEC" w:rsidRPr="00201E4B" w14:paraId="01BDEC88" w14:textId="77777777" w:rsidTr="000F7B1D">
              <w:tc>
                <w:tcPr>
                  <w:tcW w:w="776" w:type="dxa"/>
                  <w:tcMar>
                    <w:top w:w="0" w:type="dxa"/>
                    <w:left w:w="108" w:type="dxa"/>
                    <w:bottom w:w="0" w:type="dxa"/>
                    <w:right w:w="108" w:type="dxa"/>
                  </w:tcMar>
                </w:tcPr>
                <w:p w14:paraId="4160B5E3" w14:textId="77777777" w:rsidR="00DF3DEC" w:rsidRPr="00201E4B" w:rsidRDefault="00DF3DEC" w:rsidP="000E636F">
                  <w:pPr>
                    <w:framePr w:hSpace="180" w:wrap="around" w:vAnchor="text" w:hAnchor="text" w:y="1"/>
                    <w:suppressOverlap/>
                    <w:jc w:val="both"/>
                  </w:pPr>
                  <w:r w:rsidRPr="00201E4B">
                    <w:t>30.4</w:t>
                  </w:r>
                </w:p>
              </w:tc>
              <w:tc>
                <w:tcPr>
                  <w:tcW w:w="2230" w:type="dxa"/>
                  <w:tcMar>
                    <w:top w:w="0" w:type="dxa"/>
                    <w:left w:w="108" w:type="dxa"/>
                    <w:bottom w:w="0" w:type="dxa"/>
                    <w:right w:w="108" w:type="dxa"/>
                  </w:tcMar>
                  <w:vAlign w:val="center"/>
                </w:tcPr>
                <w:p w14:paraId="362E8F32" w14:textId="77777777" w:rsidR="00DF3DEC" w:rsidRPr="00201E4B" w:rsidRDefault="00DF3DEC" w:rsidP="000E636F">
                  <w:pPr>
                    <w:framePr w:hSpace="180" w:wrap="around" w:vAnchor="text" w:hAnchor="text" w:y="1"/>
                    <w:suppressOverlap/>
                    <w:jc w:val="both"/>
                  </w:pPr>
                  <w:r w:rsidRPr="00201E4B">
                    <w:t xml:space="preserve">Размер и качество формируемого </w:t>
                  </w:r>
                  <w:r w:rsidRPr="00201E4B">
                    <w:br/>
                    <w:t>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IEC 18004-2017, и зависят от технических возможностей ККМ.</w:t>
                  </w:r>
                </w:p>
              </w:tc>
              <w:tc>
                <w:tcPr>
                  <w:tcW w:w="1790" w:type="dxa"/>
                  <w:gridSpan w:val="2"/>
                  <w:tcMar>
                    <w:top w:w="0" w:type="dxa"/>
                    <w:left w:w="108" w:type="dxa"/>
                    <w:bottom w:w="0" w:type="dxa"/>
                    <w:right w:w="108" w:type="dxa"/>
                  </w:tcMar>
                </w:tcPr>
                <w:p w14:paraId="333840D0"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101B48A0" w14:textId="77777777" w:rsidR="00DF3DEC" w:rsidRPr="00201E4B" w:rsidRDefault="00DF3DEC" w:rsidP="000E636F">
                  <w:pPr>
                    <w:framePr w:hSpace="180" w:wrap="around" w:vAnchor="text" w:hAnchor="text" w:y="1"/>
                    <w:suppressOverlap/>
                    <w:jc w:val="both"/>
                  </w:pPr>
                </w:p>
              </w:tc>
            </w:tr>
            <w:tr w:rsidR="00DF3DEC" w:rsidRPr="00201E4B" w14:paraId="64E8ACA8" w14:textId="77777777" w:rsidTr="000F7B1D">
              <w:trPr>
                <w:trHeight w:val="398"/>
              </w:trPr>
              <w:tc>
                <w:tcPr>
                  <w:tcW w:w="5737" w:type="dxa"/>
                  <w:gridSpan w:val="5"/>
                  <w:tcMar>
                    <w:top w:w="0" w:type="dxa"/>
                    <w:left w:w="108" w:type="dxa"/>
                    <w:bottom w:w="0" w:type="dxa"/>
                    <w:right w:w="108" w:type="dxa"/>
                  </w:tcMar>
                  <w:hideMark/>
                </w:tcPr>
                <w:p w14:paraId="6E27DF0A" w14:textId="77777777" w:rsidR="00DF3DEC" w:rsidRPr="00201E4B" w:rsidRDefault="00DF3DEC" w:rsidP="000E636F">
                  <w:pPr>
                    <w:framePr w:hSpace="180" w:wrap="around" w:vAnchor="text" w:hAnchor="text" w:y="1"/>
                    <w:suppressOverlap/>
                    <w:jc w:val="center"/>
                  </w:pPr>
                  <w:r w:rsidRPr="00201E4B">
                    <w:rPr>
                      <w:bCs/>
                    </w:rPr>
                    <w:lastRenderedPageBreak/>
                    <w:t>Требования к режиму работы и порядку передачи фискальных данных на сервер</w:t>
                  </w:r>
                </w:p>
                <w:p w14:paraId="0AA48756" w14:textId="77777777" w:rsidR="00DF3DEC" w:rsidRPr="00201E4B" w:rsidRDefault="00DF3DEC" w:rsidP="000E636F">
                  <w:pPr>
                    <w:framePr w:hSpace="180" w:wrap="around" w:vAnchor="text" w:hAnchor="text" w:y="1"/>
                    <w:suppressOverlap/>
                    <w:rPr>
                      <w:color w:val="000000"/>
                    </w:rPr>
                  </w:pPr>
                  <w:r w:rsidRPr="00201E4B">
                    <w:t> </w:t>
                  </w:r>
                </w:p>
              </w:tc>
            </w:tr>
            <w:tr w:rsidR="00DF3DEC" w:rsidRPr="00201E4B" w14:paraId="0CE4B46F" w14:textId="77777777" w:rsidTr="000F7B1D">
              <w:tc>
                <w:tcPr>
                  <w:tcW w:w="776" w:type="dxa"/>
                  <w:tcMar>
                    <w:top w:w="0" w:type="dxa"/>
                    <w:left w:w="108" w:type="dxa"/>
                    <w:bottom w:w="0" w:type="dxa"/>
                    <w:right w:w="108" w:type="dxa"/>
                  </w:tcMar>
                  <w:hideMark/>
                </w:tcPr>
                <w:p w14:paraId="4D348EA2" w14:textId="77777777" w:rsidR="00DF3DEC" w:rsidRPr="00201E4B" w:rsidRDefault="00DF3DEC" w:rsidP="000E636F">
                  <w:pPr>
                    <w:framePr w:hSpace="180" w:wrap="around" w:vAnchor="text" w:hAnchor="text" w:y="1"/>
                    <w:suppressOverlap/>
                    <w:jc w:val="both"/>
                  </w:pPr>
                  <w:r w:rsidRPr="00201E4B">
                    <w:t>31.</w:t>
                  </w:r>
                </w:p>
              </w:tc>
              <w:tc>
                <w:tcPr>
                  <w:tcW w:w="2230" w:type="dxa"/>
                  <w:tcMar>
                    <w:top w:w="0" w:type="dxa"/>
                    <w:left w:w="108" w:type="dxa"/>
                    <w:bottom w:w="0" w:type="dxa"/>
                    <w:right w:w="108" w:type="dxa"/>
                  </w:tcMar>
                  <w:hideMark/>
                </w:tcPr>
                <w:p w14:paraId="7450C260" w14:textId="77777777" w:rsidR="00DF3DEC" w:rsidRPr="00201E4B" w:rsidRDefault="00DF3DEC" w:rsidP="000E636F">
                  <w:pPr>
                    <w:framePr w:hSpace="180" w:wrap="around" w:vAnchor="text" w:hAnchor="text" w:y="1"/>
                    <w:suppressOverlap/>
                    <w:jc w:val="both"/>
                  </w:pPr>
                  <w:r w:rsidRPr="00201E4B">
                    <w:t>Порядок подключения ККМ к серверу фискальных данных должен быть указан в эксплуатационной документации на конкретную модель ККМ.</w:t>
                  </w:r>
                </w:p>
              </w:tc>
              <w:tc>
                <w:tcPr>
                  <w:tcW w:w="1790" w:type="dxa"/>
                  <w:gridSpan w:val="2"/>
                  <w:tcMar>
                    <w:top w:w="0" w:type="dxa"/>
                    <w:left w:w="108" w:type="dxa"/>
                    <w:bottom w:w="0" w:type="dxa"/>
                    <w:right w:w="108" w:type="dxa"/>
                  </w:tcMar>
                  <w:hideMark/>
                </w:tcPr>
                <w:p w14:paraId="593DE1CC"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360C31F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0418A82" w14:textId="77777777" w:rsidTr="000F7B1D">
              <w:tc>
                <w:tcPr>
                  <w:tcW w:w="776" w:type="dxa"/>
                  <w:tcMar>
                    <w:top w:w="0" w:type="dxa"/>
                    <w:left w:w="108" w:type="dxa"/>
                    <w:bottom w:w="0" w:type="dxa"/>
                    <w:right w:w="108" w:type="dxa"/>
                  </w:tcMar>
                  <w:hideMark/>
                </w:tcPr>
                <w:p w14:paraId="3CEABD8C" w14:textId="77777777" w:rsidR="00DF3DEC" w:rsidRPr="00201E4B" w:rsidRDefault="00DF3DEC" w:rsidP="000E636F">
                  <w:pPr>
                    <w:framePr w:hSpace="180" w:wrap="around" w:vAnchor="text" w:hAnchor="text" w:y="1"/>
                    <w:suppressOverlap/>
                    <w:jc w:val="both"/>
                  </w:pPr>
                  <w:r w:rsidRPr="00201E4B">
                    <w:t>32.</w:t>
                  </w:r>
                </w:p>
              </w:tc>
              <w:tc>
                <w:tcPr>
                  <w:tcW w:w="2230" w:type="dxa"/>
                  <w:tcMar>
                    <w:top w:w="0" w:type="dxa"/>
                    <w:left w:w="108" w:type="dxa"/>
                    <w:bottom w:w="0" w:type="dxa"/>
                    <w:right w:w="108" w:type="dxa"/>
                  </w:tcMar>
                  <w:hideMark/>
                </w:tcPr>
                <w:p w14:paraId="147678AE" w14:textId="77777777" w:rsidR="00DF3DEC" w:rsidRPr="00201E4B" w:rsidRDefault="00DF3DEC" w:rsidP="000E636F">
                  <w:pPr>
                    <w:framePr w:hSpace="180" w:wrap="around" w:vAnchor="text" w:hAnchor="text" w:y="1"/>
                    <w:suppressOverlap/>
                    <w:jc w:val="both"/>
                  </w:pPr>
                  <w:r w:rsidRPr="00201E4B">
                    <w:t xml:space="preserve">Режим работы ККМ (как режим с передачей данных на сервер оператора фискальных данных, так и автономный при отсутствии связи с сервером) должен обеспечивать работу ККМ в полном соответствии с эксплуатационной документацией. </w:t>
                  </w:r>
                </w:p>
              </w:tc>
              <w:tc>
                <w:tcPr>
                  <w:tcW w:w="1790" w:type="dxa"/>
                  <w:gridSpan w:val="2"/>
                  <w:tcMar>
                    <w:top w:w="0" w:type="dxa"/>
                    <w:left w:w="108" w:type="dxa"/>
                    <w:bottom w:w="0" w:type="dxa"/>
                    <w:right w:w="108" w:type="dxa"/>
                  </w:tcMar>
                  <w:hideMark/>
                </w:tcPr>
                <w:p w14:paraId="2000765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CC9AEB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689B58B" w14:textId="77777777" w:rsidTr="000F7B1D">
              <w:tc>
                <w:tcPr>
                  <w:tcW w:w="776" w:type="dxa"/>
                  <w:tcMar>
                    <w:top w:w="0" w:type="dxa"/>
                    <w:left w:w="108" w:type="dxa"/>
                    <w:bottom w:w="0" w:type="dxa"/>
                    <w:right w:w="108" w:type="dxa"/>
                  </w:tcMar>
                  <w:hideMark/>
                </w:tcPr>
                <w:p w14:paraId="1D6B951D" w14:textId="77777777" w:rsidR="00DF3DEC" w:rsidRPr="00201E4B" w:rsidRDefault="00DF3DEC" w:rsidP="000E636F">
                  <w:pPr>
                    <w:framePr w:hSpace="180" w:wrap="around" w:vAnchor="text" w:hAnchor="text" w:y="1"/>
                    <w:suppressOverlap/>
                    <w:jc w:val="both"/>
                  </w:pPr>
                  <w:r w:rsidRPr="00201E4B">
                    <w:t>33.</w:t>
                  </w:r>
                </w:p>
              </w:tc>
              <w:tc>
                <w:tcPr>
                  <w:tcW w:w="2230" w:type="dxa"/>
                  <w:tcMar>
                    <w:top w:w="0" w:type="dxa"/>
                    <w:left w:w="108" w:type="dxa"/>
                    <w:bottom w:w="0" w:type="dxa"/>
                    <w:right w:w="108" w:type="dxa"/>
                  </w:tcMar>
                  <w:hideMark/>
                </w:tcPr>
                <w:p w14:paraId="434444FD" w14:textId="77777777" w:rsidR="00DF3DEC" w:rsidRPr="00201E4B" w:rsidRDefault="00DF3DEC" w:rsidP="000E636F">
                  <w:pPr>
                    <w:framePr w:hSpace="180" w:wrap="around" w:vAnchor="text" w:hAnchor="text" w:y="1"/>
                    <w:suppressOverlap/>
                    <w:jc w:val="both"/>
                  </w:pPr>
                  <w:r w:rsidRPr="00201E4B">
                    <w:t xml:space="preserve">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только после получения номера </w:t>
                  </w:r>
                  <w:r w:rsidRPr="00201E4B">
                    <w:lastRenderedPageBreak/>
                    <w:t>контрольного чека от сервера 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1790" w:type="dxa"/>
                  <w:gridSpan w:val="2"/>
                  <w:tcMar>
                    <w:top w:w="0" w:type="dxa"/>
                    <w:left w:w="108" w:type="dxa"/>
                    <w:bottom w:w="0" w:type="dxa"/>
                    <w:right w:w="108" w:type="dxa"/>
                  </w:tcMar>
                  <w:hideMark/>
                </w:tcPr>
                <w:p w14:paraId="2D177461"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77D8783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90FDA9E" w14:textId="77777777" w:rsidTr="000F7B1D">
              <w:tc>
                <w:tcPr>
                  <w:tcW w:w="776" w:type="dxa"/>
                  <w:tcMar>
                    <w:top w:w="0" w:type="dxa"/>
                    <w:left w:w="108" w:type="dxa"/>
                    <w:bottom w:w="0" w:type="dxa"/>
                    <w:right w:w="108" w:type="dxa"/>
                  </w:tcMar>
                  <w:hideMark/>
                </w:tcPr>
                <w:p w14:paraId="2C06793A" w14:textId="77777777" w:rsidR="00DF3DEC" w:rsidRPr="00201E4B" w:rsidRDefault="00DF3DEC" w:rsidP="000E636F">
                  <w:pPr>
                    <w:framePr w:hSpace="180" w:wrap="around" w:vAnchor="text" w:hAnchor="text" w:y="1"/>
                    <w:suppressOverlap/>
                    <w:jc w:val="both"/>
                  </w:pPr>
                  <w:r w:rsidRPr="00201E4B">
                    <w:t>34.</w:t>
                  </w:r>
                </w:p>
              </w:tc>
              <w:tc>
                <w:tcPr>
                  <w:tcW w:w="2230" w:type="dxa"/>
                  <w:tcMar>
                    <w:top w:w="0" w:type="dxa"/>
                    <w:left w:w="108" w:type="dxa"/>
                    <w:bottom w:w="0" w:type="dxa"/>
                    <w:right w:w="108" w:type="dxa"/>
                  </w:tcMar>
                  <w:hideMark/>
                </w:tcPr>
                <w:p w14:paraId="0F6576D9" w14:textId="77777777" w:rsidR="00DF3DEC" w:rsidRPr="00201E4B" w:rsidRDefault="00DF3DEC" w:rsidP="000E636F">
                  <w:pPr>
                    <w:framePr w:hSpace="180" w:wrap="around" w:vAnchor="text" w:hAnchor="text" w:y="1"/>
                    <w:suppressOverlap/>
                    <w:jc w:val="both"/>
                  </w:pPr>
                  <w:r w:rsidRPr="00201E4B">
                    <w:t>ККМ должна обеспечивать ввод следующих данных:</w:t>
                  </w:r>
                </w:p>
              </w:tc>
              <w:tc>
                <w:tcPr>
                  <w:tcW w:w="1790" w:type="dxa"/>
                  <w:gridSpan w:val="2"/>
                  <w:tcMar>
                    <w:top w:w="0" w:type="dxa"/>
                    <w:left w:w="108" w:type="dxa"/>
                    <w:bottom w:w="0" w:type="dxa"/>
                    <w:right w:w="108" w:type="dxa"/>
                  </w:tcMar>
                  <w:hideMark/>
                </w:tcPr>
                <w:p w14:paraId="428D0EF7"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3883F30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BE5306B" w14:textId="77777777" w:rsidTr="000F7B1D">
              <w:tc>
                <w:tcPr>
                  <w:tcW w:w="776" w:type="dxa"/>
                  <w:tcMar>
                    <w:top w:w="0" w:type="dxa"/>
                    <w:left w:w="108" w:type="dxa"/>
                    <w:bottom w:w="0" w:type="dxa"/>
                    <w:right w:w="108" w:type="dxa"/>
                  </w:tcMar>
                  <w:hideMark/>
                </w:tcPr>
                <w:p w14:paraId="3042AF46" w14:textId="77777777" w:rsidR="00DF3DEC" w:rsidRPr="00201E4B" w:rsidRDefault="00DF3DEC" w:rsidP="000E636F">
                  <w:pPr>
                    <w:framePr w:hSpace="180" w:wrap="around" w:vAnchor="text" w:hAnchor="text" w:y="1"/>
                    <w:suppressOverlap/>
                    <w:jc w:val="both"/>
                  </w:pPr>
                  <w:r w:rsidRPr="00201E4B">
                    <w:t>34.1</w:t>
                  </w:r>
                </w:p>
              </w:tc>
              <w:tc>
                <w:tcPr>
                  <w:tcW w:w="2230" w:type="dxa"/>
                  <w:tcMar>
                    <w:top w:w="0" w:type="dxa"/>
                    <w:left w:w="108" w:type="dxa"/>
                    <w:bottom w:w="0" w:type="dxa"/>
                    <w:right w:w="108" w:type="dxa"/>
                  </w:tcMar>
                  <w:hideMark/>
                </w:tcPr>
                <w:p w14:paraId="094ADC09" w14:textId="77777777" w:rsidR="00DF3DEC" w:rsidRPr="00201E4B" w:rsidRDefault="00DF3DEC" w:rsidP="000E636F">
                  <w:pPr>
                    <w:framePr w:hSpace="180" w:wrap="around" w:vAnchor="text" w:hAnchor="text" w:y="1"/>
                    <w:suppressOverlap/>
                    <w:jc w:val="both"/>
                  </w:pPr>
                  <w:r w:rsidRPr="00201E4B">
                    <w:t>1) адреса и порта для работы с сервером оператора фискальных данных;</w:t>
                  </w:r>
                </w:p>
              </w:tc>
              <w:tc>
                <w:tcPr>
                  <w:tcW w:w="1790" w:type="dxa"/>
                  <w:gridSpan w:val="2"/>
                  <w:tcMar>
                    <w:top w:w="0" w:type="dxa"/>
                    <w:left w:w="108" w:type="dxa"/>
                    <w:bottom w:w="0" w:type="dxa"/>
                    <w:right w:w="108" w:type="dxa"/>
                  </w:tcMar>
                  <w:hideMark/>
                </w:tcPr>
                <w:p w14:paraId="17E80350"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3AD3D6D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29146F" w14:textId="77777777" w:rsidTr="000F7B1D">
              <w:tc>
                <w:tcPr>
                  <w:tcW w:w="776" w:type="dxa"/>
                  <w:tcMar>
                    <w:top w:w="0" w:type="dxa"/>
                    <w:left w:w="108" w:type="dxa"/>
                    <w:bottom w:w="0" w:type="dxa"/>
                    <w:right w:w="108" w:type="dxa"/>
                  </w:tcMar>
                  <w:hideMark/>
                </w:tcPr>
                <w:p w14:paraId="527F7BEB" w14:textId="77777777" w:rsidR="00DF3DEC" w:rsidRPr="00201E4B" w:rsidRDefault="00DF3DEC" w:rsidP="000E636F">
                  <w:pPr>
                    <w:framePr w:hSpace="180" w:wrap="around" w:vAnchor="text" w:hAnchor="text" w:y="1"/>
                    <w:suppressOverlap/>
                    <w:jc w:val="both"/>
                  </w:pPr>
                  <w:r w:rsidRPr="00201E4B">
                    <w:t>34.2</w:t>
                  </w:r>
                </w:p>
              </w:tc>
              <w:tc>
                <w:tcPr>
                  <w:tcW w:w="2230" w:type="dxa"/>
                  <w:tcMar>
                    <w:top w:w="0" w:type="dxa"/>
                    <w:left w:w="108" w:type="dxa"/>
                    <w:bottom w:w="0" w:type="dxa"/>
                    <w:right w:w="108" w:type="dxa"/>
                  </w:tcMar>
                  <w:hideMark/>
                </w:tcPr>
                <w:p w14:paraId="7FC1DABB" w14:textId="77777777" w:rsidR="00DF3DEC" w:rsidRPr="00201E4B" w:rsidRDefault="00DF3DEC" w:rsidP="000E636F">
                  <w:pPr>
                    <w:framePr w:hSpace="180" w:wrap="around" w:vAnchor="text" w:hAnchor="text" w:y="1"/>
                    <w:suppressOverlap/>
                    <w:jc w:val="both"/>
                  </w:pPr>
                  <w:r w:rsidRPr="00201E4B">
                    <w:t>2) регистрационного номера ККМ в органах государственных доходов (не менее 12 знаков);</w:t>
                  </w:r>
                </w:p>
              </w:tc>
              <w:tc>
                <w:tcPr>
                  <w:tcW w:w="1790" w:type="dxa"/>
                  <w:gridSpan w:val="2"/>
                  <w:tcMar>
                    <w:top w:w="0" w:type="dxa"/>
                    <w:left w:w="108" w:type="dxa"/>
                    <w:bottom w:w="0" w:type="dxa"/>
                    <w:right w:w="108" w:type="dxa"/>
                  </w:tcMar>
                  <w:hideMark/>
                </w:tcPr>
                <w:p w14:paraId="4AF13B8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384C29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E4DFAD1" w14:textId="77777777" w:rsidTr="000F7B1D">
              <w:tc>
                <w:tcPr>
                  <w:tcW w:w="776" w:type="dxa"/>
                  <w:tcMar>
                    <w:top w:w="0" w:type="dxa"/>
                    <w:left w:w="108" w:type="dxa"/>
                    <w:bottom w:w="0" w:type="dxa"/>
                    <w:right w:w="108" w:type="dxa"/>
                  </w:tcMar>
                  <w:hideMark/>
                </w:tcPr>
                <w:p w14:paraId="3E01C569" w14:textId="77777777" w:rsidR="00DF3DEC" w:rsidRPr="00201E4B" w:rsidRDefault="00DF3DEC" w:rsidP="000E636F">
                  <w:pPr>
                    <w:framePr w:hSpace="180" w:wrap="around" w:vAnchor="text" w:hAnchor="text" w:y="1"/>
                    <w:suppressOverlap/>
                    <w:jc w:val="both"/>
                  </w:pPr>
                  <w:r w:rsidRPr="00201E4B">
                    <w:t>34.3</w:t>
                  </w:r>
                </w:p>
              </w:tc>
              <w:tc>
                <w:tcPr>
                  <w:tcW w:w="2230" w:type="dxa"/>
                  <w:tcMar>
                    <w:top w:w="0" w:type="dxa"/>
                    <w:left w:w="108" w:type="dxa"/>
                    <w:bottom w:w="0" w:type="dxa"/>
                    <w:right w:w="108" w:type="dxa"/>
                  </w:tcMar>
                  <w:hideMark/>
                </w:tcPr>
                <w:p w14:paraId="64FF13E0" w14:textId="77777777" w:rsidR="00DF3DEC" w:rsidRPr="00201E4B" w:rsidRDefault="00DF3DEC" w:rsidP="000E636F">
                  <w:pPr>
                    <w:framePr w:hSpace="180" w:wrap="around" w:vAnchor="text" w:hAnchor="text" w:y="1"/>
                    <w:suppressOverlap/>
                    <w:jc w:val="both"/>
                  </w:pPr>
                  <w:r w:rsidRPr="00201E4B">
                    <w:t>3) идентификационного номера ККМ;</w:t>
                  </w:r>
                </w:p>
              </w:tc>
              <w:tc>
                <w:tcPr>
                  <w:tcW w:w="1790" w:type="dxa"/>
                  <w:gridSpan w:val="2"/>
                  <w:tcMar>
                    <w:top w:w="0" w:type="dxa"/>
                    <w:left w:w="108" w:type="dxa"/>
                    <w:bottom w:w="0" w:type="dxa"/>
                    <w:right w:w="108" w:type="dxa"/>
                  </w:tcMar>
                  <w:hideMark/>
                </w:tcPr>
                <w:p w14:paraId="28AA6433"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BD2BA9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87A0277" w14:textId="77777777" w:rsidTr="000F7B1D">
              <w:tc>
                <w:tcPr>
                  <w:tcW w:w="776" w:type="dxa"/>
                  <w:tcMar>
                    <w:top w:w="0" w:type="dxa"/>
                    <w:left w:w="108" w:type="dxa"/>
                    <w:bottom w:w="0" w:type="dxa"/>
                    <w:right w:w="108" w:type="dxa"/>
                  </w:tcMar>
                  <w:hideMark/>
                </w:tcPr>
                <w:p w14:paraId="209BFF57" w14:textId="77777777" w:rsidR="00DF3DEC" w:rsidRPr="00201E4B" w:rsidRDefault="00DF3DEC" w:rsidP="000E636F">
                  <w:pPr>
                    <w:framePr w:hSpace="180" w:wrap="around" w:vAnchor="text" w:hAnchor="text" w:y="1"/>
                    <w:suppressOverlap/>
                    <w:jc w:val="both"/>
                  </w:pPr>
                  <w:r w:rsidRPr="00201E4B">
                    <w:t>34.4</w:t>
                  </w:r>
                </w:p>
              </w:tc>
              <w:tc>
                <w:tcPr>
                  <w:tcW w:w="2230" w:type="dxa"/>
                  <w:tcMar>
                    <w:top w:w="0" w:type="dxa"/>
                    <w:left w:w="108" w:type="dxa"/>
                    <w:bottom w:w="0" w:type="dxa"/>
                    <w:right w:w="108" w:type="dxa"/>
                  </w:tcMar>
                  <w:hideMark/>
                </w:tcPr>
                <w:p w14:paraId="1B9F7729" w14:textId="77777777" w:rsidR="00DF3DEC" w:rsidRPr="00201E4B" w:rsidRDefault="00DF3DEC" w:rsidP="000E636F">
                  <w:pPr>
                    <w:framePr w:hSpace="180" w:wrap="around" w:vAnchor="text" w:hAnchor="text" w:y="1"/>
                    <w:suppressOverlap/>
                    <w:jc w:val="both"/>
                  </w:pPr>
                  <w:r w:rsidRPr="00201E4B">
                    <w:t>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1790" w:type="dxa"/>
                  <w:gridSpan w:val="2"/>
                  <w:tcMar>
                    <w:top w:w="0" w:type="dxa"/>
                    <w:left w:w="108" w:type="dxa"/>
                    <w:bottom w:w="0" w:type="dxa"/>
                    <w:right w:w="108" w:type="dxa"/>
                  </w:tcMar>
                  <w:hideMark/>
                </w:tcPr>
                <w:p w14:paraId="4FAB2F78"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548E4A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869635E" w14:textId="77777777" w:rsidTr="000F7B1D">
              <w:tc>
                <w:tcPr>
                  <w:tcW w:w="776" w:type="dxa"/>
                  <w:tcMar>
                    <w:top w:w="0" w:type="dxa"/>
                    <w:left w:w="108" w:type="dxa"/>
                    <w:bottom w:w="0" w:type="dxa"/>
                    <w:right w:w="108" w:type="dxa"/>
                  </w:tcMar>
                  <w:hideMark/>
                </w:tcPr>
                <w:p w14:paraId="4BBD507E" w14:textId="77777777" w:rsidR="00DF3DEC" w:rsidRPr="00201E4B" w:rsidRDefault="00DF3DEC" w:rsidP="000E636F">
                  <w:pPr>
                    <w:framePr w:hSpace="180" w:wrap="around" w:vAnchor="text" w:hAnchor="text" w:y="1"/>
                    <w:suppressOverlap/>
                    <w:jc w:val="both"/>
                  </w:pPr>
                  <w:r w:rsidRPr="00201E4B">
                    <w:t>34.5</w:t>
                  </w:r>
                </w:p>
              </w:tc>
              <w:tc>
                <w:tcPr>
                  <w:tcW w:w="2230" w:type="dxa"/>
                  <w:tcMar>
                    <w:top w:w="0" w:type="dxa"/>
                    <w:left w:w="108" w:type="dxa"/>
                    <w:bottom w:w="0" w:type="dxa"/>
                    <w:right w:w="108" w:type="dxa"/>
                  </w:tcMar>
                  <w:hideMark/>
                </w:tcPr>
                <w:p w14:paraId="38C5D3A1" w14:textId="77777777" w:rsidR="00DF3DEC" w:rsidRPr="00201E4B" w:rsidRDefault="00DF3DEC" w:rsidP="000E636F">
                  <w:pPr>
                    <w:framePr w:hSpace="180" w:wrap="around" w:vAnchor="text" w:hAnchor="text" w:y="1"/>
                    <w:suppressOverlap/>
                    <w:jc w:val="both"/>
                  </w:pPr>
                  <w:r w:rsidRPr="00201E4B">
                    <w:t>5) управление приоритетом выбора канала приема-</w:t>
                  </w:r>
                  <w:proofErr w:type="gramStart"/>
                  <w:r w:rsidRPr="00201E4B">
                    <w:t>передачи,  ввод</w:t>
                  </w:r>
                  <w:proofErr w:type="gramEnd"/>
                  <w:r w:rsidRPr="00201E4B">
                    <w:t xml:space="preserve"> настроек параметром используемых каналов </w:t>
                  </w:r>
                  <w:r w:rsidRPr="00201E4B">
                    <w:lastRenderedPageBreak/>
                    <w:t xml:space="preserve">связи. </w:t>
                  </w:r>
                </w:p>
              </w:tc>
              <w:tc>
                <w:tcPr>
                  <w:tcW w:w="1790" w:type="dxa"/>
                  <w:gridSpan w:val="2"/>
                  <w:tcMar>
                    <w:top w:w="0" w:type="dxa"/>
                    <w:left w:w="108" w:type="dxa"/>
                    <w:bottom w:w="0" w:type="dxa"/>
                    <w:right w:w="108" w:type="dxa"/>
                  </w:tcMar>
                  <w:hideMark/>
                </w:tcPr>
                <w:p w14:paraId="1854A9DF"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0305967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FC6FC7D" w14:textId="77777777" w:rsidTr="000F7B1D">
              <w:tc>
                <w:tcPr>
                  <w:tcW w:w="776" w:type="dxa"/>
                  <w:tcMar>
                    <w:top w:w="0" w:type="dxa"/>
                    <w:left w:w="108" w:type="dxa"/>
                    <w:bottom w:w="0" w:type="dxa"/>
                    <w:right w:w="108" w:type="dxa"/>
                  </w:tcMar>
                  <w:hideMark/>
                </w:tcPr>
                <w:p w14:paraId="4E15B95C" w14:textId="77777777" w:rsidR="00DF3DEC" w:rsidRPr="00201E4B" w:rsidRDefault="00DF3DEC" w:rsidP="000E636F">
                  <w:pPr>
                    <w:framePr w:hSpace="180" w:wrap="around" w:vAnchor="text" w:hAnchor="text" w:y="1"/>
                    <w:suppressOverlap/>
                    <w:jc w:val="both"/>
                  </w:pPr>
                  <w:r w:rsidRPr="00201E4B">
                    <w:t>35.</w:t>
                  </w:r>
                </w:p>
              </w:tc>
              <w:tc>
                <w:tcPr>
                  <w:tcW w:w="2230" w:type="dxa"/>
                  <w:tcMar>
                    <w:top w:w="0" w:type="dxa"/>
                    <w:left w:w="108" w:type="dxa"/>
                    <w:bottom w:w="0" w:type="dxa"/>
                    <w:right w:w="108" w:type="dxa"/>
                  </w:tcMar>
                  <w:hideMark/>
                </w:tcPr>
                <w:p w14:paraId="3274CF56" w14:textId="77777777" w:rsidR="00DF3DEC" w:rsidRPr="00201E4B" w:rsidRDefault="00DF3DEC" w:rsidP="000E636F">
                  <w:pPr>
                    <w:framePr w:hSpace="180" w:wrap="around" w:vAnchor="text" w:hAnchor="text" w:y="1"/>
                    <w:suppressOverlap/>
                    <w:jc w:val="both"/>
                  </w:pPr>
                  <w:r w:rsidRPr="00201E4B">
                    <w:t>Операции 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p w14:paraId="4642E764" w14:textId="77777777" w:rsidR="00DF3DEC" w:rsidRPr="00201E4B" w:rsidRDefault="00DF3DEC" w:rsidP="000E636F">
                  <w:pPr>
                    <w:framePr w:hSpace="180" w:wrap="around" w:vAnchor="text" w:hAnchor="text" w:y="1"/>
                    <w:suppressOverlap/>
                    <w:jc w:val="both"/>
                  </w:pPr>
                  <w:r w:rsidRPr="00201E4B">
                    <w:t>До этого момента проведение данных операций должно блокироваться.</w:t>
                  </w:r>
                </w:p>
              </w:tc>
              <w:tc>
                <w:tcPr>
                  <w:tcW w:w="1790" w:type="dxa"/>
                  <w:gridSpan w:val="2"/>
                  <w:tcMar>
                    <w:top w:w="0" w:type="dxa"/>
                    <w:left w:w="108" w:type="dxa"/>
                    <w:bottom w:w="0" w:type="dxa"/>
                    <w:right w:w="108" w:type="dxa"/>
                  </w:tcMar>
                  <w:hideMark/>
                </w:tcPr>
                <w:p w14:paraId="0FB3B64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C65930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D772CDD" w14:textId="77777777" w:rsidTr="000F7B1D">
              <w:tc>
                <w:tcPr>
                  <w:tcW w:w="776" w:type="dxa"/>
                  <w:tcMar>
                    <w:top w:w="0" w:type="dxa"/>
                    <w:left w:w="108" w:type="dxa"/>
                    <w:bottom w:w="0" w:type="dxa"/>
                    <w:right w:w="108" w:type="dxa"/>
                  </w:tcMar>
                  <w:hideMark/>
                </w:tcPr>
                <w:p w14:paraId="6FD12C09" w14:textId="77777777" w:rsidR="00DF3DEC" w:rsidRPr="00201E4B" w:rsidRDefault="00DF3DEC" w:rsidP="000E636F">
                  <w:pPr>
                    <w:framePr w:hSpace="180" w:wrap="around" w:vAnchor="text" w:hAnchor="text" w:y="1"/>
                    <w:suppressOverlap/>
                    <w:jc w:val="both"/>
                  </w:pPr>
                  <w:r w:rsidRPr="00201E4B">
                    <w:t>36.</w:t>
                  </w:r>
                </w:p>
              </w:tc>
              <w:tc>
                <w:tcPr>
                  <w:tcW w:w="2230" w:type="dxa"/>
                  <w:tcMar>
                    <w:top w:w="0" w:type="dxa"/>
                    <w:left w:w="108" w:type="dxa"/>
                    <w:bottom w:w="0" w:type="dxa"/>
                    <w:right w:w="108" w:type="dxa"/>
                  </w:tcMar>
                  <w:hideMark/>
                </w:tcPr>
                <w:p w14:paraId="4693534D" w14:textId="77777777" w:rsidR="00DF3DEC" w:rsidRPr="00201E4B" w:rsidRDefault="00DF3DEC" w:rsidP="000E636F">
                  <w:pPr>
                    <w:framePr w:hSpace="180" w:wrap="around" w:vAnchor="text" w:hAnchor="text" w:y="1"/>
                    <w:suppressOverlap/>
                    <w:jc w:val="both"/>
                  </w:pPr>
                  <w:r w:rsidRPr="00201E4B">
                    <w:t>При проведении операции программирования даты и времени ККМ должна контролировать и запрещать ввод значений меньших, чем дата и время последнего сформированного фискального документа.</w:t>
                  </w:r>
                </w:p>
              </w:tc>
              <w:tc>
                <w:tcPr>
                  <w:tcW w:w="1790" w:type="dxa"/>
                  <w:gridSpan w:val="2"/>
                  <w:tcMar>
                    <w:top w:w="0" w:type="dxa"/>
                    <w:left w:w="108" w:type="dxa"/>
                    <w:bottom w:w="0" w:type="dxa"/>
                    <w:right w:w="108" w:type="dxa"/>
                  </w:tcMar>
                  <w:hideMark/>
                </w:tcPr>
                <w:p w14:paraId="1CEF7888"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9EFBEC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1710C7B" w14:textId="77777777" w:rsidTr="000F7B1D">
              <w:trPr>
                <w:trHeight w:val="351"/>
              </w:trPr>
              <w:tc>
                <w:tcPr>
                  <w:tcW w:w="5737" w:type="dxa"/>
                  <w:gridSpan w:val="5"/>
                  <w:tcMar>
                    <w:top w:w="0" w:type="dxa"/>
                    <w:left w:w="108" w:type="dxa"/>
                    <w:bottom w:w="0" w:type="dxa"/>
                    <w:right w:w="108" w:type="dxa"/>
                  </w:tcMar>
                  <w:hideMark/>
                </w:tcPr>
                <w:p w14:paraId="10010031"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программному обеспечению для ККМ</w:t>
                  </w:r>
                  <w:r w:rsidRPr="00201E4B">
                    <w:t> </w:t>
                  </w:r>
                </w:p>
              </w:tc>
            </w:tr>
            <w:tr w:rsidR="00DF3DEC" w:rsidRPr="00201E4B" w14:paraId="3EF1B83D" w14:textId="77777777" w:rsidTr="000F7B1D">
              <w:tc>
                <w:tcPr>
                  <w:tcW w:w="776" w:type="dxa"/>
                  <w:tcMar>
                    <w:top w:w="0" w:type="dxa"/>
                    <w:left w:w="108" w:type="dxa"/>
                    <w:bottom w:w="0" w:type="dxa"/>
                    <w:right w:w="108" w:type="dxa"/>
                  </w:tcMar>
                  <w:hideMark/>
                </w:tcPr>
                <w:p w14:paraId="38F87265" w14:textId="77777777" w:rsidR="00DF3DEC" w:rsidRPr="00201E4B" w:rsidRDefault="00DF3DEC" w:rsidP="000E636F">
                  <w:pPr>
                    <w:framePr w:hSpace="180" w:wrap="around" w:vAnchor="text" w:hAnchor="text" w:y="1"/>
                    <w:suppressOverlap/>
                    <w:jc w:val="both"/>
                  </w:pPr>
                  <w:r w:rsidRPr="00201E4B">
                    <w:t>37.</w:t>
                  </w:r>
                </w:p>
              </w:tc>
              <w:tc>
                <w:tcPr>
                  <w:tcW w:w="2230" w:type="dxa"/>
                  <w:tcMar>
                    <w:top w:w="0" w:type="dxa"/>
                    <w:left w:w="108" w:type="dxa"/>
                    <w:bottom w:w="0" w:type="dxa"/>
                    <w:right w:w="108" w:type="dxa"/>
                  </w:tcMar>
                  <w:hideMark/>
                </w:tcPr>
                <w:p w14:paraId="2E4970DF" w14:textId="77777777" w:rsidR="00DF3DEC" w:rsidRPr="00201E4B" w:rsidRDefault="00DF3DEC" w:rsidP="000E636F">
                  <w:pPr>
                    <w:framePr w:hSpace="180" w:wrap="around" w:vAnchor="text" w:hAnchor="text" w:y="1"/>
                    <w:suppressOverlap/>
                    <w:jc w:val="both"/>
                  </w:pPr>
                  <w:r w:rsidRPr="00201E4B">
                    <w:t>Наряду с полной реализацией функций в соответствии с техническими требованиями исключать возможность:</w:t>
                  </w:r>
                </w:p>
              </w:tc>
              <w:tc>
                <w:tcPr>
                  <w:tcW w:w="1790" w:type="dxa"/>
                  <w:gridSpan w:val="2"/>
                  <w:tcMar>
                    <w:top w:w="0" w:type="dxa"/>
                    <w:left w:w="108" w:type="dxa"/>
                    <w:bottom w:w="0" w:type="dxa"/>
                    <w:right w:w="108" w:type="dxa"/>
                  </w:tcMar>
                  <w:hideMark/>
                </w:tcPr>
                <w:p w14:paraId="527BEF3B"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7958A9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5548ECB" w14:textId="77777777" w:rsidTr="000F7B1D">
              <w:tc>
                <w:tcPr>
                  <w:tcW w:w="776" w:type="dxa"/>
                  <w:tcMar>
                    <w:top w:w="0" w:type="dxa"/>
                    <w:left w:w="108" w:type="dxa"/>
                    <w:bottom w:w="0" w:type="dxa"/>
                    <w:right w:w="108" w:type="dxa"/>
                  </w:tcMar>
                  <w:hideMark/>
                </w:tcPr>
                <w:p w14:paraId="5A35D4CD" w14:textId="77777777" w:rsidR="00DF3DEC" w:rsidRPr="00201E4B" w:rsidRDefault="00DF3DEC" w:rsidP="000E636F">
                  <w:pPr>
                    <w:framePr w:hSpace="180" w:wrap="around" w:vAnchor="text" w:hAnchor="text" w:y="1"/>
                    <w:suppressOverlap/>
                    <w:jc w:val="both"/>
                  </w:pPr>
                  <w:r w:rsidRPr="00201E4B">
                    <w:t>37.1</w:t>
                  </w:r>
                </w:p>
              </w:tc>
              <w:tc>
                <w:tcPr>
                  <w:tcW w:w="2230" w:type="dxa"/>
                  <w:tcMar>
                    <w:top w:w="0" w:type="dxa"/>
                    <w:left w:w="108" w:type="dxa"/>
                    <w:bottom w:w="0" w:type="dxa"/>
                    <w:right w:w="108" w:type="dxa"/>
                  </w:tcMar>
                  <w:hideMark/>
                </w:tcPr>
                <w:p w14:paraId="5E3191BD" w14:textId="77777777" w:rsidR="00DF3DEC" w:rsidRPr="00201E4B" w:rsidRDefault="00DF3DEC" w:rsidP="000E636F">
                  <w:pPr>
                    <w:framePr w:hSpace="180" w:wrap="around" w:vAnchor="text" w:hAnchor="text" w:y="1"/>
                    <w:suppressOverlap/>
                    <w:jc w:val="both"/>
                  </w:pPr>
                  <w:r w:rsidRPr="00201E4B">
                    <w:t xml:space="preserve">1) несанкционированного </w:t>
                  </w:r>
                  <w:proofErr w:type="gramStart"/>
                  <w:r w:rsidRPr="00201E4B">
                    <w:lastRenderedPageBreak/>
                    <w:t>производителем  изменения</w:t>
                  </w:r>
                  <w:proofErr w:type="gramEnd"/>
                  <w:r w:rsidRPr="00201E4B">
                    <w:t xml:space="preserve"> программной части ККМ;</w:t>
                  </w:r>
                </w:p>
              </w:tc>
              <w:tc>
                <w:tcPr>
                  <w:tcW w:w="1790" w:type="dxa"/>
                  <w:gridSpan w:val="2"/>
                  <w:tcMar>
                    <w:top w:w="0" w:type="dxa"/>
                    <w:left w:w="108" w:type="dxa"/>
                    <w:bottom w:w="0" w:type="dxa"/>
                    <w:right w:w="108" w:type="dxa"/>
                  </w:tcMar>
                  <w:hideMark/>
                </w:tcPr>
                <w:p w14:paraId="2EB0F4A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55A5665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5BB0B12" w14:textId="77777777" w:rsidTr="000F7B1D">
              <w:tc>
                <w:tcPr>
                  <w:tcW w:w="776" w:type="dxa"/>
                  <w:tcMar>
                    <w:top w:w="0" w:type="dxa"/>
                    <w:left w:w="108" w:type="dxa"/>
                    <w:bottom w:w="0" w:type="dxa"/>
                    <w:right w:w="108" w:type="dxa"/>
                  </w:tcMar>
                  <w:hideMark/>
                </w:tcPr>
                <w:p w14:paraId="57F6E480" w14:textId="77777777" w:rsidR="00DF3DEC" w:rsidRPr="00201E4B" w:rsidRDefault="00DF3DEC" w:rsidP="000E636F">
                  <w:pPr>
                    <w:framePr w:hSpace="180" w:wrap="around" w:vAnchor="text" w:hAnchor="text" w:y="1"/>
                    <w:suppressOverlap/>
                    <w:jc w:val="both"/>
                  </w:pPr>
                  <w:r w:rsidRPr="00201E4B">
                    <w:t>37.2</w:t>
                  </w:r>
                </w:p>
              </w:tc>
              <w:tc>
                <w:tcPr>
                  <w:tcW w:w="2230" w:type="dxa"/>
                  <w:tcMar>
                    <w:top w:w="0" w:type="dxa"/>
                    <w:left w:w="108" w:type="dxa"/>
                    <w:bottom w:w="0" w:type="dxa"/>
                    <w:right w:w="108" w:type="dxa"/>
                  </w:tcMar>
                  <w:hideMark/>
                </w:tcPr>
                <w:p w14:paraId="35A8EBC6" w14:textId="77777777" w:rsidR="00DF3DEC" w:rsidRPr="00201E4B" w:rsidRDefault="00DF3DEC" w:rsidP="000E636F">
                  <w:pPr>
                    <w:framePr w:hSpace="180" w:wrap="around" w:vAnchor="text" w:hAnchor="text" w:y="1"/>
                    <w:suppressOverlap/>
                    <w:jc w:val="both"/>
                  </w:pPr>
                  <w:r w:rsidRPr="00201E4B">
                    <w:t>2) внесения корректировок в данные контрольных чеков, сохраненных в накопителе фискальных данных;</w:t>
                  </w:r>
                </w:p>
              </w:tc>
              <w:tc>
                <w:tcPr>
                  <w:tcW w:w="1790" w:type="dxa"/>
                  <w:gridSpan w:val="2"/>
                  <w:tcMar>
                    <w:top w:w="0" w:type="dxa"/>
                    <w:left w:w="108" w:type="dxa"/>
                    <w:bottom w:w="0" w:type="dxa"/>
                    <w:right w:w="108" w:type="dxa"/>
                  </w:tcMar>
                  <w:hideMark/>
                </w:tcPr>
                <w:p w14:paraId="2C69ECA3"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6A7FDA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268583A" w14:textId="77777777" w:rsidTr="000F7B1D">
              <w:tc>
                <w:tcPr>
                  <w:tcW w:w="776" w:type="dxa"/>
                  <w:tcMar>
                    <w:top w:w="0" w:type="dxa"/>
                    <w:left w:w="108" w:type="dxa"/>
                    <w:bottom w:w="0" w:type="dxa"/>
                    <w:right w:w="108" w:type="dxa"/>
                  </w:tcMar>
                  <w:hideMark/>
                </w:tcPr>
                <w:p w14:paraId="13A480E4" w14:textId="77777777" w:rsidR="00DF3DEC" w:rsidRPr="00201E4B" w:rsidRDefault="00DF3DEC" w:rsidP="000E636F">
                  <w:pPr>
                    <w:framePr w:hSpace="180" w:wrap="around" w:vAnchor="text" w:hAnchor="text" w:y="1"/>
                    <w:suppressOverlap/>
                    <w:jc w:val="both"/>
                  </w:pPr>
                  <w:r w:rsidRPr="00201E4B">
                    <w:t>37.3</w:t>
                  </w:r>
                </w:p>
              </w:tc>
              <w:tc>
                <w:tcPr>
                  <w:tcW w:w="2230" w:type="dxa"/>
                  <w:tcMar>
                    <w:top w:w="0" w:type="dxa"/>
                    <w:left w:w="108" w:type="dxa"/>
                    <w:bottom w:w="0" w:type="dxa"/>
                    <w:right w:w="108" w:type="dxa"/>
                  </w:tcMar>
                  <w:hideMark/>
                </w:tcPr>
                <w:p w14:paraId="28F16C04" w14:textId="77777777" w:rsidR="00DF3DEC" w:rsidRPr="00201E4B" w:rsidRDefault="00DF3DEC" w:rsidP="000E636F">
                  <w:pPr>
                    <w:framePr w:hSpace="180" w:wrap="around" w:vAnchor="text" w:hAnchor="text" w:y="1"/>
                    <w:suppressOverlap/>
                    <w:jc w:val="both"/>
                  </w:pPr>
                  <w:r w:rsidRPr="00201E4B">
                    <w:t>3) вывода на документы отличительного признака фискального режима без получения номера контрольного чека от сервера 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1790" w:type="dxa"/>
                  <w:gridSpan w:val="2"/>
                  <w:tcMar>
                    <w:top w:w="0" w:type="dxa"/>
                    <w:left w:w="108" w:type="dxa"/>
                    <w:bottom w:w="0" w:type="dxa"/>
                    <w:right w:w="108" w:type="dxa"/>
                  </w:tcMar>
                  <w:hideMark/>
                </w:tcPr>
                <w:p w14:paraId="50C9B057"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647EE01B"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187C8E4" w14:textId="77777777" w:rsidTr="000F7B1D">
              <w:tc>
                <w:tcPr>
                  <w:tcW w:w="776" w:type="dxa"/>
                  <w:tcMar>
                    <w:top w:w="0" w:type="dxa"/>
                    <w:left w:w="108" w:type="dxa"/>
                    <w:bottom w:w="0" w:type="dxa"/>
                    <w:right w:w="108" w:type="dxa"/>
                  </w:tcMar>
                  <w:hideMark/>
                </w:tcPr>
                <w:p w14:paraId="280DA2E8" w14:textId="77777777" w:rsidR="00DF3DEC" w:rsidRPr="00201E4B" w:rsidRDefault="00DF3DEC" w:rsidP="000E636F">
                  <w:pPr>
                    <w:framePr w:hSpace="180" w:wrap="around" w:vAnchor="text" w:hAnchor="text" w:y="1"/>
                    <w:suppressOverlap/>
                    <w:jc w:val="both"/>
                  </w:pPr>
                  <w:r w:rsidRPr="00201E4B">
                    <w:t>37.4</w:t>
                  </w:r>
                </w:p>
              </w:tc>
              <w:tc>
                <w:tcPr>
                  <w:tcW w:w="2230" w:type="dxa"/>
                  <w:tcMar>
                    <w:top w:w="0" w:type="dxa"/>
                    <w:left w:w="108" w:type="dxa"/>
                    <w:bottom w:w="0" w:type="dxa"/>
                    <w:right w:w="108" w:type="dxa"/>
                  </w:tcMar>
                  <w:hideMark/>
                </w:tcPr>
                <w:p w14:paraId="2E2F5F3F" w14:textId="77777777" w:rsidR="00DF3DEC" w:rsidRPr="00201E4B" w:rsidRDefault="00DF3DEC" w:rsidP="000E636F">
                  <w:pPr>
                    <w:framePr w:hSpace="180" w:wrap="around" w:vAnchor="text" w:hAnchor="text" w:y="1"/>
                    <w:suppressOverlap/>
                    <w:jc w:val="both"/>
                  </w:pPr>
                  <w:r w:rsidRPr="00201E4B">
                    <w:t xml:space="preserve">4) изменения фискального признака, полученного от сервера оператора фискальных данных, а также </w:t>
                  </w:r>
                  <w:proofErr w:type="gramStart"/>
                  <w:r w:rsidRPr="00201E4B">
                    <w:t>автономного фискального признака</w:t>
                  </w:r>
                  <w:proofErr w:type="gramEnd"/>
                  <w:r w:rsidRPr="00201E4B">
                    <w:t xml:space="preserve"> присвоенного чеку ККМ в автономном режиме работы.</w:t>
                  </w:r>
                </w:p>
              </w:tc>
              <w:tc>
                <w:tcPr>
                  <w:tcW w:w="1790" w:type="dxa"/>
                  <w:gridSpan w:val="2"/>
                  <w:tcMar>
                    <w:top w:w="0" w:type="dxa"/>
                    <w:left w:w="108" w:type="dxa"/>
                    <w:bottom w:w="0" w:type="dxa"/>
                    <w:right w:w="108" w:type="dxa"/>
                  </w:tcMar>
                  <w:hideMark/>
                </w:tcPr>
                <w:p w14:paraId="6A65B9D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5B986C8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AF828C5" w14:textId="77777777" w:rsidTr="000F7B1D">
              <w:tc>
                <w:tcPr>
                  <w:tcW w:w="5737" w:type="dxa"/>
                  <w:gridSpan w:val="5"/>
                  <w:tcMar>
                    <w:top w:w="0" w:type="dxa"/>
                    <w:left w:w="108" w:type="dxa"/>
                    <w:bottom w:w="0" w:type="dxa"/>
                    <w:right w:w="108" w:type="dxa"/>
                  </w:tcMar>
                  <w:hideMark/>
                </w:tcPr>
                <w:p w14:paraId="51328A80" w14:textId="77777777" w:rsidR="00DF3DEC" w:rsidRPr="00201E4B" w:rsidRDefault="00DF3DEC" w:rsidP="000E636F">
                  <w:pPr>
                    <w:framePr w:hSpace="180" w:wrap="around" w:vAnchor="text" w:hAnchor="text" w:y="1"/>
                    <w:suppressOverlap/>
                    <w:jc w:val="center"/>
                  </w:pPr>
                  <w:r w:rsidRPr="00201E4B">
                    <w:rPr>
                      <w:bCs/>
                    </w:rPr>
                    <w:t>Раздел 2. Требования к контрольно-кассовым машинам с функцией передачи данных</w:t>
                  </w:r>
                </w:p>
              </w:tc>
            </w:tr>
            <w:tr w:rsidR="00DF3DEC" w:rsidRPr="00201E4B" w14:paraId="781245F7" w14:textId="77777777" w:rsidTr="000F7B1D">
              <w:tc>
                <w:tcPr>
                  <w:tcW w:w="776" w:type="dxa"/>
                  <w:tcMar>
                    <w:top w:w="0" w:type="dxa"/>
                    <w:left w:w="108" w:type="dxa"/>
                    <w:bottom w:w="0" w:type="dxa"/>
                    <w:right w:w="108" w:type="dxa"/>
                  </w:tcMar>
                </w:tcPr>
                <w:p w14:paraId="3D40CB75" w14:textId="77777777" w:rsidR="00DF3DEC" w:rsidRPr="00201E4B" w:rsidRDefault="00DF3DEC" w:rsidP="000E636F">
                  <w:pPr>
                    <w:framePr w:hSpace="180" w:wrap="around" w:vAnchor="text" w:hAnchor="text" w:y="1"/>
                    <w:suppressOverlap/>
                    <w:jc w:val="both"/>
                  </w:pPr>
                  <w:r w:rsidRPr="00201E4B">
                    <w:t>38</w:t>
                  </w:r>
                </w:p>
              </w:tc>
              <w:tc>
                <w:tcPr>
                  <w:tcW w:w="2230" w:type="dxa"/>
                  <w:tcMar>
                    <w:top w:w="0" w:type="dxa"/>
                    <w:left w:w="108" w:type="dxa"/>
                    <w:bottom w:w="0" w:type="dxa"/>
                    <w:right w:w="108" w:type="dxa"/>
                  </w:tcMar>
                </w:tcPr>
                <w:p w14:paraId="79CA22B0" w14:textId="77777777" w:rsidR="00DF3DEC" w:rsidRPr="00201E4B" w:rsidRDefault="00DF3DEC" w:rsidP="000E636F">
                  <w:pPr>
                    <w:framePr w:hSpace="180" w:wrap="around" w:vAnchor="text" w:hAnchor="text" w:y="1"/>
                    <w:suppressOverlap/>
                    <w:jc w:val="both"/>
                  </w:pPr>
                  <w:r w:rsidRPr="00201E4B">
                    <w:rPr>
                      <w:color w:val="000000"/>
                    </w:rPr>
                    <w:t>Иметь программный пароль (не менее четырех разрядов) или номерные ключи.</w:t>
                  </w:r>
                  <w:r w:rsidRPr="00201E4B">
                    <w:rPr>
                      <w:color w:val="000000"/>
                    </w:rPr>
                    <w:br/>
                  </w:r>
                  <w:r w:rsidRPr="00201E4B">
                    <w:rPr>
                      <w:color w:val="000000"/>
                    </w:rPr>
                    <w:lastRenderedPageBreak/>
                    <w:t>Программными паролями должны защищаться, как минимум, следующие режимы работы ККМ:</w:t>
                  </w:r>
                </w:p>
              </w:tc>
              <w:tc>
                <w:tcPr>
                  <w:tcW w:w="1790" w:type="dxa"/>
                  <w:gridSpan w:val="2"/>
                  <w:tcMar>
                    <w:top w:w="0" w:type="dxa"/>
                    <w:left w:w="108" w:type="dxa"/>
                    <w:bottom w:w="0" w:type="dxa"/>
                    <w:right w:w="108" w:type="dxa"/>
                  </w:tcMar>
                  <w:hideMark/>
                </w:tcPr>
                <w:p w14:paraId="5AA1BC5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941" w:type="dxa"/>
                  <w:tcMar>
                    <w:top w:w="0" w:type="dxa"/>
                    <w:left w:w="108" w:type="dxa"/>
                    <w:bottom w:w="0" w:type="dxa"/>
                    <w:right w:w="108" w:type="dxa"/>
                  </w:tcMar>
                  <w:hideMark/>
                </w:tcPr>
                <w:p w14:paraId="09C2250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9FEDF38" w14:textId="77777777" w:rsidTr="000F7B1D">
              <w:tc>
                <w:tcPr>
                  <w:tcW w:w="776" w:type="dxa"/>
                  <w:tcMar>
                    <w:top w:w="0" w:type="dxa"/>
                    <w:left w:w="108" w:type="dxa"/>
                    <w:bottom w:w="0" w:type="dxa"/>
                    <w:right w:w="108" w:type="dxa"/>
                  </w:tcMar>
                </w:tcPr>
                <w:p w14:paraId="7013142E" w14:textId="77777777" w:rsidR="00DF3DEC" w:rsidRPr="00201E4B" w:rsidRDefault="00DF3DEC" w:rsidP="000E636F">
                  <w:pPr>
                    <w:framePr w:hSpace="180" w:wrap="around" w:vAnchor="text" w:hAnchor="text" w:y="1"/>
                    <w:suppressOverlap/>
                    <w:jc w:val="both"/>
                  </w:pPr>
                  <w:r w:rsidRPr="00201E4B">
                    <w:t>38.1</w:t>
                  </w:r>
                </w:p>
              </w:tc>
              <w:tc>
                <w:tcPr>
                  <w:tcW w:w="2230" w:type="dxa"/>
                  <w:tcMar>
                    <w:top w:w="0" w:type="dxa"/>
                    <w:left w:w="108" w:type="dxa"/>
                    <w:bottom w:w="0" w:type="dxa"/>
                    <w:right w:w="108" w:type="dxa"/>
                  </w:tcMar>
                </w:tcPr>
                <w:p w14:paraId="26FA27DE" w14:textId="77777777" w:rsidR="00DF3DEC" w:rsidRPr="00201E4B" w:rsidRDefault="00DF3DEC" w:rsidP="000E636F">
                  <w:pPr>
                    <w:framePr w:hSpace="180" w:wrap="around" w:vAnchor="text" w:hAnchor="text" w:y="1"/>
                    <w:suppressOverlap/>
                    <w:jc w:val="both"/>
                  </w:pPr>
                  <w:r w:rsidRPr="00201E4B">
                    <w:rPr>
                      <w:color w:val="000000"/>
                    </w:rPr>
                    <w:t>1) режим регистрации продаж;</w:t>
                  </w:r>
                </w:p>
              </w:tc>
              <w:tc>
                <w:tcPr>
                  <w:tcW w:w="1790" w:type="dxa"/>
                  <w:gridSpan w:val="2"/>
                  <w:tcMar>
                    <w:top w:w="0" w:type="dxa"/>
                    <w:left w:w="108" w:type="dxa"/>
                    <w:bottom w:w="0" w:type="dxa"/>
                    <w:right w:w="108" w:type="dxa"/>
                  </w:tcMar>
                </w:tcPr>
                <w:p w14:paraId="65D82C90"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1328401" w14:textId="77777777" w:rsidR="00DF3DEC" w:rsidRPr="00201E4B" w:rsidRDefault="00DF3DEC" w:rsidP="000E636F">
                  <w:pPr>
                    <w:framePr w:hSpace="180" w:wrap="around" w:vAnchor="text" w:hAnchor="text" w:y="1"/>
                    <w:suppressOverlap/>
                    <w:jc w:val="both"/>
                  </w:pPr>
                </w:p>
              </w:tc>
            </w:tr>
            <w:tr w:rsidR="00DF3DEC" w:rsidRPr="00201E4B" w14:paraId="0FD76B7F" w14:textId="77777777" w:rsidTr="000F7B1D">
              <w:tc>
                <w:tcPr>
                  <w:tcW w:w="776" w:type="dxa"/>
                  <w:tcMar>
                    <w:top w:w="0" w:type="dxa"/>
                    <w:left w:w="108" w:type="dxa"/>
                    <w:bottom w:w="0" w:type="dxa"/>
                    <w:right w:w="108" w:type="dxa"/>
                  </w:tcMar>
                </w:tcPr>
                <w:p w14:paraId="41C664C6" w14:textId="77777777" w:rsidR="00DF3DEC" w:rsidRPr="00201E4B" w:rsidRDefault="00DF3DEC" w:rsidP="000E636F">
                  <w:pPr>
                    <w:framePr w:hSpace="180" w:wrap="around" w:vAnchor="text" w:hAnchor="text" w:y="1"/>
                    <w:suppressOverlap/>
                    <w:jc w:val="both"/>
                  </w:pPr>
                  <w:r w:rsidRPr="00201E4B">
                    <w:t>38.2</w:t>
                  </w:r>
                </w:p>
              </w:tc>
              <w:tc>
                <w:tcPr>
                  <w:tcW w:w="2230" w:type="dxa"/>
                  <w:tcMar>
                    <w:top w:w="0" w:type="dxa"/>
                    <w:left w:w="108" w:type="dxa"/>
                    <w:bottom w:w="0" w:type="dxa"/>
                    <w:right w:w="108" w:type="dxa"/>
                  </w:tcMar>
                </w:tcPr>
                <w:p w14:paraId="7314DC77" w14:textId="77777777" w:rsidR="00DF3DEC" w:rsidRPr="00201E4B" w:rsidRDefault="00DF3DEC" w:rsidP="000E636F">
                  <w:pPr>
                    <w:framePr w:hSpace="180" w:wrap="around" w:vAnchor="text" w:hAnchor="text" w:y="1"/>
                    <w:suppressOverlap/>
                    <w:jc w:val="both"/>
                  </w:pPr>
                  <w:r w:rsidRPr="00201E4B">
                    <w:t>2) режим конфигурирования</w:t>
                  </w:r>
                </w:p>
              </w:tc>
              <w:tc>
                <w:tcPr>
                  <w:tcW w:w="1790" w:type="dxa"/>
                  <w:gridSpan w:val="2"/>
                  <w:tcMar>
                    <w:top w:w="0" w:type="dxa"/>
                    <w:left w:w="108" w:type="dxa"/>
                    <w:bottom w:w="0" w:type="dxa"/>
                    <w:right w:w="108" w:type="dxa"/>
                  </w:tcMar>
                </w:tcPr>
                <w:p w14:paraId="025AA79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ADBDDC3" w14:textId="77777777" w:rsidR="00DF3DEC" w:rsidRPr="00201E4B" w:rsidRDefault="00DF3DEC" w:rsidP="000E636F">
                  <w:pPr>
                    <w:framePr w:hSpace="180" w:wrap="around" w:vAnchor="text" w:hAnchor="text" w:y="1"/>
                    <w:suppressOverlap/>
                    <w:jc w:val="both"/>
                  </w:pPr>
                </w:p>
              </w:tc>
            </w:tr>
            <w:tr w:rsidR="00DF3DEC" w:rsidRPr="00201E4B" w14:paraId="5322BFDF" w14:textId="77777777" w:rsidTr="000F7B1D">
              <w:tc>
                <w:tcPr>
                  <w:tcW w:w="776" w:type="dxa"/>
                  <w:tcMar>
                    <w:top w:w="0" w:type="dxa"/>
                    <w:left w:w="108" w:type="dxa"/>
                    <w:bottom w:w="0" w:type="dxa"/>
                    <w:right w:w="108" w:type="dxa"/>
                  </w:tcMar>
                </w:tcPr>
                <w:p w14:paraId="56438FAC" w14:textId="77777777" w:rsidR="00DF3DEC" w:rsidRPr="00201E4B" w:rsidRDefault="00DF3DEC" w:rsidP="000E636F">
                  <w:pPr>
                    <w:framePr w:hSpace="180" w:wrap="around" w:vAnchor="text" w:hAnchor="text" w:y="1"/>
                    <w:suppressOverlap/>
                    <w:jc w:val="both"/>
                  </w:pPr>
                  <w:r w:rsidRPr="00201E4B">
                    <w:t>38.3</w:t>
                  </w:r>
                </w:p>
              </w:tc>
              <w:tc>
                <w:tcPr>
                  <w:tcW w:w="2230" w:type="dxa"/>
                  <w:tcMar>
                    <w:top w:w="0" w:type="dxa"/>
                    <w:left w:w="108" w:type="dxa"/>
                    <w:bottom w:w="0" w:type="dxa"/>
                    <w:right w:w="108" w:type="dxa"/>
                  </w:tcMar>
                </w:tcPr>
                <w:p w14:paraId="78EB9D96" w14:textId="77777777" w:rsidR="00DF3DEC" w:rsidRPr="00201E4B" w:rsidRDefault="00DF3DEC" w:rsidP="000E636F">
                  <w:pPr>
                    <w:framePr w:hSpace="180" w:wrap="around" w:vAnchor="text" w:hAnchor="text" w:y="1"/>
                    <w:suppressOverlap/>
                    <w:jc w:val="both"/>
                  </w:pPr>
                  <w:r w:rsidRPr="00201E4B">
                    <w:rPr>
                      <w:color w:val="000000"/>
                    </w:rPr>
                    <w:t>3) режим «Закрытие смены».</w:t>
                  </w:r>
                </w:p>
              </w:tc>
              <w:tc>
                <w:tcPr>
                  <w:tcW w:w="1790" w:type="dxa"/>
                  <w:gridSpan w:val="2"/>
                  <w:tcMar>
                    <w:top w:w="0" w:type="dxa"/>
                    <w:left w:w="108" w:type="dxa"/>
                    <w:bottom w:w="0" w:type="dxa"/>
                    <w:right w:w="108" w:type="dxa"/>
                  </w:tcMar>
                  <w:hideMark/>
                </w:tcPr>
                <w:p w14:paraId="0209771C"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02B2B2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94FDE40" w14:textId="77777777" w:rsidTr="000F7B1D">
              <w:tc>
                <w:tcPr>
                  <w:tcW w:w="776" w:type="dxa"/>
                  <w:tcMar>
                    <w:top w:w="0" w:type="dxa"/>
                    <w:left w:w="108" w:type="dxa"/>
                    <w:bottom w:w="0" w:type="dxa"/>
                    <w:right w:w="108" w:type="dxa"/>
                  </w:tcMar>
                </w:tcPr>
                <w:p w14:paraId="7727BCE7" w14:textId="77777777" w:rsidR="00DF3DEC" w:rsidRPr="00201E4B" w:rsidRDefault="00DF3DEC" w:rsidP="000E636F">
                  <w:pPr>
                    <w:framePr w:hSpace="180" w:wrap="around" w:vAnchor="text" w:hAnchor="text" w:y="1"/>
                    <w:suppressOverlap/>
                    <w:jc w:val="both"/>
                    <w:rPr>
                      <w:lang w:val="en-US"/>
                    </w:rPr>
                  </w:pPr>
                  <w:r w:rsidRPr="00201E4B">
                    <w:rPr>
                      <w:lang w:val="en-US"/>
                    </w:rPr>
                    <w:t>39</w:t>
                  </w:r>
                </w:p>
              </w:tc>
              <w:tc>
                <w:tcPr>
                  <w:tcW w:w="2230" w:type="dxa"/>
                  <w:tcMar>
                    <w:top w:w="0" w:type="dxa"/>
                    <w:left w:w="108" w:type="dxa"/>
                    <w:bottom w:w="0" w:type="dxa"/>
                    <w:right w:w="108" w:type="dxa"/>
                  </w:tcMar>
                </w:tcPr>
                <w:p w14:paraId="4A86E387" w14:textId="77777777" w:rsidR="00DF3DEC" w:rsidRPr="00201E4B" w:rsidRDefault="00DF3DEC" w:rsidP="000E636F">
                  <w:pPr>
                    <w:framePr w:hSpace="180" w:wrap="around" w:vAnchor="text" w:hAnchor="text" w:y="1"/>
                    <w:suppressOverlap/>
                    <w:jc w:val="both"/>
                  </w:pPr>
                  <w:r w:rsidRPr="00201E4B">
                    <w:t>Проверка наличия связи 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1790" w:type="dxa"/>
                  <w:gridSpan w:val="2"/>
                  <w:tcMar>
                    <w:top w:w="0" w:type="dxa"/>
                    <w:left w:w="108" w:type="dxa"/>
                    <w:bottom w:w="0" w:type="dxa"/>
                    <w:right w:w="108" w:type="dxa"/>
                  </w:tcMar>
                </w:tcPr>
                <w:p w14:paraId="33D38464"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548ABBB4" w14:textId="77777777" w:rsidR="00DF3DEC" w:rsidRPr="00201E4B" w:rsidRDefault="00DF3DEC" w:rsidP="000E636F">
                  <w:pPr>
                    <w:framePr w:hSpace="180" w:wrap="around" w:vAnchor="text" w:hAnchor="text" w:y="1"/>
                    <w:suppressOverlap/>
                    <w:jc w:val="both"/>
                  </w:pPr>
                </w:p>
              </w:tc>
            </w:tr>
            <w:tr w:rsidR="00DF3DEC" w:rsidRPr="00201E4B" w14:paraId="3355D8A3" w14:textId="77777777" w:rsidTr="000F7B1D">
              <w:tc>
                <w:tcPr>
                  <w:tcW w:w="776" w:type="dxa"/>
                  <w:tcMar>
                    <w:top w:w="0" w:type="dxa"/>
                    <w:left w:w="108" w:type="dxa"/>
                    <w:bottom w:w="0" w:type="dxa"/>
                    <w:right w:w="108" w:type="dxa"/>
                  </w:tcMar>
                </w:tcPr>
                <w:p w14:paraId="380E32BD" w14:textId="77777777" w:rsidR="00DF3DEC" w:rsidRPr="00201E4B" w:rsidRDefault="00DF3DEC" w:rsidP="000E636F">
                  <w:pPr>
                    <w:framePr w:hSpace="180" w:wrap="around" w:vAnchor="text" w:hAnchor="text" w:y="1"/>
                    <w:suppressOverlap/>
                    <w:jc w:val="both"/>
                    <w:rPr>
                      <w:lang w:val="en-US"/>
                    </w:rPr>
                  </w:pPr>
                  <w:r w:rsidRPr="00201E4B">
                    <w:rPr>
                      <w:lang w:val="en-US"/>
                    </w:rPr>
                    <w:t>40</w:t>
                  </w:r>
                </w:p>
              </w:tc>
              <w:tc>
                <w:tcPr>
                  <w:tcW w:w="2230" w:type="dxa"/>
                  <w:tcMar>
                    <w:top w:w="0" w:type="dxa"/>
                    <w:left w:w="108" w:type="dxa"/>
                    <w:bottom w:w="0" w:type="dxa"/>
                    <w:right w:w="108" w:type="dxa"/>
                  </w:tcMar>
                </w:tcPr>
                <w:p w14:paraId="13BD4F4F" w14:textId="77777777" w:rsidR="00DF3DEC" w:rsidRPr="00201E4B" w:rsidRDefault="00DF3DEC" w:rsidP="000E636F">
                  <w:pPr>
                    <w:framePr w:hSpace="180" w:wrap="around" w:vAnchor="text" w:hAnchor="text" w:y="1"/>
                    <w:suppressOverlap/>
                    <w:jc w:val="both"/>
                  </w:pPr>
                  <w:r w:rsidRPr="00201E4B">
                    <w:t xml:space="preserve">Обеспечивать блокирование проведения операций, в случае отсутствия или обрыва чековой ленты, неправильного выполнения операции кассиром,  отсутствия соединения с сервером оператора фискальных данных и при возникновении других проблем в работе ККМ, приведших к невозможности отправки электронного чека ККМ или выдачи кассиром чека ККМ покупателю. </w:t>
                  </w:r>
                </w:p>
              </w:tc>
              <w:tc>
                <w:tcPr>
                  <w:tcW w:w="1790" w:type="dxa"/>
                  <w:gridSpan w:val="2"/>
                  <w:tcMar>
                    <w:top w:w="0" w:type="dxa"/>
                    <w:left w:w="108" w:type="dxa"/>
                    <w:bottom w:w="0" w:type="dxa"/>
                    <w:right w:w="108" w:type="dxa"/>
                  </w:tcMar>
                </w:tcPr>
                <w:p w14:paraId="60984A9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4D7241DF" w14:textId="77777777" w:rsidR="00DF3DEC" w:rsidRPr="00201E4B" w:rsidRDefault="00DF3DEC" w:rsidP="000E636F">
                  <w:pPr>
                    <w:framePr w:hSpace="180" w:wrap="around" w:vAnchor="text" w:hAnchor="text" w:y="1"/>
                    <w:suppressOverlap/>
                    <w:jc w:val="both"/>
                  </w:pPr>
                </w:p>
              </w:tc>
            </w:tr>
            <w:tr w:rsidR="00DF3DEC" w:rsidRPr="00201E4B" w14:paraId="6550D21D" w14:textId="77777777" w:rsidTr="000F7B1D">
              <w:tc>
                <w:tcPr>
                  <w:tcW w:w="776" w:type="dxa"/>
                  <w:tcMar>
                    <w:top w:w="0" w:type="dxa"/>
                    <w:left w:w="108" w:type="dxa"/>
                    <w:bottom w:w="0" w:type="dxa"/>
                    <w:right w:w="108" w:type="dxa"/>
                  </w:tcMar>
                </w:tcPr>
                <w:p w14:paraId="7F64A9C5" w14:textId="77777777" w:rsidR="00DF3DEC" w:rsidRPr="00201E4B" w:rsidRDefault="00DF3DEC" w:rsidP="000E636F">
                  <w:pPr>
                    <w:framePr w:hSpace="180" w:wrap="around" w:vAnchor="text" w:hAnchor="text" w:y="1"/>
                    <w:suppressOverlap/>
                    <w:jc w:val="both"/>
                  </w:pPr>
                  <w:r w:rsidRPr="00201E4B">
                    <w:t>41</w:t>
                  </w:r>
                </w:p>
              </w:tc>
              <w:tc>
                <w:tcPr>
                  <w:tcW w:w="2230" w:type="dxa"/>
                  <w:tcMar>
                    <w:top w:w="0" w:type="dxa"/>
                    <w:left w:w="108" w:type="dxa"/>
                    <w:bottom w:w="0" w:type="dxa"/>
                    <w:right w:w="108" w:type="dxa"/>
                  </w:tcMar>
                </w:tcPr>
                <w:p w14:paraId="53D1F27C" w14:textId="77777777" w:rsidR="00DF3DEC" w:rsidRPr="00201E4B" w:rsidRDefault="00DF3DEC" w:rsidP="000E636F">
                  <w:pPr>
                    <w:framePr w:hSpace="180" w:wrap="around" w:vAnchor="text" w:hAnchor="text" w:y="1"/>
                    <w:suppressOverlap/>
                    <w:jc w:val="both"/>
                  </w:pPr>
                  <w:r w:rsidRPr="00201E4B">
                    <w:t xml:space="preserve">Иметь возможность </w:t>
                  </w:r>
                  <w:proofErr w:type="gramStart"/>
                  <w:r w:rsidRPr="00201E4B">
                    <w:t>подключения  сканера</w:t>
                  </w:r>
                  <w:proofErr w:type="gramEnd"/>
                  <w:r w:rsidRPr="00201E4B">
                    <w:t xml:space="preserve"> </w:t>
                  </w:r>
                  <w:r w:rsidRPr="00201E4B">
                    <w:lastRenderedPageBreak/>
                    <w:t>штрих кода для считывания идентификатора маркировки товара</w:t>
                  </w:r>
                </w:p>
              </w:tc>
              <w:tc>
                <w:tcPr>
                  <w:tcW w:w="1790" w:type="dxa"/>
                  <w:gridSpan w:val="2"/>
                  <w:tcMar>
                    <w:top w:w="0" w:type="dxa"/>
                    <w:left w:w="108" w:type="dxa"/>
                    <w:bottom w:w="0" w:type="dxa"/>
                    <w:right w:w="108" w:type="dxa"/>
                  </w:tcMar>
                </w:tcPr>
                <w:p w14:paraId="38506C11"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04EAD09" w14:textId="77777777" w:rsidR="00DF3DEC" w:rsidRPr="00201E4B" w:rsidRDefault="00DF3DEC" w:rsidP="000E636F">
                  <w:pPr>
                    <w:framePr w:hSpace="180" w:wrap="around" w:vAnchor="text" w:hAnchor="text" w:y="1"/>
                    <w:suppressOverlap/>
                    <w:jc w:val="both"/>
                  </w:pPr>
                </w:p>
              </w:tc>
            </w:tr>
            <w:tr w:rsidR="00DF3DEC" w:rsidRPr="00201E4B" w14:paraId="195E985A" w14:textId="77777777" w:rsidTr="000F7B1D">
              <w:tc>
                <w:tcPr>
                  <w:tcW w:w="776" w:type="dxa"/>
                  <w:tcMar>
                    <w:top w:w="0" w:type="dxa"/>
                    <w:left w:w="108" w:type="dxa"/>
                    <w:bottom w:w="0" w:type="dxa"/>
                    <w:right w:w="108" w:type="dxa"/>
                  </w:tcMar>
                </w:tcPr>
                <w:p w14:paraId="689983F1" w14:textId="77777777" w:rsidR="00DF3DEC" w:rsidRPr="00201E4B" w:rsidRDefault="00DF3DEC" w:rsidP="000E636F">
                  <w:pPr>
                    <w:framePr w:hSpace="180" w:wrap="around" w:vAnchor="text" w:hAnchor="text" w:y="1"/>
                    <w:suppressOverlap/>
                    <w:jc w:val="both"/>
                  </w:pPr>
                  <w:r w:rsidRPr="00201E4B">
                    <w:rPr>
                      <w:lang w:val="en-US"/>
                    </w:rPr>
                    <w:t>4</w:t>
                  </w:r>
                  <w:r w:rsidRPr="00201E4B">
                    <w:t>2</w:t>
                  </w:r>
                </w:p>
              </w:tc>
              <w:tc>
                <w:tcPr>
                  <w:tcW w:w="2230" w:type="dxa"/>
                  <w:tcMar>
                    <w:top w:w="0" w:type="dxa"/>
                    <w:left w:w="108" w:type="dxa"/>
                    <w:bottom w:w="0" w:type="dxa"/>
                    <w:right w:w="108" w:type="dxa"/>
                  </w:tcMar>
                </w:tcPr>
                <w:p w14:paraId="6467A1DF"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и согласно протоколу передачи данных с </w:t>
                  </w:r>
                  <w:proofErr w:type="gramStart"/>
                  <w:r w:rsidRPr="00201E4B">
                    <w:t>ККМ  на</w:t>
                  </w:r>
                  <w:proofErr w:type="gramEnd"/>
                  <w:r w:rsidRPr="00201E4B">
                    <w:t xml:space="preserve"> сервер оператора фискальных данных*</w:t>
                  </w:r>
                </w:p>
              </w:tc>
              <w:tc>
                <w:tcPr>
                  <w:tcW w:w="1790" w:type="dxa"/>
                  <w:gridSpan w:val="2"/>
                  <w:tcMar>
                    <w:top w:w="0" w:type="dxa"/>
                    <w:left w:w="108" w:type="dxa"/>
                    <w:bottom w:w="0" w:type="dxa"/>
                    <w:right w:w="108" w:type="dxa"/>
                  </w:tcMar>
                  <w:hideMark/>
                </w:tcPr>
                <w:p w14:paraId="76B9C25F"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4F62B8F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6D91767" w14:textId="77777777" w:rsidTr="000F7B1D">
              <w:tc>
                <w:tcPr>
                  <w:tcW w:w="776" w:type="dxa"/>
                  <w:tcMar>
                    <w:top w:w="0" w:type="dxa"/>
                    <w:left w:w="108" w:type="dxa"/>
                    <w:bottom w:w="0" w:type="dxa"/>
                    <w:right w:w="108" w:type="dxa"/>
                  </w:tcMar>
                </w:tcPr>
                <w:p w14:paraId="5D076626" w14:textId="77777777" w:rsidR="00DF3DEC" w:rsidRPr="00201E4B" w:rsidRDefault="00DF3DEC" w:rsidP="000E636F">
                  <w:pPr>
                    <w:framePr w:hSpace="180" w:wrap="around" w:vAnchor="text" w:hAnchor="text" w:y="1"/>
                    <w:suppressOverlap/>
                    <w:jc w:val="both"/>
                  </w:pPr>
                  <w:r w:rsidRPr="00201E4B">
                    <w:rPr>
                      <w:lang w:val="en-US"/>
                    </w:rPr>
                    <w:t>4</w:t>
                  </w:r>
                  <w:r w:rsidRPr="00201E4B">
                    <w:t>3</w:t>
                  </w:r>
                </w:p>
              </w:tc>
              <w:tc>
                <w:tcPr>
                  <w:tcW w:w="2230" w:type="dxa"/>
                  <w:tcMar>
                    <w:top w:w="0" w:type="dxa"/>
                    <w:left w:w="108" w:type="dxa"/>
                    <w:bottom w:w="0" w:type="dxa"/>
                    <w:right w:w="108" w:type="dxa"/>
                  </w:tcMar>
                </w:tcPr>
                <w:p w14:paraId="7FE69525" w14:textId="77777777" w:rsidR="00DF3DEC" w:rsidRPr="00201E4B" w:rsidRDefault="00DF3DEC" w:rsidP="000E636F">
                  <w:pPr>
                    <w:framePr w:hSpace="180" w:wrap="around" w:vAnchor="text" w:hAnchor="text" w:y="1"/>
                    <w:suppressOverlap/>
                    <w:jc w:val="both"/>
                  </w:pPr>
                  <w:r w:rsidRPr="00201E4B">
                    <w:rPr>
                      <w:color w:val="000000"/>
                    </w:rPr>
                    <w:t>Обеспечивать оформление чека на сервере оператора фискальных данных в едином рабочем цикле при регистрации покупки (продажи).</w:t>
                  </w:r>
                </w:p>
              </w:tc>
              <w:tc>
                <w:tcPr>
                  <w:tcW w:w="1790" w:type="dxa"/>
                  <w:gridSpan w:val="2"/>
                  <w:tcMar>
                    <w:top w:w="0" w:type="dxa"/>
                    <w:left w:w="108" w:type="dxa"/>
                    <w:bottom w:w="0" w:type="dxa"/>
                    <w:right w:w="108" w:type="dxa"/>
                  </w:tcMar>
                </w:tcPr>
                <w:p w14:paraId="4BF4A85F"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3EC2F23" w14:textId="77777777" w:rsidR="00DF3DEC" w:rsidRPr="00201E4B" w:rsidRDefault="00DF3DEC" w:rsidP="000E636F">
                  <w:pPr>
                    <w:framePr w:hSpace="180" w:wrap="around" w:vAnchor="text" w:hAnchor="text" w:y="1"/>
                    <w:suppressOverlap/>
                    <w:jc w:val="both"/>
                  </w:pPr>
                </w:p>
              </w:tc>
            </w:tr>
            <w:tr w:rsidR="00DF3DEC" w:rsidRPr="00201E4B" w14:paraId="3784CD2F" w14:textId="77777777" w:rsidTr="000F7B1D">
              <w:tc>
                <w:tcPr>
                  <w:tcW w:w="776" w:type="dxa"/>
                  <w:tcMar>
                    <w:top w:w="0" w:type="dxa"/>
                    <w:left w:w="108" w:type="dxa"/>
                    <w:bottom w:w="0" w:type="dxa"/>
                    <w:right w:w="108" w:type="dxa"/>
                  </w:tcMar>
                </w:tcPr>
                <w:p w14:paraId="21637B0C" w14:textId="77777777" w:rsidR="00DF3DEC" w:rsidRPr="00201E4B" w:rsidRDefault="00DF3DEC" w:rsidP="000E636F">
                  <w:pPr>
                    <w:framePr w:hSpace="180" w:wrap="around" w:vAnchor="text" w:hAnchor="text" w:y="1"/>
                    <w:suppressOverlap/>
                    <w:jc w:val="both"/>
                    <w:rPr>
                      <w:lang w:val="en-US"/>
                    </w:rPr>
                  </w:pPr>
                  <w:r w:rsidRPr="00201E4B">
                    <w:rPr>
                      <w:lang w:val="en-US"/>
                    </w:rPr>
                    <w:t>44</w:t>
                  </w:r>
                </w:p>
              </w:tc>
              <w:tc>
                <w:tcPr>
                  <w:tcW w:w="2230" w:type="dxa"/>
                  <w:tcMar>
                    <w:top w:w="0" w:type="dxa"/>
                    <w:left w:w="108" w:type="dxa"/>
                    <w:bottom w:w="0" w:type="dxa"/>
                    <w:right w:w="108" w:type="dxa"/>
                  </w:tcMar>
                </w:tcPr>
                <w:p w14:paraId="007450C8" w14:textId="77777777" w:rsidR="00DF3DEC" w:rsidRPr="00201E4B" w:rsidRDefault="00DF3DEC" w:rsidP="000E636F">
                  <w:pPr>
                    <w:framePr w:hSpace="180" w:wrap="around" w:vAnchor="text" w:hAnchor="text" w:y="1"/>
                    <w:suppressOverlap/>
                    <w:jc w:val="both"/>
                  </w:pPr>
                  <w:r w:rsidRPr="00201E4B">
                    <w:t>Обеспечивать программирование (конфигурирование) основных режимов работы:</w:t>
                  </w:r>
                </w:p>
                <w:p w14:paraId="094BBED5"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 режим X и Z отчетов;</w:t>
                  </w:r>
                </w:p>
                <w:p w14:paraId="39E4B15F" w14:textId="77777777" w:rsidR="00DF3DEC" w:rsidRPr="00201E4B" w:rsidRDefault="00DF3DEC" w:rsidP="000E636F">
                  <w:pPr>
                    <w:framePr w:hSpace="180" w:wrap="around" w:vAnchor="text" w:hAnchor="text" w:y="1"/>
                    <w:suppressOverlap/>
                    <w:jc w:val="both"/>
                  </w:pPr>
                  <w:r w:rsidRPr="00201E4B">
                    <w:t xml:space="preserve">2) режим программирования (просмотр/изменение настроек ККМ, </w:t>
                  </w:r>
                  <w:r w:rsidRPr="00201E4B">
                    <w:lastRenderedPageBreak/>
                    <w:t>настройка ККМ с внешними устройствами);</w:t>
                  </w:r>
                </w:p>
                <w:p w14:paraId="15754D23" w14:textId="77777777" w:rsidR="00DF3DEC" w:rsidRPr="00201E4B" w:rsidRDefault="00DF3DEC" w:rsidP="000E636F">
                  <w:pPr>
                    <w:framePr w:hSpace="180" w:wrap="around" w:vAnchor="text" w:hAnchor="text" w:y="1"/>
                    <w:suppressOverlap/>
                    <w:jc w:val="both"/>
                  </w:pPr>
                  <w:r w:rsidRPr="00201E4B">
                    <w:t xml:space="preserve">3) дополнительные режимы (установка времени во внутренних часах ККМ, режим тестирования ККМ).  </w:t>
                  </w:r>
                </w:p>
              </w:tc>
              <w:tc>
                <w:tcPr>
                  <w:tcW w:w="1790" w:type="dxa"/>
                  <w:gridSpan w:val="2"/>
                  <w:tcMar>
                    <w:top w:w="0" w:type="dxa"/>
                    <w:left w:w="108" w:type="dxa"/>
                    <w:bottom w:w="0" w:type="dxa"/>
                    <w:right w:w="108" w:type="dxa"/>
                  </w:tcMar>
                </w:tcPr>
                <w:p w14:paraId="501CFBC0"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2F2CBE5" w14:textId="77777777" w:rsidR="00DF3DEC" w:rsidRPr="00201E4B" w:rsidRDefault="00DF3DEC" w:rsidP="000E636F">
                  <w:pPr>
                    <w:framePr w:hSpace="180" w:wrap="around" w:vAnchor="text" w:hAnchor="text" w:y="1"/>
                    <w:suppressOverlap/>
                    <w:jc w:val="both"/>
                  </w:pPr>
                </w:p>
              </w:tc>
            </w:tr>
            <w:tr w:rsidR="00DF3DEC" w:rsidRPr="00201E4B" w14:paraId="79B95770" w14:textId="77777777" w:rsidTr="000F7B1D">
              <w:tc>
                <w:tcPr>
                  <w:tcW w:w="776" w:type="dxa"/>
                  <w:tcMar>
                    <w:top w:w="0" w:type="dxa"/>
                    <w:left w:w="108" w:type="dxa"/>
                    <w:bottom w:w="0" w:type="dxa"/>
                    <w:right w:w="108" w:type="dxa"/>
                  </w:tcMar>
                </w:tcPr>
                <w:p w14:paraId="7CC0585E" w14:textId="77777777" w:rsidR="00DF3DEC" w:rsidRPr="00201E4B" w:rsidRDefault="00DF3DEC" w:rsidP="000E636F">
                  <w:pPr>
                    <w:framePr w:hSpace="180" w:wrap="around" w:vAnchor="text" w:hAnchor="text" w:y="1"/>
                    <w:suppressOverlap/>
                    <w:jc w:val="both"/>
                    <w:rPr>
                      <w:lang w:val="en-US"/>
                    </w:rPr>
                  </w:pPr>
                  <w:r w:rsidRPr="00201E4B">
                    <w:rPr>
                      <w:lang w:val="en-US"/>
                    </w:rPr>
                    <w:t>45</w:t>
                  </w:r>
                </w:p>
              </w:tc>
              <w:tc>
                <w:tcPr>
                  <w:tcW w:w="2230" w:type="dxa"/>
                  <w:tcMar>
                    <w:top w:w="0" w:type="dxa"/>
                    <w:left w:w="108" w:type="dxa"/>
                    <w:bottom w:w="0" w:type="dxa"/>
                    <w:right w:w="108" w:type="dxa"/>
                  </w:tcMar>
                </w:tcPr>
                <w:p w14:paraId="7A0B0C40" w14:textId="77777777" w:rsidR="00DF3DEC" w:rsidRPr="00201E4B" w:rsidRDefault="00DF3DEC" w:rsidP="000E636F">
                  <w:pPr>
                    <w:framePr w:hSpace="180" w:wrap="around" w:vAnchor="text" w:hAnchor="text" w:y="1"/>
                    <w:suppressOverlap/>
                    <w:jc w:val="both"/>
                    <w:rPr>
                      <w:color w:val="000000"/>
                    </w:rPr>
                  </w:pPr>
                  <w:r w:rsidRPr="00201E4B">
                    <w:rPr>
                      <w:color w:val="000000"/>
                    </w:rPr>
                    <w:t>ККМ обеспечивает проведение процедуры закрытия смены и печати сменного (суточного) отчета (Z отчета), полученного с сервера оператора фискальных данных.</w:t>
                  </w:r>
                </w:p>
              </w:tc>
              <w:tc>
                <w:tcPr>
                  <w:tcW w:w="1790" w:type="dxa"/>
                  <w:gridSpan w:val="2"/>
                  <w:tcMar>
                    <w:top w:w="0" w:type="dxa"/>
                    <w:left w:w="108" w:type="dxa"/>
                    <w:bottom w:w="0" w:type="dxa"/>
                    <w:right w:w="108" w:type="dxa"/>
                  </w:tcMar>
                  <w:hideMark/>
                </w:tcPr>
                <w:p w14:paraId="14E1E81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39908E8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03CD4C3" w14:textId="77777777" w:rsidTr="000F7B1D">
              <w:tc>
                <w:tcPr>
                  <w:tcW w:w="776" w:type="dxa"/>
                  <w:tcMar>
                    <w:top w:w="0" w:type="dxa"/>
                    <w:left w:w="108" w:type="dxa"/>
                    <w:bottom w:w="0" w:type="dxa"/>
                    <w:right w:w="108" w:type="dxa"/>
                  </w:tcMar>
                </w:tcPr>
                <w:p w14:paraId="565C67EF" w14:textId="77777777" w:rsidR="00DF3DEC" w:rsidRPr="00201E4B" w:rsidRDefault="00DF3DEC" w:rsidP="000E636F">
                  <w:pPr>
                    <w:framePr w:hSpace="180" w:wrap="around" w:vAnchor="text" w:hAnchor="text" w:y="1"/>
                    <w:suppressOverlap/>
                    <w:jc w:val="both"/>
                    <w:rPr>
                      <w:lang w:val="en-US"/>
                    </w:rPr>
                  </w:pPr>
                  <w:r w:rsidRPr="00201E4B">
                    <w:rPr>
                      <w:lang w:val="en-US"/>
                    </w:rPr>
                    <w:t>46</w:t>
                  </w:r>
                </w:p>
              </w:tc>
              <w:tc>
                <w:tcPr>
                  <w:tcW w:w="2230" w:type="dxa"/>
                  <w:tcMar>
                    <w:top w:w="0" w:type="dxa"/>
                    <w:left w:w="108" w:type="dxa"/>
                    <w:bottom w:w="0" w:type="dxa"/>
                    <w:right w:w="108" w:type="dxa"/>
                  </w:tcMar>
                </w:tcPr>
                <w:p w14:paraId="320C2C98"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ККМ должна контролировать продолжительность смены. </w:t>
                  </w:r>
                </w:p>
                <w:p w14:paraId="181784DC"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Моментом начала отсчета продолжительности смены считается окончание оформления первого платежного документа за смену. </w:t>
                  </w:r>
                </w:p>
                <w:p w14:paraId="5950A3E4" w14:textId="77777777" w:rsidR="00DF3DEC" w:rsidRPr="00201E4B" w:rsidRDefault="00DF3DEC" w:rsidP="000E636F">
                  <w:pPr>
                    <w:framePr w:hSpace="180" w:wrap="around" w:vAnchor="text" w:hAnchor="text" w:y="1"/>
                    <w:suppressOverlap/>
                    <w:jc w:val="both"/>
                  </w:pPr>
                  <w:r w:rsidRPr="00201E4B">
                    <w:rPr>
                      <w:color w:val="000000"/>
                    </w:rPr>
                    <w:t>В случае превышения 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1790" w:type="dxa"/>
                  <w:gridSpan w:val="2"/>
                  <w:tcMar>
                    <w:top w:w="0" w:type="dxa"/>
                    <w:left w:w="108" w:type="dxa"/>
                    <w:bottom w:w="0" w:type="dxa"/>
                    <w:right w:w="108" w:type="dxa"/>
                  </w:tcMar>
                </w:tcPr>
                <w:p w14:paraId="05AC55F9"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F6AD366" w14:textId="77777777" w:rsidR="00DF3DEC" w:rsidRPr="00201E4B" w:rsidRDefault="00DF3DEC" w:rsidP="000E636F">
                  <w:pPr>
                    <w:framePr w:hSpace="180" w:wrap="around" w:vAnchor="text" w:hAnchor="text" w:y="1"/>
                    <w:suppressOverlap/>
                    <w:jc w:val="both"/>
                  </w:pPr>
                </w:p>
              </w:tc>
            </w:tr>
            <w:tr w:rsidR="00DF3DEC" w:rsidRPr="00201E4B" w14:paraId="4F4B3A52" w14:textId="77777777" w:rsidTr="000F7B1D">
              <w:tc>
                <w:tcPr>
                  <w:tcW w:w="776" w:type="dxa"/>
                  <w:tcMar>
                    <w:top w:w="0" w:type="dxa"/>
                    <w:left w:w="108" w:type="dxa"/>
                    <w:bottom w:w="0" w:type="dxa"/>
                    <w:right w:w="108" w:type="dxa"/>
                  </w:tcMar>
                </w:tcPr>
                <w:p w14:paraId="38BAF51D" w14:textId="77777777" w:rsidR="00DF3DEC" w:rsidRPr="00201E4B" w:rsidRDefault="00DF3DEC" w:rsidP="000E636F">
                  <w:pPr>
                    <w:framePr w:hSpace="180" w:wrap="around" w:vAnchor="text" w:hAnchor="text" w:y="1"/>
                    <w:suppressOverlap/>
                    <w:jc w:val="both"/>
                    <w:rPr>
                      <w:lang w:val="en-US"/>
                    </w:rPr>
                  </w:pPr>
                  <w:r w:rsidRPr="00201E4B">
                    <w:rPr>
                      <w:lang w:val="en-US"/>
                    </w:rPr>
                    <w:t>47</w:t>
                  </w:r>
                </w:p>
              </w:tc>
              <w:tc>
                <w:tcPr>
                  <w:tcW w:w="2230" w:type="dxa"/>
                  <w:tcMar>
                    <w:top w:w="0" w:type="dxa"/>
                    <w:left w:w="108" w:type="dxa"/>
                    <w:bottom w:w="0" w:type="dxa"/>
                    <w:right w:w="108" w:type="dxa"/>
                  </w:tcMar>
                </w:tcPr>
                <w:p w14:paraId="775A1CD2" w14:textId="77777777" w:rsidR="00DF3DEC" w:rsidRPr="00201E4B" w:rsidRDefault="00DF3DEC" w:rsidP="000E636F">
                  <w:pPr>
                    <w:framePr w:hSpace="180" w:wrap="around" w:vAnchor="text" w:hAnchor="text" w:y="1"/>
                    <w:suppressOverlap/>
                    <w:jc w:val="both"/>
                  </w:pPr>
                  <w:r w:rsidRPr="00201E4B">
                    <w:rPr>
                      <w:color w:val="000000"/>
                    </w:rPr>
                    <w:t xml:space="preserve">ККМ обеспечивает проведение процедуры возврата чека и </w:t>
                  </w:r>
                  <w:r w:rsidRPr="00201E4B">
                    <w:rPr>
                      <w:color w:val="000000"/>
                    </w:rPr>
                    <w:lastRenderedPageBreak/>
                    <w:t>формирования соответствующего сообщения на сервер оператора фискальных данных.</w:t>
                  </w:r>
                </w:p>
              </w:tc>
              <w:tc>
                <w:tcPr>
                  <w:tcW w:w="1790" w:type="dxa"/>
                  <w:gridSpan w:val="2"/>
                  <w:tcMar>
                    <w:top w:w="0" w:type="dxa"/>
                    <w:left w:w="108" w:type="dxa"/>
                    <w:bottom w:w="0" w:type="dxa"/>
                    <w:right w:w="108" w:type="dxa"/>
                  </w:tcMar>
                </w:tcPr>
                <w:p w14:paraId="571090DC"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1922968" w14:textId="77777777" w:rsidR="00DF3DEC" w:rsidRPr="00201E4B" w:rsidRDefault="00DF3DEC" w:rsidP="000E636F">
                  <w:pPr>
                    <w:framePr w:hSpace="180" w:wrap="around" w:vAnchor="text" w:hAnchor="text" w:y="1"/>
                    <w:suppressOverlap/>
                    <w:jc w:val="both"/>
                  </w:pPr>
                </w:p>
              </w:tc>
            </w:tr>
            <w:tr w:rsidR="00DF3DEC" w:rsidRPr="00201E4B" w14:paraId="371A540B" w14:textId="77777777" w:rsidTr="000F7B1D">
              <w:tc>
                <w:tcPr>
                  <w:tcW w:w="776" w:type="dxa"/>
                  <w:tcMar>
                    <w:top w:w="0" w:type="dxa"/>
                    <w:left w:w="108" w:type="dxa"/>
                    <w:bottom w:w="0" w:type="dxa"/>
                    <w:right w:w="108" w:type="dxa"/>
                  </w:tcMar>
                </w:tcPr>
                <w:p w14:paraId="140936D4" w14:textId="77777777" w:rsidR="00DF3DEC" w:rsidRPr="00201E4B" w:rsidRDefault="00DF3DEC" w:rsidP="000E636F">
                  <w:pPr>
                    <w:framePr w:hSpace="180" w:wrap="around" w:vAnchor="text" w:hAnchor="text" w:y="1"/>
                    <w:suppressOverlap/>
                    <w:jc w:val="both"/>
                    <w:rPr>
                      <w:lang w:val="en-US"/>
                    </w:rPr>
                  </w:pPr>
                  <w:r w:rsidRPr="00201E4B">
                    <w:rPr>
                      <w:lang w:val="en-US"/>
                    </w:rPr>
                    <w:t>48</w:t>
                  </w:r>
                </w:p>
              </w:tc>
              <w:tc>
                <w:tcPr>
                  <w:tcW w:w="2230" w:type="dxa"/>
                  <w:tcMar>
                    <w:top w:w="0" w:type="dxa"/>
                    <w:left w:w="108" w:type="dxa"/>
                    <w:bottom w:w="0" w:type="dxa"/>
                    <w:right w:w="108" w:type="dxa"/>
                  </w:tcMar>
                </w:tcPr>
                <w:p w14:paraId="40893117" w14:textId="77777777" w:rsidR="00DF3DEC" w:rsidRPr="00201E4B" w:rsidRDefault="00DF3DEC" w:rsidP="000E636F">
                  <w:pPr>
                    <w:framePr w:hSpace="180" w:wrap="around" w:vAnchor="text" w:hAnchor="text" w:y="1"/>
                    <w:suppressOverlap/>
                    <w:jc w:val="both"/>
                  </w:pPr>
                  <w:r w:rsidRPr="00201E4B">
                    <w:t xml:space="preserve">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 </w:t>
                  </w:r>
                </w:p>
              </w:tc>
              <w:tc>
                <w:tcPr>
                  <w:tcW w:w="1790" w:type="dxa"/>
                  <w:gridSpan w:val="2"/>
                  <w:tcMar>
                    <w:top w:w="0" w:type="dxa"/>
                    <w:left w:w="108" w:type="dxa"/>
                    <w:bottom w:w="0" w:type="dxa"/>
                    <w:right w:w="108" w:type="dxa"/>
                  </w:tcMar>
                </w:tcPr>
                <w:p w14:paraId="6A2D2388"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0B912FD" w14:textId="77777777" w:rsidR="00DF3DEC" w:rsidRPr="00201E4B" w:rsidRDefault="00DF3DEC" w:rsidP="000E636F">
                  <w:pPr>
                    <w:framePr w:hSpace="180" w:wrap="around" w:vAnchor="text" w:hAnchor="text" w:y="1"/>
                    <w:suppressOverlap/>
                    <w:jc w:val="both"/>
                  </w:pPr>
                </w:p>
              </w:tc>
            </w:tr>
            <w:tr w:rsidR="00DF3DEC" w:rsidRPr="00201E4B" w14:paraId="0BDCE3E6" w14:textId="77777777" w:rsidTr="000F7B1D">
              <w:tc>
                <w:tcPr>
                  <w:tcW w:w="776" w:type="dxa"/>
                  <w:tcMar>
                    <w:top w:w="0" w:type="dxa"/>
                    <w:left w:w="108" w:type="dxa"/>
                    <w:bottom w:w="0" w:type="dxa"/>
                    <w:right w:w="108" w:type="dxa"/>
                  </w:tcMar>
                </w:tcPr>
                <w:p w14:paraId="08170590" w14:textId="77777777" w:rsidR="00DF3DEC" w:rsidRPr="00201E4B" w:rsidRDefault="00DF3DEC" w:rsidP="000E636F">
                  <w:pPr>
                    <w:framePr w:hSpace="180" w:wrap="around" w:vAnchor="text" w:hAnchor="text" w:y="1"/>
                    <w:suppressOverlap/>
                    <w:jc w:val="both"/>
                    <w:rPr>
                      <w:lang w:val="en-US"/>
                    </w:rPr>
                  </w:pPr>
                  <w:r w:rsidRPr="00201E4B">
                    <w:rPr>
                      <w:lang w:val="en-US"/>
                    </w:rPr>
                    <w:t>49</w:t>
                  </w:r>
                </w:p>
              </w:tc>
              <w:tc>
                <w:tcPr>
                  <w:tcW w:w="2230" w:type="dxa"/>
                  <w:tcMar>
                    <w:top w:w="0" w:type="dxa"/>
                    <w:left w:w="108" w:type="dxa"/>
                    <w:bottom w:w="0" w:type="dxa"/>
                    <w:right w:w="108" w:type="dxa"/>
                  </w:tcMar>
                </w:tcPr>
                <w:p w14:paraId="763D1770" w14:textId="77777777" w:rsidR="00DF3DEC" w:rsidRPr="00201E4B" w:rsidRDefault="00DF3DEC" w:rsidP="000E636F">
                  <w:pPr>
                    <w:framePr w:hSpace="180" w:wrap="around" w:vAnchor="text" w:hAnchor="text" w:y="1"/>
                    <w:suppressOverlap/>
                    <w:jc w:val="both"/>
                  </w:pPr>
                  <w:r w:rsidRPr="00201E4B">
                    <w:t>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1790" w:type="dxa"/>
                  <w:gridSpan w:val="2"/>
                  <w:tcMar>
                    <w:top w:w="0" w:type="dxa"/>
                    <w:left w:w="108" w:type="dxa"/>
                    <w:bottom w:w="0" w:type="dxa"/>
                    <w:right w:w="108" w:type="dxa"/>
                  </w:tcMar>
                  <w:hideMark/>
                </w:tcPr>
                <w:p w14:paraId="20B91162"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6DCB37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5551D7" w14:textId="77777777" w:rsidTr="000F7B1D">
              <w:tc>
                <w:tcPr>
                  <w:tcW w:w="776" w:type="dxa"/>
                  <w:tcMar>
                    <w:top w:w="0" w:type="dxa"/>
                    <w:left w:w="108" w:type="dxa"/>
                    <w:bottom w:w="0" w:type="dxa"/>
                    <w:right w:w="108" w:type="dxa"/>
                  </w:tcMar>
                </w:tcPr>
                <w:p w14:paraId="341FAD1F" w14:textId="77777777" w:rsidR="00DF3DEC" w:rsidRPr="00201E4B" w:rsidRDefault="00DF3DEC" w:rsidP="000E636F">
                  <w:pPr>
                    <w:framePr w:hSpace="180" w:wrap="around" w:vAnchor="text" w:hAnchor="text" w:y="1"/>
                    <w:suppressOverlap/>
                    <w:jc w:val="both"/>
                    <w:rPr>
                      <w:lang w:val="en-US"/>
                    </w:rPr>
                  </w:pPr>
                  <w:r w:rsidRPr="00201E4B">
                    <w:rPr>
                      <w:lang w:val="en-US"/>
                    </w:rPr>
                    <w:t>50</w:t>
                  </w:r>
                </w:p>
              </w:tc>
              <w:tc>
                <w:tcPr>
                  <w:tcW w:w="2230" w:type="dxa"/>
                  <w:tcMar>
                    <w:top w:w="0" w:type="dxa"/>
                    <w:left w:w="108" w:type="dxa"/>
                    <w:bottom w:w="0" w:type="dxa"/>
                    <w:right w:w="108" w:type="dxa"/>
                  </w:tcMar>
                </w:tcPr>
                <w:p w14:paraId="3E414B70" w14:textId="77777777" w:rsidR="00DF3DEC" w:rsidRPr="00201E4B" w:rsidRDefault="00DF3DEC" w:rsidP="000E636F">
                  <w:pPr>
                    <w:framePr w:hSpace="180" w:wrap="around" w:vAnchor="text" w:hAnchor="text" w:y="1"/>
                    <w:suppressOverlap/>
                    <w:jc w:val="both"/>
                  </w:pPr>
                  <w:r w:rsidRPr="00201E4B">
                    <w:t>Аппаратная часть ККМ должна поддерживать не менее двух независимых каналов приема передачи данных.</w:t>
                  </w:r>
                </w:p>
              </w:tc>
              <w:tc>
                <w:tcPr>
                  <w:tcW w:w="1790" w:type="dxa"/>
                  <w:gridSpan w:val="2"/>
                  <w:tcMar>
                    <w:top w:w="0" w:type="dxa"/>
                    <w:left w:w="108" w:type="dxa"/>
                    <w:bottom w:w="0" w:type="dxa"/>
                    <w:right w:w="108" w:type="dxa"/>
                  </w:tcMar>
                </w:tcPr>
                <w:p w14:paraId="69F7E4F9"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61803C4" w14:textId="77777777" w:rsidR="00DF3DEC" w:rsidRPr="00201E4B" w:rsidRDefault="00DF3DEC" w:rsidP="000E636F">
                  <w:pPr>
                    <w:framePr w:hSpace="180" w:wrap="around" w:vAnchor="text" w:hAnchor="text" w:y="1"/>
                    <w:suppressOverlap/>
                    <w:jc w:val="both"/>
                  </w:pPr>
                </w:p>
              </w:tc>
            </w:tr>
            <w:tr w:rsidR="00DF3DEC" w:rsidRPr="00201E4B" w14:paraId="692F68F1" w14:textId="77777777" w:rsidTr="000F7B1D">
              <w:tc>
                <w:tcPr>
                  <w:tcW w:w="776" w:type="dxa"/>
                  <w:tcMar>
                    <w:top w:w="0" w:type="dxa"/>
                    <w:left w:w="108" w:type="dxa"/>
                    <w:bottom w:w="0" w:type="dxa"/>
                    <w:right w:w="108" w:type="dxa"/>
                  </w:tcMar>
                </w:tcPr>
                <w:p w14:paraId="5E318490" w14:textId="77777777" w:rsidR="00DF3DEC" w:rsidRPr="00201E4B" w:rsidRDefault="00DF3DEC" w:rsidP="000E636F">
                  <w:pPr>
                    <w:framePr w:hSpace="180" w:wrap="around" w:vAnchor="text" w:hAnchor="text" w:y="1"/>
                    <w:suppressOverlap/>
                    <w:jc w:val="both"/>
                    <w:rPr>
                      <w:lang w:val="en-US"/>
                    </w:rPr>
                  </w:pPr>
                  <w:r w:rsidRPr="00201E4B">
                    <w:rPr>
                      <w:lang w:val="en-US"/>
                    </w:rPr>
                    <w:t>51</w:t>
                  </w:r>
                </w:p>
              </w:tc>
              <w:tc>
                <w:tcPr>
                  <w:tcW w:w="2230" w:type="dxa"/>
                  <w:tcMar>
                    <w:top w:w="0" w:type="dxa"/>
                    <w:left w:w="108" w:type="dxa"/>
                    <w:bottom w:w="0" w:type="dxa"/>
                    <w:right w:w="108" w:type="dxa"/>
                  </w:tcMar>
                </w:tcPr>
                <w:p w14:paraId="2CB771E3" w14:textId="77777777" w:rsidR="00DF3DEC" w:rsidRPr="00201E4B" w:rsidRDefault="00DF3DEC" w:rsidP="000E636F">
                  <w:pPr>
                    <w:framePr w:hSpace="180" w:wrap="around" w:vAnchor="text" w:hAnchor="text" w:y="1"/>
                    <w:suppressOverlap/>
                    <w:jc w:val="both"/>
                  </w:pPr>
                  <w:r w:rsidRPr="00201E4B">
                    <w:rPr>
                      <w:color w:val="000000"/>
                    </w:rPr>
                    <w:t xml:space="preserve">Формировать данные о </w:t>
                  </w:r>
                  <w:r w:rsidRPr="00201E4B">
                    <w:rPr>
                      <w:color w:val="000000"/>
                    </w:rPr>
                    <w:lastRenderedPageBreak/>
                    <w:t>совершаемых чековых операциях на сервере оператора фискальных данных согласно протоколу передачи данных с ККМ на</w:t>
                  </w:r>
                  <w:r w:rsidRPr="00201E4B">
                    <w:rPr>
                      <w:color w:val="000000"/>
                    </w:rPr>
                    <w:br/>
                    <w:t>сервер оператора фискальных данных*.</w:t>
                  </w:r>
                </w:p>
              </w:tc>
              <w:tc>
                <w:tcPr>
                  <w:tcW w:w="1790" w:type="dxa"/>
                  <w:gridSpan w:val="2"/>
                  <w:tcMar>
                    <w:top w:w="0" w:type="dxa"/>
                    <w:left w:w="108" w:type="dxa"/>
                    <w:bottom w:w="0" w:type="dxa"/>
                    <w:right w:w="108" w:type="dxa"/>
                  </w:tcMar>
                </w:tcPr>
                <w:p w14:paraId="1498E8AF"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49234589" w14:textId="77777777" w:rsidR="00DF3DEC" w:rsidRPr="00201E4B" w:rsidRDefault="00DF3DEC" w:rsidP="000E636F">
                  <w:pPr>
                    <w:framePr w:hSpace="180" w:wrap="around" w:vAnchor="text" w:hAnchor="text" w:y="1"/>
                    <w:suppressOverlap/>
                    <w:jc w:val="both"/>
                  </w:pPr>
                </w:p>
              </w:tc>
            </w:tr>
            <w:tr w:rsidR="00DF3DEC" w:rsidRPr="00201E4B" w14:paraId="1CF6C85E" w14:textId="77777777" w:rsidTr="000F7B1D">
              <w:tc>
                <w:tcPr>
                  <w:tcW w:w="776" w:type="dxa"/>
                  <w:tcMar>
                    <w:top w:w="0" w:type="dxa"/>
                    <w:left w:w="108" w:type="dxa"/>
                    <w:bottom w:w="0" w:type="dxa"/>
                    <w:right w:w="108" w:type="dxa"/>
                  </w:tcMar>
                </w:tcPr>
                <w:p w14:paraId="5AD9CD07" w14:textId="77777777" w:rsidR="00DF3DEC" w:rsidRPr="00201E4B" w:rsidRDefault="00DF3DEC" w:rsidP="000E636F">
                  <w:pPr>
                    <w:framePr w:hSpace="180" w:wrap="around" w:vAnchor="text" w:hAnchor="text" w:y="1"/>
                    <w:suppressOverlap/>
                    <w:jc w:val="both"/>
                    <w:rPr>
                      <w:lang w:val="en-US"/>
                    </w:rPr>
                  </w:pPr>
                  <w:r w:rsidRPr="00201E4B">
                    <w:rPr>
                      <w:lang w:val="en-US"/>
                    </w:rPr>
                    <w:t>52</w:t>
                  </w:r>
                </w:p>
              </w:tc>
              <w:tc>
                <w:tcPr>
                  <w:tcW w:w="2230" w:type="dxa"/>
                  <w:tcMar>
                    <w:top w:w="0" w:type="dxa"/>
                    <w:left w:w="108" w:type="dxa"/>
                    <w:bottom w:w="0" w:type="dxa"/>
                    <w:right w:w="108" w:type="dxa"/>
                  </w:tcMar>
                </w:tcPr>
                <w:p w14:paraId="709B5976" w14:textId="77777777" w:rsidR="00DF3DEC" w:rsidRPr="00201E4B" w:rsidRDefault="00DF3DEC" w:rsidP="000E636F">
                  <w:pPr>
                    <w:framePr w:hSpace="180" w:wrap="around" w:vAnchor="text" w:hAnchor="text" w:y="1"/>
                    <w:suppressOverlap/>
                    <w:jc w:val="both"/>
                    <w:rPr>
                      <w:color w:val="000000"/>
                    </w:rPr>
                  </w:pPr>
                  <w:r w:rsidRPr="00201E4B">
                    <w:rPr>
                      <w:color w:val="000000"/>
                    </w:rPr>
                    <w:t>Производить на сервере оператора фискальных данных операцию закрытия смены и формирование Z-отчетов согласно протоколу передачи данных с ККМ на сервер оператора фискальных данных*.</w:t>
                  </w:r>
                </w:p>
              </w:tc>
              <w:tc>
                <w:tcPr>
                  <w:tcW w:w="1790" w:type="dxa"/>
                  <w:gridSpan w:val="2"/>
                  <w:tcMar>
                    <w:top w:w="0" w:type="dxa"/>
                    <w:left w:w="108" w:type="dxa"/>
                    <w:bottom w:w="0" w:type="dxa"/>
                    <w:right w:w="108" w:type="dxa"/>
                  </w:tcMar>
                  <w:hideMark/>
                </w:tcPr>
                <w:p w14:paraId="12C3EE7E"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01A11D8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8D7295C" w14:textId="77777777" w:rsidTr="000F7B1D">
              <w:tc>
                <w:tcPr>
                  <w:tcW w:w="776" w:type="dxa"/>
                  <w:tcMar>
                    <w:top w:w="0" w:type="dxa"/>
                    <w:left w:w="108" w:type="dxa"/>
                    <w:bottom w:w="0" w:type="dxa"/>
                    <w:right w:w="108" w:type="dxa"/>
                  </w:tcMar>
                </w:tcPr>
                <w:p w14:paraId="42718F72" w14:textId="77777777" w:rsidR="00DF3DEC" w:rsidRPr="00201E4B" w:rsidRDefault="00DF3DEC" w:rsidP="000E636F">
                  <w:pPr>
                    <w:framePr w:hSpace="180" w:wrap="around" w:vAnchor="text" w:hAnchor="text" w:y="1"/>
                    <w:suppressOverlap/>
                    <w:jc w:val="both"/>
                    <w:rPr>
                      <w:lang w:val="en-US"/>
                    </w:rPr>
                  </w:pPr>
                  <w:r w:rsidRPr="00201E4B">
                    <w:rPr>
                      <w:lang w:val="en-US"/>
                    </w:rPr>
                    <w:t>53</w:t>
                  </w:r>
                </w:p>
              </w:tc>
              <w:tc>
                <w:tcPr>
                  <w:tcW w:w="2230" w:type="dxa"/>
                  <w:tcMar>
                    <w:top w:w="0" w:type="dxa"/>
                    <w:left w:w="108" w:type="dxa"/>
                    <w:bottom w:w="0" w:type="dxa"/>
                    <w:right w:w="108" w:type="dxa"/>
                  </w:tcMar>
                </w:tcPr>
                <w:p w14:paraId="1998F0D4" w14:textId="77777777" w:rsidR="00DF3DEC" w:rsidRPr="00201E4B" w:rsidRDefault="00DF3DEC" w:rsidP="000E636F">
                  <w:pPr>
                    <w:framePr w:hSpace="180" w:wrap="around" w:vAnchor="text" w:hAnchor="text" w:y="1"/>
                    <w:suppressOverlap/>
                    <w:jc w:val="both"/>
                    <w:rPr>
                      <w:color w:val="000000"/>
                    </w:rPr>
                  </w:pPr>
                  <w:r w:rsidRPr="00201E4B">
                    <w:rPr>
                      <w:color w:val="000000"/>
                    </w:rPr>
                    <w:t>Получать фискальный признак от сервера оператора фискальных данных.</w:t>
                  </w:r>
                </w:p>
              </w:tc>
              <w:tc>
                <w:tcPr>
                  <w:tcW w:w="1790" w:type="dxa"/>
                  <w:gridSpan w:val="2"/>
                  <w:tcMar>
                    <w:top w:w="0" w:type="dxa"/>
                    <w:left w:w="108" w:type="dxa"/>
                    <w:bottom w:w="0" w:type="dxa"/>
                    <w:right w:w="108" w:type="dxa"/>
                  </w:tcMar>
                  <w:hideMark/>
                </w:tcPr>
                <w:p w14:paraId="1B5BC019"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9E532B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ABDA885" w14:textId="77777777" w:rsidTr="000F7B1D">
              <w:tc>
                <w:tcPr>
                  <w:tcW w:w="776" w:type="dxa"/>
                  <w:tcMar>
                    <w:top w:w="0" w:type="dxa"/>
                    <w:left w:w="108" w:type="dxa"/>
                    <w:bottom w:w="0" w:type="dxa"/>
                    <w:right w:w="108" w:type="dxa"/>
                  </w:tcMar>
                </w:tcPr>
                <w:p w14:paraId="515AA5EF" w14:textId="77777777" w:rsidR="00DF3DEC" w:rsidRPr="00201E4B" w:rsidRDefault="00DF3DEC" w:rsidP="000E636F">
                  <w:pPr>
                    <w:framePr w:hSpace="180" w:wrap="around" w:vAnchor="text" w:hAnchor="text" w:y="1"/>
                    <w:suppressOverlap/>
                    <w:jc w:val="both"/>
                  </w:pPr>
                  <w:r w:rsidRPr="00201E4B">
                    <w:t>54</w:t>
                  </w:r>
                </w:p>
              </w:tc>
              <w:tc>
                <w:tcPr>
                  <w:tcW w:w="2230" w:type="dxa"/>
                  <w:tcMar>
                    <w:top w:w="0" w:type="dxa"/>
                    <w:left w:w="108" w:type="dxa"/>
                    <w:bottom w:w="0" w:type="dxa"/>
                    <w:right w:w="108" w:type="dxa"/>
                  </w:tcMar>
                </w:tcPr>
                <w:p w14:paraId="1D9C90CD" w14:textId="77777777" w:rsidR="00DF3DEC" w:rsidRPr="00201E4B" w:rsidRDefault="00DF3DEC" w:rsidP="000E636F">
                  <w:pPr>
                    <w:framePr w:hSpace="180" w:wrap="around" w:vAnchor="text" w:hAnchor="text" w:y="1"/>
                    <w:suppressOverlap/>
                    <w:jc w:val="both"/>
                    <w:rPr>
                      <w:bCs/>
                      <w:color w:val="000000"/>
                      <w:lang w:val="kk-KZ"/>
                    </w:rPr>
                  </w:pPr>
                  <w:r w:rsidRPr="00201E4B">
                    <w:rPr>
                      <w:color w:val="000000"/>
                    </w:rPr>
                    <w:t>Печатать чек</w:t>
                  </w:r>
                  <w:r w:rsidRPr="00201E4B">
                    <w:rPr>
                      <w:rFonts w:eastAsia="Calibri"/>
                    </w:rPr>
                    <w:t xml:space="preserve"> </w:t>
                  </w:r>
                  <w:r w:rsidRPr="00201E4B">
                    <w:rPr>
                      <w:color w:val="000000"/>
                    </w:rPr>
                    <w:t xml:space="preserve">ККМ и иметь возможность отправки покупателю электронного чека ККМ с фискальным признаком, полученным от сервера оператора фискальных данных. Требования к содержанию чека </w:t>
                  </w:r>
                  <w:r w:rsidRPr="00201E4B">
                    <w:rPr>
                      <w:color w:val="000000"/>
                      <w:lang w:val="kk-KZ"/>
                    </w:rPr>
                    <w:t>установлены</w:t>
                  </w:r>
                  <w:r w:rsidRPr="00201E4B">
                    <w:rPr>
                      <w:color w:val="000000"/>
                    </w:rPr>
                    <w:t xml:space="preserve"> пункт</w:t>
                  </w:r>
                  <w:r w:rsidRPr="00201E4B">
                    <w:rPr>
                      <w:color w:val="000000"/>
                      <w:lang w:val="kk-KZ"/>
                    </w:rPr>
                    <w:t>ом</w:t>
                  </w:r>
                  <w:r w:rsidRPr="00201E4B">
                    <w:rPr>
                      <w:color w:val="000000"/>
                    </w:rPr>
                    <w:t xml:space="preserve"> </w:t>
                  </w:r>
                  <w:r w:rsidRPr="00201E4B">
                    <w:rPr>
                      <w:color w:val="000000"/>
                      <w:lang w:val="kk-KZ"/>
                    </w:rPr>
                    <w:t>6</w:t>
                  </w:r>
                  <w:r w:rsidRPr="00201E4B">
                    <w:rPr>
                      <w:color w:val="000000"/>
                    </w:rPr>
                    <w:t xml:space="preserve"> статьи 166 </w:t>
                  </w:r>
                  <w:r w:rsidRPr="00201E4B">
                    <w:rPr>
                      <w:bCs/>
                      <w:color w:val="000000"/>
                    </w:rPr>
                    <w:t>Налогового кодекса.</w:t>
                  </w:r>
                </w:p>
              </w:tc>
              <w:tc>
                <w:tcPr>
                  <w:tcW w:w="1790" w:type="dxa"/>
                  <w:gridSpan w:val="2"/>
                  <w:tcMar>
                    <w:top w:w="0" w:type="dxa"/>
                    <w:left w:w="108" w:type="dxa"/>
                    <w:bottom w:w="0" w:type="dxa"/>
                    <w:right w:w="108" w:type="dxa"/>
                  </w:tcMar>
                </w:tcPr>
                <w:p w14:paraId="1A6BCD2F"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4AB4D35" w14:textId="77777777" w:rsidR="00DF3DEC" w:rsidRPr="00201E4B" w:rsidRDefault="00DF3DEC" w:rsidP="000E636F">
                  <w:pPr>
                    <w:framePr w:hSpace="180" w:wrap="around" w:vAnchor="text" w:hAnchor="text" w:y="1"/>
                    <w:suppressOverlap/>
                    <w:jc w:val="both"/>
                  </w:pPr>
                </w:p>
              </w:tc>
            </w:tr>
            <w:tr w:rsidR="00DF3DEC" w:rsidRPr="00201E4B" w14:paraId="185BF1BB" w14:textId="77777777" w:rsidTr="000F7B1D">
              <w:tc>
                <w:tcPr>
                  <w:tcW w:w="776" w:type="dxa"/>
                  <w:tcMar>
                    <w:top w:w="0" w:type="dxa"/>
                    <w:left w:w="108" w:type="dxa"/>
                    <w:bottom w:w="0" w:type="dxa"/>
                    <w:right w:w="108" w:type="dxa"/>
                  </w:tcMar>
                </w:tcPr>
                <w:p w14:paraId="48F6CDFB" w14:textId="77777777" w:rsidR="00DF3DEC" w:rsidRPr="00201E4B" w:rsidRDefault="00DF3DEC" w:rsidP="000E636F">
                  <w:pPr>
                    <w:framePr w:hSpace="180" w:wrap="around" w:vAnchor="text" w:hAnchor="text" w:y="1"/>
                    <w:suppressOverlap/>
                    <w:jc w:val="both"/>
                    <w:rPr>
                      <w:lang w:val="en-US"/>
                    </w:rPr>
                  </w:pPr>
                  <w:r w:rsidRPr="00201E4B">
                    <w:rPr>
                      <w:lang w:val="en-US"/>
                    </w:rPr>
                    <w:t>55</w:t>
                  </w:r>
                </w:p>
              </w:tc>
              <w:tc>
                <w:tcPr>
                  <w:tcW w:w="2230" w:type="dxa"/>
                  <w:tcMar>
                    <w:top w:w="0" w:type="dxa"/>
                    <w:left w:w="108" w:type="dxa"/>
                    <w:bottom w:w="0" w:type="dxa"/>
                    <w:right w:w="108" w:type="dxa"/>
                  </w:tcMar>
                </w:tcPr>
                <w:p w14:paraId="3F4903F4"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Время приема-передачи данных на сервер оператора фискальных данных (время формирования чека после завершения </w:t>
                  </w:r>
                  <w:r w:rsidRPr="00201E4B">
                    <w:rPr>
                      <w:color w:val="000000"/>
                    </w:rPr>
                    <w:lastRenderedPageBreak/>
                    <w:t>оператором процедур ввода информации об оформлении чека) должно быть не более 7 секунд.</w:t>
                  </w:r>
                </w:p>
              </w:tc>
              <w:tc>
                <w:tcPr>
                  <w:tcW w:w="1790" w:type="dxa"/>
                  <w:gridSpan w:val="2"/>
                  <w:tcMar>
                    <w:top w:w="0" w:type="dxa"/>
                    <w:left w:w="108" w:type="dxa"/>
                    <w:bottom w:w="0" w:type="dxa"/>
                    <w:right w:w="108" w:type="dxa"/>
                  </w:tcMar>
                </w:tcPr>
                <w:p w14:paraId="6F298573"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26F17681" w14:textId="77777777" w:rsidR="00DF3DEC" w:rsidRPr="00201E4B" w:rsidRDefault="00DF3DEC" w:rsidP="000E636F">
                  <w:pPr>
                    <w:framePr w:hSpace="180" w:wrap="around" w:vAnchor="text" w:hAnchor="text" w:y="1"/>
                    <w:suppressOverlap/>
                    <w:jc w:val="both"/>
                  </w:pPr>
                </w:p>
              </w:tc>
            </w:tr>
            <w:tr w:rsidR="00DF3DEC" w:rsidRPr="00201E4B" w14:paraId="0A71D168" w14:textId="77777777" w:rsidTr="000F7B1D">
              <w:tc>
                <w:tcPr>
                  <w:tcW w:w="776" w:type="dxa"/>
                  <w:tcMar>
                    <w:top w:w="0" w:type="dxa"/>
                    <w:left w:w="108" w:type="dxa"/>
                    <w:bottom w:w="0" w:type="dxa"/>
                    <w:right w:w="108" w:type="dxa"/>
                  </w:tcMar>
                </w:tcPr>
                <w:p w14:paraId="1A55559F" w14:textId="77777777" w:rsidR="00DF3DEC" w:rsidRPr="00201E4B" w:rsidRDefault="00DF3DEC" w:rsidP="000E636F">
                  <w:pPr>
                    <w:framePr w:hSpace="180" w:wrap="around" w:vAnchor="text" w:hAnchor="text" w:y="1"/>
                    <w:suppressOverlap/>
                    <w:jc w:val="both"/>
                    <w:rPr>
                      <w:lang w:val="en-US"/>
                    </w:rPr>
                  </w:pPr>
                  <w:r w:rsidRPr="00201E4B">
                    <w:rPr>
                      <w:lang w:val="en-US"/>
                    </w:rPr>
                    <w:t>56</w:t>
                  </w:r>
                </w:p>
              </w:tc>
              <w:tc>
                <w:tcPr>
                  <w:tcW w:w="2230" w:type="dxa"/>
                  <w:tcMar>
                    <w:top w:w="0" w:type="dxa"/>
                    <w:left w:w="108" w:type="dxa"/>
                    <w:bottom w:w="0" w:type="dxa"/>
                    <w:right w:w="108" w:type="dxa"/>
                  </w:tcMar>
                </w:tcPr>
                <w:p w14:paraId="56C28190" w14:textId="77777777" w:rsidR="00DF3DEC" w:rsidRPr="00201E4B" w:rsidRDefault="00DF3DEC" w:rsidP="000E636F">
                  <w:pPr>
                    <w:framePr w:hSpace="180" w:wrap="around" w:vAnchor="text" w:hAnchor="text" w:y="1"/>
                    <w:suppressOverlap/>
                    <w:jc w:val="both"/>
                    <w:rPr>
                      <w:color w:val="000000"/>
                    </w:rPr>
                  </w:pPr>
                  <w:r w:rsidRPr="00201E4B">
                    <w:t>Блокировать выполнение кассовых операций при временной потере соединения с сервером оператора фискальных данных.</w:t>
                  </w:r>
                </w:p>
              </w:tc>
              <w:tc>
                <w:tcPr>
                  <w:tcW w:w="1790" w:type="dxa"/>
                  <w:gridSpan w:val="2"/>
                  <w:tcMar>
                    <w:top w:w="0" w:type="dxa"/>
                    <w:left w:w="108" w:type="dxa"/>
                    <w:bottom w:w="0" w:type="dxa"/>
                    <w:right w:w="108" w:type="dxa"/>
                  </w:tcMar>
                </w:tcPr>
                <w:p w14:paraId="7EF1521E"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AE83CD1" w14:textId="77777777" w:rsidR="00DF3DEC" w:rsidRPr="00201E4B" w:rsidRDefault="00DF3DEC" w:rsidP="000E636F">
                  <w:pPr>
                    <w:framePr w:hSpace="180" w:wrap="around" w:vAnchor="text" w:hAnchor="text" w:y="1"/>
                    <w:suppressOverlap/>
                    <w:jc w:val="both"/>
                  </w:pPr>
                </w:p>
              </w:tc>
            </w:tr>
            <w:tr w:rsidR="00DF3DEC" w:rsidRPr="00201E4B" w14:paraId="1984755D" w14:textId="77777777" w:rsidTr="000F7B1D">
              <w:tc>
                <w:tcPr>
                  <w:tcW w:w="776" w:type="dxa"/>
                  <w:tcMar>
                    <w:top w:w="0" w:type="dxa"/>
                    <w:left w:w="108" w:type="dxa"/>
                    <w:bottom w:w="0" w:type="dxa"/>
                    <w:right w:w="108" w:type="dxa"/>
                  </w:tcMar>
                </w:tcPr>
                <w:p w14:paraId="4B7B2E17" w14:textId="77777777" w:rsidR="00DF3DEC" w:rsidRPr="00201E4B" w:rsidRDefault="00DF3DEC" w:rsidP="000E636F">
                  <w:pPr>
                    <w:framePr w:hSpace="180" w:wrap="around" w:vAnchor="text" w:hAnchor="text" w:y="1"/>
                    <w:suppressOverlap/>
                    <w:jc w:val="both"/>
                    <w:rPr>
                      <w:lang w:val="en-US"/>
                    </w:rPr>
                  </w:pPr>
                  <w:r w:rsidRPr="00201E4B">
                    <w:rPr>
                      <w:lang w:val="en-US"/>
                    </w:rPr>
                    <w:t>57</w:t>
                  </w:r>
                </w:p>
              </w:tc>
              <w:tc>
                <w:tcPr>
                  <w:tcW w:w="2230" w:type="dxa"/>
                  <w:tcMar>
                    <w:top w:w="0" w:type="dxa"/>
                    <w:left w:w="108" w:type="dxa"/>
                    <w:bottom w:w="0" w:type="dxa"/>
                    <w:right w:w="108" w:type="dxa"/>
                  </w:tcMar>
                </w:tcPr>
                <w:p w14:paraId="4FA401BF" w14:textId="77777777" w:rsidR="00DF3DEC" w:rsidRPr="00201E4B" w:rsidRDefault="00DF3DEC" w:rsidP="000E636F">
                  <w:pPr>
                    <w:framePr w:hSpace="180" w:wrap="around" w:vAnchor="text" w:hAnchor="text" w:y="1"/>
                    <w:suppressOverlap/>
                    <w:jc w:val="both"/>
                    <w:rPr>
                      <w:color w:val="000000"/>
                    </w:rPr>
                  </w:pPr>
                  <w:r w:rsidRPr="00201E4B">
                    <w:rPr>
                      <w:color w:val="000000"/>
                    </w:rPr>
                    <w:t>ККМ обеспечивает передачу на сервер оператора фискальных данных информации по внесению и изъятию наличности из кассы</w:t>
                  </w:r>
                </w:p>
              </w:tc>
              <w:tc>
                <w:tcPr>
                  <w:tcW w:w="1790" w:type="dxa"/>
                  <w:gridSpan w:val="2"/>
                  <w:tcMar>
                    <w:top w:w="0" w:type="dxa"/>
                    <w:left w:w="108" w:type="dxa"/>
                    <w:bottom w:w="0" w:type="dxa"/>
                    <w:right w:w="108" w:type="dxa"/>
                  </w:tcMar>
                </w:tcPr>
                <w:p w14:paraId="61E3CA9C"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7AE0B4C9" w14:textId="77777777" w:rsidR="00DF3DEC" w:rsidRPr="00201E4B" w:rsidRDefault="00DF3DEC" w:rsidP="000E636F">
                  <w:pPr>
                    <w:framePr w:hSpace="180" w:wrap="around" w:vAnchor="text" w:hAnchor="text" w:y="1"/>
                    <w:suppressOverlap/>
                    <w:jc w:val="both"/>
                  </w:pPr>
                </w:p>
              </w:tc>
            </w:tr>
            <w:tr w:rsidR="00DF3DEC" w:rsidRPr="00201E4B" w14:paraId="076AE39A" w14:textId="77777777" w:rsidTr="000F7B1D">
              <w:tc>
                <w:tcPr>
                  <w:tcW w:w="5737" w:type="dxa"/>
                  <w:gridSpan w:val="5"/>
                  <w:tcMar>
                    <w:top w:w="0" w:type="dxa"/>
                    <w:left w:w="108" w:type="dxa"/>
                    <w:bottom w:w="0" w:type="dxa"/>
                    <w:right w:w="108" w:type="dxa"/>
                  </w:tcMar>
                </w:tcPr>
                <w:p w14:paraId="09972B75" w14:textId="77777777" w:rsidR="00DF3DEC" w:rsidRPr="00201E4B" w:rsidRDefault="00DF3DEC" w:rsidP="000E636F">
                  <w:pPr>
                    <w:framePr w:hSpace="180" w:wrap="around" w:vAnchor="text" w:hAnchor="text" w:y="1"/>
                    <w:suppressOverlap/>
                    <w:jc w:val="center"/>
                    <w:rPr>
                      <w:color w:val="000000"/>
                    </w:rPr>
                  </w:pPr>
                  <w:r w:rsidRPr="00201E4B">
                    <w:rPr>
                      <w:color w:val="000000"/>
                    </w:rPr>
                    <w:t>Требования к чекам и иным документам, формируемым ККМ</w:t>
                  </w:r>
                </w:p>
              </w:tc>
            </w:tr>
            <w:tr w:rsidR="00DF3DEC" w:rsidRPr="00201E4B" w14:paraId="4BA3119E" w14:textId="77777777" w:rsidTr="000F7B1D">
              <w:tc>
                <w:tcPr>
                  <w:tcW w:w="776" w:type="dxa"/>
                  <w:tcMar>
                    <w:top w:w="0" w:type="dxa"/>
                    <w:left w:w="108" w:type="dxa"/>
                    <w:bottom w:w="0" w:type="dxa"/>
                    <w:right w:w="108" w:type="dxa"/>
                  </w:tcMar>
                </w:tcPr>
                <w:p w14:paraId="2AAA31FC" w14:textId="77777777" w:rsidR="00DF3DEC" w:rsidRPr="00201E4B" w:rsidRDefault="00DF3DEC" w:rsidP="000E636F">
                  <w:pPr>
                    <w:framePr w:hSpace="180" w:wrap="around" w:vAnchor="text" w:hAnchor="text" w:y="1"/>
                    <w:suppressOverlap/>
                    <w:jc w:val="both"/>
                  </w:pPr>
                  <w:r w:rsidRPr="00201E4B">
                    <w:rPr>
                      <w:lang w:val="en-US"/>
                    </w:rPr>
                    <w:t>5</w:t>
                  </w:r>
                  <w:r w:rsidRPr="00201E4B">
                    <w:t>8</w:t>
                  </w:r>
                </w:p>
              </w:tc>
              <w:tc>
                <w:tcPr>
                  <w:tcW w:w="2230" w:type="dxa"/>
                  <w:tcMar>
                    <w:top w:w="0" w:type="dxa"/>
                    <w:left w:w="108" w:type="dxa"/>
                    <w:bottom w:w="0" w:type="dxa"/>
                    <w:right w:w="108" w:type="dxa"/>
                  </w:tcMar>
                </w:tcPr>
                <w:p w14:paraId="5E4C5C5F" w14:textId="77777777" w:rsidR="00DF3DEC" w:rsidRPr="00201E4B" w:rsidRDefault="00DF3DEC" w:rsidP="000E636F">
                  <w:pPr>
                    <w:framePr w:hSpace="180" w:wrap="around" w:vAnchor="text" w:hAnchor="text" w:y="1"/>
                    <w:suppressOverlap/>
                    <w:jc w:val="both"/>
                    <w:rPr>
                      <w:color w:val="000000"/>
                    </w:rPr>
                  </w:pPr>
                  <w:r w:rsidRPr="00201E4B">
                    <w:rPr>
                      <w:color w:val="000000"/>
                    </w:rPr>
                    <w:t>ККМ обеспечивает печать следующих документов:</w:t>
                  </w:r>
                </w:p>
              </w:tc>
              <w:tc>
                <w:tcPr>
                  <w:tcW w:w="1790" w:type="dxa"/>
                  <w:gridSpan w:val="2"/>
                  <w:tcMar>
                    <w:top w:w="0" w:type="dxa"/>
                    <w:left w:w="108" w:type="dxa"/>
                    <w:bottom w:w="0" w:type="dxa"/>
                    <w:right w:w="108" w:type="dxa"/>
                  </w:tcMar>
                </w:tcPr>
                <w:p w14:paraId="3280A1D2"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BCCD20E" w14:textId="77777777" w:rsidR="00DF3DEC" w:rsidRPr="00201E4B" w:rsidRDefault="00DF3DEC" w:rsidP="000E636F">
                  <w:pPr>
                    <w:framePr w:hSpace="180" w:wrap="around" w:vAnchor="text" w:hAnchor="text" w:y="1"/>
                    <w:suppressOverlap/>
                    <w:jc w:val="both"/>
                  </w:pPr>
                </w:p>
              </w:tc>
            </w:tr>
            <w:tr w:rsidR="00DF3DEC" w:rsidRPr="00201E4B" w14:paraId="636C587D" w14:textId="77777777" w:rsidTr="000F7B1D">
              <w:tc>
                <w:tcPr>
                  <w:tcW w:w="776" w:type="dxa"/>
                  <w:tcMar>
                    <w:top w:w="0" w:type="dxa"/>
                    <w:left w:w="108" w:type="dxa"/>
                    <w:bottom w:w="0" w:type="dxa"/>
                    <w:right w:w="108" w:type="dxa"/>
                  </w:tcMar>
                </w:tcPr>
                <w:p w14:paraId="49E7AC85" w14:textId="77777777" w:rsidR="00DF3DEC" w:rsidRPr="00201E4B" w:rsidRDefault="00DF3DEC" w:rsidP="000E636F">
                  <w:pPr>
                    <w:framePr w:hSpace="180" w:wrap="around" w:vAnchor="text" w:hAnchor="text" w:y="1"/>
                    <w:suppressOverlap/>
                    <w:jc w:val="both"/>
                  </w:pPr>
                  <w:r w:rsidRPr="00201E4B">
                    <w:rPr>
                      <w:lang w:val="en-US"/>
                    </w:rPr>
                    <w:t>5</w:t>
                  </w:r>
                  <w:r w:rsidRPr="00201E4B">
                    <w:t>8.1</w:t>
                  </w:r>
                </w:p>
              </w:tc>
              <w:tc>
                <w:tcPr>
                  <w:tcW w:w="2230" w:type="dxa"/>
                  <w:tcMar>
                    <w:top w:w="0" w:type="dxa"/>
                    <w:left w:w="108" w:type="dxa"/>
                    <w:bottom w:w="0" w:type="dxa"/>
                    <w:right w:w="108" w:type="dxa"/>
                  </w:tcMar>
                </w:tcPr>
                <w:p w14:paraId="57D24727" w14:textId="77777777" w:rsidR="00DF3DEC" w:rsidRPr="00201E4B" w:rsidRDefault="00DF3DEC" w:rsidP="000E636F">
                  <w:pPr>
                    <w:framePr w:hSpace="180" w:wrap="around" w:vAnchor="text" w:hAnchor="text" w:y="1"/>
                    <w:suppressOverlap/>
                    <w:jc w:val="both"/>
                    <w:rPr>
                      <w:color w:val="000000"/>
                    </w:rPr>
                  </w:pPr>
                  <w:r w:rsidRPr="00201E4B">
                    <w:rPr>
                      <w:color w:val="000000"/>
                    </w:rPr>
                    <w:t>1) чек ККМ;</w:t>
                  </w:r>
                </w:p>
              </w:tc>
              <w:tc>
                <w:tcPr>
                  <w:tcW w:w="1790" w:type="dxa"/>
                  <w:gridSpan w:val="2"/>
                  <w:tcMar>
                    <w:top w:w="0" w:type="dxa"/>
                    <w:left w:w="108" w:type="dxa"/>
                    <w:bottom w:w="0" w:type="dxa"/>
                    <w:right w:w="108" w:type="dxa"/>
                  </w:tcMar>
                </w:tcPr>
                <w:p w14:paraId="39007F08"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31623E8" w14:textId="77777777" w:rsidR="00DF3DEC" w:rsidRPr="00201E4B" w:rsidRDefault="00DF3DEC" w:rsidP="000E636F">
                  <w:pPr>
                    <w:framePr w:hSpace="180" w:wrap="around" w:vAnchor="text" w:hAnchor="text" w:y="1"/>
                    <w:suppressOverlap/>
                    <w:jc w:val="both"/>
                  </w:pPr>
                </w:p>
              </w:tc>
            </w:tr>
            <w:tr w:rsidR="00DF3DEC" w:rsidRPr="00201E4B" w14:paraId="6B35497E" w14:textId="77777777" w:rsidTr="000F7B1D">
              <w:tc>
                <w:tcPr>
                  <w:tcW w:w="776" w:type="dxa"/>
                  <w:tcMar>
                    <w:top w:w="0" w:type="dxa"/>
                    <w:left w:w="108" w:type="dxa"/>
                    <w:bottom w:w="0" w:type="dxa"/>
                    <w:right w:w="108" w:type="dxa"/>
                  </w:tcMar>
                </w:tcPr>
                <w:p w14:paraId="4E8BB21D" w14:textId="77777777" w:rsidR="00DF3DEC" w:rsidRPr="00201E4B" w:rsidRDefault="00DF3DEC" w:rsidP="000E636F">
                  <w:pPr>
                    <w:framePr w:hSpace="180" w:wrap="around" w:vAnchor="text" w:hAnchor="text" w:y="1"/>
                    <w:suppressOverlap/>
                    <w:jc w:val="both"/>
                  </w:pPr>
                  <w:r w:rsidRPr="00201E4B">
                    <w:rPr>
                      <w:lang w:val="en-US"/>
                    </w:rPr>
                    <w:t>5</w:t>
                  </w:r>
                  <w:r w:rsidRPr="00201E4B">
                    <w:t>8.2</w:t>
                  </w:r>
                </w:p>
              </w:tc>
              <w:tc>
                <w:tcPr>
                  <w:tcW w:w="2230" w:type="dxa"/>
                  <w:tcMar>
                    <w:top w:w="0" w:type="dxa"/>
                    <w:left w:w="108" w:type="dxa"/>
                    <w:bottom w:w="0" w:type="dxa"/>
                    <w:right w:w="108" w:type="dxa"/>
                  </w:tcMar>
                </w:tcPr>
                <w:p w14:paraId="603CE24B" w14:textId="77777777" w:rsidR="00DF3DEC" w:rsidRPr="00201E4B" w:rsidRDefault="00DF3DEC" w:rsidP="000E636F">
                  <w:pPr>
                    <w:framePr w:hSpace="180" w:wrap="around" w:vAnchor="text" w:hAnchor="text" w:y="1"/>
                    <w:suppressOverlap/>
                    <w:jc w:val="both"/>
                    <w:rPr>
                      <w:color w:val="000000"/>
                    </w:rPr>
                  </w:pPr>
                  <w:r w:rsidRPr="00201E4B">
                    <w:rPr>
                      <w:color w:val="000000"/>
                    </w:rPr>
                    <w:t>2) отчет по кассирам</w:t>
                  </w:r>
                </w:p>
              </w:tc>
              <w:tc>
                <w:tcPr>
                  <w:tcW w:w="1790" w:type="dxa"/>
                  <w:gridSpan w:val="2"/>
                  <w:tcMar>
                    <w:top w:w="0" w:type="dxa"/>
                    <w:left w:w="108" w:type="dxa"/>
                    <w:bottom w:w="0" w:type="dxa"/>
                    <w:right w:w="108" w:type="dxa"/>
                  </w:tcMar>
                </w:tcPr>
                <w:p w14:paraId="1AC23655"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27AB219D" w14:textId="77777777" w:rsidR="00DF3DEC" w:rsidRPr="00201E4B" w:rsidRDefault="00DF3DEC" w:rsidP="000E636F">
                  <w:pPr>
                    <w:framePr w:hSpace="180" w:wrap="around" w:vAnchor="text" w:hAnchor="text" w:y="1"/>
                    <w:suppressOverlap/>
                    <w:jc w:val="both"/>
                  </w:pPr>
                </w:p>
              </w:tc>
            </w:tr>
            <w:tr w:rsidR="00DF3DEC" w:rsidRPr="00201E4B" w14:paraId="052C5147" w14:textId="77777777" w:rsidTr="000F7B1D">
              <w:tc>
                <w:tcPr>
                  <w:tcW w:w="776" w:type="dxa"/>
                  <w:tcMar>
                    <w:top w:w="0" w:type="dxa"/>
                    <w:left w:w="108" w:type="dxa"/>
                    <w:bottom w:w="0" w:type="dxa"/>
                    <w:right w:w="108" w:type="dxa"/>
                  </w:tcMar>
                </w:tcPr>
                <w:p w14:paraId="76514F38" w14:textId="77777777" w:rsidR="00DF3DEC" w:rsidRPr="00201E4B" w:rsidRDefault="00DF3DEC" w:rsidP="000E636F">
                  <w:pPr>
                    <w:framePr w:hSpace="180" w:wrap="around" w:vAnchor="text" w:hAnchor="text" w:y="1"/>
                    <w:suppressOverlap/>
                    <w:jc w:val="both"/>
                  </w:pPr>
                  <w:r w:rsidRPr="00201E4B">
                    <w:rPr>
                      <w:lang w:val="en-US"/>
                    </w:rPr>
                    <w:t>5</w:t>
                  </w:r>
                  <w:r w:rsidRPr="00201E4B">
                    <w:t>8.3</w:t>
                  </w:r>
                </w:p>
              </w:tc>
              <w:tc>
                <w:tcPr>
                  <w:tcW w:w="2230" w:type="dxa"/>
                  <w:tcMar>
                    <w:top w:w="0" w:type="dxa"/>
                    <w:left w:w="108" w:type="dxa"/>
                    <w:bottom w:w="0" w:type="dxa"/>
                    <w:right w:w="108" w:type="dxa"/>
                  </w:tcMar>
                </w:tcPr>
                <w:p w14:paraId="28591FA4" w14:textId="77777777" w:rsidR="00DF3DEC" w:rsidRPr="00201E4B" w:rsidRDefault="00DF3DEC" w:rsidP="000E636F">
                  <w:pPr>
                    <w:framePr w:hSpace="180" w:wrap="around" w:vAnchor="text" w:hAnchor="text" w:y="1"/>
                    <w:suppressOverlap/>
                    <w:jc w:val="both"/>
                    <w:rPr>
                      <w:color w:val="000000"/>
                    </w:rPr>
                  </w:pPr>
                  <w:r w:rsidRPr="00201E4B">
                    <w:rPr>
                      <w:color w:val="000000"/>
                    </w:rPr>
                    <w:t>3) отчет по секциям</w:t>
                  </w:r>
                </w:p>
              </w:tc>
              <w:tc>
                <w:tcPr>
                  <w:tcW w:w="1790" w:type="dxa"/>
                  <w:gridSpan w:val="2"/>
                  <w:tcMar>
                    <w:top w:w="0" w:type="dxa"/>
                    <w:left w:w="108" w:type="dxa"/>
                    <w:bottom w:w="0" w:type="dxa"/>
                    <w:right w:w="108" w:type="dxa"/>
                  </w:tcMar>
                  <w:hideMark/>
                </w:tcPr>
                <w:p w14:paraId="7E1F99A3"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1D55F1D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0A9D85F" w14:textId="77777777" w:rsidTr="000F7B1D">
              <w:tc>
                <w:tcPr>
                  <w:tcW w:w="776" w:type="dxa"/>
                  <w:tcMar>
                    <w:top w:w="0" w:type="dxa"/>
                    <w:left w:w="108" w:type="dxa"/>
                    <w:bottom w:w="0" w:type="dxa"/>
                    <w:right w:w="108" w:type="dxa"/>
                  </w:tcMar>
                </w:tcPr>
                <w:p w14:paraId="1036C7CB" w14:textId="77777777" w:rsidR="00DF3DEC" w:rsidRPr="00201E4B" w:rsidRDefault="00DF3DEC" w:rsidP="000E636F">
                  <w:pPr>
                    <w:framePr w:hSpace="180" w:wrap="around" w:vAnchor="text" w:hAnchor="text" w:y="1"/>
                    <w:suppressOverlap/>
                    <w:jc w:val="both"/>
                  </w:pPr>
                  <w:r w:rsidRPr="00201E4B">
                    <w:rPr>
                      <w:lang w:val="en-US"/>
                    </w:rPr>
                    <w:t>5</w:t>
                  </w:r>
                  <w:r w:rsidRPr="00201E4B">
                    <w:t>8.4</w:t>
                  </w:r>
                </w:p>
              </w:tc>
              <w:tc>
                <w:tcPr>
                  <w:tcW w:w="2230" w:type="dxa"/>
                  <w:tcMar>
                    <w:top w:w="0" w:type="dxa"/>
                    <w:left w:w="108" w:type="dxa"/>
                    <w:bottom w:w="0" w:type="dxa"/>
                    <w:right w:w="108" w:type="dxa"/>
                  </w:tcMar>
                </w:tcPr>
                <w:p w14:paraId="209B76AA" w14:textId="77777777" w:rsidR="00DF3DEC" w:rsidRPr="00201E4B" w:rsidRDefault="00DF3DEC" w:rsidP="000E636F">
                  <w:pPr>
                    <w:framePr w:hSpace="180" w:wrap="around" w:vAnchor="text" w:hAnchor="text" w:y="1"/>
                    <w:suppressOverlap/>
                    <w:jc w:val="both"/>
                    <w:rPr>
                      <w:color w:val="000000"/>
                    </w:rPr>
                  </w:pPr>
                  <w:r w:rsidRPr="00201E4B">
                    <w:rPr>
                      <w:color w:val="000000"/>
                    </w:rPr>
                    <w:t>4) отчет без гашения (X-отчет).</w:t>
                  </w:r>
                  <w:r w:rsidRPr="00201E4B">
                    <w:rPr>
                      <w:color w:val="000000"/>
                    </w:rPr>
                    <w:br/>
                    <w:t>X-отчет передается на печать с сервера оператора фискальных данных;</w:t>
                  </w:r>
                </w:p>
              </w:tc>
              <w:tc>
                <w:tcPr>
                  <w:tcW w:w="1790" w:type="dxa"/>
                  <w:gridSpan w:val="2"/>
                  <w:tcMar>
                    <w:top w:w="0" w:type="dxa"/>
                    <w:left w:w="108" w:type="dxa"/>
                    <w:bottom w:w="0" w:type="dxa"/>
                    <w:right w:w="108" w:type="dxa"/>
                  </w:tcMar>
                </w:tcPr>
                <w:p w14:paraId="072408EA"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C76B27B" w14:textId="77777777" w:rsidR="00DF3DEC" w:rsidRPr="00201E4B" w:rsidRDefault="00DF3DEC" w:rsidP="000E636F">
                  <w:pPr>
                    <w:framePr w:hSpace="180" w:wrap="around" w:vAnchor="text" w:hAnchor="text" w:y="1"/>
                    <w:suppressOverlap/>
                    <w:jc w:val="both"/>
                  </w:pPr>
                </w:p>
              </w:tc>
            </w:tr>
            <w:tr w:rsidR="00DF3DEC" w:rsidRPr="00201E4B" w14:paraId="3276ACB6" w14:textId="77777777" w:rsidTr="000F7B1D">
              <w:tc>
                <w:tcPr>
                  <w:tcW w:w="776" w:type="dxa"/>
                  <w:tcMar>
                    <w:top w:w="0" w:type="dxa"/>
                    <w:left w:w="108" w:type="dxa"/>
                    <w:bottom w:w="0" w:type="dxa"/>
                    <w:right w:w="108" w:type="dxa"/>
                  </w:tcMar>
                </w:tcPr>
                <w:p w14:paraId="4EDE9D7C" w14:textId="77777777" w:rsidR="00DF3DEC" w:rsidRPr="00201E4B" w:rsidRDefault="00DF3DEC" w:rsidP="000E636F">
                  <w:pPr>
                    <w:framePr w:hSpace="180" w:wrap="around" w:vAnchor="text" w:hAnchor="text" w:y="1"/>
                    <w:suppressOverlap/>
                    <w:jc w:val="both"/>
                  </w:pPr>
                  <w:r w:rsidRPr="00201E4B">
                    <w:rPr>
                      <w:lang w:val="en-US"/>
                    </w:rPr>
                    <w:t>5</w:t>
                  </w:r>
                  <w:r w:rsidRPr="00201E4B">
                    <w:t>8.5</w:t>
                  </w:r>
                </w:p>
              </w:tc>
              <w:tc>
                <w:tcPr>
                  <w:tcW w:w="2230" w:type="dxa"/>
                  <w:tcMar>
                    <w:top w:w="0" w:type="dxa"/>
                    <w:left w:w="108" w:type="dxa"/>
                    <w:bottom w:w="0" w:type="dxa"/>
                    <w:right w:w="108" w:type="dxa"/>
                  </w:tcMar>
                </w:tcPr>
                <w:p w14:paraId="4D4C8A3E" w14:textId="77777777" w:rsidR="00DF3DEC" w:rsidRPr="00201E4B" w:rsidRDefault="00DF3DEC" w:rsidP="000E636F">
                  <w:pPr>
                    <w:framePr w:hSpace="180" w:wrap="around" w:vAnchor="text" w:hAnchor="text" w:y="1"/>
                    <w:suppressOverlap/>
                    <w:jc w:val="both"/>
                    <w:rPr>
                      <w:color w:val="000000"/>
                    </w:rPr>
                  </w:pPr>
                  <w:r w:rsidRPr="00201E4B">
                    <w:t>5) сменный (суточный) отчет (Z-отчет).</w:t>
                  </w:r>
                  <w:r w:rsidRPr="00201E4B">
                    <w:br/>
                    <w:t xml:space="preserve">Сменный (суточный) отчет формируется на сервере оператора фискальных данных по запросу с ККМ и передается на ККМ отдельным </w:t>
                  </w:r>
                  <w:r w:rsidRPr="00201E4B">
                    <w:lastRenderedPageBreak/>
                    <w:t>документом для печати.</w:t>
                  </w:r>
                </w:p>
              </w:tc>
              <w:tc>
                <w:tcPr>
                  <w:tcW w:w="1790" w:type="dxa"/>
                  <w:gridSpan w:val="2"/>
                  <w:tcMar>
                    <w:top w:w="0" w:type="dxa"/>
                    <w:left w:w="108" w:type="dxa"/>
                    <w:bottom w:w="0" w:type="dxa"/>
                    <w:right w:w="108" w:type="dxa"/>
                  </w:tcMar>
                </w:tcPr>
                <w:p w14:paraId="0C605175"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6219C51" w14:textId="77777777" w:rsidR="00DF3DEC" w:rsidRPr="00201E4B" w:rsidRDefault="00DF3DEC" w:rsidP="000E636F">
                  <w:pPr>
                    <w:framePr w:hSpace="180" w:wrap="around" w:vAnchor="text" w:hAnchor="text" w:y="1"/>
                    <w:suppressOverlap/>
                    <w:jc w:val="both"/>
                  </w:pPr>
                </w:p>
              </w:tc>
            </w:tr>
            <w:tr w:rsidR="00DF3DEC" w:rsidRPr="00201E4B" w14:paraId="0C225E66" w14:textId="77777777" w:rsidTr="000F7B1D">
              <w:tc>
                <w:tcPr>
                  <w:tcW w:w="776" w:type="dxa"/>
                  <w:tcMar>
                    <w:top w:w="0" w:type="dxa"/>
                    <w:left w:w="108" w:type="dxa"/>
                    <w:bottom w:w="0" w:type="dxa"/>
                    <w:right w:w="108" w:type="dxa"/>
                  </w:tcMar>
                </w:tcPr>
                <w:p w14:paraId="0DCCA16E" w14:textId="77777777" w:rsidR="00DF3DEC" w:rsidRPr="00201E4B" w:rsidRDefault="00DF3DEC" w:rsidP="000E636F">
                  <w:pPr>
                    <w:framePr w:hSpace="180" w:wrap="around" w:vAnchor="text" w:hAnchor="text" w:y="1"/>
                    <w:suppressOverlap/>
                    <w:jc w:val="both"/>
                  </w:pPr>
                  <w:r w:rsidRPr="00201E4B">
                    <w:t>59</w:t>
                  </w:r>
                </w:p>
              </w:tc>
              <w:tc>
                <w:tcPr>
                  <w:tcW w:w="2230" w:type="dxa"/>
                  <w:tcMar>
                    <w:top w:w="0" w:type="dxa"/>
                    <w:left w:w="108" w:type="dxa"/>
                    <w:bottom w:w="0" w:type="dxa"/>
                    <w:right w:w="108" w:type="dxa"/>
                  </w:tcMar>
                </w:tcPr>
                <w:p w14:paraId="7E59AE3B" w14:textId="77777777" w:rsidR="00DF3DEC" w:rsidRPr="00201E4B" w:rsidRDefault="00DF3DEC" w:rsidP="000E636F">
                  <w:pPr>
                    <w:framePr w:hSpace="180" w:wrap="around" w:vAnchor="text" w:hAnchor="text" w:y="1"/>
                    <w:suppressOverlap/>
                    <w:jc w:val="both"/>
                    <w:rPr>
                      <w:color w:val="000000"/>
                    </w:rPr>
                  </w:pPr>
                  <w:r w:rsidRPr="00201E4B">
                    <w:t xml:space="preserve">ККМ должна обеспечивать печать реквизитов в контрольном чеке согласно пункту </w:t>
                  </w:r>
                  <w:r w:rsidRPr="00201E4B">
                    <w:rPr>
                      <w:lang w:val="kk-KZ"/>
                    </w:rPr>
                    <w:t>6</w:t>
                  </w:r>
                  <w:r w:rsidRPr="00201E4B">
                    <w:t xml:space="preserve"> статьи 166 </w:t>
                  </w:r>
                  <w:r w:rsidRPr="00201E4B">
                    <w:rPr>
                      <w:bCs/>
                    </w:rPr>
                    <w:t>Налогового кодекса,</w:t>
                  </w:r>
                  <w:r w:rsidRPr="00201E4B">
                    <w:t xml:space="preserve"> в том числе на казахском языке, с использованием специфических букв алфавита казахского языка.</w:t>
                  </w:r>
                </w:p>
              </w:tc>
              <w:tc>
                <w:tcPr>
                  <w:tcW w:w="1790" w:type="dxa"/>
                  <w:gridSpan w:val="2"/>
                  <w:tcMar>
                    <w:top w:w="0" w:type="dxa"/>
                    <w:left w:w="108" w:type="dxa"/>
                    <w:bottom w:w="0" w:type="dxa"/>
                    <w:right w:w="108" w:type="dxa"/>
                  </w:tcMar>
                </w:tcPr>
                <w:p w14:paraId="517E1341"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CB58E56" w14:textId="77777777" w:rsidR="00DF3DEC" w:rsidRPr="00201E4B" w:rsidRDefault="00DF3DEC" w:rsidP="000E636F">
                  <w:pPr>
                    <w:framePr w:hSpace="180" w:wrap="around" w:vAnchor="text" w:hAnchor="text" w:y="1"/>
                    <w:suppressOverlap/>
                    <w:jc w:val="both"/>
                  </w:pPr>
                </w:p>
              </w:tc>
            </w:tr>
            <w:tr w:rsidR="00DF3DEC" w:rsidRPr="00201E4B" w14:paraId="5CFF710E" w14:textId="77777777" w:rsidTr="000F7B1D">
              <w:tc>
                <w:tcPr>
                  <w:tcW w:w="776" w:type="dxa"/>
                  <w:tcMar>
                    <w:top w:w="0" w:type="dxa"/>
                    <w:left w:w="108" w:type="dxa"/>
                    <w:bottom w:w="0" w:type="dxa"/>
                    <w:right w:w="108" w:type="dxa"/>
                  </w:tcMar>
                </w:tcPr>
                <w:p w14:paraId="1D8C2AED" w14:textId="77777777" w:rsidR="00DF3DEC" w:rsidRPr="00201E4B" w:rsidRDefault="00DF3DEC" w:rsidP="000E636F">
                  <w:pPr>
                    <w:framePr w:hSpace="180" w:wrap="around" w:vAnchor="text" w:hAnchor="text" w:y="1"/>
                    <w:suppressOverlap/>
                    <w:jc w:val="both"/>
                  </w:pPr>
                  <w:r w:rsidRPr="00201E4B">
                    <w:rPr>
                      <w:lang w:val="en-US"/>
                    </w:rPr>
                    <w:t>60</w:t>
                  </w:r>
                </w:p>
              </w:tc>
              <w:tc>
                <w:tcPr>
                  <w:tcW w:w="2230" w:type="dxa"/>
                  <w:tcMar>
                    <w:top w:w="0" w:type="dxa"/>
                    <w:left w:w="108" w:type="dxa"/>
                    <w:bottom w:w="0" w:type="dxa"/>
                    <w:right w:w="108" w:type="dxa"/>
                  </w:tcMar>
                  <w:vAlign w:val="center"/>
                </w:tcPr>
                <w:p w14:paraId="25577E98"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формирование на чеке </w:t>
                  </w:r>
                  <w:r w:rsidRPr="00201E4B">
                    <w:rPr>
                      <w:lang w:val="en-US"/>
                    </w:rPr>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ресурсе  уполномоченного</w:t>
                  </w:r>
                  <w:proofErr w:type="gramEnd"/>
                  <w:r w:rsidRPr="00201E4B">
                    <w:rPr>
                      <w:bCs/>
                    </w:rPr>
                    <w:t xml:space="preserve"> органа</w:t>
                  </w:r>
                  <w:r w:rsidRPr="00201E4B">
                    <w:t>.</w:t>
                  </w:r>
                </w:p>
              </w:tc>
              <w:tc>
                <w:tcPr>
                  <w:tcW w:w="1790" w:type="dxa"/>
                  <w:gridSpan w:val="2"/>
                  <w:tcMar>
                    <w:top w:w="0" w:type="dxa"/>
                    <w:left w:w="108" w:type="dxa"/>
                    <w:bottom w:w="0" w:type="dxa"/>
                    <w:right w:w="108" w:type="dxa"/>
                  </w:tcMar>
                  <w:hideMark/>
                </w:tcPr>
                <w:p w14:paraId="28A06569"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2C5F3EF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9B14CD2" w14:textId="77777777" w:rsidTr="000F7B1D">
              <w:tc>
                <w:tcPr>
                  <w:tcW w:w="776" w:type="dxa"/>
                  <w:tcMar>
                    <w:top w:w="0" w:type="dxa"/>
                    <w:left w:w="108" w:type="dxa"/>
                    <w:bottom w:w="0" w:type="dxa"/>
                    <w:right w:w="108" w:type="dxa"/>
                  </w:tcMar>
                </w:tcPr>
                <w:p w14:paraId="4EA1126F" w14:textId="77777777" w:rsidR="00DF3DEC" w:rsidRPr="00201E4B" w:rsidRDefault="00DF3DEC" w:rsidP="000E636F">
                  <w:pPr>
                    <w:framePr w:hSpace="180" w:wrap="around" w:vAnchor="text" w:hAnchor="text" w:y="1"/>
                    <w:suppressOverlap/>
                    <w:jc w:val="both"/>
                  </w:pPr>
                  <w:r w:rsidRPr="00201E4B">
                    <w:t>60.1</w:t>
                  </w:r>
                </w:p>
              </w:tc>
              <w:tc>
                <w:tcPr>
                  <w:tcW w:w="2230" w:type="dxa"/>
                  <w:tcMar>
                    <w:top w:w="0" w:type="dxa"/>
                    <w:left w:w="108" w:type="dxa"/>
                    <w:bottom w:w="0" w:type="dxa"/>
                    <w:right w:w="108" w:type="dxa"/>
                  </w:tcMar>
                  <w:vAlign w:val="center"/>
                </w:tcPr>
                <w:p w14:paraId="144CF8D4"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67F2A1F3"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623BC550"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2A0D6654"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5F1B7D4E"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proofErr w:type="spellStart"/>
                  <w:r w:rsidRPr="00201E4B">
                    <w:rPr>
                      <w:bCs/>
                    </w:rPr>
                    <w:t>ата</w:t>
                  </w:r>
                  <w:proofErr w:type="spellEnd"/>
                  <w:r w:rsidRPr="00201E4B">
                    <w:rPr>
                      <w:bCs/>
                    </w:rPr>
                    <w:t xml:space="preserve"> и время формирования чека </w:t>
                  </w:r>
                  <w:r w:rsidRPr="00201E4B">
                    <w:rPr>
                      <w:bCs/>
                    </w:rPr>
                    <w:lastRenderedPageBreak/>
                    <w:t>ККМ;</w:t>
                  </w:r>
                </w:p>
                <w:p w14:paraId="3CA2FC8B"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тоговая</w:t>
                  </w:r>
                  <w:proofErr w:type="spellEnd"/>
                  <w:r w:rsidRPr="00201E4B">
                    <w:rPr>
                      <w:bCs/>
                    </w:rPr>
                    <w:t xml:space="preserve"> сумма чека ККМ.</w:t>
                  </w:r>
                </w:p>
              </w:tc>
              <w:tc>
                <w:tcPr>
                  <w:tcW w:w="1790" w:type="dxa"/>
                  <w:gridSpan w:val="2"/>
                  <w:tcMar>
                    <w:top w:w="0" w:type="dxa"/>
                    <w:left w:w="108" w:type="dxa"/>
                    <w:bottom w:w="0" w:type="dxa"/>
                    <w:right w:w="108" w:type="dxa"/>
                  </w:tcMar>
                  <w:hideMark/>
                </w:tcPr>
                <w:p w14:paraId="53BF26DA" w14:textId="77777777" w:rsidR="00DF3DEC" w:rsidRPr="00201E4B" w:rsidRDefault="00DF3DEC" w:rsidP="000E636F">
                  <w:pPr>
                    <w:framePr w:hSpace="180" w:wrap="around" w:vAnchor="text" w:hAnchor="text" w:y="1"/>
                    <w:suppressOverlap/>
                    <w:rPr>
                      <w:color w:val="000000"/>
                    </w:rPr>
                  </w:pPr>
                </w:p>
              </w:tc>
              <w:tc>
                <w:tcPr>
                  <w:tcW w:w="941" w:type="dxa"/>
                  <w:tcMar>
                    <w:top w:w="0" w:type="dxa"/>
                    <w:left w:w="108" w:type="dxa"/>
                    <w:bottom w:w="0" w:type="dxa"/>
                    <w:right w:w="108" w:type="dxa"/>
                  </w:tcMar>
                  <w:hideMark/>
                </w:tcPr>
                <w:p w14:paraId="67426889" w14:textId="77777777" w:rsidR="00DF3DEC" w:rsidRPr="00201E4B" w:rsidRDefault="00DF3DEC" w:rsidP="000E636F">
                  <w:pPr>
                    <w:framePr w:hSpace="180" w:wrap="around" w:vAnchor="text" w:hAnchor="text" w:y="1"/>
                    <w:suppressOverlap/>
                    <w:jc w:val="both"/>
                    <w:rPr>
                      <w:color w:val="000000"/>
                    </w:rPr>
                  </w:pPr>
                </w:p>
              </w:tc>
            </w:tr>
            <w:tr w:rsidR="00DF3DEC" w:rsidRPr="00201E4B" w14:paraId="70B4E073" w14:textId="77777777" w:rsidTr="000F7B1D">
              <w:tc>
                <w:tcPr>
                  <w:tcW w:w="776" w:type="dxa"/>
                  <w:tcMar>
                    <w:top w:w="0" w:type="dxa"/>
                    <w:left w:w="108" w:type="dxa"/>
                    <w:bottom w:w="0" w:type="dxa"/>
                    <w:right w:w="108" w:type="dxa"/>
                  </w:tcMar>
                </w:tcPr>
                <w:p w14:paraId="21DD1A90" w14:textId="77777777" w:rsidR="00DF3DEC" w:rsidRPr="00201E4B" w:rsidRDefault="00DF3DEC" w:rsidP="000E636F">
                  <w:pPr>
                    <w:framePr w:hSpace="180" w:wrap="around" w:vAnchor="text" w:hAnchor="text" w:y="1"/>
                    <w:suppressOverlap/>
                    <w:jc w:val="both"/>
                  </w:pPr>
                  <w:r w:rsidRPr="00201E4B">
                    <w:t>60.2</w:t>
                  </w:r>
                </w:p>
              </w:tc>
              <w:tc>
                <w:tcPr>
                  <w:tcW w:w="2230" w:type="dxa"/>
                  <w:tcMar>
                    <w:top w:w="0" w:type="dxa"/>
                    <w:left w:w="108" w:type="dxa"/>
                    <w:bottom w:w="0" w:type="dxa"/>
                    <w:right w:w="108" w:type="dxa"/>
                  </w:tcMar>
                  <w:vAlign w:val="center"/>
                </w:tcPr>
                <w:p w14:paraId="3A50CCF8"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790" w:type="dxa"/>
                  <w:gridSpan w:val="2"/>
                  <w:tcMar>
                    <w:top w:w="0" w:type="dxa"/>
                    <w:left w:w="108" w:type="dxa"/>
                    <w:bottom w:w="0" w:type="dxa"/>
                    <w:right w:w="108" w:type="dxa"/>
                  </w:tcMar>
                </w:tcPr>
                <w:p w14:paraId="48D42AF2" w14:textId="77777777" w:rsidR="00DF3DEC" w:rsidRPr="00201E4B" w:rsidRDefault="00DF3DEC" w:rsidP="000E636F">
                  <w:pPr>
                    <w:framePr w:hSpace="180" w:wrap="around" w:vAnchor="text" w:hAnchor="text" w:y="1"/>
                    <w:suppressOverlap/>
                    <w:rPr>
                      <w:color w:val="000000"/>
                    </w:rPr>
                  </w:pPr>
                </w:p>
              </w:tc>
              <w:tc>
                <w:tcPr>
                  <w:tcW w:w="941" w:type="dxa"/>
                  <w:tcMar>
                    <w:top w:w="0" w:type="dxa"/>
                    <w:left w:w="108" w:type="dxa"/>
                    <w:bottom w:w="0" w:type="dxa"/>
                    <w:right w:w="108" w:type="dxa"/>
                  </w:tcMar>
                </w:tcPr>
                <w:p w14:paraId="0E80727D" w14:textId="77777777" w:rsidR="00DF3DEC" w:rsidRPr="00201E4B" w:rsidRDefault="00DF3DEC" w:rsidP="000E636F">
                  <w:pPr>
                    <w:framePr w:hSpace="180" w:wrap="around" w:vAnchor="text" w:hAnchor="text" w:y="1"/>
                    <w:suppressOverlap/>
                    <w:jc w:val="both"/>
                    <w:rPr>
                      <w:color w:val="000000"/>
                    </w:rPr>
                  </w:pPr>
                </w:p>
              </w:tc>
            </w:tr>
            <w:tr w:rsidR="00DF3DEC" w:rsidRPr="00201E4B" w14:paraId="24FE28EA" w14:textId="77777777" w:rsidTr="000F7B1D">
              <w:tc>
                <w:tcPr>
                  <w:tcW w:w="776" w:type="dxa"/>
                  <w:tcMar>
                    <w:top w:w="0" w:type="dxa"/>
                    <w:left w:w="108" w:type="dxa"/>
                    <w:bottom w:w="0" w:type="dxa"/>
                    <w:right w:w="108" w:type="dxa"/>
                  </w:tcMar>
                </w:tcPr>
                <w:p w14:paraId="6613A113" w14:textId="77777777" w:rsidR="00DF3DEC" w:rsidRPr="00201E4B" w:rsidRDefault="00DF3DEC" w:rsidP="000E636F">
                  <w:pPr>
                    <w:framePr w:hSpace="180" w:wrap="around" w:vAnchor="text" w:hAnchor="text" w:y="1"/>
                    <w:suppressOverlap/>
                    <w:jc w:val="both"/>
                  </w:pPr>
                  <w:r w:rsidRPr="00201E4B">
                    <w:t>60.3</w:t>
                  </w:r>
                </w:p>
              </w:tc>
              <w:tc>
                <w:tcPr>
                  <w:tcW w:w="2230" w:type="dxa"/>
                  <w:tcMar>
                    <w:top w:w="0" w:type="dxa"/>
                    <w:left w:w="108" w:type="dxa"/>
                    <w:bottom w:w="0" w:type="dxa"/>
                    <w:right w:w="108" w:type="dxa"/>
                  </w:tcMar>
                  <w:vAlign w:val="center"/>
                </w:tcPr>
                <w:p w14:paraId="1A173524" w14:textId="77777777" w:rsidR="00DF3DEC" w:rsidRPr="00201E4B" w:rsidRDefault="00DF3DEC" w:rsidP="000E636F">
                  <w:pPr>
                    <w:framePr w:hSpace="180" w:wrap="around" w:vAnchor="text" w:hAnchor="text" w:y="1"/>
                    <w:suppressOverlap/>
                    <w:jc w:val="both"/>
                  </w:pPr>
                  <w:r w:rsidRPr="00201E4B">
                    <w:t xml:space="preserve">Размер и качество формируемого </w:t>
                  </w:r>
                  <w:r w:rsidRPr="00201E4B">
                    <w:br/>
                    <w:t>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IEC 18004-2017, и зависят от технических возможностей ККМ.</w:t>
                  </w:r>
                </w:p>
              </w:tc>
              <w:tc>
                <w:tcPr>
                  <w:tcW w:w="1790" w:type="dxa"/>
                  <w:gridSpan w:val="2"/>
                  <w:tcMar>
                    <w:top w:w="0" w:type="dxa"/>
                    <w:left w:w="108" w:type="dxa"/>
                    <w:bottom w:w="0" w:type="dxa"/>
                    <w:right w:w="108" w:type="dxa"/>
                  </w:tcMar>
                </w:tcPr>
                <w:p w14:paraId="075E5463"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48D8172E" w14:textId="77777777" w:rsidR="00DF3DEC" w:rsidRPr="00201E4B" w:rsidRDefault="00DF3DEC" w:rsidP="000E636F">
                  <w:pPr>
                    <w:framePr w:hSpace="180" w:wrap="around" w:vAnchor="text" w:hAnchor="text" w:y="1"/>
                    <w:suppressOverlap/>
                    <w:jc w:val="both"/>
                  </w:pPr>
                </w:p>
              </w:tc>
            </w:tr>
            <w:tr w:rsidR="00DF3DEC" w:rsidRPr="00201E4B" w14:paraId="19C9812B" w14:textId="77777777" w:rsidTr="000F7B1D">
              <w:tc>
                <w:tcPr>
                  <w:tcW w:w="5737" w:type="dxa"/>
                  <w:gridSpan w:val="5"/>
                  <w:tcMar>
                    <w:top w:w="0" w:type="dxa"/>
                    <w:left w:w="108" w:type="dxa"/>
                    <w:bottom w:w="0" w:type="dxa"/>
                    <w:right w:w="108" w:type="dxa"/>
                  </w:tcMar>
                </w:tcPr>
                <w:p w14:paraId="45744D62" w14:textId="77777777" w:rsidR="00DF3DEC" w:rsidRPr="00201E4B" w:rsidRDefault="00DF3DEC" w:rsidP="000E636F">
                  <w:pPr>
                    <w:framePr w:hSpace="180" w:wrap="around" w:vAnchor="text" w:hAnchor="text" w:y="1"/>
                    <w:suppressOverlap/>
                    <w:jc w:val="center"/>
                  </w:pPr>
                  <w:r w:rsidRPr="00201E4B">
                    <w:rPr>
                      <w:color w:val="000000"/>
                    </w:rPr>
                    <w:t>Требования к режиму работы и порядку передачи фискальных данных на сервер оператора фискальных данных</w:t>
                  </w:r>
                </w:p>
              </w:tc>
            </w:tr>
            <w:tr w:rsidR="00DF3DEC" w:rsidRPr="00201E4B" w14:paraId="43B84235" w14:textId="77777777" w:rsidTr="000F7B1D">
              <w:tc>
                <w:tcPr>
                  <w:tcW w:w="776" w:type="dxa"/>
                  <w:tcMar>
                    <w:top w:w="0" w:type="dxa"/>
                    <w:left w:w="108" w:type="dxa"/>
                    <w:bottom w:w="0" w:type="dxa"/>
                    <w:right w:w="108" w:type="dxa"/>
                  </w:tcMar>
                </w:tcPr>
                <w:p w14:paraId="626D1CEB" w14:textId="77777777" w:rsidR="00DF3DEC" w:rsidRPr="00201E4B" w:rsidRDefault="00DF3DEC" w:rsidP="000E636F">
                  <w:pPr>
                    <w:framePr w:hSpace="180" w:wrap="around" w:vAnchor="text" w:hAnchor="text" w:y="1"/>
                    <w:suppressOverlap/>
                    <w:jc w:val="both"/>
                    <w:rPr>
                      <w:highlight w:val="yellow"/>
                    </w:rPr>
                  </w:pPr>
                  <w:r w:rsidRPr="00201E4B">
                    <w:t>61</w:t>
                  </w:r>
                </w:p>
              </w:tc>
              <w:tc>
                <w:tcPr>
                  <w:tcW w:w="2230" w:type="dxa"/>
                  <w:tcMar>
                    <w:top w:w="0" w:type="dxa"/>
                    <w:left w:w="108" w:type="dxa"/>
                    <w:bottom w:w="0" w:type="dxa"/>
                    <w:right w:w="108" w:type="dxa"/>
                  </w:tcMar>
                </w:tcPr>
                <w:p w14:paraId="0EFB5C75" w14:textId="77777777" w:rsidR="00DF3DEC" w:rsidRPr="00201E4B" w:rsidRDefault="00DF3DEC" w:rsidP="000E636F">
                  <w:pPr>
                    <w:framePr w:hSpace="180" w:wrap="around" w:vAnchor="text" w:hAnchor="text" w:y="1"/>
                    <w:suppressOverlap/>
                    <w:jc w:val="both"/>
                  </w:pPr>
                  <w:r w:rsidRPr="00201E4B">
                    <w:rPr>
                      <w:color w:val="000000"/>
                    </w:rPr>
                    <w:t>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1790" w:type="dxa"/>
                  <w:gridSpan w:val="2"/>
                  <w:tcMar>
                    <w:top w:w="0" w:type="dxa"/>
                    <w:left w:w="108" w:type="dxa"/>
                    <w:bottom w:w="0" w:type="dxa"/>
                    <w:right w:w="108" w:type="dxa"/>
                  </w:tcMar>
                </w:tcPr>
                <w:p w14:paraId="5C16BC5C"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F44F6AD" w14:textId="77777777" w:rsidR="00DF3DEC" w:rsidRPr="00201E4B" w:rsidRDefault="00DF3DEC" w:rsidP="000E636F">
                  <w:pPr>
                    <w:framePr w:hSpace="180" w:wrap="around" w:vAnchor="text" w:hAnchor="text" w:y="1"/>
                    <w:suppressOverlap/>
                    <w:jc w:val="both"/>
                  </w:pPr>
                </w:p>
              </w:tc>
            </w:tr>
            <w:tr w:rsidR="00DF3DEC" w:rsidRPr="00201E4B" w14:paraId="5D6DDC51" w14:textId="77777777" w:rsidTr="000F7B1D">
              <w:tc>
                <w:tcPr>
                  <w:tcW w:w="776" w:type="dxa"/>
                  <w:tcMar>
                    <w:top w:w="0" w:type="dxa"/>
                    <w:left w:w="108" w:type="dxa"/>
                    <w:bottom w:w="0" w:type="dxa"/>
                    <w:right w:w="108" w:type="dxa"/>
                  </w:tcMar>
                </w:tcPr>
                <w:p w14:paraId="0ED0D2BC" w14:textId="77777777" w:rsidR="00DF3DEC" w:rsidRPr="00201E4B" w:rsidRDefault="00DF3DEC" w:rsidP="000E636F">
                  <w:pPr>
                    <w:framePr w:hSpace="180" w:wrap="around" w:vAnchor="text" w:hAnchor="text" w:y="1"/>
                    <w:suppressOverlap/>
                    <w:jc w:val="both"/>
                    <w:rPr>
                      <w:highlight w:val="yellow"/>
                    </w:rPr>
                  </w:pPr>
                  <w:r w:rsidRPr="00201E4B">
                    <w:rPr>
                      <w:lang w:val="en-US"/>
                    </w:rPr>
                    <w:t>62</w:t>
                  </w:r>
                </w:p>
              </w:tc>
              <w:tc>
                <w:tcPr>
                  <w:tcW w:w="2230" w:type="dxa"/>
                  <w:tcMar>
                    <w:top w:w="0" w:type="dxa"/>
                    <w:left w:w="108" w:type="dxa"/>
                    <w:bottom w:w="0" w:type="dxa"/>
                    <w:right w:w="108" w:type="dxa"/>
                  </w:tcMar>
                </w:tcPr>
                <w:p w14:paraId="7C3123DA" w14:textId="77777777" w:rsidR="00DF3DEC" w:rsidRPr="00201E4B" w:rsidRDefault="00DF3DEC" w:rsidP="000E636F">
                  <w:pPr>
                    <w:framePr w:hSpace="180" w:wrap="around" w:vAnchor="text" w:hAnchor="text" w:y="1"/>
                    <w:suppressOverlap/>
                    <w:jc w:val="both"/>
                  </w:pPr>
                  <w:r w:rsidRPr="00201E4B">
                    <w:rPr>
                      <w:color w:val="000000"/>
                    </w:rPr>
                    <w:t>Режим работы ККМ должен обеспечивать работу ККМ в полном соответствии с эксплуатационной документацией.</w:t>
                  </w:r>
                </w:p>
              </w:tc>
              <w:tc>
                <w:tcPr>
                  <w:tcW w:w="1790" w:type="dxa"/>
                  <w:gridSpan w:val="2"/>
                  <w:tcMar>
                    <w:top w:w="0" w:type="dxa"/>
                    <w:left w:w="108" w:type="dxa"/>
                    <w:bottom w:w="0" w:type="dxa"/>
                    <w:right w:w="108" w:type="dxa"/>
                  </w:tcMar>
                </w:tcPr>
                <w:p w14:paraId="04394CD2"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2544DA0D" w14:textId="77777777" w:rsidR="00DF3DEC" w:rsidRPr="00201E4B" w:rsidRDefault="00DF3DEC" w:rsidP="000E636F">
                  <w:pPr>
                    <w:framePr w:hSpace="180" w:wrap="around" w:vAnchor="text" w:hAnchor="text" w:y="1"/>
                    <w:suppressOverlap/>
                    <w:jc w:val="both"/>
                  </w:pPr>
                </w:p>
              </w:tc>
            </w:tr>
            <w:tr w:rsidR="00DF3DEC" w:rsidRPr="00201E4B" w14:paraId="7A74F012" w14:textId="77777777" w:rsidTr="000F7B1D">
              <w:tc>
                <w:tcPr>
                  <w:tcW w:w="776" w:type="dxa"/>
                  <w:tcMar>
                    <w:top w:w="0" w:type="dxa"/>
                    <w:left w:w="108" w:type="dxa"/>
                    <w:bottom w:w="0" w:type="dxa"/>
                    <w:right w:w="108" w:type="dxa"/>
                  </w:tcMar>
                </w:tcPr>
                <w:p w14:paraId="5AAA0716" w14:textId="77777777" w:rsidR="00DF3DEC" w:rsidRPr="00201E4B" w:rsidRDefault="00DF3DEC" w:rsidP="000E636F">
                  <w:pPr>
                    <w:framePr w:hSpace="180" w:wrap="around" w:vAnchor="text" w:hAnchor="text" w:y="1"/>
                    <w:suppressOverlap/>
                    <w:jc w:val="both"/>
                    <w:rPr>
                      <w:highlight w:val="yellow"/>
                    </w:rPr>
                  </w:pPr>
                  <w:r w:rsidRPr="00201E4B">
                    <w:rPr>
                      <w:lang w:val="en-US"/>
                    </w:rPr>
                    <w:t>63</w:t>
                  </w:r>
                </w:p>
              </w:tc>
              <w:tc>
                <w:tcPr>
                  <w:tcW w:w="2230" w:type="dxa"/>
                  <w:tcMar>
                    <w:top w:w="0" w:type="dxa"/>
                    <w:left w:w="108" w:type="dxa"/>
                    <w:bottom w:w="0" w:type="dxa"/>
                    <w:right w:w="108" w:type="dxa"/>
                  </w:tcMar>
                </w:tcPr>
                <w:p w14:paraId="47DEB3E7" w14:textId="77777777" w:rsidR="00DF3DEC" w:rsidRPr="00201E4B" w:rsidRDefault="00DF3DEC" w:rsidP="000E636F">
                  <w:pPr>
                    <w:framePr w:hSpace="180" w:wrap="around" w:vAnchor="text" w:hAnchor="text" w:y="1"/>
                    <w:suppressOverlap/>
                    <w:jc w:val="both"/>
                  </w:pPr>
                  <w:r w:rsidRPr="00201E4B">
                    <w:rPr>
                      <w:color w:val="000000"/>
                    </w:rPr>
                    <w:t xml:space="preserve">Все документы, </w:t>
                  </w:r>
                  <w:r w:rsidRPr="00201E4B">
                    <w:rPr>
                      <w:color w:val="000000"/>
                    </w:rPr>
                    <w:lastRenderedPageBreak/>
                    <w:t>оформленные ККМ должны иметь отличительный признак фискального режима (словосочетание «Фискальный чек»), выводимый на печать только после получения номера чека ККМ от сервера оператора фискальных данных.</w:t>
                  </w:r>
                </w:p>
              </w:tc>
              <w:tc>
                <w:tcPr>
                  <w:tcW w:w="1790" w:type="dxa"/>
                  <w:gridSpan w:val="2"/>
                  <w:tcMar>
                    <w:top w:w="0" w:type="dxa"/>
                    <w:left w:w="108" w:type="dxa"/>
                    <w:bottom w:w="0" w:type="dxa"/>
                    <w:right w:w="108" w:type="dxa"/>
                  </w:tcMar>
                </w:tcPr>
                <w:p w14:paraId="45A887C0"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D6C9AA0" w14:textId="77777777" w:rsidR="00DF3DEC" w:rsidRPr="00201E4B" w:rsidRDefault="00DF3DEC" w:rsidP="000E636F">
                  <w:pPr>
                    <w:framePr w:hSpace="180" w:wrap="around" w:vAnchor="text" w:hAnchor="text" w:y="1"/>
                    <w:suppressOverlap/>
                    <w:jc w:val="both"/>
                  </w:pPr>
                </w:p>
              </w:tc>
            </w:tr>
            <w:tr w:rsidR="00DF3DEC" w:rsidRPr="00201E4B" w14:paraId="2A6D118E" w14:textId="77777777" w:rsidTr="000F7B1D">
              <w:tc>
                <w:tcPr>
                  <w:tcW w:w="776" w:type="dxa"/>
                  <w:tcMar>
                    <w:top w:w="0" w:type="dxa"/>
                    <w:left w:w="108" w:type="dxa"/>
                    <w:bottom w:w="0" w:type="dxa"/>
                    <w:right w:w="108" w:type="dxa"/>
                  </w:tcMar>
                </w:tcPr>
                <w:p w14:paraId="732ADDCB" w14:textId="77777777" w:rsidR="00DF3DEC" w:rsidRPr="00201E4B" w:rsidRDefault="00DF3DEC" w:rsidP="000E636F">
                  <w:pPr>
                    <w:framePr w:hSpace="180" w:wrap="around" w:vAnchor="text" w:hAnchor="text" w:y="1"/>
                    <w:suppressOverlap/>
                    <w:jc w:val="both"/>
                    <w:rPr>
                      <w:highlight w:val="yellow"/>
                    </w:rPr>
                  </w:pPr>
                  <w:r w:rsidRPr="00201E4B">
                    <w:rPr>
                      <w:lang w:val="en-US"/>
                    </w:rPr>
                    <w:t>64</w:t>
                  </w:r>
                </w:p>
              </w:tc>
              <w:tc>
                <w:tcPr>
                  <w:tcW w:w="2230" w:type="dxa"/>
                  <w:tcMar>
                    <w:top w:w="0" w:type="dxa"/>
                    <w:left w:w="108" w:type="dxa"/>
                    <w:bottom w:w="0" w:type="dxa"/>
                    <w:right w:w="108" w:type="dxa"/>
                  </w:tcMar>
                </w:tcPr>
                <w:p w14:paraId="4E8BAD4E" w14:textId="77777777" w:rsidR="00DF3DEC" w:rsidRPr="00201E4B" w:rsidRDefault="00DF3DEC" w:rsidP="000E636F">
                  <w:pPr>
                    <w:framePr w:hSpace="180" w:wrap="around" w:vAnchor="text" w:hAnchor="text" w:y="1"/>
                    <w:suppressOverlap/>
                    <w:jc w:val="both"/>
                  </w:pPr>
                  <w:r w:rsidRPr="00201E4B">
                    <w:rPr>
                      <w:color w:val="000000"/>
                    </w:rPr>
                    <w:t>ККМ обеспечивает ввод следующих данных:</w:t>
                  </w:r>
                </w:p>
              </w:tc>
              <w:tc>
                <w:tcPr>
                  <w:tcW w:w="1790" w:type="dxa"/>
                  <w:gridSpan w:val="2"/>
                  <w:tcMar>
                    <w:top w:w="0" w:type="dxa"/>
                    <w:left w:w="108" w:type="dxa"/>
                    <w:bottom w:w="0" w:type="dxa"/>
                    <w:right w:w="108" w:type="dxa"/>
                  </w:tcMar>
                </w:tcPr>
                <w:p w14:paraId="5F846D37"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765EB5B0" w14:textId="77777777" w:rsidR="00DF3DEC" w:rsidRPr="00201E4B" w:rsidRDefault="00DF3DEC" w:rsidP="000E636F">
                  <w:pPr>
                    <w:framePr w:hSpace="180" w:wrap="around" w:vAnchor="text" w:hAnchor="text" w:y="1"/>
                    <w:suppressOverlap/>
                    <w:jc w:val="both"/>
                  </w:pPr>
                </w:p>
              </w:tc>
            </w:tr>
            <w:tr w:rsidR="00DF3DEC" w:rsidRPr="00201E4B" w14:paraId="26BC8E2A" w14:textId="77777777" w:rsidTr="000F7B1D">
              <w:tc>
                <w:tcPr>
                  <w:tcW w:w="776" w:type="dxa"/>
                  <w:tcMar>
                    <w:top w:w="0" w:type="dxa"/>
                    <w:left w:w="108" w:type="dxa"/>
                    <w:bottom w:w="0" w:type="dxa"/>
                    <w:right w:w="108" w:type="dxa"/>
                  </w:tcMar>
                </w:tcPr>
                <w:p w14:paraId="35474EBA" w14:textId="77777777" w:rsidR="00DF3DEC" w:rsidRPr="00201E4B" w:rsidRDefault="00DF3DEC" w:rsidP="000E636F">
                  <w:pPr>
                    <w:framePr w:hSpace="180" w:wrap="around" w:vAnchor="text" w:hAnchor="text" w:y="1"/>
                    <w:suppressOverlap/>
                    <w:jc w:val="both"/>
                    <w:rPr>
                      <w:highlight w:val="yellow"/>
                    </w:rPr>
                  </w:pPr>
                  <w:r w:rsidRPr="00201E4B">
                    <w:rPr>
                      <w:lang w:val="en-US"/>
                    </w:rPr>
                    <w:t>64</w:t>
                  </w:r>
                  <w:r w:rsidRPr="00201E4B">
                    <w:t>.1</w:t>
                  </w:r>
                </w:p>
              </w:tc>
              <w:tc>
                <w:tcPr>
                  <w:tcW w:w="2230" w:type="dxa"/>
                  <w:tcMar>
                    <w:top w:w="0" w:type="dxa"/>
                    <w:left w:w="108" w:type="dxa"/>
                    <w:bottom w:w="0" w:type="dxa"/>
                    <w:right w:w="108" w:type="dxa"/>
                  </w:tcMar>
                </w:tcPr>
                <w:p w14:paraId="0BA3FCC1" w14:textId="77777777" w:rsidR="00DF3DEC" w:rsidRPr="00201E4B" w:rsidRDefault="00DF3DEC" w:rsidP="000E636F">
                  <w:pPr>
                    <w:framePr w:hSpace="180" w:wrap="around" w:vAnchor="text" w:hAnchor="text" w:y="1"/>
                    <w:suppressOverlap/>
                    <w:jc w:val="both"/>
                  </w:pPr>
                  <w:r w:rsidRPr="00201E4B">
                    <w:rPr>
                      <w:color w:val="000000"/>
                    </w:rPr>
                    <w:t>1) адреса и порта для работы с сервером оператора фискальных данных;</w:t>
                  </w:r>
                </w:p>
              </w:tc>
              <w:tc>
                <w:tcPr>
                  <w:tcW w:w="1790" w:type="dxa"/>
                  <w:gridSpan w:val="2"/>
                  <w:tcMar>
                    <w:top w:w="0" w:type="dxa"/>
                    <w:left w:w="108" w:type="dxa"/>
                    <w:bottom w:w="0" w:type="dxa"/>
                    <w:right w:w="108" w:type="dxa"/>
                  </w:tcMar>
                </w:tcPr>
                <w:p w14:paraId="2D244105"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2DF2C8A" w14:textId="77777777" w:rsidR="00DF3DEC" w:rsidRPr="00201E4B" w:rsidRDefault="00DF3DEC" w:rsidP="000E636F">
                  <w:pPr>
                    <w:framePr w:hSpace="180" w:wrap="around" w:vAnchor="text" w:hAnchor="text" w:y="1"/>
                    <w:suppressOverlap/>
                    <w:jc w:val="both"/>
                  </w:pPr>
                </w:p>
              </w:tc>
            </w:tr>
            <w:tr w:rsidR="00DF3DEC" w:rsidRPr="00201E4B" w14:paraId="0D5E89CE" w14:textId="77777777" w:rsidTr="000F7B1D">
              <w:tc>
                <w:tcPr>
                  <w:tcW w:w="776" w:type="dxa"/>
                  <w:tcMar>
                    <w:top w:w="0" w:type="dxa"/>
                    <w:left w:w="108" w:type="dxa"/>
                    <w:bottom w:w="0" w:type="dxa"/>
                    <w:right w:w="108" w:type="dxa"/>
                  </w:tcMar>
                </w:tcPr>
                <w:p w14:paraId="2AA6A78B" w14:textId="77777777" w:rsidR="00DF3DEC" w:rsidRPr="00201E4B" w:rsidRDefault="00DF3DEC" w:rsidP="000E636F">
                  <w:pPr>
                    <w:framePr w:hSpace="180" w:wrap="around" w:vAnchor="text" w:hAnchor="text" w:y="1"/>
                    <w:suppressOverlap/>
                    <w:jc w:val="both"/>
                    <w:rPr>
                      <w:highlight w:val="yellow"/>
                    </w:rPr>
                  </w:pPr>
                  <w:r w:rsidRPr="00201E4B">
                    <w:rPr>
                      <w:lang w:val="en-US"/>
                    </w:rPr>
                    <w:t>64</w:t>
                  </w:r>
                  <w:r w:rsidRPr="00201E4B">
                    <w:t>.2</w:t>
                  </w:r>
                </w:p>
              </w:tc>
              <w:tc>
                <w:tcPr>
                  <w:tcW w:w="2230" w:type="dxa"/>
                  <w:tcMar>
                    <w:top w:w="0" w:type="dxa"/>
                    <w:left w:w="108" w:type="dxa"/>
                    <w:bottom w:w="0" w:type="dxa"/>
                    <w:right w:w="108" w:type="dxa"/>
                  </w:tcMar>
                </w:tcPr>
                <w:p w14:paraId="56764182" w14:textId="77777777" w:rsidR="00DF3DEC" w:rsidRPr="00201E4B" w:rsidRDefault="00DF3DEC" w:rsidP="000E636F">
                  <w:pPr>
                    <w:framePr w:hSpace="180" w:wrap="around" w:vAnchor="text" w:hAnchor="text" w:y="1"/>
                    <w:suppressOverlap/>
                    <w:jc w:val="both"/>
                  </w:pPr>
                  <w:r w:rsidRPr="00201E4B">
                    <w:rPr>
                      <w:color w:val="000000"/>
                    </w:rPr>
                    <w:t>2) регистрационного номера ККМ в органах государственных доходов</w:t>
                  </w:r>
                  <w:r w:rsidRPr="00201E4B">
                    <w:rPr>
                      <w:color w:val="000000"/>
                      <w:lang w:val="kk-KZ"/>
                    </w:rPr>
                    <w:t xml:space="preserve"> </w:t>
                  </w:r>
                  <w:r w:rsidRPr="00201E4B">
                    <w:rPr>
                      <w:color w:val="000000"/>
                    </w:rPr>
                    <w:t>(не менее 12-знаков);</w:t>
                  </w:r>
                </w:p>
              </w:tc>
              <w:tc>
                <w:tcPr>
                  <w:tcW w:w="1790" w:type="dxa"/>
                  <w:gridSpan w:val="2"/>
                  <w:tcMar>
                    <w:top w:w="0" w:type="dxa"/>
                    <w:left w:w="108" w:type="dxa"/>
                    <w:bottom w:w="0" w:type="dxa"/>
                    <w:right w:w="108" w:type="dxa"/>
                  </w:tcMar>
                </w:tcPr>
                <w:p w14:paraId="11BBF30B"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7267A62A" w14:textId="77777777" w:rsidR="00DF3DEC" w:rsidRPr="00201E4B" w:rsidRDefault="00DF3DEC" w:rsidP="000E636F">
                  <w:pPr>
                    <w:framePr w:hSpace="180" w:wrap="around" w:vAnchor="text" w:hAnchor="text" w:y="1"/>
                    <w:suppressOverlap/>
                    <w:jc w:val="both"/>
                  </w:pPr>
                </w:p>
              </w:tc>
            </w:tr>
            <w:tr w:rsidR="00DF3DEC" w:rsidRPr="00201E4B" w14:paraId="492B7231" w14:textId="77777777" w:rsidTr="000F7B1D">
              <w:tc>
                <w:tcPr>
                  <w:tcW w:w="776" w:type="dxa"/>
                  <w:tcMar>
                    <w:top w:w="0" w:type="dxa"/>
                    <w:left w:w="108" w:type="dxa"/>
                    <w:bottom w:w="0" w:type="dxa"/>
                    <w:right w:w="108" w:type="dxa"/>
                  </w:tcMar>
                </w:tcPr>
                <w:p w14:paraId="7ED950B7" w14:textId="77777777" w:rsidR="00DF3DEC" w:rsidRPr="00201E4B" w:rsidRDefault="00DF3DEC" w:rsidP="000E636F">
                  <w:pPr>
                    <w:framePr w:hSpace="180" w:wrap="around" w:vAnchor="text" w:hAnchor="text" w:y="1"/>
                    <w:suppressOverlap/>
                    <w:jc w:val="both"/>
                  </w:pPr>
                  <w:r w:rsidRPr="00201E4B">
                    <w:rPr>
                      <w:lang w:val="en-US"/>
                    </w:rPr>
                    <w:t>64</w:t>
                  </w:r>
                  <w:r w:rsidRPr="00201E4B">
                    <w:t>.3</w:t>
                  </w:r>
                </w:p>
              </w:tc>
              <w:tc>
                <w:tcPr>
                  <w:tcW w:w="2230" w:type="dxa"/>
                  <w:tcMar>
                    <w:top w:w="0" w:type="dxa"/>
                    <w:left w:w="108" w:type="dxa"/>
                    <w:bottom w:w="0" w:type="dxa"/>
                    <w:right w:w="108" w:type="dxa"/>
                  </w:tcMar>
                </w:tcPr>
                <w:p w14:paraId="71FA751D" w14:textId="77777777" w:rsidR="00DF3DEC" w:rsidRPr="00201E4B" w:rsidRDefault="00DF3DEC" w:rsidP="000E636F">
                  <w:pPr>
                    <w:framePr w:hSpace="180" w:wrap="around" w:vAnchor="text" w:hAnchor="text" w:y="1"/>
                    <w:suppressOverlap/>
                    <w:jc w:val="both"/>
                    <w:rPr>
                      <w:color w:val="000000"/>
                    </w:rPr>
                  </w:pPr>
                  <w:r w:rsidRPr="00201E4B">
                    <w:rPr>
                      <w:color w:val="000000"/>
                    </w:rPr>
                    <w:t>3) идентификационного номера ККМ, полученного на сервере оператора фискальных данных</w:t>
                  </w:r>
                </w:p>
              </w:tc>
              <w:tc>
                <w:tcPr>
                  <w:tcW w:w="1790" w:type="dxa"/>
                  <w:gridSpan w:val="2"/>
                  <w:tcMar>
                    <w:top w:w="0" w:type="dxa"/>
                    <w:left w:w="108" w:type="dxa"/>
                    <w:bottom w:w="0" w:type="dxa"/>
                    <w:right w:w="108" w:type="dxa"/>
                  </w:tcMar>
                </w:tcPr>
                <w:p w14:paraId="306BC47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15C9E23" w14:textId="77777777" w:rsidR="00DF3DEC" w:rsidRPr="00201E4B" w:rsidRDefault="00DF3DEC" w:rsidP="000E636F">
                  <w:pPr>
                    <w:framePr w:hSpace="180" w:wrap="around" w:vAnchor="text" w:hAnchor="text" w:y="1"/>
                    <w:suppressOverlap/>
                    <w:jc w:val="both"/>
                  </w:pPr>
                </w:p>
              </w:tc>
            </w:tr>
            <w:tr w:rsidR="00DF3DEC" w:rsidRPr="00201E4B" w14:paraId="742B46E6" w14:textId="77777777" w:rsidTr="000F7B1D">
              <w:tc>
                <w:tcPr>
                  <w:tcW w:w="776" w:type="dxa"/>
                  <w:tcMar>
                    <w:top w:w="0" w:type="dxa"/>
                    <w:left w:w="108" w:type="dxa"/>
                    <w:bottom w:w="0" w:type="dxa"/>
                    <w:right w:w="108" w:type="dxa"/>
                  </w:tcMar>
                </w:tcPr>
                <w:p w14:paraId="22C89499" w14:textId="77777777" w:rsidR="00DF3DEC" w:rsidRPr="00201E4B" w:rsidRDefault="00DF3DEC" w:rsidP="000E636F">
                  <w:pPr>
                    <w:framePr w:hSpace="180" w:wrap="around" w:vAnchor="text" w:hAnchor="text" w:y="1"/>
                    <w:suppressOverlap/>
                    <w:jc w:val="both"/>
                  </w:pPr>
                  <w:r w:rsidRPr="00201E4B">
                    <w:rPr>
                      <w:lang w:val="en-US"/>
                    </w:rPr>
                    <w:t>64</w:t>
                  </w:r>
                  <w:r w:rsidRPr="00201E4B">
                    <w:t>.4</w:t>
                  </w:r>
                </w:p>
              </w:tc>
              <w:tc>
                <w:tcPr>
                  <w:tcW w:w="2230" w:type="dxa"/>
                  <w:tcMar>
                    <w:top w:w="0" w:type="dxa"/>
                    <w:left w:w="108" w:type="dxa"/>
                    <w:bottom w:w="0" w:type="dxa"/>
                    <w:right w:w="108" w:type="dxa"/>
                  </w:tcMar>
                </w:tcPr>
                <w:p w14:paraId="03F98069" w14:textId="77777777" w:rsidR="00DF3DEC" w:rsidRPr="00201E4B" w:rsidRDefault="00DF3DEC" w:rsidP="000E636F">
                  <w:pPr>
                    <w:framePr w:hSpace="180" w:wrap="around" w:vAnchor="text" w:hAnchor="text" w:y="1"/>
                    <w:suppressOverlap/>
                    <w:jc w:val="both"/>
                    <w:rPr>
                      <w:color w:val="000000"/>
                    </w:rPr>
                  </w:pPr>
                  <w:r w:rsidRPr="00201E4B">
                    <w:rPr>
                      <w:color w:val="000000"/>
                    </w:rPr>
                    <w:t>4) первичного инициализационного токена (числовой код, сгенерированный сервером фискальных данных для защиты от несанкционированного вмешательства в обмен данными);</w:t>
                  </w:r>
                </w:p>
              </w:tc>
              <w:tc>
                <w:tcPr>
                  <w:tcW w:w="1790" w:type="dxa"/>
                  <w:gridSpan w:val="2"/>
                  <w:tcMar>
                    <w:top w:w="0" w:type="dxa"/>
                    <w:left w:w="108" w:type="dxa"/>
                    <w:bottom w:w="0" w:type="dxa"/>
                    <w:right w:w="108" w:type="dxa"/>
                  </w:tcMar>
                  <w:hideMark/>
                </w:tcPr>
                <w:p w14:paraId="15BFF2EC"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FD6F2B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4BFC6A4" w14:textId="77777777" w:rsidTr="000F7B1D">
              <w:tc>
                <w:tcPr>
                  <w:tcW w:w="776" w:type="dxa"/>
                  <w:tcMar>
                    <w:top w:w="0" w:type="dxa"/>
                    <w:left w:w="108" w:type="dxa"/>
                    <w:bottom w:w="0" w:type="dxa"/>
                    <w:right w:w="108" w:type="dxa"/>
                  </w:tcMar>
                </w:tcPr>
                <w:p w14:paraId="3B4BEAB4" w14:textId="77777777" w:rsidR="00DF3DEC" w:rsidRPr="00201E4B" w:rsidRDefault="00DF3DEC" w:rsidP="000E636F">
                  <w:pPr>
                    <w:framePr w:hSpace="180" w:wrap="around" w:vAnchor="text" w:hAnchor="text" w:y="1"/>
                    <w:suppressOverlap/>
                    <w:jc w:val="both"/>
                  </w:pPr>
                  <w:r w:rsidRPr="00201E4B">
                    <w:t>64.5</w:t>
                  </w:r>
                </w:p>
              </w:tc>
              <w:tc>
                <w:tcPr>
                  <w:tcW w:w="2230" w:type="dxa"/>
                  <w:tcMar>
                    <w:top w:w="0" w:type="dxa"/>
                    <w:left w:w="108" w:type="dxa"/>
                    <w:bottom w:w="0" w:type="dxa"/>
                    <w:right w:w="108" w:type="dxa"/>
                  </w:tcMar>
                </w:tcPr>
                <w:p w14:paraId="6A77CCB0" w14:textId="77777777" w:rsidR="00DF3DEC" w:rsidRPr="00201E4B" w:rsidRDefault="00DF3DEC" w:rsidP="000E636F">
                  <w:pPr>
                    <w:framePr w:hSpace="180" w:wrap="around" w:vAnchor="text" w:hAnchor="text" w:y="1"/>
                    <w:suppressOverlap/>
                    <w:jc w:val="both"/>
                    <w:rPr>
                      <w:color w:val="000000"/>
                    </w:rPr>
                  </w:pPr>
                  <w:r w:rsidRPr="00201E4B">
                    <w:t xml:space="preserve">5) управление </w:t>
                  </w:r>
                  <w:r w:rsidRPr="00201E4B">
                    <w:lastRenderedPageBreak/>
                    <w:t>приоритетом выбора канала приема-</w:t>
                  </w:r>
                  <w:proofErr w:type="gramStart"/>
                  <w:r w:rsidRPr="00201E4B">
                    <w:t>передачи,  ввод</w:t>
                  </w:r>
                  <w:proofErr w:type="gramEnd"/>
                  <w:r w:rsidRPr="00201E4B">
                    <w:t xml:space="preserve"> настроек параметром используемых каналов связи. </w:t>
                  </w:r>
                </w:p>
              </w:tc>
              <w:tc>
                <w:tcPr>
                  <w:tcW w:w="1790" w:type="dxa"/>
                  <w:gridSpan w:val="2"/>
                  <w:tcMar>
                    <w:top w:w="0" w:type="dxa"/>
                    <w:left w:w="108" w:type="dxa"/>
                    <w:bottom w:w="0" w:type="dxa"/>
                    <w:right w:w="108" w:type="dxa"/>
                  </w:tcMar>
                </w:tcPr>
                <w:p w14:paraId="10F458DA"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9015FAB" w14:textId="77777777" w:rsidR="00DF3DEC" w:rsidRPr="00201E4B" w:rsidRDefault="00DF3DEC" w:rsidP="000E636F">
                  <w:pPr>
                    <w:framePr w:hSpace="180" w:wrap="around" w:vAnchor="text" w:hAnchor="text" w:y="1"/>
                    <w:suppressOverlap/>
                    <w:jc w:val="both"/>
                  </w:pPr>
                </w:p>
              </w:tc>
            </w:tr>
            <w:tr w:rsidR="00DF3DEC" w:rsidRPr="00201E4B" w14:paraId="6C7651BA" w14:textId="77777777" w:rsidTr="000F7B1D">
              <w:tc>
                <w:tcPr>
                  <w:tcW w:w="776" w:type="dxa"/>
                  <w:tcMar>
                    <w:top w:w="0" w:type="dxa"/>
                    <w:left w:w="108" w:type="dxa"/>
                    <w:bottom w:w="0" w:type="dxa"/>
                    <w:right w:w="108" w:type="dxa"/>
                  </w:tcMar>
                </w:tcPr>
                <w:p w14:paraId="1C3438CE" w14:textId="77777777" w:rsidR="00DF3DEC" w:rsidRPr="00201E4B" w:rsidRDefault="00DF3DEC" w:rsidP="000E636F">
                  <w:pPr>
                    <w:framePr w:hSpace="180" w:wrap="around" w:vAnchor="text" w:hAnchor="text" w:y="1"/>
                    <w:suppressOverlap/>
                    <w:jc w:val="both"/>
                    <w:rPr>
                      <w:lang w:val="en-US"/>
                    </w:rPr>
                  </w:pPr>
                  <w:r w:rsidRPr="00201E4B">
                    <w:rPr>
                      <w:lang w:val="en-US"/>
                    </w:rPr>
                    <w:t>65</w:t>
                  </w:r>
                </w:p>
              </w:tc>
              <w:tc>
                <w:tcPr>
                  <w:tcW w:w="2230" w:type="dxa"/>
                  <w:tcMar>
                    <w:top w:w="0" w:type="dxa"/>
                    <w:left w:w="108" w:type="dxa"/>
                    <w:bottom w:w="0" w:type="dxa"/>
                    <w:right w:w="108" w:type="dxa"/>
                  </w:tcMar>
                </w:tcPr>
                <w:p w14:paraId="1A73E54B" w14:textId="77777777" w:rsidR="00DF3DEC" w:rsidRPr="00201E4B" w:rsidRDefault="00DF3DEC" w:rsidP="000E636F">
                  <w:pPr>
                    <w:framePr w:hSpace="180" w:wrap="around" w:vAnchor="text" w:hAnchor="text" w:y="1"/>
                    <w:suppressOverlap/>
                    <w:jc w:val="both"/>
                    <w:rPr>
                      <w:color w:val="000000"/>
                    </w:rPr>
                  </w:pPr>
                  <w:r w:rsidRPr="00201E4B">
                    <w:rPr>
                      <w:color w:val="000000"/>
                    </w:rPr>
                    <w:t>ККМ должна следить за временем в системе и запрещать операционную деятельность со временем меньшим, чем последняя зафиксированная операция на сервера оператора фискальных данных.</w:t>
                  </w:r>
                </w:p>
              </w:tc>
              <w:tc>
                <w:tcPr>
                  <w:tcW w:w="1790" w:type="dxa"/>
                  <w:gridSpan w:val="2"/>
                  <w:tcMar>
                    <w:top w:w="0" w:type="dxa"/>
                    <w:left w:w="108" w:type="dxa"/>
                    <w:bottom w:w="0" w:type="dxa"/>
                    <w:right w:w="108" w:type="dxa"/>
                  </w:tcMar>
                </w:tcPr>
                <w:p w14:paraId="6B30396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3416DF03" w14:textId="77777777" w:rsidR="00DF3DEC" w:rsidRPr="00201E4B" w:rsidRDefault="00DF3DEC" w:rsidP="000E636F">
                  <w:pPr>
                    <w:framePr w:hSpace="180" w:wrap="around" w:vAnchor="text" w:hAnchor="text" w:y="1"/>
                    <w:suppressOverlap/>
                    <w:jc w:val="both"/>
                  </w:pPr>
                </w:p>
              </w:tc>
            </w:tr>
            <w:tr w:rsidR="00DF3DEC" w:rsidRPr="00201E4B" w14:paraId="76E7F244" w14:textId="77777777" w:rsidTr="000F7B1D">
              <w:tc>
                <w:tcPr>
                  <w:tcW w:w="5737" w:type="dxa"/>
                  <w:gridSpan w:val="5"/>
                  <w:tcMar>
                    <w:top w:w="0" w:type="dxa"/>
                    <w:left w:w="108" w:type="dxa"/>
                    <w:bottom w:w="0" w:type="dxa"/>
                    <w:right w:w="108" w:type="dxa"/>
                  </w:tcMar>
                </w:tcPr>
                <w:p w14:paraId="122A2C08" w14:textId="77777777" w:rsidR="00DF3DEC" w:rsidRPr="00201E4B" w:rsidRDefault="00DF3DEC" w:rsidP="000E636F">
                  <w:pPr>
                    <w:framePr w:hSpace="180" w:wrap="around" w:vAnchor="text" w:hAnchor="text" w:y="1"/>
                    <w:suppressOverlap/>
                    <w:jc w:val="center"/>
                  </w:pPr>
                  <w:r w:rsidRPr="00201E4B">
                    <w:rPr>
                      <w:color w:val="000000"/>
                    </w:rPr>
                    <w:t>Требования к программному обеспечению для ККМ</w:t>
                  </w:r>
                </w:p>
              </w:tc>
            </w:tr>
            <w:tr w:rsidR="00DF3DEC" w:rsidRPr="00201E4B" w14:paraId="782C8A4D" w14:textId="77777777" w:rsidTr="000F7B1D">
              <w:tc>
                <w:tcPr>
                  <w:tcW w:w="776" w:type="dxa"/>
                  <w:tcMar>
                    <w:top w:w="0" w:type="dxa"/>
                    <w:left w:w="108" w:type="dxa"/>
                    <w:bottom w:w="0" w:type="dxa"/>
                    <w:right w:w="108" w:type="dxa"/>
                  </w:tcMar>
                </w:tcPr>
                <w:p w14:paraId="3B45FFDB" w14:textId="77777777" w:rsidR="00DF3DEC" w:rsidRPr="00201E4B" w:rsidRDefault="00DF3DEC" w:rsidP="000E636F">
                  <w:pPr>
                    <w:framePr w:hSpace="180" w:wrap="around" w:vAnchor="text" w:hAnchor="text" w:y="1"/>
                    <w:suppressOverlap/>
                    <w:jc w:val="both"/>
                    <w:rPr>
                      <w:lang w:val="en-US"/>
                    </w:rPr>
                  </w:pPr>
                  <w:r w:rsidRPr="00201E4B">
                    <w:rPr>
                      <w:lang w:val="en-US"/>
                    </w:rPr>
                    <w:t>66</w:t>
                  </w:r>
                </w:p>
              </w:tc>
              <w:tc>
                <w:tcPr>
                  <w:tcW w:w="2230" w:type="dxa"/>
                  <w:tcMar>
                    <w:top w:w="0" w:type="dxa"/>
                    <w:left w:w="108" w:type="dxa"/>
                    <w:bottom w:w="0" w:type="dxa"/>
                    <w:right w:w="108" w:type="dxa"/>
                  </w:tcMar>
                </w:tcPr>
                <w:p w14:paraId="077556CB" w14:textId="77777777" w:rsidR="00DF3DEC" w:rsidRPr="00201E4B" w:rsidRDefault="00DF3DEC" w:rsidP="000E636F">
                  <w:pPr>
                    <w:framePr w:hSpace="180" w:wrap="around" w:vAnchor="text" w:hAnchor="text" w:y="1"/>
                    <w:suppressOverlap/>
                    <w:jc w:val="both"/>
                    <w:rPr>
                      <w:color w:val="000000"/>
                    </w:rPr>
                  </w:pPr>
                  <w:r w:rsidRPr="00201E4B">
                    <w:rPr>
                      <w:color w:val="000000"/>
                    </w:rPr>
                    <w:t>Наряду с полной реализацией функций в соответствии с техническими требованиями исключать возможность:</w:t>
                  </w:r>
                </w:p>
              </w:tc>
              <w:tc>
                <w:tcPr>
                  <w:tcW w:w="1790" w:type="dxa"/>
                  <w:gridSpan w:val="2"/>
                  <w:tcMar>
                    <w:top w:w="0" w:type="dxa"/>
                    <w:left w:w="108" w:type="dxa"/>
                    <w:bottom w:w="0" w:type="dxa"/>
                    <w:right w:w="108" w:type="dxa"/>
                  </w:tcMar>
                </w:tcPr>
                <w:p w14:paraId="3B8F623E"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06B8BCB8" w14:textId="77777777" w:rsidR="00DF3DEC" w:rsidRPr="00201E4B" w:rsidRDefault="00DF3DEC" w:rsidP="000E636F">
                  <w:pPr>
                    <w:framePr w:hSpace="180" w:wrap="around" w:vAnchor="text" w:hAnchor="text" w:y="1"/>
                    <w:suppressOverlap/>
                    <w:jc w:val="both"/>
                  </w:pPr>
                </w:p>
              </w:tc>
            </w:tr>
            <w:tr w:rsidR="00DF3DEC" w:rsidRPr="00201E4B" w14:paraId="605DFC21" w14:textId="77777777" w:rsidTr="000F7B1D">
              <w:tc>
                <w:tcPr>
                  <w:tcW w:w="776" w:type="dxa"/>
                  <w:tcMar>
                    <w:top w:w="0" w:type="dxa"/>
                    <w:left w:w="108" w:type="dxa"/>
                    <w:bottom w:w="0" w:type="dxa"/>
                    <w:right w:w="108" w:type="dxa"/>
                  </w:tcMar>
                </w:tcPr>
                <w:p w14:paraId="5FC2934C" w14:textId="77777777" w:rsidR="00DF3DEC" w:rsidRPr="00201E4B" w:rsidRDefault="00DF3DEC" w:rsidP="000E636F">
                  <w:pPr>
                    <w:framePr w:hSpace="180" w:wrap="around" w:vAnchor="text" w:hAnchor="text" w:y="1"/>
                    <w:suppressOverlap/>
                    <w:jc w:val="both"/>
                  </w:pPr>
                  <w:r w:rsidRPr="00201E4B">
                    <w:rPr>
                      <w:lang w:val="en-US"/>
                    </w:rPr>
                    <w:t>66</w:t>
                  </w:r>
                  <w:r w:rsidRPr="00201E4B">
                    <w:t>.1</w:t>
                  </w:r>
                </w:p>
              </w:tc>
              <w:tc>
                <w:tcPr>
                  <w:tcW w:w="2230" w:type="dxa"/>
                  <w:tcMar>
                    <w:top w:w="0" w:type="dxa"/>
                    <w:left w:w="108" w:type="dxa"/>
                    <w:bottom w:w="0" w:type="dxa"/>
                    <w:right w:w="108" w:type="dxa"/>
                  </w:tcMar>
                </w:tcPr>
                <w:p w14:paraId="4699B708" w14:textId="77777777" w:rsidR="00DF3DEC" w:rsidRPr="00201E4B" w:rsidRDefault="00DF3DEC" w:rsidP="000E636F">
                  <w:pPr>
                    <w:framePr w:hSpace="180" w:wrap="around" w:vAnchor="text" w:hAnchor="text" w:y="1"/>
                    <w:suppressOverlap/>
                    <w:jc w:val="both"/>
                    <w:rPr>
                      <w:color w:val="000000"/>
                    </w:rPr>
                  </w:pPr>
                  <w:r w:rsidRPr="00201E4B">
                    <w:rPr>
                      <w:color w:val="000000"/>
                    </w:rPr>
                    <w:t>1) несанкционированного производителем изменения программной части ККМ</w:t>
                  </w:r>
                </w:p>
              </w:tc>
              <w:tc>
                <w:tcPr>
                  <w:tcW w:w="1790" w:type="dxa"/>
                  <w:gridSpan w:val="2"/>
                  <w:tcMar>
                    <w:top w:w="0" w:type="dxa"/>
                    <w:left w:w="108" w:type="dxa"/>
                    <w:bottom w:w="0" w:type="dxa"/>
                    <w:right w:w="108" w:type="dxa"/>
                  </w:tcMar>
                  <w:hideMark/>
                </w:tcPr>
                <w:p w14:paraId="120F8161" w14:textId="77777777" w:rsidR="00DF3DEC" w:rsidRPr="00201E4B" w:rsidRDefault="00DF3DEC" w:rsidP="000E636F">
                  <w:pPr>
                    <w:framePr w:hSpace="180" w:wrap="around" w:vAnchor="text" w:hAnchor="text" w:y="1"/>
                    <w:suppressOverlap/>
                    <w:rPr>
                      <w:color w:val="000000"/>
                    </w:rPr>
                  </w:pPr>
                  <w:r w:rsidRPr="00201E4B">
                    <w:t> </w:t>
                  </w:r>
                </w:p>
              </w:tc>
              <w:tc>
                <w:tcPr>
                  <w:tcW w:w="941" w:type="dxa"/>
                  <w:tcMar>
                    <w:top w:w="0" w:type="dxa"/>
                    <w:left w:w="108" w:type="dxa"/>
                    <w:bottom w:w="0" w:type="dxa"/>
                    <w:right w:w="108" w:type="dxa"/>
                  </w:tcMar>
                  <w:hideMark/>
                </w:tcPr>
                <w:p w14:paraId="77E3270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A65D69D" w14:textId="77777777" w:rsidTr="000F7B1D">
              <w:tc>
                <w:tcPr>
                  <w:tcW w:w="776" w:type="dxa"/>
                  <w:tcMar>
                    <w:top w:w="0" w:type="dxa"/>
                    <w:left w:w="108" w:type="dxa"/>
                    <w:bottom w:w="0" w:type="dxa"/>
                    <w:right w:w="108" w:type="dxa"/>
                  </w:tcMar>
                </w:tcPr>
                <w:p w14:paraId="109E7919" w14:textId="77777777" w:rsidR="00DF3DEC" w:rsidRPr="00201E4B" w:rsidRDefault="00DF3DEC" w:rsidP="000E636F">
                  <w:pPr>
                    <w:framePr w:hSpace="180" w:wrap="around" w:vAnchor="text" w:hAnchor="text" w:y="1"/>
                    <w:suppressOverlap/>
                    <w:jc w:val="both"/>
                  </w:pPr>
                  <w:r w:rsidRPr="00201E4B">
                    <w:rPr>
                      <w:lang w:val="en-US"/>
                    </w:rPr>
                    <w:t>66</w:t>
                  </w:r>
                  <w:r w:rsidRPr="00201E4B">
                    <w:t>.2</w:t>
                  </w:r>
                </w:p>
              </w:tc>
              <w:tc>
                <w:tcPr>
                  <w:tcW w:w="2230" w:type="dxa"/>
                  <w:tcMar>
                    <w:top w:w="0" w:type="dxa"/>
                    <w:left w:w="108" w:type="dxa"/>
                    <w:bottom w:w="0" w:type="dxa"/>
                    <w:right w:w="108" w:type="dxa"/>
                  </w:tcMar>
                </w:tcPr>
                <w:p w14:paraId="2A987845" w14:textId="77777777" w:rsidR="00DF3DEC" w:rsidRPr="00201E4B" w:rsidRDefault="00DF3DEC" w:rsidP="000E636F">
                  <w:pPr>
                    <w:framePr w:hSpace="180" w:wrap="around" w:vAnchor="text" w:hAnchor="text" w:y="1"/>
                    <w:suppressOverlap/>
                    <w:jc w:val="both"/>
                    <w:rPr>
                      <w:color w:val="000000"/>
                    </w:rPr>
                  </w:pPr>
                  <w:r w:rsidRPr="00201E4B">
                    <w:rPr>
                      <w:color w:val="000000"/>
                    </w:rPr>
                    <w:t>2) вывода на документы отличительного признака фискального режима без получения номера чека ККМ</w:t>
                  </w:r>
                  <w:r w:rsidRPr="00201E4B">
                    <w:rPr>
                      <w:b/>
                      <w:color w:val="000000"/>
                    </w:rPr>
                    <w:t xml:space="preserve"> </w:t>
                  </w:r>
                  <w:r w:rsidRPr="00201E4B">
                    <w:rPr>
                      <w:color w:val="000000"/>
                    </w:rPr>
                    <w:t>от сервера оператора фискальных данных;</w:t>
                  </w:r>
                </w:p>
              </w:tc>
              <w:tc>
                <w:tcPr>
                  <w:tcW w:w="1790" w:type="dxa"/>
                  <w:gridSpan w:val="2"/>
                  <w:tcMar>
                    <w:top w:w="0" w:type="dxa"/>
                    <w:left w:w="108" w:type="dxa"/>
                    <w:bottom w:w="0" w:type="dxa"/>
                    <w:right w:w="108" w:type="dxa"/>
                  </w:tcMar>
                </w:tcPr>
                <w:p w14:paraId="364AADC8"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69F9ACC4" w14:textId="77777777" w:rsidR="00DF3DEC" w:rsidRPr="00201E4B" w:rsidRDefault="00DF3DEC" w:rsidP="000E636F">
                  <w:pPr>
                    <w:framePr w:hSpace="180" w:wrap="around" w:vAnchor="text" w:hAnchor="text" w:y="1"/>
                    <w:suppressOverlap/>
                    <w:jc w:val="both"/>
                  </w:pPr>
                </w:p>
              </w:tc>
            </w:tr>
            <w:tr w:rsidR="00DF3DEC" w:rsidRPr="00201E4B" w14:paraId="59E7BA46" w14:textId="77777777" w:rsidTr="000F7B1D">
              <w:tc>
                <w:tcPr>
                  <w:tcW w:w="776" w:type="dxa"/>
                  <w:tcMar>
                    <w:top w:w="0" w:type="dxa"/>
                    <w:left w:w="108" w:type="dxa"/>
                    <w:bottom w:w="0" w:type="dxa"/>
                    <w:right w:w="108" w:type="dxa"/>
                  </w:tcMar>
                </w:tcPr>
                <w:p w14:paraId="1FE6FEBB" w14:textId="77777777" w:rsidR="00DF3DEC" w:rsidRPr="00201E4B" w:rsidRDefault="00DF3DEC" w:rsidP="000E636F">
                  <w:pPr>
                    <w:framePr w:hSpace="180" w:wrap="around" w:vAnchor="text" w:hAnchor="text" w:y="1"/>
                    <w:suppressOverlap/>
                    <w:jc w:val="both"/>
                  </w:pPr>
                  <w:r w:rsidRPr="00201E4B">
                    <w:rPr>
                      <w:lang w:val="en-US"/>
                    </w:rPr>
                    <w:t>66</w:t>
                  </w:r>
                  <w:r w:rsidRPr="00201E4B">
                    <w:t>.3</w:t>
                  </w:r>
                </w:p>
              </w:tc>
              <w:tc>
                <w:tcPr>
                  <w:tcW w:w="2230" w:type="dxa"/>
                  <w:tcMar>
                    <w:top w:w="0" w:type="dxa"/>
                    <w:left w:w="108" w:type="dxa"/>
                    <w:bottom w:w="0" w:type="dxa"/>
                    <w:right w:w="108" w:type="dxa"/>
                  </w:tcMar>
                </w:tcPr>
                <w:p w14:paraId="7BC72086" w14:textId="77777777" w:rsidR="00DF3DEC" w:rsidRPr="00201E4B" w:rsidRDefault="00DF3DEC" w:rsidP="000E636F">
                  <w:pPr>
                    <w:framePr w:hSpace="180" w:wrap="around" w:vAnchor="text" w:hAnchor="text" w:y="1"/>
                    <w:suppressOverlap/>
                    <w:jc w:val="both"/>
                    <w:rPr>
                      <w:color w:val="000000"/>
                    </w:rPr>
                  </w:pPr>
                  <w:r w:rsidRPr="00201E4B">
                    <w:rPr>
                      <w:color w:val="000000"/>
                    </w:rPr>
                    <w:t xml:space="preserve">3) изменения фискального признака, </w:t>
                  </w:r>
                  <w:r w:rsidRPr="00201E4B">
                    <w:rPr>
                      <w:color w:val="000000"/>
                    </w:rPr>
                    <w:lastRenderedPageBreak/>
                    <w:t>полученного от сервера оператора фискальных данных;</w:t>
                  </w:r>
                </w:p>
              </w:tc>
              <w:tc>
                <w:tcPr>
                  <w:tcW w:w="1790" w:type="dxa"/>
                  <w:gridSpan w:val="2"/>
                  <w:tcMar>
                    <w:top w:w="0" w:type="dxa"/>
                    <w:left w:w="108" w:type="dxa"/>
                    <w:bottom w:w="0" w:type="dxa"/>
                    <w:right w:w="108" w:type="dxa"/>
                  </w:tcMar>
                </w:tcPr>
                <w:p w14:paraId="2137B7A8"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718D6EFC" w14:textId="77777777" w:rsidR="00DF3DEC" w:rsidRPr="00201E4B" w:rsidRDefault="00DF3DEC" w:rsidP="000E636F">
                  <w:pPr>
                    <w:framePr w:hSpace="180" w:wrap="around" w:vAnchor="text" w:hAnchor="text" w:y="1"/>
                    <w:suppressOverlap/>
                    <w:jc w:val="both"/>
                  </w:pPr>
                </w:p>
              </w:tc>
            </w:tr>
            <w:tr w:rsidR="00DF3DEC" w:rsidRPr="00201E4B" w14:paraId="5FDBE4ED" w14:textId="77777777" w:rsidTr="000F7B1D">
              <w:tc>
                <w:tcPr>
                  <w:tcW w:w="776" w:type="dxa"/>
                  <w:tcMar>
                    <w:top w:w="0" w:type="dxa"/>
                    <w:left w:w="108" w:type="dxa"/>
                    <w:bottom w:w="0" w:type="dxa"/>
                    <w:right w:w="108" w:type="dxa"/>
                  </w:tcMar>
                </w:tcPr>
                <w:p w14:paraId="29E1EBAB" w14:textId="77777777" w:rsidR="00DF3DEC" w:rsidRPr="00201E4B" w:rsidRDefault="00DF3DEC" w:rsidP="000E636F">
                  <w:pPr>
                    <w:framePr w:hSpace="180" w:wrap="around" w:vAnchor="text" w:hAnchor="text" w:y="1"/>
                    <w:suppressOverlap/>
                    <w:jc w:val="both"/>
                  </w:pPr>
                  <w:r w:rsidRPr="00201E4B">
                    <w:rPr>
                      <w:lang w:val="en-US"/>
                    </w:rPr>
                    <w:t>66</w:t>
                  </w:r>
                  <w:r w:rsidRPr="00201E4B">
                    <w:t>.4</w:t>
                  </w:r>
                </w:p>
              </w:tc>
              <w:tc>
                <w:tcPr>
                  <w:tcW w:w="2230" w:type="dxa"/>
                  <w:tcMar>
                    <w:top w:w="0" w:type="dxa"/>
                    <w:left w:w="108" w:type="dxa"/>
                    <w:bottom w:w="0" w:type="dxa"/>
                    <w:right w:w="108" w:type="dxa"/>
                  </w:tcMar>
                </w:tcPr>
                <w:p w14:paraId="5B1AC999" w14:textId="77777777" w:rsidR="00DF3DEC" w:rsidRPr="00201E4B" w:rsidRDefault="00DF3DEC" w:rsidP="000E636F">
                  <w:pPr>
                    <w:framePr w:hSpace="180" w:wrap="around" w:vAnchor="text" w:hAnchor="text" w:y="1"/>
                    <w:suppressOverlap/>
                    <w:jc w:val="both"/>
                    <w:rPr>
                      <w:color w:val="000000"/>
                    </w:rPr>
                  </w:pPr>
                  <w:r w:rsidRPr="00201E4B">
                    <w:rPr>
                      <w:color w:val="000000"/>
                    </w:rPr>
                    <w:t>4) выполнения кассовых операций на ККМ при получении от сервера</w:t>
                  </w:r>
                </w:p>
                <w:p w14:paraId="2DB4E18D" w14:textId="77777777" w:rsidR="00DF3DEC" w:rsidRPr="00201E4B" w:rsidRDefault="00DF3DEC" w:rsidP="000E636F">
                  <w:pPr>
                    <w:framePr w:hSpace="180" w:wrap="around" w:vAnchor="text" w:hAnchor="text" w:y="1"/>
                    <w:suppressOverlap/>
                    <w:jc w:val="both"/>
                    <w:rPr>
                      <w:color w:val="000000"/>
                    </w:rPr>
                  </w:pPr>
                  <w:r w:rsidRPr="00201E4B">
                    <w:rPr>
                      <w:color w:val="000000"/>
                    </w:rPr>
                    <w:t>оператора фискальных данных ответа о несоответствии сведений о</w:t>
                  </w:r>
                </w:p>
                <w:p w14:paraId="0F3DB871" w14:textId="77777777" w:rsidR="00DF3DEC" w:rsidRPr="00201E4B" w:rsidRDefault="00DF3DEC" w:rsidP="000E636F">
                  <w:pPr>
                    <w:framePr w:hSpace="180" w:wrap="around" w:vAnchor="text" w:hAnchor="text" w:y="1"/>
                    <w:suppressOverlap/>
                    <w:jc w:val="both"/>
                    <w:rPr>
                      <w:color w:val="000000"/>
                    </w:rPr>
                  </w:pPr>
                  <w:r w:rsidRPr="00201E4B">
                    <w:rPr>
                      <w:color w:val="000000"/>
                    </w:rPr>
                    <w:t>налогоплательщике и(или) ККМ до устранения такого несоответствия.</w:t>
                  </w:r>
                </w:p>
              </w:tc>
              <w:tc>
                <w:tcPr>
                  <w:tcW w:w="1790" w:type="dxa"/>
                  <w:gridSpan w:val="2"/>
                  <w:tcMar>
                    <w:top w:w="0" w:type="dxa"/>
                    <w:left w:w="108" w:type="dxa"/>
                    <w:bottom w:w="0" w:type="dxa"/>
                    <w:right w:w="108" w:type="dxa"/>
                  </w:tcMar>
                </w:tcPr>
                <w:p w14:paraId="4DD96ED6" w14:textId="77777777" w:rsidR="00DF3DEC" w:rsidRPr="00201E4B" w:rsidRDefault="00DF3DEC" w:rsidP="000E636F">
                  <w:pPr>
                    <w:framePr w:hSpace="180" w:wrap="around" w:vAnchor="text" w:hAnchor="text" w:y="1"/>
                    <w:suppressOverlap/>
                  </w:pPr>
                </w:p>
              </w:tc>
              <w:tc>
                <w:tcPr>
                  <w:tcW w:w="941" w:type="dxa"/>
                  <w:tcMar>
                    <w:top w:w="0" w:type="dxa"/>
                    <w:left w:w="108" w:type="dxa"/>
                    <w:bottom w:w="0" w:type="dxa"/>
                    <w:right w:w="108" w:type="dxa"/>
                  </w:tcMar>
                </w:tcPr>
                <w:p w14:paraId="297DF2E4" w14:textId="77777777" w:rsidR="00DF3DEC" w:rsidRPr="00201E4B" w:rsidRDefault="00DF3DEC" w:rsidP="000E636F">
                  <w:pPr>
                    <w:framePr w:hSpace="180" w:wrap="around" w:vAnchor="text" w:hAnchor="text" w:y="1"/>
                    <w:suppressOverlap/>
                    <w:jc w:val="both"/>
                  </w:pPr>
                </w:p>
              </w:tc>
            </w:tr>
            <w:tr w:rsidR="00DF3DEC" w:rsidRPr="00201E4B" w14:paraId="618A6A59" w14:textId="77777777" w:rsidTr="000F7B1D">
              <w:tc>
                <w:tcPr>
                  <w:tcW w:w="5737" w:type="dxa"/>
                  <w:gridSpan w:val="5"/>
                  <w:shd w:val="clear" w:color="auto" w:fill="auto"/>
                  <w:tcMar>
                    <w:top w:w="0" w:type="dxa"/>
                    <w:left w:w="108" w:type="dxa"/>
                    <w:bottom w:w="0" w:type="dxa"/>
                    <w:right w:w="108" w:type="dxa"/>
                  </w:tcMar>
                  <w:hideMark/>
                </w:tcPr>
                <w:p w14:paraId="11EA389C" w14:textId="77777777" w:rsidR="00DF3DEC" w:rsidRPr="00201E4B" w:rsidRDefault="00DF3DEC" w:rsidP="000E636F">
                  <w:pPr>
                    <w:framePr w:hSpace="180" w:wrap="around" w:vAnchor="text" w:hAnchor="text" w:y="1"/>
                    <w:suppressOverlap/>
                    <w:jc w:val="center"/>
                  </w:pPr>
                  <w:r w:rsidRPr="00201E4B">
                    <w:rPr>
                      <w:bCs/>
                    </w:rPr>
                    <w:t>Раздел 3. Технические требования к ККМ, являющимися аппаратно-программными комплексами</w:t>
                  </w:r>
                </w:p>
              </w:tc>
            </w:tr>
            <w:tr w:rsidR="00DF3DEC" w:rsidRPr="00201E4B" w14:paraId="18055433" w14:textId="77777777" w:rsidTr="000F7B1D">
              <w:tc>
                <w:tcPr>
                  <w:tcW w:w="776" w:type="dxa"/>
                  <w:shd w:val="clear" w:color="auto" w:fill="auto"/>
                  <w:tcMar>
                    <w:top w:w="0" w:type="dxa"/>
                    <w:left w:w="108" w:type="dxa"/>
                    <w:bottom w:w="0" w:type="dxa"/>
                    <w:right w:w="108" w:type="dxa"/>
                  </w:tcMar>
                  <w:hideMark/>
                </w:tcPr>
                <w:p w14:paraId="161EC295" w14:textId="77777777" w:rsidR="00DF3DEC" w:rsidRPr="00201E4B" w:rsidRDefault="00DF3DEC" w:rsidP="000E636F">
                  <w:pPr>
                    <w:framePr w:hSpace="180" w:wrap="around" w:vAnchor="text" w:hAnchor="text" w:y="1"/>
                    <w:suppressOverlap/>
                    <w:jc w:val="both"/>
                  </w:pPr>
                  <w:r w:rsidRPr="00201E4B">
                    <w:t>69.</w:t>
                  </w:r>
                </w:p>
              </w:tc>
              <w:tc>
                <w:tcPr>
                  <w:tcW w:w="2230" w:type="dxa"/>
                  <w:shd w:val="clear" w:color="auto" w:fill="auto"/>
                  <w:tcMar>
                    <w:top w:w="0" w:type="dxa"/>
                    <w:left w:w="108" w:type="dxa"/>
                    <w:bottom w:w="0" w:type="dxa"/>
                    <w:right w:w="108" w:type="dxa"/>
                  </w:tcMar>
                  <w:hideMark/>
                </w:tcPr>
                <w:p w14:paraId="351B9756" w14:textId="77777777" w:rsidR="00DF3DEC" w:rsidRPr="00201E4B" w:rsidRDefault="00DF3DEC" w:rsidP="000E636F">
                  <w:pPr>
                    <w:framePr w:hSpace="180" w:wrap="around" w:vAnchor="text" w:hAnchor="text" w:y="1"/>
                    <w:suppressOverlap/>
                    <w:jc w:val="both"/>
                  </w:pPr>
                  <w:r w:rsidRPr="00201E4B">
                    <w:t>Иметь программный пароль (не менее четырех разрядов) или номерные ключи.</w:t>
                  </w:r>
                </w:p>
                <w:p w14:paraId="7E898379" w14:textId="77777777" w:rsidR="00DF3DEC" w:rsidRPr="00201E4B" w:rsidRDefault="00DF3DEC" w:rsidP="000E636F">
                  <w:pPr>
                    <w:framePr w:hSpace="180" w:wrap="around" w:vAnchor="text" w:hAnchor="text" w:y="1"/>
                    <w:suppressOverlap/>
                    <w:jc w:val="both"/>
                  </w:pPr>
                  <w:r w:rsidRPr="00201E4B">
                    <w:t>Программными паролями должны защищаться, как минимум, следующие режимы работы ККМ:</w:t>
                  </w:r>
                </w:p>
              </w:tc>
              <w:tc>
                <w:tcPr>
                  <w:tcW w:w="1456" w:type="dxa"/>
                  <w:shd w:val="clear" w:color="auto" w:fill="auto"/>
                  <w:tcMar>
                    <w:top w:w="0" w:type="dxa"/>
                    <w:left w:w="108" w:type="dxa"/>
                    <w:bottom w:w="0" w:type="dxa"/>
                    <w:right w:w="108" w:type="dxa"/>
                  </w:tcMar>
                  <w:hideMark/>
                </w:tcPr>
                <w:p w14:paraId="7C85B2DD"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302BB68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CE24A4B" w14:textId="77777777" w:rsidTr="000F7B1D">
              <w:tc>
                <w:tcPr>
                  <w:tcW w:w="776" w:type="dxa"/>
                  <w:shd w:val="clear" w:color="auto" w:fill="auto"/>
                  <w:tcMar>
                    <w:top w:w="0" w:type="dxa"/>
                    <w:left w:w="108" w:type="dxa"/>
                    <w:bottom w:w="0" w:type="dxa"/>
                    <w:right w:w="108" w:type="dxa"/>
                  </w:tcMar>
                  <w:hideMark/>
                </w:tcPr>
                <w:p w14:paraId="1F7BDA22" w14:textId="77777777" w:rsidR="00DF3DEC" w:rsidRPr="00201E4B" w:rsidRDefault="00DF3DEC" w:rsidP="000E636F">
                  <w:pPr>
                    <w:framePr w:hSpace="180" w:wrap="around" w:vAnchor="text" w:hAnchor="text" w:y="1"/>
                    <w:suppressOverlap/>
                    <w:jc w:val="both"/>
                  </w:pPr>
                  <w:r w:rsidRPr="00201E4B">
                    <w:t>69.1</w:t>
                  </w:r>
                </w:p>
              </w:tc>
              <w:tc>
                <w:tcPr>
                  <w:tcW w:w="2230" w:type="dxa"/>
                  <w:shd w:val="clear" w:color="auto" w:fill="auto"/>
                  <w:tcMar>
                    <w:top w:w="0" w:type="dxa"/>
                    <w:left w:w="108" w:type="dxa"/>
                    <w:bottom w:w="0" w:type="dxa"/>
                    <w:right w:w="108" w:type="dxa"/>
                  </w:tcMar>
                  <w:hideMark/>
                </w:tcPr>
                <w:p w14:paraId="6D6C0744" w14:textId="77777777" w:rsidR="00DF3DEC" w:rsidRPr="00201E4B" w:rsidRDefault="00DF3DEC" w:rsidP="000E636F">
                  <w:pPr>
                    <w:framePr w:hSpace="180" w:wrap="around" w:vAnchor="text" w:hAnchor="text" w:y="1"/>
                    <w:suppressOverlap/>
                    <w:jc w:val="both"/>
                  </w:pPr>
                  <w:r w:rsidRPr="00201E4B">
                    <w:t>1) режим регистрации продаж;</w:t>
                  </w:r>
                </w:p>
              </w:tc>
              <w:tc>
                <w:tcPr>
                  <w:tcW w:w="1456" w:type="dxa"/>
                  <w:shd w:val="clear" w:color="auto" w:fill="auto"/>
                  <w:tcMar>
                    <w:top w:w="0" w:type="dxa"/>
                    <w:left w:w="108" w:type="dxa"/>
                    <w:bottom w:w="0" w:type="dxa"/>
                    <w:right w:w="108" w:type="dxa"/>
                  </w:tcMar>
                  <w:hideMark/>
                </w:tcPr>
                <w:p w14:paraId="645FAF64"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45D87A8D"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5904139" w14:textId="77777777" w:rsidTr="000F7B1D">
              <w:tc>
                <w:tcPr>
                  <w:tcW w:w="776" w:type="dxa"/>
                  <w:shd w:val="clear" w:color="auto" w:fill="auto"/>
                  <w:tcMar>
                    <w:top w:w="0" w:type="dxa"/>
                    <w:left w:w="108" w:type="dxa"/>
                    <w:bottom w:w="0" w:type="dxa"/>
                    <w:right w:w="108" w:type="dxa"/>
                  </w:tcMar>
                  <w:hideMark/>
                </w:tcPr>
                <w:p w14:paraId="3048D545" w14:textId="77777777" w:rsidR="00DF3DEC" w:rsidRPr="00201E4B" w:rsidRDefault="00DF3DEC" w:rsidP="000E636F">
                  <w:pPr>
                    <w:framePr w:hSpace="180" w:wrap="around" w:vAnchor="text" w:hAnchor="text" w:y="1"/>
                    <w:suppressOverlap/>
                    <w:jc w:val="both"/>
                  </w:pPr>
                  <w:r w:rsidRPr="00201E4B">
                    <w:t>69.2</w:t>
                  </w:r>
                </w:p>
              </w:tc>
              <w:tc>
                <w:tcPr>
                  <w:tcW w:w="2230" w:type="dxa"/>
                  <w:shd w:val="clear" w:color="auto" w:fill="auto"/>
                  <w:tcMar>
                    <w:top w:w="0" w:type="dxa"/>
                    <w:left w:w="108" w:type="dxa"/>
                    <w:bottom w:w="0" w:type="dxa"/>
                    <w:right w:w="108" w:type="dxa"/>
                  </w:tcMar>
                  <w:hideMark/>
                </w:tcPr>
                <w:p w14:paraId="752A907B" w14:textId="77777777" w:rsidR="00DF3DEC" w:rsidRPr="00201E4B" w:rsidRDefault="00DF3DEC" w:rsidP="000E636F">
                  <w:pPr>
                    <w:framePr w:hSpace="180" w:wrap="around" w:vAnchor="text" w:hAnchor="text" w:y="1"/>
                    <w:suppressOverlap/>
                    <w:jc w:val="both"/>
                  </w:pPr>
                  <w:r w:rsidRPr="00201E4B">
                    <w:t>2) режим конфигурирования;</w:t>
                  </w:r>
                </w:p>
              </w:tc>
              <w:tc>
                <w:tcPr>
                  <w:tcW w:w="1456" w:type="dxa"/>
                  <w:shd w:val="clear" w:color="auto" w:fill="auto"/>
                  <w:tcMar>
                    <w:top w:w="0" w:type="dxa"/>
                    <w:left w:w="108" w:type="dxa"/>
                    <w:bottom w:w="0" w:type="dxa"/>
                    <w:right w:w="108" w:type="dxa"/>
                  </w:tcMar>
                  <w:hideMark/>
                </w:tcPr>
                <w:p w14:paraId="7CF5A568"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6D7882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5CB139A" w14:textId="77777777" w:rsidTr="000F7B1D">
              <w:tc>
                <w:tcPr>
                  <w:tcW w:w="776" w:type="dxa"/>
                  <w:shd w:val="clear" w:color="auto" w:fill="auto"/>
                  <w:tcMar>
                    <w:top w:w="0" w:type="dxa"/>
                    <w:left w:w="108" w:type="dxa"/>
                    <w:bottom w:w="0" w:type="dxa"/>
                    <w:right w:w="108" w:type="dxa"/>
                  </w:tcMar>
                  <w:hideMark/>
                </w:tcPr>
                <w:p w14:paraId="4A2312EE" w14:textId="77777777" w:rsidR="00DF3DEC" w:rsidRPr="00201E4B" w:rsidRDefault="00DF3DEC" w:rsidP="000E636F">
                  <w:pPr>
                    <w:framePr w:hSpace="180" w:wrap="around" w:vAnchor="text" w:hAnchor="text" w:y="1"/>
                    <w:suppressOverlap/>
                    <w:jc w:val="both"/>
                  </w:pPr>
                  <w:r w:rsidRPr="00201E4B">
                    <w:t>69.3</w:t>
                  </w:r>
                </w:p>
              </w:tc>
              <w:tc>
                <w:tcPr>
                  <w:tcW w:w="2230" w:type="dxa"/>
                  <w:shd w:val="clear" w:color="auto" w:fill="auto"/>
                  <w:tcMar>
                    <w:top w:w="0" w:type="dxa"/>
                    <w:left w:w="108" w:type="dxa"/>
                    <w:bottom w:w="0" w:type="dxa"/>
                    <w:right w:w="108" w:type="dxa"/>
                  </w:tcMar>
                  <w:hideMark/>
                </w:tcPr>
                <w:p w14:paraId="3E9A0B87" w14:textId="77777777" w:rsidR="00DF3DEC" w:rsidRPr="00201E4B" w:rsidRDefault="00DF3DEC" w:rsidP="000E636F">
                  <w:pPr>
                    <w:framePr w:hSpace="180" w:wrap="around" w:vAnchor="text" w:hAnchor="text" w:y="1"/>
                    <w:suppressOverlap/>
                    <w:jc w:val="both"/>
                  </w:pPr>
                  <w:r w:rsidRPr="00201E4B">
                    <w:t>3) режим «Закрытие смены».</w:t>
                  </w:r>
                </w:p>
              </w:tc>
              <w:tc>
                <w:tcPr>
                  <w:tcW w:w="1456" w:type="dxa"/>
                  <w:shd w:val="clear" w:color="auto" w:fill="auto"/>
                  <w:tcMar>
                    <w:top w:w="0" w:type="dxa"/>
                    <w:left w:w="108" w:type="dxa"/>
                    <w:bottom w:w="0" w:type="dxa"/>
                    <w:right w:w="108" w:type="dxa"/>
                  </w:tcMar>
                  <w:hideMark/>
                </w:tcPr>
                <w:p w14:paraId="36B9166E"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59E526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D85BD97" w14:textId="77777777" w:rsidTr="000F7B1D">
              <w:tc>
                <w:tcPr>
                  <w:tcW w:w="776" w:type="dxa"/>
                  <w:shd w:val="clear" w:color="auto" w:fill="auto"/>
                  <w:tcMar>
                    <w:top w:w="0" w:type="dxa"/>
                    <w:left w:w="108" w:type="dxa"/>
                    <w:bottom w:w="0" w:type="dxa"/>
                    <w:right w:w="108" w:type="dxa"/>
                  </w:tcMar>
                  <w:hideMark/>
                </w:tcPr>
                <w:p w14:paraId="6ABBD5FB" w14:textId="77777777" w:rsidR="00DF3DEC" w:rsidRPr="00201E4B" w:rsidRDefault="00DF3DEC" w:rsidP="000E636F">
                  <w:pPr>
                    <w:framePr w:hSpace="180" w:wrap="around" w:vAnchor="text" w:hAnchor="text" w:y="1"/>
                    <w:suppressOverlap/>
                    <w:jc w:val="both"/>
                  </w:pPr>
                  <w:r w:rsidRPr="00201E4B">
                    <w:t>70</w:t>
                  </w:r>
                </w:p>
              </w:tc>
              <w:tc>
                <w:tcPr>
                  <w:tcW w:w="2230" w:type="dxa"/>
                  <w:shd w:val="clear" w:color="auto" w:fill="auto"/>
                  <w:tcMar>
                    <w:top w:w="0" w:type="dxa"/>
                    <w:left w:w="108" w:type="dxa"/>
                    <w:bottom w:w="0" w:type="dxa"/>
                    <w:right w:w="108" w:type="dxa"/>
                  </w:tcMar>
                  <w:hideMark/>
                </w:tcPr>
                <w:p w14:paraId="430CF29F" w14:textId="77777777" w:rsidR="00DF3DEC" w:rsidRPr="00201E4B" w:rsidRDefault="00DF3DEC" w:rsidP="000E636F">
                  <w:pPr>
                    <w:framePr w:hSpace="180" w:wrap="around" w:vAnchor="text" w:hAnchor="text" w:y="1"/>
                    <w:suppressOverlap/>
                    <w:jc w:val="both"/>
                  </w:pPr>
                  <w:r w:rsidRPr="00201E4B">
                    <w:t xml:space="preserve">Иметь функционал автоматического контроля целостности сохраненных фискальных данных и проверки информации, наличия связи с оператором фискальных данных. </w:t>
                  </w:r>
                </w:p>
                <w:p w14:paraId="62C4A1F0" w14:textId="77777777" w:rsidR="00DF3DEC" w:rsidRPr="00201E4B" w:rsidRDefault="00DF3DEC" w:rsidP="000E636F">
                  <w:pPr>
                    <w:framePr w:hSpace="180" w:wrap="around" w:vAnchor="text" w:hAnchor="text" w:y="1"/>
                    <w:suppressOverlap/>
                    <w:jc w:val="both"/>
                  </w:pPr>
                  <w:r w:rsidRPr="00201E4B">
                    <w:lastRenderedPageBreak/>
                    <w:t>Функционал должен включать в себя:</w:t>
                  </w:r>
                </w:p>
              </w:tc>
              <w:tc>
                <w:tcPr>
                  <w:tcW w:w="1456" w:type="dxa"/>
                  <w:shd w:val="clear" w:color="auto" w:fill="auto"/>
                  <w:tcMar>
                    <w:top w:w="0" w:type="dxa"/>
                    <w:left w:w="108" w:type="dxa"/>
                    <w:bottom w:w="0" w:type="dxa"/>
                    <w:right w:w="108" w:type="dxa"/>
                  </w:tcMar>
                  <w:hideMark/>
                </w:tcPr>
                <w:p w14:paraId="2C856EC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15F75BB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64AA1D9" w14:textId="77777777" w:rsidTr="000F7B1D">
              <w:tc>
                <w:tcPr>
                  <w:tcW w:w="776" w:type="dxa"/>
                  <w:shd w:val="clear" w:color="auto" w:fill="auto"/>
                  <w:tcMar>
                    <w:top w:w="0" w:type="dxa"/>
                    <w:left w:w="108" w:type="dxa"/>
                    <w:bottom w:w="0" w:type="dxa"/>
                    <w:right w:w="108" w:type="dxa"/>
                  </w:tcMar>
                  <w:hideMark/>
                </w:tcPr>
                <w:p w14:paraId="1EC72259" w14:textId="77777777" w:rsidR="00DF3DEC" w:rsidRPr="00201E4B" w:rsidRDefault="00DF3DEC" w:rsidP="000E636F">
                  <w:pPr>
                    <w:framePr w:hSpace="180" w:wrap="around" w:vAnchor="text" w:hAnchor="text" w:y="1"/>
                    <w:suppressOverlap/>
                    <w:jc w:val="both"/>
                  </w:pPr>
                  <w:r w:rsidRPr="00201E4B">
                    <w:rPr>
                      <w:lang w:val="en-US"/>
                    </w:rPr>
                    <w:t>7</w:t>
                  </w:r>
                  <w:r w:rsidRPr="00201E4B">
                    <w:t>0.1</w:t>
                  </w:r>
                </w:p>
              </w:tc>
              <w:tc>
                <w:tcPr>
                  <w:tcW w:w="2230" w:type="dxa"/>
                  <w:shd w:val="clear" w:color="auto" w:fill="auto"/>
                  <w:tcMar>
                    <w:top w:w="0" w:type="dxa"/>
                    <w:left w:w="108" w:type="dxa"/>
                    <w:bottom w:w="0" w:type="dxa"/>
                    <w:right w:w="108" w:type="dxa"/>
                  </w:tcMar>
                  <w:hideMark/>
                </w:tcPr>
                <w:p w14:paraId="587D77AA" w14:textId="77777777" w:rsidR="00DF3DEC" w:rsidRPr="00201E4B" w:rsidRDefault="00DF3DEC" w:rsidP="000E636F">
                  <w:pPr>
                    <w:framePr w:hSpace="180" w:wrap="around" w:vAnchor="text" w:hAnchor="text" w:y="1"/>
                    <w:suppressOverlap/>
                    <w:jc w:val="both"/>
                  </w:pPr>
                  <w:r w:rsidRPr="00201E4B">
                    <w:t>1. Контроль целостности сохраненных фискальных данных должен обеспечиваться за счет:</w:t>
                  </w:r>
                </w:p>
                <w:p w14:paraId="60648B99" w14:textId="77777777" w:rsidR="00DF3DEC" w:rsidRPr="00201E4B" w:rsidRDefault="00DF3DEC" w:rsidP="000E636F">
                  <w:pPr>
                    <w:framePr w:hSpace="180" w:wrap="around" w:vAnchor="text" w:hAnchor="text" w:y="1"/>
                    <w:suppressOverlap/>
                    <w:jc w:val="both"/>
                  </w:pPr>
                  <w:r w:rsidRPr="00201E4B">
                    <w:t>1) проверки информации о всех выданных чеках за последнюю смену и сверки с контрольной суммой последнего Z-отчета;</w:t>
                  </w:r>
                </w:p>
                <w:p w14:paraId="0C4C5A6E" w14:textId="77777777" w:rsidR="00DF3DEC" w:rsidRPr="00201E4B" w:rsidRDefault="00DF3DEC" w:rsidP="000E636F">
                  <w:pPr>
                    <w:framePr w:hSpace="180" w:wrap="around" w:vAnchor="text" w:hAnchor="text" w:y="1"/>
                    <w:suppressOverlap/>
                    <w:jc w:val="both"/>
                  </w:pPr>
                  <w:r w:rsidRPr="00201E4B">
                    <w:t>2) сопоставления общей контрольной суммы всех записей в накопителе фискальных данных с суммой контрольных записей всех Z-отчетов.</w:t>
                  </w:r>
                </w:p>
              </w:tc>
              <w:tc>
                <w:tcPr>
                  <w:tcW w:w="1456" w:type="dxa"/>
                  <w:shd w:val="clear" w:color="auto" w:fill="auto"/>
                  <w:tcMar>
                    <w:top w:w="0" w:type="dxa"/>
                    <w:left w:w="108" w:type="dxa"/>
                    <w:bottom w:w="0" w:type="dxa"/>
                    <w:right w:w="108" w:type="dxa"/>
                  </w:tcMar>
                  <w:hideMark/>
                </w:tcPr>
                <w:p w14:paraId="6835EC60"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7BA047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47EB1BD" w14:textId="77777777" w:rsidTr="000F7B1D">
              <w:tc>
                <w:tcPr>
                  <w:tcW w:w="776" w:type="dxa"/>
                  <w:shd w:val="clear" w:color="auto" w:fill="auto"/>
                  <w:tcMar>
                    <w:top w:w="0" w:type="dxa"/>
                    <w:left w:w="108" w:type="dxa"/>
                    <w:bottom w:w="0" w:type="dxa"/>
                    <w:right w:w="108" w:type="dxa"/>
                  </w:tcMar>
                  <w:hideMark/>
                </w:tcPr>
                <w:p w14:paraId="682FE077" w14:textId="77777777" w:rsidR="00DF3DEC" w:rsidRPr="00201E4B" w:rsidRDefault="00DF3DEC" w:rsidP="000E636F">
                  <w:pPr>
                    <w:framePr w:hSpace="180" w:wrap="around" w:vAnchor="text" w:hAnchor="text" w:y="1"/>
                    <w:suppressOverlap/>
                    <w:jc w:val="both"/>
                  </w:pPr>
                  <w:r w:rsidRPr="00201E4B">
                    <w:rPr>
                      <w:lang w:val="en-US"/>
                    </w:rPr>
                    <w:t>7</w:t>
                  </w:r>
                  <w:r w:rsidRPr="00201E4B">
                    <w:t>0.2</w:t>
                  </w:r>
                </w:p>
              </w:tc>
              <w:tc>
                <w:tcPr>
                  <w:tcW w:w="2230" w:type="dxa"/>
                  <w:shd w:val="clear" w:color="auto" w:fill="auto"/>
                  <w:tcMar>
                    <w:top w:w="0" w:type="dxa"/>
                    <w:left w:w="108" w:type="dxa"/>
                    <w:bottom w:w="0" w:type="dxa"/>
                    <w:right w:w="108" w:type="dxa"/>
                  </w:tcMar>
                  <w:hideMark/>
                </w:tcPr>
                <w:p w14:paraId="0FC31EE2" w14:textId="77777777" w:rsidR="00DF3DEC" w:rsidRPr="00201E4B" w:rsidRDefault="00DF3DEC" w:rsidP="000E636F">
                  <w:pPr>
                    <w:framePr w:hSpace="180" w:wrap="around" w:vAnchor="text" w:hAnchor="text" w:y="1"/>
                    <w:suppressOverlap/>
                    <w:jc w:val="both"/>
                  </w:pPr>
                  <w:r w:rsidRPr="00201E4B">
                    <w:t>Проверка наличия связи 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1456" w:type="dxa"/>
                  <w:shd w:val="clear" w:color="auto" w:fill="auto"/>
                  <w:tcMar>
                    <w:top w:w="0" w:type="dxa"/>
                    <w:left w:w="108" w:type="dxa"/>
                    <w:bottom w:w="0" w:type="dxa"/>
                    <w:right w:w="108" w:type="dxa"/>
                  </w:tcMar>
                  <w:hideMark/>
                </w:tcPr>
                <w:p w14:paraId="4B847BEC"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3492F2F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C41D616" w14:textId="77777777" w:rsidTr="000F7B1D">
              <w:tc>
                <w:tcPr>
                  <w:tcW w:w="776" w:type="dxa"/>
                  <w:shd w:val="clear" w:color="auto" w:fill="auto"/>
                  <w:tcMar>
                    <w:top w:w="0" w:type="dxa"/>
                    <w:left w:w="108" w:type="dxa"/>
                    <w:bottom w:w="0" w:type="dxa"/>
                    <w:right w:w="108" w:type="dxa"/>
                  </w:tcMar>
                </w:tcPr>
                <w:p w14:paraId="0B755D41" w14:textId="77777777" w:rsidR="00DF3DEC" w:rsidRPr="00201E4B" w:rsidRDefault="00DF3DEC" w:rsidP="000E636F">
                  <w:pPr>
                    <w:framePr w:hSpace="180" w:wrap="around" w:vAnchor="text" w:hAnchor="text" w:y="1"/>
                    <w:suppressOverlap/>
                    <w:jc w:val="both"/>
                  </w:pPr>
                  <w:r w:rsidRPr="00201E4B">
                    <w:t>70.3</w:t>
                  </w:r>
                </w:p>
              </w:tc>
              <w:tc>
                <w:tcPr>
                  <w:tcW w:w="2230" w:type="dxa"/>
                  <w:shd w:val="clear" w:color="auto" w:fill="auto"/>
                  <w:tcMar>
                    <w:top w:w="0" w:type="dxa"/>
                    <w:left w:w="108" w:type="dxa"/>
                    <w:bottom w:w="0" w:type="dxa"/>
                    <w:right w:w="108" w:type="dxa"/>
                  </w:tcMar>
                </w:tcPr>
                <w:p w14:paraId="308745EE" w14:textId="77777777" w:rsidR="00DF3DEC" w:rsidRPr="00201E4B" w:rsidRDefault="00DF3DEC" w:rsidP="000E636F">
                  <w:pPr>
                    <w:framePr w:hSpace="180" w:wrap="around" w:vAnchor="text" w:hAnchor="text" w:y="1"/>
                    <w:suppressOverlap/>
                    <w:jc w:val="both"/>
                  </w:pPr>
                  <w:r w:rsidRPr="00201E4B">
                    <w:t xml:space="preserve">Клиентская часть должна иметь функционал автоматического тестирования связи с сервером </w:t>
                  </w:r>
                  <w:r w:rsidRPr="00201E4B">
                    <w:rPr>
                      <w:lang w:val="kk-KZ"/>
                    </w:rPr>
                    <w:t>аппаратно-программного комплекса (далее – АПК)</w:t>
                  </w:r>
                  <w:r w:rsidRPr="00201E4B">
                    <w:t>.</w:t>
                  </w:r>
                </w:p>
              </w:tc>
              <w:tc>
                <w:tcPr>
                  <w:tcW w:w="1456" w:type="dxa"/>
                  <w:shd w:val="clear" w:color="auto" w:fill="auto"/>
                  <w:tcMar>
                    <w:top w:w="0" w:type="dxa"/>
                    <w:left w:w="108" w:type="dxa"/>
                    <w:bottom w:w="0" w:type="dxa"/>
                    <w:right w:w="108" w:type="dxa"/>
                  </w:tcMar>
                </w:tcPr>
                <w:p w14:paraId="50928198"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1F827EA9" w14:textId="77777777" w:rsidR="00DF3DEC" w:rsidRPr="00201E4B" w:rsidRDefault="00DF3DEC" w:rsidP="000E636F">
                  <w:pPr>
                    <w:framePr w:hSpace="180" w:wrap="around" w:vAnchor="text" w:hAnchor="text" w:y="1"/>
                    <w:suppressOverlap/>
                    <w:jc w:val="both"/>
                  </w:pPr>
                </w:p>
              </w:tc>
            </w:tr>
            <w:tr w:rsidR="00DF3DEC" w:rsidRPr="00201E4B" w14:paraId="13BAD927" w14:textId="77777777" w:rsidTr="000F7B1D">
              <w:tc>
                <w:tcPr>
                  <w:tcW w:w="776" w:type="dxa"/>
                  <w:shd w:val="clear" w:color="auto" w:fill="auto"/>
                  <w:tcMar>
                    <w:top w:w="0" w:type="dxa"/>
                    <w:left w:w="108" w:type="dxa"/>
                    <w:bottom w:w="0" w:type="dxa"/>
                    <w:right w:w="108" w:type="dxa"/>
                  </w:tcMar>
                  <w:hideMark/>
                </w:tcPr>
                <w:p w14:paraId="34BEE8C7" w14:textId="77777777" w:rsidR="00DF3DEC" w:rsidRPr="00201E4B" w:rsidRDefault="00DF3DEC" w:rsidP="000E636F">
                  <w:pPr>
                    <w:framePr w:hSpace="180" w:wrap="around" w:vAnchor="text" w:hAnchor="text" w:y="1"/>
                    <w:suppressOverlap/>
                    <w:jc w:val="both"/>
                  </w:pPr>
                  <w:r w:rsidRPr="00201E4B">
                    <w:rPr>
                      <w:lang w:val="en-US"/>
                    </w:rPr>
                    <w:lastRenderedPageBreak/>
                    <w:t>7</w:t>
                  </w:r>
                  <w:r w:rsidRPr="00201E4B">
                    <w:t>1.</w:t>
                  </w:r>
                </w:p>
              </w:tc>
              <w:tc>
                <w:tcPr>
                  <w:tcW w:w="2230" w:type="dxa"/>
                  <w:shd w:val="clear" w:color="auto" w:fill="auto"/>
                  <w:tcMar>
                    <w:top w:w="0" w:type="dxa"/>
                    <w:left w:w="108" w:type="dxa"/>
                    <w:bottom w:w="0" w:type="dxa"/>
                    <w:right w:w="108" w:type="dxa"/>
                  </w:tcMar>
                  <w:hideMark/>
                </w:tcPr>
                <w:p w14:paraId="1AF4EB98" w14:textId="77777777" w:rsidR="00DF3DEC" w:rsidRPr="00201E4B" w:rsidRDefault="00DF3DEC" w:rsidP="000E636F">
                  <w:pPr>
                    <w:framePr w:hSpace="180" w:wrap="around" w:vAnchor="text" w:hAnchor="text" w:y="1"/>
                    <w:suppressOverlap/>
                    <w:jc w:val="both"/>
                  </w:pPr>
                  <w:r w:rsidRPr="00201E4B">
                    <w:t>ККМ должна блокировать работу при отрицательном прохождении тестирования, указанного в пункте 70.1 и 70.3</w:t>
                  </w:r>
                </w:p>
              </w:tc>
              <w:tc>
                <w:tcPr>
                  <w:tcW w:w="1456" w:type="dxa"/>
                  <w:shd w:val="clear" w:color="auto" w:fill="auto"/>
                  <w:tcMar>
                    <w:top w:w="0" w:type="dxa"/>
                    <w:left w:w="108" w:type="dxa"/>
                    <w:bottom w:w="0" w:type="dxa"/>
                    <w:right w:w="108" w:type="dxa"/>
                  </w:tcMar>
                  <w:hideMark/>
                </w:tcPr>
                <w:p w14:paraId="40FEDCC4"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0C682E0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FAC537" w14:textId="77777777" w:rsidTr="000F7B1D">
              <w:tc>
                <w:tcPr>
                  <w:tcW w:w="776" w:type="dxa"/>
                  <w:shd w:val="clear" w:color="auto" w:fill="auto"/>
                  <w:tcMar>
                    <w:top w:w="0" w:type="dxa"/>
                    <w:left w:w="108" w:type="dxa"/>
                    <w:bottom w:w="0" w:type="dxa"/>
                    <w:right w:w="108" w:type="dxa"/>
                  </w:tcMar>
                  <w:hideMark/>
                </w:tcPr>
                <w:p w14:paraId="02296465" w14:textId="77777777" w:rsidR="00DF3DEC" w:rsidRPr="00201E4B" w:rsidRDefault="00DF3DEC" w:rsidP="000E636F">
                  <w:pPr>
                    <w:framePr w:hSpace="180" w:wrap="around" w:vAnchor="text" w:hAnchor="text" w:y="1"/>
                    <w:suppressOverlap/>
                    <w:jc w:val="both"/>
                  </w:pPr>
                  <w:r w:rsidRPr="00201E4B">
                    <w:t>72.</w:t>
                  </w:r>
                </w:p>
              </w:tc>
              <w:tc>
                <w:tcPr>
                  <w:tcW w:w="2230" w:type="dxa"/>
                  <w:shd w:val="clear" w:color="auto" w:fill="auto"/>
                  <w:tcMar>
                    <w:top w:w="0" w:type="dxa"/>
                    <w:left w:w="108" w:type="dxa"/>
                    <w:bottom w:w="0" w:type="dxa"/>
                    <w:right w:w="108" w:type="dxa"/>
                  </w:tcMar>
                  <w:hideMark/>
                </w:tcPr>
                <w:p w14:paraId="08FD2527" w14:textId="77777777" w:rsidR="00DF3DEC" w:rsidRPr="00201E4B" w:rsidRDefault="00DF3DEC" w:rsidP="000E636F">
                  <w:pPr>
                    <w:framePr w:hSpace="180" w:wrap="around" w:vAnchor="text" w:hAnchor="text" w:y="1"/>
                    <w:suppressOverlap/>
                    <w:jc w:val="both"/>
                  </w:pPr>
                  <w:r w:rsidRPr="00201E4B">
                    <w:t xml:space="preserve">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w:t>
                  </w:r>
                  <w:proofErr w:type="spellStart"/>
                  <w:r w:rsidRPr="00201E4B">
                    <w:t>Transmission</w:t>
                  </w:r>
                  <w:proofErr w:type="spellEnd"/>
                  <w:r w:rsidRPr="00201E4B">
                    <w:t xml:space="preserve"> </w:t>
                  </w:r>
                  <w:proofErr w:type="spellStart"/>
                  <w:r w:rsidRPr="00201E4B">
                    <w:t>Control</w:t>
                  </w:r>
                  <w:proofErr w:type="spellEnd"/>
                  <w:r w:rsidRPr="00201E4B">
                    <w:t xml:space="preserve"> </w:t>
                  </w:r>
                  <w:proofErr w:type="spellStart"/>
                  <w:r w:rsidRPr="00201E4B">
                    <w:t>Protocol</w:t>
                  </w:r>
                  <w:proofErr w:type="spellEnd"/>
                  <w:r w:rsidRPr="00201E4B">
                    <w:t>/</w:t>
                  </w:r>
                  <w:proofErr w:type="spellStart"/>
                  <w:r w:rsidRPr="00201E4B">
                    <w:t>Internet</w:t>
                  </w:r>
                  <w:proofErr w:type="spellEnd"/>
                  <w:r w:rsidRPr="00201E4B">
                    <w:t xml:space="preserve"> </w:t>
                  </w:r>
                  <w:proofErr w:type="spellStart"/>
                  <w:r w:rsidRPr="00201E4B">
                    <w:t>Protocol</w:t>
                  </w:r>
                  <w:proofErr w:type="spellEnd"/>
                  <w:r w:rsidRPr="00201E4B">
                    <w:t xml:space="preserve"> (TCP/IP) </w:t>
                  </w:r>
                  <w:proofErr w:type="gramStart"/>
                  <w:r w:rsidRPr="00201E4B">
                    <w:t>и  согласно</w:t>
                  </w:r>
                  <w:proofErr w:type="gramEnd"/>
                  <w:r w:rsidRPr="00201E4B">
                    <w:t xml:space="preserve"> протоколу передачи данных с ККМ  на сервер оператора фискальных данных*</w:t>
                  </w:r>
                </w:p>
              </w:tc>
              <w:tc>
                <w:tcPr>
                  <w:tcW w:w="1456" w:type="dxa"/>
                  <w:shd w:val="clear" w:color="auto" w:fill="auto"/>
                  <w:tcMar>
                    <w:top w:w="0" w:type="dxa"/>
                    <w:left w:w="108" w:type="dxa"/>
                    <w:bottom w:w="0" w:type="dxa"/>
                    <w:right w:w="108" w:type="dxa"/>
                  </w:tcMar>
                  <w:hideMark/>
                </w:tcPr>
                <w:p w14:paraId="7286EDF5"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3D63C7F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6392E3A" w14:textId="77777777" w:rsidTr="000F7B1D">
              <w:tc>
                <w:tcPr>
                  <w:tcW w:w="776" w:type="dxa"/>
                  <w:shd w:val="clear" w:color="auto" w:fill="auto"/>
                  <w:tcMar>
                    <w:top w:w="0" w:type="dxa"/>
                    <w:left w:w="108" w:type="dxa"/>
                    <w:bottom w:w="0" w:type="dxa"/>
                    <w:right w:w="108" w:type="dxa"/>
                  </w:tcMar>
                  <w:hideMark/>
                </w:tcPr>
                <w:p w14:paraId="2A6CA633" w14:textId="77777777" w:rsidR="00DF3DEC" w:rsidRPr="00201E4B" w:rsidRDefault="00DF3DEC" w:rsidP="000E636F">
                  <w:pPr>
                    <w:framePr w:hSpace="180" w:wrap="around" w:vAnchor="text" w:hAnchor="text" w:y="1"/>
                    <w:suppressOverlap/>
                    <w:jc w:val="both"/>
                  </w:pPr>
                  <w:r w:rsidRPr="00201E4B">
                    <w:t>73.</w:t>
                  </w:r>
                </w:p>
              </w:tc>
              <w:tc>
                <w:tcPr>
                  <w:tcW w:w="2230" w:type="dxa"/>
                  <w:shd w:val="clear" w:color="auto" w:fill="auto"/>
                  <w:tcMar>
                    <w:top w:w="0" w:type="dxa"/>
                    <w:left w:w="108" w:type="dxa"/>
                    <w:bottom w:w="0" w:type="dxa"/>
                    <w:right w:w="108" w:type="dxa"/>
                  </w:tcMar>
                  <w:hideMark/>
                </w:tcPr>
                <w:p w14:paraId="2530B67D" w14:textId="77777777" w:rsidR="00DF3DEC" w:rsidRPr="00201E4B" w:rsidRDefault="00DF3DEC" w:rsidP="000E636F">
                  <w:pPr>
                    <w:framePr w:hSpace="180" w:wrap="around" w:vAnchor="text" w:hAnchor="text" w:y="1"/>
                    <w:suppressOverlap/>
                    <w:jc w:val="both"/>
                  </w:pPr>
                  <w:r w:rsidRPr="00201E4B">
                    <w:t>Обеспечивать оформление чека ККМ и передачу данных чека на сервер оператора фискальных данных в едином рабочем цикле при регистрации покупки (продажи).</w:t>
                  </w:r>
                </w:p>
              </w:tc>
              <w:tc>
                <w:tcPr>
                  <w:tcW w:w="1456" w:type="dxa"/>
                  <w:shd w:val="clear" w:color="auto" w:fill="auto"/>
                  <w:tcMar>
                    <w:top w:w="0" w:type="dxa"/>
                    <w:left w:w="108" w:type="dxa"/>
                    <w:bottom w:w="0" w:type="dxa"/>
                    <w:right w:w="108" w:type="dxa"/>
                  </w:tcMar>
                  <w:hideMark/>
                </w:tcPr>
                <w:p w14:paraId="58D5A995"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17D7A09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2E27E94" w14:textId="77777777" w:rsidTr="000F7B1D">
              <w:tc>
                <w:tcPr>
                  <w:tcW w:w="776" w:type="dxa"/>
                  <w:shd w:val="clear" w:color="auto" w:fill="auto"/>
                  <w:tcMar>
                    <w:top w:w="0" w:type="dxa"/>
                    <w:left w:w="108" w:type="dxa"/>
                    <w:bottom w:w="0" w:type="dxa"/>
                    <w:right w:w="108" w:type="dxa"/>
                  </w:tcMar>
                </w:tcPr>
                <w:p w14:paraId="1AAF51B2" w14:textId="77777777" w:rsidR="00DF3DEC" w:rsidRPr="00201E4B" w:rsidRDefault="00DF3DEC" w:rsidP="000E636F">
                  <w:pPr>
                    <w:framePr w:hSpace="180" w:wrap="around" w:vAnchor="text" w:hAnchor="text" w:y="1"/>
                    <w:suppressOverlap/>
                    <w:jc w:val="both"/>
                  </w:pPr>
                  <w:r w:rsidRPr="00201E4B">
                    <w:t>73.1</w:t>
                  </w:r>
                </w:p>
              </w:tc>
              <w:tc>
                <w:tcPr>
                  <w:tcW w:w="2230" w:type="dxa"/>
                  <w:shd w:val="clear" w:color="auto" w:fill="auto"/>
                  <w:tcMar>
                    <w:top w:w="0" w:type="dxa"/>
                    <w:left w:w="108" w:type="dxa"/>
                    <w:bottom w:w="0" w:type="dxa"/>
                    <w:right w:w="108" w:type="dxa"/>
                  </w:tcMar>
                </w:tcPr>
                <w:p w14:paraId="52DDDF59" w14:textId="77777777" w:rsidR="00DF3DEC" w:rsidRPr="00201E4B" w:rsidRDefault="00DF3DEC" w:rsidP="000E636F">
                  <w:pPr>
                    <w:framePr w:hSpace="180" w:wrap="around" w:vAnchor="text" w:hAnchor="text" w:y="1"/>
                    <w:suppressOverlap/>
                    <w:jc w:val="both"/>
                  </w:pPr>
                  <w:r w:rsidRPr="00201E4B">
                    <w:t>Обеспечивать возможность выдачи чека в бумажном виде и отправки покупателю чека в электронном виде</w:t>
                  </w:r>
                </w:p>
              </w:tc>
              <w:tc>
                <w:tcPr>
                  <w:tcW w:w="1456" w:type="dxa"/>
                  <w:shd w:val="clear" w:color="auto" w:fill="auto"/>
                  <w:tcMar>
                    <w:top w:w="0" w:type="dxa"/>
                    <w:left w:w="108" w:type="dxa"/>
                    <w:bottom w:w="0" w:type="dxa"/>
                    <w:right w:w="108" w:type="dxa"/>
                  </w:tcMar>
                </w:tcPr>
                <w:p w14:paraId="24CE3053"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1520B593" w14:textId="77777777" w:rsidR="00DF3DEC" w:rsidRPr="00201E4B" w:rsidRDefault="00DF3DEC" w:rsidP="000E636F">
                  <w:pPr>
                    <w:framePr w:hSpace="180" w:wrap="around" w:vAnchor="text" w:hAnchor="text" w:y="1"/>
                    <w:suppressOverlap/>
                    <w:jc w:val="both"/>
                  </w:pPr>
                </w:p>
              </w:tc>
            </w:tr>
            <w:tr w:rsidR="00DF3DEC" w:rsidRPr="00201E4B" w14:paraId="7E5148EF" w14:textId="77777777" w:rsidTr="000F7B1D">
              <w:tc>
                <w:tcPr>
                  <w:tcW w:w="776" w:type="dxa"/>
                  <w:shd w:val="clear" w:color="auto" w:fill="auto"/>
                  <w:tcMar>
                    <w:top w:w="0" w:type="dxa"/>
                    <w:left w:w="108" w:type="dxa"/>
                    <w:bottom w:w="0" w:type="dxa"/>
                    <w:right w:w="108" w:type="dxa"/>
                  </w:tcMar>
                  <w:hideMark/>
                </w:tcPr>
                <w:p w14:paraId="661EB3C1" w14:textId="77777777" w:rsidR="00DF3DEC" w:rsidRPr="00201E4B" w:rsidRDefault="00DF3DEC" w:rsidP="000E636F">
                  <w:pPr>
                    <w:framePr w:hSpace="180" w:wrap="around" w:vAnchor="text" w:hAnchor="text" w:y="1"/>
                    <w:suppressOverlap/>
                    <w:jc w:val="both"/>
                  </w:pPr>
                  <w:r w:rsidRPr="00201E4B">
                    <w:t>74.</w:t>
                  </w:r>
                </w:p>
              </w:tc>
              <w:tc>
                <w:tcPr>
                  <w:tcW w:w="2230" w:type="dxa"/>
                  <w:shd w:val="clear" w:color="auto" w:fill="auto"/>
                  <w:tcMar>
                    <w:top w:w="0" w:type="dxa"/>
                    <w:left w:w="108" w:type="dxa"/>
                    <w:bottom w:w="0" w:type="dxa"/>
                    <w:right w:w="108" w:type="dxa"/>
                  </w:tcMar>
                  <w:hideMark/>
                </w:tcPr>
                <w:p w14:paraId="42E2D199" w14:textId="77777777" w:rsidR="00DF3DEC" w:rsidRPr="00201E4B" w:rsidRDefault="00DF3DEC" w:rsidP="000E636F">
                  <w:pPr>
                    <w:framePr w:hSpace="180" w:wrap="around" w:vAnchor="text" w:hAnchor="text" w:y="1"/>
                    <w:suppressOverlap/>
                    <w:jc w:val="both"/>
                  </w:pPr>
                  <w:r w:rsidRPr="00201E4B">
                    <w:t xml:space="preserve">Обеспечивать блокирование проведения операции, </w:t>
                  </w:r>
                  <w:r w:rsidRPr="00201E4B">
                    <w:lastRenderedPageBreak/>
                    <w:t xml:space="preserve">в случае нарушения кассиром алгоритмов, описанных в руководстве по эксплуатации к данной модели ККМ, а также при </w:t>
                  </w:r>
                  <w:proofErr w:type="gramStart"/>
                  <w:r w:rsidRPr="00201E4B">
                    <w:t>не возможности</w:t>
                  </w:r>
                  <w:proofErr w:type="gramEnd"/>
                  <w:r w:rsidRPr="00201E4B">
                    <w:t xml:space="preserve"> печати чека на бумажном носителе или отправки чека в электронном виде</w:t>
                  </w:r>
                </w:p>
              </w:tc>
              <w:tc>
                <w:tcPr>
                  <w:tcW w:w="1456" w:type="dxa"/>
                  <w:shd w:val="clear" w:color="auto" w:fill="auto"/>
                  <w:tcMar>
                    <w:top w:w="0" w:type="dxa"/>
                    <w:left w:w="108" w:type="dxa"/>
                    <w:bottom w:w="0" w:type="dxa"/>
                    <w:right w:w="108" w:type="dxa"/>
                  </w:tcMar>
                  <w:hideMark/>
                </w:tcPr>
                <w:p w14:paraId="128FB64C"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tcPr>
                <w:p w14:paraId="2E5141AD" w14:textId="77777777" w:rsidR="00DF3DEC" w:rsidRPr="00201E4B" w:rsidRDefault="00DF3DEC" w:rsidP="000E636F">
                  <w:pPr>
                    <w:framePr w:hSpace="180" w:wrap="around" w:vAnchor="text" w:hAnchor="text" w:y="1"/>
                    <w:suppressOverlap/>
                    <w:jc w:val="both"/>
                    <w:rPr>
                      <w:color w:val="000000"/>
                    </w:rPr>
                  </w:pPr>
                </w:p>
              </w:tc>
            </w:tr>
            <w:tr w:rsidR="00DF3DEC" w:rsidRPr="00201E4B" w14:paraId="123B818C" w14:textId="77777777" w:rsidTr="000F7B1D">
              <w:tc>
                <w:tcPr>
                  <w:tcW w:w="776" w:type="dxa"/>
                  <w:shd w:val="clear" w:color="auto" w:fill="auto"/>
                  <w:tcMar>
                    <w:top w:w="0" w:type="dxa"/>
                    <w:left w:w="108" w:type="dxa"/>
                    <w:bottom w:w="0" w:type="dxa"/>
                    <w:right w:w="108" w:type="dxa"/>
                  </w:tcMar>
                </w:tcPr>
                <w:p w14:paraId="0F67F6C8" w14:textId="77777777" w:rsidR="00DF3DEC" w:rsidRPr="00201E4B" w:rsidRDefault="00DF3DEC" w:rsidP="000E636F">
                  <w:pPr>
                    <w:framePr w:hSpace="180" w:wrap="around" w:vAnchor="text" w:hAnchor="text" w:y="1"/>
                    <w:suppressOverlap/>
                    <w:jc w:val="both"/>
                  </w:pPr>
                  <w:r w:rsidRPr="00201E4B">
                    <w:t>74.1</w:t>
                  </w:r>
                </w:p>
              </w:tc>
              <w:tc>
                <w:tcPr>
                  <w:tcW w:w="2230" w:type="dxa"/>
                  <w:shd w:val="clear" w:color="auto" w:fill="auto"/>
                  <w:tcMar>
                    <w:top w:w="0" w:type="dxa"/>
                    <w:left w:w="108" w:type="dxa"/>
                    <w:bottom w:w="0" w:type="dxa"/>
                    <w:right w:w="108" w:type="dxa"/>
                  </w:tcMar>
                </w:tcPr>
                <w:p w14:paraId="2273172C" w14:textId="77777777" w:rsidR="00DF3DEC" w:rsidRPr="00201E4B" w:rsidRDefault="00DF3DEC" w:rsidP="000E636F">
                  <w:pPr>
                    <w:framePr w:hSpace="180" w:wrap="around" w:vAnchor="text" w:hAnchor="text" w:y="1"/>
                    <w:suppressOverlap/>
                    <w:jc w:val="both"/>
                  </w:pPr>
                  <w:r w:rsidRPr="00201E4B">
                    <w:t>Обеспечивать возможность повторной отправки чека на печать или отправки электронного чека. На повторном чеке должна быть метка «Дубликат».</w:t>
                  </w:r>
                </w:p>
              </w:tc>
              <w:tc>
                <w:tcPr>
                  <w:tcW w:w="1456" w:type="dxa"/>
                  <w:shd w:val="clear" w:color="auto" w:fill="auto"/>
                  <w:tcMar>
                    <w:top w:w="0" w:type="dxa"/>
                    <w:left w:w="108" w:type="dxa"/>
                    <w:bottom w:w="0" w:type="dxa"/>
                    <w:right w:w="108" w:type="dxa"/>
                  </w:tcMar>
                </w:tcPr>
                <w:p w14:paraId="344CB586"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7DDC948B" w14:textId="77777777" w:rsidR="00DF3DEC" w:rsidRPr="00201E4B" w:rsidRDefault="00DF3DEC" w:rsidP="000E636F">
                  <w:pPr>
                    <w:framePr w:hSpace="180" w:wrap="around" w:vAnchor="text" w:hAnchor="text" w:y="1"/>
                    <w:suppressOverlap/>
                    <w:jc w:val="both"/>
                  </w:pPr>
                </w:p>
              </w:tc>
            </w:tr>
            <w:tr w:rsidR="00DF3DEC" w:rsidRPr="00201E4B" w14:paraId="692B933C" w14:textId="77777777" w:rsidTr="000F7B1D">
              <w:tc>
                <w:tcPr>
                  <w:tcW w:w="776" w:type="dxa"/>
                  <w:shd w:val="clear" w:color="auto" w:fill="auto"/>
                  <w:tcMar>
                    <w:top w:w="0" w:type="dxa"/>
                    <w:left w:w="108" w:type="dxa"/>
                    <w:bottom w:w="0" w:type="dxa"/>
                    <w:right w:w="108" w:type="dxa"/>
                  </w:tcMar>
                  <w:hideMark/>
                </w:tcPr>
                <w:p w14:paraId="0FE5A4D0" w14:textId="77777777" w:rsidR="00DF3DEC" w:rsidRPr="00201E4B" w:rsidRDefault="00DF3DEC" w:rsidP="000E636F">
                  <w:pPr>
                    <w:framePr w:hSpace="180" w:wrap="around" w:vAnchor="text" w:hAnchor="text" w:y="1"/>
                    <w:suppressOverlap/>
                    <w:jc w:val="both"/>
                  </w:pPr>
                  <w:r w:rsidRPr="00201E4B">
                    <w:t>75.</w:t>
                  </w:r>
                </w:p>
              </w:tc>
              <w:tc>
                <w:tcPr>
                  <w:tcW w:w="2230" w:type="dxa"/>
                  <w:shd w:val="clear" w:color="auto" w:fill="auto"/>
                  <w:tcMar>
                    <w:top w:w="0" w:type="dxa"/>
                    <w:left w:w="108" w:type="dxa"/>
                    <w:bottom w:w="0" w:type="dxa"/>
                    <w:right w:w="108" w:type="dxa"/>
                  </w:tcMar>
                  <w:hideMark/>
                </w:tcPr>
                <w:p w14:paraId="77F087F1" w14:textId="77777777" w:rsidR="00DF3DEC" w:rsidRPr="00201E4B" w:rsidRDefault="00DF3DEC" w:rsidP="000E636F">
                  <w:pPr>
                    <w:framePr w:hSpace="180" w:wrap="around" w:vAnchor="text" w:hAnchor="text" w:y="1"/>
                    <w:suppressOverlap/>
                    <w:jc w:val="both"/>
                  </w:pPr>
                  <w:r w:rsidRPr="00201E4B">
                    <w:t>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ОФД. 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w:t>
                  </w:r>
                </w:p>
              </w:tc>
              <w:tc>
                <w:tcPr>
                  <w:tcW w:w="1456" w:type="dxa"/>
                  <w:shd w:val="clear" w:color="auto" w:fill="auto"/>
                  <w:tcMar>
                    <w:top w:w="0" w:type="dxa"/>
                    <w:left w:w="108" w:type="dxa"/>
                    <w:bottom w:w="0" w:type="dxa"/>
                    <w:right w:w="108" w:type="dxa"/>
                  </w:tcMar>
                  <w:hideMark/>
                </w:tcPr>
                <w:p w14:paraId="619C1439" w14:textId="77777777" w:rsidR="00DF3DEC" w:rsidRPr="00201E4B" w:rsidRDefault="00DF3DEC" w:rsidP="000E636F">
                  <w:pPr>
                    <w:framePr w:hSpace="180" w:wrap="around" w:vAnchor="text" w:hAnchor="text" w:y="1"/>
                    <w:suppressOverlap/>
                  </w:pPr>
                  <w:r w:rsidRPr="00201E4B">
                    <w:t> </w:t>
                  </w:r>
                </w:p>
              </w:tc>
              <w:tc>
                <w:tcPr>
                  <w:tcW w:w="1275" w:type="dxa"/>
                  <w:gridSpan w:val="2"/>
                  <w:shd w:val="clear" w:color="auto" w:fill="auto"/>
                  <w:tcMar>
                    <w:top w:w="0" w:type="dxa"/>
                    <w:left w:w="108" w:type="dxa"/>
                    <w:bottom w:w="0" w:type="dxa"/>
                    <w:right w:w="108" w:type="dxa"/>
                  </w:tcMar>
                  <w:hideMark/>
                </w:tcPr>
                <w:p w14:paraId="3BC0A94C" w14:textId="77777777" w:rsidR="00DF3DEC" w:rsidRPr="00201E4B" w:rsidRDefault="00DF3DEC" w:rsidP="000E636F">
                  <w:pPr>
                    <w:framePr w:hSpace="180" w:wrap="around" w:vAnchor="text" w:hAnchor="text" w:y="1"/>
                    <w:suppressOverlap/>
                    <w:jc w:val="both"/>
                  </w:pPr>
                  <w:r w:rsidRPr="00201E4B">
                    <w:t> </w:t>
                  </w:r>
                </w:p>
              </w:tc>
            </w:tr>
            <w:tr w:rsidR="00DF3DEC" w:rsidRPr="00201E4B" w14:paraId="555DF61F" w14:textId="77777777" w:rsidTr="000F7B1D">
              <w:tc>
                <w:tcPr>
                  <w:tcW w:w="776" w:type="dxa"/>
                  <w:shd w:val="clear" w:color="auto" w:fill="auto"/>
                  <w:tcMar>
                    <w:top w:w="0" w:type="dxa"/>
                    <w:left w:w="108" w:type="dxa"/>
                    <w:bottom w:w="0" w:type="dxa"/>
                    <w:right w:w="108" w:type="dxa"/>
                  </w:tcMar>
                  <w:hideMark/>
                </w:tcPr>
                <w:p w14:paraId="47BC61B4" w14:textId="77777777" w:rsidR="00DF3DEC" w:rsidRPr="00201E4B" w:rsidRDefault="00DF3DEC" w:rsidP="000E636F">
                  <w:pPr>
                    <w:framePr w:hSpace="180" w:wrap="around" w:vAnchor="text" w:hAnchor="text" w:y="1"/>
                    <w:suppressOverlap/>
                    <w:jc w:val="both"/>
                  </w:pPr>
                  <w:r w:rsidRPr="00201E4B">
                    <w:t>76.</w:t>
                  </w:r>
                </w:p>
              </w:tc>
              <w:tc>
                <w:tcPr>
                  <w:tcW w:w="2230" w:type="dxa"/>
                  <w:shd w:val="clear" w:color="auto" w:fill="auto"/>
                  <w:tcMar>
                    <w:top w:w="0" w:type="dxa"/>
                    <w:left w:w="108" w:type="dxa"/>
                    <w:bottom w:w="0" w:type="dxa"/>
                    <w:right w:w="108" w:type="dxa"/>
                  </w:tcMar>
                  <w:hideMark/>
                </w:tcPr>
                <w:p w14:paraId="20FD085D" w14:textId="77777777" w:rsidR="00DF3DEC" w:rsidRPr="00201E4B" w:rsidRDefault="00DF3DEC" w:rsidP="000E636F">
                  <w:pPr>
                    <w:framePr w:hSpace="180" w:wrap="around" w:vAnchor="text" w:hAnchor="text" w:y="1"/>
                    <w:suppressOverlap/>
                    <w:jc w:val="both"/>
                  </w:pPr>
                  <w:r w:rsidRPr="00201E4B">
                    <w:t xml:space="preserve">В ККМ должен быть предусмотрен режим </w:t>
                  </w:r>
                  <w:r w:rsidRPr="00201E4B">
                    <w:lastRenderedPageBreak/>
                    <w:t xml:space="preserve">проверки сохранности информации в накопителе фискальных данных ККМ путем формирования контрольных сумм каждой записи и общей контрольной суммы всех записей и с проведением периодической контрольной сверки  не реже двух раз в смену (в начале и конце смены). </w:t>
                  </w:r>
                </w:p>
                <w:p w14:paraId="2636A6B0" w14:textId="77777777" w:rsidR="00DF3DEC" w:rsidRPr="00201E4B" w:rsidRDefault="00DF3DEC" w:rsidP="000E636F">
                  <w:pPr>
                    <w:framePr w:hSpace="180" w:wrap="around" w:vAnchor="text" w:hAnchor="text" w:y="1"/>
                    <w:suppressOverlap/>
                    <w:jc w:val="both"/>
                  </w:pPr>
                </w:p>
              </w:tc>
              <w:tc>
                <w:tcPr>
                  <w:tcW w:w="1456" w:type="dxa"/>
                  <w:shd w:val="clear" w:color="auto" w:fill="auto"/>
                  <w:tcMar>
                    <w:top w:w="0" w:type="dxa"/>
                    <w:left w:w="108" w:type="dxa"/>
                    <w:bottom w:w="0" w:type="dxa"/>
                    <w:right w:w="108" w:type="dxa"/>
                  </w:tcMar>
                  <w:hideMark/>
                </w:tcPr>
                <w:p w14:paraId="19A56BAE" w14:textId="77777777" w:rsidR="00DF3DEC" w:rsidRPr="00201E4B" w:rsidRDefault="00DF3DEC" w:rsidP="000E636F">
                  <w:pPr>
                    <w:framePr w:hSpace="180" w:wrap="around" w:vAnchor="text" w:hAnchor="text" w:y="1"/>
                    <w:suppressOverlap/>
                  </w:pPr>
                  <w:r w:rsidRPr="00201E4B">
                    <w:lastRenderedPageBreak/>
                    <w:t> </w:t>
                  </w:r>
                </w:p>
              </w:tc>
              <w:tc>
                <w:tcPr>
                  <w:tcW w:w="1275" w:type="dxa"/>
                  <w:gridSpan w:val="2"/>
                  <w:shd w:val="clear" w:color="auto" w:fill="auto"/>
                  <w:tcMar>
                    <w:top w:w="0" w:type="dxa"/>
                    <w:left w:w="108" w:type="dxa"/>
                    <w:bottom w:w="0" w:type="dxa"/>
                    <w:right w:w="108" w:type="dxa"/>
                  </w:tcMar>
                  <w:hideMark/>
                </w:tcPr>
                <w:p w14:paraId="7A20BF75" w14:textId="77777777" w:rsidR="00DF3DEC" w:rsidRPr="00201E4B" w:rsidRDefault="00DF3DEC" w:rsidP="000E636F">
                  <w:pPr>
                    <w:framePr w:hSpace="180" w:wrap="around" w:vAnchor="text" w:hAnchor="text" w:y="1"/>
                    <w:suppressOverlap/>
                    <w:jc w:val="both"/>
                  </w:pPr>
                  <w:r w:rsidRPr="00201E4B">
                    <w:t> </w:t>
                  </w:r>
                </w:p>
              </w:tc>
            </w:tr>
            <w:tr w:rsidR="00DF3DEC" w:rsidRPr="00201E4B" w14:paraId="111AB05F" w14:textId="77777777" w:rsidTr="000F7B1D">
              <w:tc>
                <w:tcPr>
                  <w:tcW w:w="776" w:type="dxa"/>
                  <w:shd w:val="clear" w:color="auto" w:fill="auto"/>
                  <w:tcMar>
                    <w:top w:w="0" w:type="dxa"/>
                    <w:left w:w="108" w:type="dxa"/>
                    <w:bottom w:w="0" w:type="dxa"/>
                    <w:right w:w="108" w:type="dxa"/>
                  </w:tcMar>
                  <w:hideMark/>
                </w:tcPr>
                <w:p w14:paraId="10B7DE9A" w14:textId="77777777" w:rsidR="00DF3DEC" w:rsidRPr="00201E4B" w:rsidRDefault="00DF3DEC" w:rsidP="000E636F">
                  <w:pPr>
                    <w:framePr w:hSpace="180" w:wrap="around" w:vAnchor="text" w:hAnchor="text" w:y="1"/>
                    <w:suppressOverlap/>
                    <w:jc w:val="both"/>
                  </w:pPr>
                  <w:r w:rsidRPr="00201E4B">
                    <w:t>77.</w:t>
                  </w:r>
                </w:p>
              </w:tc>
              <w:tc>
                <w:tcPr>
                  <w:tcW w:w="2230" w:type="dxa"/>
                  <w:shd w:val="clear" w:color="auto" w:fill="auto"/>
                  <w:tcMar>
                    <w:top w:w="0" w:type="dxa"/>
                    <w:left w:w="108" w:type="dxa"/>
                    <w:bottom w:w="0" w:type="dxa"/>
                    <w:right w:w="108" w:type="dxa"/>
                  </w:tcMar>
                  <w:hideMark/>
                </w:tcPr>
                <w:p w14:paraId="78E37D87" w14:textId="77777777" w:rsidR="00DF3DEC" w:rsidRPr="00201E4B" w:rsidRDefault="00DF3DEC" w:rsidP="000E636F">
                  <w:pPr>
                    <w:framePr w:hSpace="180" w:wrap="around" w:vAnchor="text" w:hAnchor="text" w:y="1"/>
                    <w:suppressOverlap/>
                    <w:jc w:val="both"/>
                  </w:pPr>
                  <w:r w:rsidRPr="00201E4B">
                    <w:t>Обеспечивать конфигурирование основных режимов работы:</w:t>
                  </w:r>
                </w:p>
                <w:p w14:paraId="4A539E1A" w14:textId="77777777" w:rsidR="00DF3DEC" w:rsidRPr="00201E4B" w:rsidRDefault="00DF3DEC" w:rsidP="000E636F">
                  <w:pPr>
                    <w:framePr w:hSpace="180" w:wrap="around" w:vAnchor="text" w:hAnchor="text" w:y="1"/>
                    <w:suppressOverlap/>
                    <w:jc w:val="both"/>
                  </w:pPr>
                  <w:r w:rsidRPr="00201E4B">
                    <w:t>1) режим регистрации (продаж, регистрации возвратов, начисления налогов);</w:t>
                  </w:r>
                </w:p>
                <w:p w14:paraId="04E5213E" w14:textId="77777777" w:rsidR="00DF3DEC" w:rsidRPr="00201E4B" w:rsidRDefault="00DF3DEC" w:rsidP="000E636F">
                  <w:pPr>
                    <w:framePr w:hSpace="180" w:wrap="around" w:vAnchor="text" w:hAnchor="text" w:y="1"/>
                    <w:suppressOverlap/>
                    <w:jc w:val="both"/>
                  </w:pPr>
                  <w:r w:rsidRPr="00201E4B">
                    <w:t>2)  режим X и Z отчетов, режим конфигурирования</w:t>
                  </w:r>
                  <w:r w:rsidRPr="00201E4B" w:rsidDel="009442EB">
                    <w:t xml:space="preserve"> </w:t>
                  </w:r>
                  <w:r w:rsidRPr="00201E4B">
                    <w:t>(просмотр/изменение настроек ККМ, настройка ККМ с внешними устройствами);</w:t>
                  </w:r>
                </w:p>
                <w:p w14:paraId="6538FA2C" w14:textId="77777777" w:rsidR="00DF3DEC" w:rsidRPr="00201E4B" w:rsidRDefault="00DF3DEC" w:rsidP="000E636F">
                  <w:pPr>
                    <w:framePr w:hSpace="180" w:wrap="around" w:vAnchor="text" w:hAnchor="text" w:y="1"/>
                    <w:suppressOverlap/>
                    <w:jc w:val="both"/>
                  </w:pPr>
                  <w:r w:rsidRPr="00201E4B">
                    <w:t>3) дополнительные режимы (печать пробного чека).</w:t>
                  </w:r>
                </w:p>
              </w:tc>
              <w:tc>
                <w:tcPr>
                  <w:tcW w:w="1456" w:type="dxa"/>
                  <w:shd w:val="clear" w:color="auto" w:fill="auto"/>
                  <w:tcMar>
                    <w:top w:w="0" w:type="dxa"/>
                    <w:left w:w="108" w:type="dxa"/>
                    <w:bottom w:w="0" w:type="dxa"/>
                    <w:right w:w="108" w:type="dxa"/>
                  </w:tcMar>
                  <w:hideMark/>
                </w:tcPr>
                <w:p w14:paraId="55E26218"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8DA131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1AABFB9" w14:textId="77777777" w:rsidTr="000F7B1D">
              <w:tc>
                <w:tcPr>
                  <w:tcW w:w="776" w:type="dxa"/>
                  <w:shd w:val="clear" w:color="auto" w:fill="auto"/>
                  <w:tcMar>
                    <w:top w:w="0" w:type="dxa"/>
                    <w:left w:w="108" w:type="dxa"/>
                    <w:bottom w:w="0" w:type="dxa"/>
                    <w:right w:w="108" w:type="dxa"/>
                  </w:tcMar>
                </w:tcPr>
                <w:p w14:paraId="47ECF8A4" w14:textId="77777777" w:rsidR="00DF3DEC" w:rsidRPr="00201E4B" w:rsidRDefault="00DF3DEC" w:rsidP="000E636F">
                  <w:pPr>
                    <w:framePr w:hSpace="180" w:wrap="around" w:vAnchor="text" w:hAnchor="text" w:y="1"/>
                    <w:suppressOverlap/>
                    <w:jc w:val="both"/>
                  </w:pPr>
                  <w:r w:rsidRPr="00201E4B">
                    <w:t>77.1</w:t>
                  </w:r>
                </w:p>
              </w:tc>
              <w:tc>
                <w:tcPr>
                  <w:tcW w:w="2230" w:type="dxa"/>
                  <w:shd w:val="clear" w:color="auto" w:fill="auto"/>
                  <w:tcMar>
                    <w:top w:w="0" w:type="dxa"/>
                    <w:left w:w="108" w:type="dxa"/>
                    <w:bottom w:w="0" w:type="dxa"/>
                    <w:right w:w="108" w:type="dxa"/>
                  </w:tcMar>
                </w:tcPr>
                <w:p w14:paraId="690B7408" w14:textId="77777777" w:rsidR="00DF3DEC" w:rsidRPr="00201E4B" w:rsidRDefault="00DF3DEC" w:rsidP="000E636F">
                  <w:pPr>
                    <w:framePr w:hSpace="180" w:wrap="around" w:vAnchor="text" w:hAnchor="text" w:y="1"/>
                    <w:suppressOverlap/>
                    <w:jc w:val="both"/>
                  </w:pPr>
                  <w:r w:rsidRPr="00201E4B">
                    <w:t xml:space="preserve">Программная составляющая клиентской части АПК ККМ, используемая на устройстве </w:t>
                  </w:r>
                  <w:proofErr w:type="gramStart"/>
                  <w:r w:rsidRPr="00201E4B">
                    <w:t>пользователя</w:t>
                  </w:r>
                  <w:proofErr w:type="gramEnd"/>
                  <w:r w:rsidRPr="00201E4B">
                    <w:t xml:space="preserve"> должна </w:t>
                  </w:r>
                  <w:r w:rsidRPr="00201E4B">
                    <w:lastRenderedPageBreak/>
                    <w:t>использовать в качестве внутреннего времени ККМ время сервера АПК ККМ, с учетом часового пояса пользователя.</w:t>
                  </w:r>
                </w:p>
              </w:tc>
              <w:tc>
                <w:tcPr>
                  <w:tcW w:w="1456" w:type="dxa"/>
                  <w:shd w:val="clear" w:color="auto" w:fill="auto"/>
                  <w:tcMar>
                    <w:top w:w="0" w:type="dxa"/>
                    <w:left w:w="108" w:type="dxa"/>
                    <w:bottom w:w="0" w:type="dxa"/>
                    <w:right w:w="108" w:type="dxa"/>
                  </w:tcMar>
                </w:tcPr>
                <w:p w14:paraId="776F498B"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03655641" w14:textId="77777777" w:rsidR="00DF3DEC" w:rsidRPr="00201E4B" w:rsidRDefault="00DF3DEC" w:rsidP="000E636F">
                  <w:pPr>
                    <w:framePr w:hSpace="180" w:wrap="around" w:vAnchor="text" w:hAnchor="text" w:y="1"/>
                    <w:suppressOverlap/>
                    <w:jc w:val="both"/>
                  </w:pPr>
                </w:p>
              </w:tc>
            </w:tr>
            <w:tr w:rsidR="00DF3DEC" w:rsidRPr="00201E4B" w14:paraId="308B606B" w14:textId="77777777" w:rsidTr="000F7B1D">
              <w:tc>
                <w:tcPr>
                  <w:tcW w:w="776" w:type="dxa"/>
                  <w:shd w:val="clear" w:color="auto" w:fill="auto"/>
                  <w:tcMar>
                    <w:top w:w="0" w:type="dxa"/>
                    <w:left w:w="108" w:type="dxa"/>
                    <w:bottom w:w="0" w:type="dxa"/>
                    <w:right w:w="108" w:type="dxa"/>
                  </w:tcMar>
                </w:tcPr>
                <w:p w14:paraId="6E89FA50" w14:textId="77777777" w:rsidR="00DF3DEC" w:rsidRPr="00201E4B" w:rsidRDefault="00DF3DEC" w:rsidP="000E636F">
                  <w:pPr>
                    <w:framePr w:hSpace="180" w:wrap="around" w:vAnchor="text" w:hAnchor="text" w:y="1"/>
                    <w:suppressOverlap/>
                    <w:jc w:val="both"/>
                  </w:pPr>
                  <w:r w:rsidRPr="00201E4B">
                    <w:t>77.2</w:t>
                  </w:r>
                </w:p>
              </w:tc>
              <w:tc>
                <w:tcPr>
                  <w:tcW w:w="2230" w:type="dxa"/>
                  <w:shd w:val="clear" w:color="auto" w:fill="auto"/>
                  <w:tcMar>
                    <w:top w:w="0" w:type="dxa"/>
                    <w:left w:w="108" w:type="dxa"/>
                    <w:bottom w:w="0" w:type="dxa"/>
                    <w:right w:w="108" w:type="dxa"/>
                  </w:tcMar>
                </w:tcPr>
                <w:p w14:paraId="3E54D4A9" w14:textId="77777777" w:rsidR="00DF3DEC" w:rsidRPr="00201E4B" w:rsidRDefault="00DF3DEC" w:rsidP="000E636F">
                  <w:pPr>
                    <w:framePr w:hSpace="180" w:wrap="around" w:vAnchor="text" w:hAnchor="text" w:y="1"/>
                    <w:suppressOverlap/>
                    <w:jc w:val="both"/>
                  </w:pPr>
                  <w:r w:rsidRPr="00201E4B">
                    <w:t xml:space="preserve">Клиентская часть должна иметь возможность </w:t>
                  </w:r>
                  <w:r w:rsidRPr="00201E4B">
                    <w:rPr>
                      <w:lang w:val="kk-KZ"/>
                    </w:rPr>
                    <w:t xml:space="preserve">подключения или </w:t>
                  </w:r>
                  <w:r w:rsidRPr="00201E4B">
                    <w:t>получения данных со сканера штрих кода для считывания идентификатора маркировки товара</w:t>
                  </w:r>
                </w:p>
              </w:tc>
              <w:tc>
                <w:tcPr>
                  <w:tcW w:w="1456" w:type="dxa"/>
                  <w:shd w:val="clear" w:color="auto" w:fill="auto"/>
                  <w:tcMar>
                    <w:top w:w="0" w:type="dxa"/>
                    <w:left w:w="108" w:type="dxa"/>
                    <w:bottom w:w="0" w:type="dxa"/>
                    <w:right w:w="108" w:type="dxa"/>
                  </w:tcMar>
                </w:tcPr>
                <w:p w14:paraId="576F2C23"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5EFD2543" w14:textId="77777777" w:rsidR="00DF3DEC" w:rsidRPr="00201E4B" w:rsidRDefault="00DF3DEC" w:rsidP="000E636F">
                  <w:pPr>
                    <w:framePr w:hSpace="180" w:wrap="around" w:vAnchor="text" w:hAnchor="text" w:y="1"/>
                    <w:suppressOverlap/>
                    <w:jc w:val="both"/>
                  </w:pPr>
                </w:p>
              </w:tc>
            </w:tr>
            <w:tr w:rsidR="00DF3DEC" w:rsidRPr="00201E4B" w14:paraId="0E5D369A" w14:textId="77777777" w:rsidTr="000F7B1D">
              <w:tc>
                <w:tcPr>
                  <w:tcW w:w="776" w:type="dxa"/>
                  <w:shd w:val="clear" w:color="auto" w:fill="auto"/>
                  <w:tcMar>
                    <w:top w:w="0" w:type="dxa"/>
                    <w:left w:w="108" w:type="dxa"/>
                    <w:bottom w:w="0" w:type="dxa"/>
                    <w:right w:w="108" w:type="dxa"/>
                  </w:tcMar>
                  <w:hideMark/>
                </w:tcPr>
                <w:p w14:paraId="6DFEC3FB" w14:textId="77777777" w:rsidR="00DF3DEC" w:rsidRPr="00201E4B" w:rsidRDefault="00DF3DEC" w:rsidP="000E636F">
                  <w:pPr>
                    <w:framePr w:hSpace="180" w:wrap="around" w:vAnchor="text" w:hAnchor="text" w:y="1"/>
                    <w:suppressOverlap/>
                    <w:jc w:val="both"/>
                  </w:pPr>
                  <w:r w:rsidRPr="00201E4B">
                    <w:t>78.</w:t>
                  </w:r>
                </w:p>
              </w:tc>
              <w:tc>
                <w:tcPr>
                  <w:tcW w:w="2230" w:type="dxa"/>
                  <w:shd w:val="clear" w:color="auto" w:fill="auto"/>
                  <w:tcMar>
                    <w:top w:w="0" w:type="dxa"/>
                    <w:left w:w="108" w:type="dxa"/>
                    <w:bottom w:w="0" w:type="dxa"/>
                    <w:right w:w="108" w:type="dxa"/>
                  </w:tcMar>
                  <w:hideMark/>
                </w:tcPr>
                <w:p w14:paraId="61B16F97" w14:textId="77777777" w:rsidR="00DF3DEC" w:rsidRPr="00201E4B" w:rsidRDefault="00DF3DEC" w:rsidP="000E636F">
                  <w:pPr>
                    <w:framePr w:hSpace="180" w:wrap="around" w:vAnchor="text" w:hAnchor="text" w:y="1"/>
                    <w:suppressOverlap/>
                    <w:jc w:val="both"/>
                  </w:pPr>
                  <w:r w:rsidRPr="00201E4B">
                    <w:t>Обозначения</w:t>
                  </w:r>
                  <w:r w:rsidRPr="00201E4B">
                    <w:rPr>
                      <w:rFonts w:eastAsia="Calibri"/>
                    </w:rPr>
                    <w:t xml:space="preserve"> </w:t>
                  </w:r>
                  <w:r w:rsidRPr="00201E4B">
                    <w:t xml:space="preserve">в интерфейсе пользователя, а также информация, выводимая на печать и индикация, должны быть на государственном и русском языках. </w:t>
                  </w:r>
                </w:p>
              </w:tc>
              <w:tc>
                <w:tcPr>
                  <w:tcW w:w="1456" w:type="dxa"/>
                  <w:shd w:val="clear" w:color="auto" w:fill="auto"/>
                  <w:tcMar>
                    <w:top w:w="0" w:type="dxa"/>
                    <w:left w:w="108" w:type="dxa"/>
                    <w:bottom w:w="0" w:type="dxa"/>
                    <w:right w:w="108" w:type="dxa"/>
                  </w:tcMar>
                  <w:hideMark/>
                </w:tcPr>
                <w:p w14:paraId="6F12D3FC"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405B6C7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BF338D9" w14:textId="77777777" w:rsidTr="000F7B1D">
              <w:tc>
                <w:tcPr>
                  <w:tcW w:w="776" w:type="dxa"/>
                  <w:shd w:val="clear" w:color="auto" w:fill="auto"/>
                  <w:tcMar>
                    <w:top w:w="0" w:type="dxa"/>
                    <w:left w:w="108" w:type="dxa"/>
                    <w:bottom w:w="0" w:type="dxa"/>
                    <w:right w:w="108" w:type="dxa"/>
                  </w:tcMar>
                  <w:hideMark/>
                </w:tcPr>
                <w:p w14:paraId="290460DA" w14:textId="77777777" w:rsidR="00DF3DEC" w:rsidRPr="00201E4B" w:rsidRDefault="00DF3DEC" w:rsidP="000E636F">
                  <w:pPr>
                    <w:framePr w:hSpace="180" w:wrap="around" w:vAnchor="text" w:hAnchor="text" w:y="1"/>
                    <w:suppressOverlap/>
                    <w:jc w:val="both"/>
                  </w:pPr>
                  <w:r w:rsidRPr="00201E4B">
                    <w:t>79.</w:t>
                  </w:r>
                </w:p>
              </w:tc>
              <w:tc>
                <w:tcPr>
                  <w:tcW w:w="2230" w:type="dxa"/>
                  <w:shd w:val="clear" w:color="auto" w:fill="auto"/>
                  <w:tcMar>
                    <w:top w:w="0" w:type="dxa"/>
                    <w:left w:w="108" w:type="dxa"/>
                    <w:bottom w:w="0" w:type="dxa"/>
                    <w:right w:w="108" w:type="dxa"/>
                  </w:tcMar>
                  <w:hideMark/>
                </w:tcPr>
                <w:p w14:paraId="280459CC" w14:textId="77777777" w:rsidR="00DF3DEC" w:rsidRPr="00201E4B" w:rsidRDefault="00DF3DEC" w:rsidP="000E636F">
                  <w:pPr>
                    <w:framePr w:hSpace="180" w:wrap="around" w:vAnchor="text" w:hAnchor="text" w:y="1"/>
                    <w:suppressOverlap/>
                    <w:jc w:val="both"/>
                  </w:pPr>
                  <w:r w:rsidRPr="00201E4B">
                    <w:t>ККМ обеспечивает проведение процедуры закрытия смены и формирования</w:t>
                  </w:r>
                </w:p>
                <w:p w14:paraId="49F5AF57" w14:textId="77777777" w:rsidR="00DF3DEC" w:rsidRPr="00201E4B" w:rsidRDefault="00DF3DEC" w:rsidP="000E636F">
                  <w:pPr>
                    <w:framePr w:hSpace="180" w:wrap="around" w:vAnchor="text" w:hAnchor="text" w:y="1"/>
                    <w:suppressOverlap/>
                    <w:jc w:val="both"/>
                  </w:pPr>
                  <w:r w:rsidRPr="00201E4B">
                    <w:t>сменного (суточного) отчета (Z отчета).</w:t>
                  </w:r>
                </w:p>
              </w:tc>
              <w:tc>
                <w:tcPr>
                  <w:tcW w:w="1456" w:type="dxa"/>
                  <w:shd w:val="clear" w:color="auto" w:fill="auto"/>
                  <w:tcMar>
                    <w:top w:w="0" w:type="dxa"/>
                    <w:left w:w="108" w:type="dxa"/>
                    <w:bottom w:w="0" w:type="dxa"/>
                    <w:right w:w="108" w:type="dxa"/>
                  </w:tcMar>
                  <w:hideMark/>
                </w:tcPr>
                <w:p w14:paraId="71547A57"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50E63E5C"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166B8A7" w14:textId="77777777" w:rsidTr="000F7B1D">
              <w:tc>
                <w:tcPr>
                  <w:tcW w:w="776" w:type="dxa"/>
                  <w:shd w:val="clear" w:color="auto" w:fill="auto"/>
                  <w:tcMar>
                    <w:top w:w="0" w:type="dxa"/>
                    <w:left w:w="108" w:type="dxa"/>
                    <w:bottom w:w="0" w:type="dxa"/>
                    <w:right w:w="108" w:type="dxa"/>
                  </w:tcMar>
                  <w:hideMark/>
                </w:tcPr>
                <w:p w14:paraId="2CD8A61D" w14:textId="77777777" w:rsidR="00DF3DEC" w:rsidRPr="00201E4B" w:rsidRDefault="00DF3DEC" w:rsidP="000E636F">
                  <w:pPr>
                    <w:framePr w:hSpace="180" w:wrap="around" w:vAnchor="text" w:hAnchor="text" w:y="1"/>
                    <w:suppressOverlap/>
                    <w:jc w:val="both"/>
                  </w:pPr>
                  <w:r w:rsidRPr="00201E4B">
                    <w:rPr>
                      <w:lang w:val="en-US"/>
                    </w:rPr>
                    <w:t>8</w:t>
                  </w:r>
                  <w:r w:rsidRPr="00201E4B">
                    <w:t>0.</w:t>
                  </w:r>
                </w:p>
              </w:tc>
              <w:tc>
                <w:tcPr>
                  <w:tcW w:w="2230" w:type="dxa"/>
                  <w:shd w:val="clear" w:color="auto" w:fill="auto"/>
                  <w:tcMar>
                    <w:top w:w="0" w:type="dxa"/>
                    <w:left w:w="108" w:type="dxa"/>
                    <w:bottom w:w="0" w:type="dxa"/>
                    <w:right w:w="108" w:type="dxa"/>
                  </w:tcMar>
                  <w:hideMark/>
                </w:tcPr>
                <w:p w14:paraId="0E6972BE" w14:textId="77777777" w:rsidR="00DF3DEC" w:rsidRPr="00201E4B" w:rsidRDefault="00DF3DEC" w:rsidP="000E636F">
                  <w:pPr>
                    <w:framePr w:hSpace="180" w:wrap="around" w:vAnchor="text" w:hAnchor="text" w:y="1"/>
                    <w:suppressOverlap/>
                    <w:jc w:val="both"/>
                  </w:pPr>
                  <w:r w:rsidRPr="00201E4B">
                    <w:t xml:space="preserve">При формировании сменного (суточного) отчета (Z отчета) ККМ должна быть сформирована контрольная сумма данного Z отчета и общая контрольная сумма всех записей и запущена процедура контроля целостности </w:t>
                  </w:r>
                  <w:r w:rsidRPr="00201E4B">
                    <w:lastRenderedPageBreak/>
                    <w:t>данных сохраненных в накопителе фискальных данных</w:t>
                  </w:r>
                  <w:r w:rsidRPr="00201E4B">
                    <w:rPr>
                      <w:b/>
                    </w:rPr>
                    <w:t xml:space="preserve"> </w:t>
                  </w:r>
                  <w:r w:rsidRPr="00201E4B">
                    <w:t>в соответствии с пунктом 70.1 настоящих требований.</w:t>
                  </w:r>
                </w:p>
              </w:tc>
              <w:tc>
                <w:tcPr>
                  <w:tcW w:w="1456" w:type="dxa"/>
                  <w:shd w:val="clear" w:color="auto" w:fill="auto"/>
                  <w:tcMar>
                    <w:top w:w="0" w:type="dxa"/>
                    <w:left w:w="108" w:type="dxa"/>
                    <w:bottom w:w="0" w:type="dxa"/>
                    <w:right w:w="108" w:type="dxa"/>
                  </w:tcMar>
                  <w:hideMark/>
                </w:tcPr>
                <w:p w14:paraId="7E638C15"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4C01F02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82AFBB0" w14:textId="77777777" w:rsidTr="000F7B1D">
              <w:tc>
                <w:tcPr>
                  <w:tcW w:w="776" w:type="dxa"/>
                  <w:shd w:val="clear" w:color="auto" w:fill="auto"/>
                  <w:tcMar>
                    <w:top w:w="0" w:type="dxa"/>
                    <w:left w:w="108" w:type="dxa"/>
                    <w:bottom w:w="0" w:type="dxa"/>
                    <w:right w:w="108" w:type="dxa"/>
                  </w:tcMar>
                  <w:hideMark/>
                </w:tcPr>
                <w:p w14:paraId="5CC67FC9" w14:textId="77777777" w:rsidR="00DF3DEC" w:rsidRPr="00201E4B" w:rsidRDefault="00DF3DEC" w:rsidP="000E636F">
                  <w:pPr>
                    <w:framePr w:hSpace="180" w:wrap="around" w:vAnchor="text" w:hAnchor="text" w:y="1"/>
                    <w:suppressOverlap/>
                    <w:jc w:val="both"/>
                  </w:pPr>
                  <w:r w:rsidRPr="00201E4B">
                    <w:t>81.</w:t>
                  </w:r>
                </w:p>
              </w:tc>
              <w:tc>
                <w:tcPr>
                  <w:tcW w:w="2230" w:type="dxa"/>
                  <w:shd w:val="clear" w:color="auto" w:fill="auto"/>
                  <w:tcMar>
                    <w:top w:w="0" w:type="dxa"/>
                    <w:left w:w="108" w:type="dxa"/>
                    <w:bottom w:w="0" w:type="dxa"/>
                    <w:right w:w="108" w:type="dxa"/>
                  </w:tcMar>
                  <w:hideMark/>
                </w:tcPr>
                <w:p w14:paraId="462126CD" w14:textId="77777777" w:rsidR="00DF3DEC" w:rsidRPr="00201E4B" w:rsidRDefault="00DF3DEC" w:rsidP="000E636F">
                  <w:pPr>
                    <w:framePr w:hSpace="180" w:wrap="around" w:vAnchor="text" w:hAnchor="text" w:y="1"/>
                    <w:suppressOverlap/>
                    <w:jc w:val="both"/>
                  </w:pPr>
                  <w:r w:rsidRPr="00201E4B">
                    <w:t>ККМ должна контролировать продолжительность смены.</w:t>
                  </w:r>
                </w:p>
                <w:p w14:paraId="00DA512E" w14:textId="77777777" w:rsidR="00DF3DEC" w:rsidRPr="00201E4B" w:rsidRDefault="00DF3DEC" w:rsidP="000E636F">
                  <w:pPr>
                    <w:framePr w:hSpace="180" w:wrap="around" w:vAnchor="text" w:hAnchor="text" w:y="1"/>
                    <w:suppressOverlap/>
                    <w:jc w:val="both"/>
                  </w:pPr>
                  <w:r w:rsidRPr="00201E4B">
                    <w:t>Моментом начала отсчета продолжительности смены считается окончание оформления первой кассовой операции за смену.</w:t>
                  </w:r>
                </w:p>
                <w:p w14:paraId="526908DB" w14:textId="77777777" w:rsidR="00DF3DEC" w:rsidRPr="00201E4B" w:rsidRDefault="00DF3DEC" w:rsidP="000E636F">
                  <w:pPr>
                    <w:framePr w:hSpace="180" w:wrap="around" w:vAnchor="text" w:hAnchor="text" w:y="1"/>
                    <w:suppressOverlap/>
                    <w:jc w:val="both"/>
                  </w:pPr>
                  <w:r w:rsidRPr="00201E4B">
                    <w:t>В случае превышения продолжительности смены более 24 часов, ККМ должна блокировать возможность оформления кассовых операций до проведения операции закрытия смены.</w:t>
                  </w:r>
                </w:p>
              </w:tc>
              <w:tc>
                <w:tcPr>
                  <w:tcW w:w="1456" w:type="dxa"/>
                  <w:shd w:val="clear" w:color="auto" w:fill="auto"/>
                  <w:tcMar>
                    <w:top w:w="0" w:type="dxa"/>
                    <w:left w:w="108" w:type="dxa"/>
                    <w:bottom w:w="0" w:type="dxa"/>
                    <w:right w:w="108" w:type="dxa"/>
                  </w:tcMar>
                  <w:hideMark/>
                </w:tcPr>
                <w:p w14:paraId="2285ADC7"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D685FA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2980A13" w14:textId="77777777" w:rsidTr="000F7B1D">
              <w:tc>
                <w:tcPr>
                  <w:tcW w:w="776" w:type="dxa"/>
                  <w:shd w:val="clear" w:color="auto" w:fill="auto"/>
                  <w:tcMar>
                    <w:top w:w="0" w:type="dxa"/>
                    <w:left w:w="108" w:type="dxa"/>
                    <w:bottom w:w="0" w:type="dxa"/>
                    <w:right w:w="108" w:type="dxa"/>
                  </w:tcMar>
                  <w:hideMark/>
                </w:tcPr>
                <w:p w14:paraId="14065D64" w14:textId="77777777" w:rsidR="00DF3DEC" w:rsidRPr="00201E4B" w:rsidRDefault="00DF3DEC" w:rsidP="000E636F">
                  <w:pPr>
                    <w:framePr w:hSpace="180" w:wrap="around" w:vAnchor="text" w:hAnchor="text" w:y="1"/>
                    <w:suppressOverlap/>
                    <w:jc w:val="both"/>
                  </w:pPr>
                  <w:r w:rsidRPr="00201E4B">
                    <w:t>82.</w:t>
                  </w:r>
                </w:p>
              </w:tc>
              <w:tc>
                <w:tcPr>
                  <w:tcW w:w="2230" w:type="dxa"/>
                  <w:shd w:val="clear" w:color="auto" w:fill="auto"/>
                  <w:tcMar>
                    <w:top w:w="0" w:type="dxa"/>
                    <w:left w:w="108" w:type="dxa"/>
                    <w:bottom w:w="0" w:type="dxa"/>
                    <w:right w:w="108" w:type="dxa"/>
                  </w:tcMar>
                  <w:hideMark/>
                </w:tcPr>
                <w:p w14:paraId="53397F9F" w14:textId="77777777" w:rsidR="00DF3DEC" w:rsidRPr="00201E4B" w:rsidRDefault="00DF3DEC" w:rsidP="000E636F">
                  <w:pPr>
                    <w:framePr w:hSpace="180" w:wrap="around" w:vAnchor="text" w:hAnchor="text" w:y="1"/>
                    <w:suppressOverlap/>
                    <w:jc w:val="both"/>
                  </w:pPr>
                  <w:r w:rsidRPr="00201E4B">
                    <w:t>ККМ обеспечивает проведение процедуры возврата чека и формирования соответствующего сообщения на сервер оператора фискальных данных.</w:t>
                  </w:r>
                </w:p>
              </w:tc>
              <w:tc>
                <w:tcPr>
                  <w:tcW w:w="1456" w:type="dxa"/>
                  <w:shd w:val="clear" w:color="auto" w:fill="auto"/>
                  <w:tcMar>
                    <w:top w:w="0" w:type="dxa"/>
                    <w:left w:w="108" w:type="dxa"/>
                    <w:bottom w:w="0" w:type="dxa"/>
                    <w:right w:w="108" w:type="dxa"/>
                  </w:tcMar>
                  <w:hideMark/>
                </w:tcPr>
                <w:p w14:paraId="5FE1DCBD"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6DE20A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46214F3" w14:textId="77777777" w:rsidTr="000F7B1D">
              <w:tc>
                <w:tcPr>
                  <w:tcW w:w="776" w:type="dxa"/>
                  <w:shd w:val="clear" w:color="auto" w:fill="auto"/>
                  <w:tcMar>
                    <w:top w:w="0" w:type="dxa"/>
                    <w:left w:w="108" w:type="dxa"/>
                    <w:bottom w:w="0" w:type="dxa"/>
                    <w:right w:w="108" w:type="dxa"/>
                  </w:tcMar>
                  <w:hideMark/>
                </w:tcPr>
                <w:p w14:paraId="5DC75F88" w14:textId="77777777" w:rsidR="00DF3DEC" w:rsidRPr="00201E4B" w:rsidRDefault="00DF3DEC" w:rsidP="000E636F">
                  <w:pPr>
                    <w:framePr w:hSpace="180" w:wrap="around" w:vAnchor="text" w:hAnchor="text" w:y="1"/>
                    <w:suppressOverlap/>
                    <w:jc w:val="both"/>
                  </w:pPr>
                  <w:r w:rsidRPr="00201E4B">
                    <w:rPr>
                      <w:lang w:val="en-US"/>
                    </w:rPr>
                    <w:t>83</w:t>
                  </w:r>
                  <w:r w:rsidRPr="00201E4B">
                    <w:t>.</w:t>
                  </w:r>
                </w:p>
              </w:tc>
              <w:tc>
                <w:tcPr>
                  <w:tcW w:w="2230" w:type="dxa"/>
                  <w:shd w:val="clear" w:color="auto" w:fill="auto"/>
                  <w:tcMar>
                    <w:top w:w="0" w:type="dxa"/>
                    <w:left w:w="108" w:type="dxa"/>
                    <w:bottom w:w="0" w:type="dxa"/>
                    <w:right w:w="108" w:type="dxa"/>
                  </w:tcMar>
                  <w:hideMark/>
                </w:tcPr>
                <w:p w14:paraId="44A8BC13" w14:textId="77777777" w:rsidR="00DF3DEC" w:rsidRPr="00201E4B" w:rsidRDefault="00DF3DEC" w:rsidP="000E636F">
                  <w:pPr>
                    <w:framePr w:hSpace="180" w:wrap="around" w:vAnchor="text" w:hAnchor="text" w:y="1"/>
                    <w:suppressOverlap/>
                    <w:jc w:val="both"/>
                  </w:pPr>
                  <w:r w:rsidRPr="00201E4B">
                    <w:t xml:space="preserve">ККМ обеспечивает блокировку работы при получении от сервера оператора фискальных данных сообщения с </w:t>
                  </w:r>
                  <w:r w:rsidRPr="00201E4B">
                    <w:lastRenderedPageBreak/>
                    <w:t>требованием о приостановлении операций по кассе, выставленным органами государственных доходов.</w:t>
                  </w:r>
                </w:p>
              </w:tc>
              <w:tc>
                <w:tcPr>
                  <w:tcW w:w="1456" w:type="dxa"/>
                  <w:shd w:val="clear" w:color="auto" w:fill="auto"/>
                  <w:tcMar>
                    <w:top w:w="0" w:type="dxa"/>
                    <w:left w:w="108" w:type="dxa"/>
                    <w:bottom w:w="0" w:type="dxa"/>
                    <w:right w:w="108" w:type="dxa"/>
                  </w:tcMar>
                  <w:hideMark/>
                </w:tcPr>
                <w:p w14:paraId="1843EC50"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00CD7083"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7AF58CD" w14:textId="77777777" w:rsidTr="000F7B1D">
              <w:tc>
                <w:tcPr>
                  <w:tcW w:w="776" w:type="dxa"/>
                  <w:shd w:val="clear" w:color="auto" w:fill="auto"/>
                  <w:tcMar>
                    <w:top w:w="0" w:type="dxa"/>
                    <w:left w:w="108" w:type="dxa"/>
                    <w:bottom w:w="0" w:type="dxa"/>
                    <w:right w:w="108" w:type="dxa"/>
                  </w:tcMar>
                  <w:hideMark/>
                </w:tcPr>
                <w:p w14:paraId="21CA936F" w14:textId="77777777" w:rsidR="00DF3DEC" w:rsidRPr="00201E4B" w:rsidRDefault="00DF3DEC" w:rsidP="000E636F">
                  <w:pPr>
                    <w:framePr w:hSpace="180" w:wrap="around" w:vAnchor="text" w:hAnchor="text" w:y="1"/>
                    <w:suppressOverlap/>
                    <w:jc w:val="both"/>
                  </w:pPr>
                  <w:r w:rsidRPr="00201E4B">
                    <w:rPr>
                      <w:lang w:val="en-US"/>
                    </w:rPr>
                    <w:t>8</w:t>
                  </w:r>
                  <w:r w:rsidRPr="00201E4B">
                    <w:t>4.</w:t>
                  </w:r>
                </w:p>
              </w:tc>
              <w:tc>
                <w:tcPr>
                  <w:tcW w:w="2230" w:type="dxa"/>
                  <w:shd w:val="clear" w:color="auto" w:fill="auto"/>
                  <w:tcMar>
                    <w:top w:w="0" w:type="dxa"/>
                    <w:left w:w="108" w:type="dxa"/>
                    <w:bottom w:w="0" w:type="dxa"/>
                    <w:right w:w="108" w:type="dxa"/>
                  </w:tcMar>
                  <w:hideMark/>
                </w:tcPr>
                <w:p w14:paraId="7386D081" w14:textId="77777777" w:rsidR="00DF3DEC" w:rsidRPr="00201E4B" w:rsidRDefault="00DF3DEC" w:rsidP="000E636F">
                  <w:pPr>
                    <w:framePr w:hSpace="180" w:wrap="around" w:vAnchor="text" w:hAnchor="text" w:y="1"/>
                    <w:suppressOverlap/>
                    <w:jc w:val="both"/>
                  </w:pPr>
                  <w:r w:rsidRPr="00201E4B">
                    <w:t>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1456" w:type="dxa"/>
                  <w:shd w:val="clear" w:color="auto" w:fill="auto"/>
                  <w:tcMar>
                    <w:top w:w="0" w:type="dxa"/>
                    <w:left w:w="108" w:type="dxa"/>
                    <w:bottom w:w="0" w:type="dxa"/>
                    <w:right w:w="108" w:type="dxa"/>
                  </w:tcMar>
                  <w:hideMark/>
                </w:tcPr>
                <w:p w14:paraId="15F9D422"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C4BEC2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8705777" w14:textId="77777777" w:rsidTr="000F7B1D">
              <w:tc>
                <w:tcPr>
                  <w:tcW w:w="5737" w:type="dxa"/>
                  <w:gridSpan w:val="5"/>
                  <w:shd w:val="clear" w:color="auto" w:fill="auto"/>
                  <w:tcMar>
                    <w:top w:w="0" w:type="dxa"/>
                    <w:left w:w="108" w:type="dxa"/>
                    <w:bottom w:w="0" w:type="dxa"/>
                    <w:right w:w="108" w:type="dxa"/>
                  </w:tcMar>
                  <w:hideMark/>
                </w:tcPr>
                <w:p w14:paraId="1CEE9900"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работе аппаратно-программного комплекса с сервером оператора фискальных данных</w:t>
                  </w:r>
                </w:p>
              </w:tc>
            </w:tr>
            <w:tr w:rsidR="00DF3DEC" w:rsidRPr="00201E4B" w14:paraId="6F58EB3C" w14:textId="77777777" w:rsidTr="000F7B1D">
              <w:tc>
                <w:tcPr>
                  <w:tcW w:w="776" w:type="dxa"/>
                  <w:shd w:val="clear" w:color="auto" w:fill="auto"/>
                  <w:tcMar>
                    <w:top w:w="0" w:type="dxa"/>
                    <w:left w:w="108" w:type="dxa"/>
                    <w:bottom w:w="0" w:type="dxa"/>
                    <w:right w:w="108" w:type="dxa"/>
                  </w:tcMar>
                  <w:hideMark/>
                </w:tcPr>
                <w:p w14:paraId="58D82820" w14:textId="77777777" w:rsidR="00DF3DEC" w:rsidRPr="00201E4B" w:rsidRDefault="00DF3DEC" w:rsidP="000E636F">
                  <w:pPr>
                    <w:framePr w:hSpace="180" w:wrap="around" w:vAnchor="text" w:hAnchor="text" w:y="1"/>
                    <w:suppressOverlap/>
                    <w:jc w:val="both"/>
                  </w:pPr>
                  <w:r w:rsidRPr="00201E4B">
                    <w:rPr>
                      <w:lang w:val="en-US"/>
                    </w:rPr>
                    <w:t>8</w:t>
                  </w:r>
                  <w:r w:rsidRPr="00201E4B">
                    <w:t>5.</w:t>
                  </w:r>
                </w:p>
              </w:tc>
              <w:tc>
                <w:tcPr>
                  <w:tcW w:w="2230" w:type="dxa"/>
                  <w:shd w:val="clear" w:color="auto" w:fill="auto"/>
                  <w:tcMar>
                    <w:top w:w="0" w:type="dxa"/>
                    <w:left w:w="108" w:type="dxa"/>
                    <w:bottom w:w="0" w:type="dxa"/>
                    <w:right w:w="108" w:type="dxa"/>
                  </w:tcMar>
                  <w:hideMark/>
                </w:tcPr>
                <w:p w14:paraId="778840CB" w14:textId="77777777" w:rsidR="00DF3DEC" w:rsidRPr="00201E4B" w:rsidRDefault="00DF3DEC" w:rsidP="000E636F">
                  <w:pPr>
                    <w:framePr w:hSpace="180" w:wrap="around" w:vAnchor="text" w:hAnchor="text" w:y="1"/>
                    <w:suppressOverlap/>
                    <w:jc w:val="both"/>
                  </w:pPr>
                  <w:r w:rsidRPr="00201E4B">
                    <w:t>Серверная часть ККМ должна поддерживать, не менее двух независимых каналов приема передачи данных.</w:t>
                  </w:r>
                </w:p>
              </w:tc>
              <w:tc>
                <w:tcPr>
                  <w:tcW w:w="1456" w:type="dxa"/>
                  <w:shd w:val="clear" w:color="auto" w:fill="auto"/>
                  <w:tcMar>
                    <w:top w:w="0" w:type="dxa"/>
                    <w:left w:w="108" w:type="dxa"/>
                    <w:bottom w:w="0" w:type="dxa"/>
                    <w:right w:w="108" w:type="dxa"/>
                  </w:tcMar>
                  <w:hideMark/>
                </w:tcPr>
                <w:p w14:paraId="412A9E89"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1B10D21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956AC62" w14:textId="77777777" w:rsidTr="000F7B1D">
              <w:tc>
                <w:tcPr>
                  <w:tcW w:w="776" w:type="dxa"/>
                  <w:shd w:val="clear" w:color="auto" w:fill="auto"/>
                  <w:tcMar>
                    <w:top w:w="0" w:type="dxa"/>
                    <w:left w:w="108" w:type="dxa"/>
                    <w:bottom w:w="0" w:type="dxa"/>
                    <w:right w:w="108" w:type="dxa"/>
                  </w:tcMar>
                  <w:hideMark/>
                </w:tcPr>
                <w:p w14:paraId="41455B0D" w14:textId="77777777" w:rsidR="00DF3DEC" w:rsidRPr="00201E4B" w:rsidRDefault="00DF3DEC" w:rsidP="000E636F">
                  <w:pPr>
                    <w:framePr w:hSpace="180" w:wrap="around" w:vAnchor="text" w:hAnchor="text" w:y="1"/>
                    <w:suppressOverlap/>
                    <w:jc w:val="both"/>
                  </w:pPr>
                  <w:r w:rsidRPr="00201E4B">
                    <w:rPr>
                      <w:lang w:val="en-US"/>
                    </w:rPr>
                    <w:t>8</w:t>
                  </w:r>
                  <w:r w:rsidRPr="00201E4B">
                    <w:t>6.</w:t>
                  </w:r>
                </w:p>
              </w:tc>
              <w:tc>
                <w:tcPr>
                  <w:tcW w:w="2230" w:type="dxa"/>
                  <w:shd w:val="clear" w:color="auto" w:fill="auto"/>
                  <w:tcMar>
                    <w:top w:w="0" w:type="dxa"/>
                    <w:left w:w="108" w:type="dxa"/>
                    <w:bottom w:w="0" w:type="dxa"/>
                    <w:right w:w="108" w:type="dxa"/>
                  </w:tcMar>
                  <w:hideMark/>
                </w:tcPr>
                <w:p w14:paraId="1CC2DE1D" w14:textId="77777777" w:rsidR="00DF3DEC" w:rsidRPr="00201E4B" w:rsidRDefault="00DF3DEC" w:rsidP="000E636F">
                  <w:pPr>
                    <w:framePr w:hSpace="180" w:wrap="around" w:vAnchor="text" w:hAnchor="text" w:y="1"/>
                    <w:suppressOverlap/>
                    <w:jc w:val="both"/>
                    <w:rPr>
                      <w:highlight w:val="green"/>
                    </w:rPr>
                  </w:pPr>
                  <w:r w:rsidRPr="00201E4B">
                    <w:t xml:space="preserve">Проводить авторизацию ККМ на сервере, </w:t>
                  </w:r>
                  <w:proofErr w:type="gramStart"/>
                  <w:r w:rsidRPr="00201E4B">
                    <w:t>согласно  протоколу</w:t>
                  </w:r>
                  <w:proofErr w:type="gramEnd"/>
                  <w:r w:rsidRPr="00201E4B">
                    <w:t xml:space="preserve"> передачи данных на сервер оператора фискальных данных*</w:t>
                  </w:r>
                </w:p>
              </w:tc>
              <w:tc>
                <w:tcPr>
                  <w:tcW w:w="1456" w:type="dxa"/>
                  <w:shd w:val="clear" w:color="auto" w:fill="auto"/>
                  <w:tcMar>
                    <w:top w:w="0" w:type="dxa"/>
                    <w:left w:w="108" w:type="dxa"/>
                    <w:bottom w:w="0" w:type="dxa"/>
                    <w:right w:w="108" w:type="dxa"/>
                  </w:tcMar>
                  <w:hideMark/>
                </w:tcPr>
                <w:p w14:paraId="7ACFB096"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0CB6513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AA0F1EC" w14:textId="77777777" w:rsidTr="000F7B1D">
              <w:tc>
                <w:tcPr>
                  <w:tcW w:w="776" w:type="dxa"/>
                  <w:shd w:val="clear" w:color="auto" w:fill="auto"/>
                  <w:tcMar>
                    <w:top w:w="0" w:type="dxa"/>
                    <w:left w:w="108" w:type="dxa"/>
                    <w:bottom w:w="0" w:type="dxa"/>
                    <w:right w:w="108" w:type="dxa"/>
                  </w:tcMar>
                  <w:hideMark/>
                </w:tcPr>
                <w:p w14:paraId="1D1FF9AE" w14:textId="77777777" w:rsidR="00DF3DEC" w:rsidRPr="00201E4B" w:rsidRDefault="00DF3DEC" w:rsidP="000E636F">
                  <w:pPr>
                    <w:framePr w:hSpace="180" w:wrap="around" w:vAnchor="text" w:hAnchor="text" w:y="1"/>
                    <w:suppressOverlap/>
                    <w:jc w:val="both"/>
                  </w:pPr>
                  <w:r w:rsidRPr="00201E4B">
                    <w:rPr>
                      <w:lang w:val="en-US"/>
                    </w:rPr>
                    <w:t>8</w:t>
                  </w:r>
                  <w:r w:rsidRPr="00201E4B">
                    <w:t>7.</w:t>
                  </w:r>
                </w:p>
              </w:tc>
              <w:tc>
                <w:tcPr>
                  <w:tcW w:w="2230" w:type="dxa"/>
                  <w:shd w:val="clear" w:color="auto" w:fill="auto"/>
                  <w:tcMar>
                    <w:top w:w="0" w:type="dxa"/>
                    <w:left w:w="108" w:type="dxa"/>
                    <w:bottom w:w="0" w:type="dxa"/>
                    <w:right w:w="108" w:type="dxa"/>
                  </w:tcMar>
                  <w:hideMark/>
                </w:tcPr>
                <w:p w14:paraId="6EBA4606" w14:textId="77777777" w:rsidR="00DF3DEC" w:rsidRPr="00201E4B" w:rsidRDefault="00DF3DEC" w:rsidP="000E636F">
                  <w:pPr>
                    <w:framePr w:hSpace="180" w:wrap="around" w:vAnchor="text" w:hAnchor="text" w:y="1"/>
                    <w:suppressOverlap/>
                    <w:jc w:val="both"/>
                  </w:pPr>
                  <w:r w:rsidRPr="00201E4B">
                    <w:t xml:space="preserve">Передавать данные о совершаемых операциях на сервер </w:t>
                  </w:r>
                  <w:r w:rsidRPr="00201E4B">
                    <w:lastRenderedPageBreak/>
                    <w:t>оператора фискальных данных,</w:t>
                  </w:r>
                </w:p>
                <w:p w14:paraId="7B1D4EC2" w14:textId="77777777" w:rsidR="00DF3DEC" w:rsidRPr="00201E4B" w:rsidRDefault="00DF3DEC" w:rsidP="000E636F">
                  <w:pPr>
                    <w:framePr w:hSpace="180" w:wrap="around" w:vAnchor="text" w:hAnchor="text" w:y="1"/>
                    <w:suppressOverlap/>
                    <w:jc w:val="both"/>
                  </w:pPr>
                  <w:proofErr w:type="gramStart"/>
                  <w:r w:rsidRPr="00201E4B">
                    <w:t>согласно  протоколу</w:t>
                  </w:r>
                  <w:proofErr w:type="gramEnd"/>
                  <w:r w:rsidRPr="00201E4B">
                    <w:t xml:space="preserve"> передачи данных на сервер оператора фискальных данных.*</w:t>
                  </w:r>
                </w:p>
              </w:tc>
              <w:tc>
                <w:tcPr>
                  <w:tcW w:w="1456" w:type="dxa"/>
                  <w:shd w:val="clear" w:color="auto" w:fill="auto"/>
                  <w:tcMar>
                    <w:top w:w="0" w:type="dxa"/>
                    <w:left w:w="108" w:type="dxa"/>
                    <w:bottom w:w="0" w:type="dxa"/>
                    <w:right w:w="108" w:type="dxa"/>
                  </w:tcMar>
                  <w:hideMark/>
                </w:tcPr>
                <w:p w14:paraId="2E636EF9"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37A52218" w14:textId="77777777" w:rsidR="00DF3DEC" w:rsidRPr="00201E4B" w:rsidRDefault="00DF3DEC" w:rsidP="000E636F">
                  <w:pPr>
                    <w:framePr w:hSpace="180" w:wrap="around" w:vAnchor="text" w:hAnchor="text" w:y="1"/>
                    <w:suppressOverlap/>
                    <w:jc w:val="both"/>
                    <w:rPr>
                      <w:color w:val="000000"/>
                    </w:rPr>
                  </w:pPr>
                  <w:r w:rsidRPr="00201E4B">
                    <w:t> </w:t>
                  </w:r>
                </w:p>
                <w:p w14:paraId="5519D22D" w14:textId="77777777" w:rsidR="00DF3DEC" w:rsidRPr="00201E4B" w:rsidRDefault="00DF3DEC" w:rsidP="000E636F">
                  <w:pPr>
                    <w:framePr w:hSpace="180" w:wrap="around" w:vAnchor="text" w:hAnchor="text" w:y="1"/>
                    <w:suppressOverlap/>
                    <w:jc w:val="both"/>
                    <w:rPr>
                      <w:color w:val="000000"/>
                    </w:rPr>
                  </w:pPr>
                </w:p>
              </w:tc>
            </w:tr>
            <w:tr w:rsidR="00DF3DEC" w:rsidRPr="00201E4B" w14:paraId="2934C78F" w14:textId="77777777" w:rsidTr="000F7B1D">
              <w:tc>
                <w:tcPr>
                  <w:tcW w:w="776" w:type="dxa"/>
                  <w:shd w:val="clear" w:color="auto" w:fill="auto"/>
                  <w:tcMar>
                    <w:top w:w="0" w:type="dxa"/>
                    <w:left w:w="108" w:type="dxa"/>
                    <w:bottom w:w="0" w:type="dxa"/>
                    <w:right w:w="108" w:type="dxa"/>
                  </w:tcMar>
                  <w:hideMark/>
                </w:tcPr>
                <w:p w14:paraId="6B6DC1F3" w14:textId="77777777" w:rsidR="00DF3DEC" w:rsidRPr="00201E4B" w:rsidRDefault="00DF3DEC" w:rsidP="000E636F">
                  <w:pPr>
                    <w:framePr w:hSpace="180" w:wrap="around" w:vAnchor="text" w:hAnchor="text" w:y="1"/>
                    <w:suppressOverlap/>
                    <w:jc w:val="both"/>
                  </w:pPr>
                  <w:r w:rsidRPr="00201E4B">
                    <w:t>88.</w:t>
                  </w:r>
                </w:p>
              </w:tc>
              <w:tc>
                <w:tcPr>
                  <w:tcW w:w="2230" w:type="dxa"/>
                  <w:shd w:val="clear" w:color="auto" w:fill="auto"/>
                  <w:tcMar>
                    <w:top w:w="0" w:type="dxa"/>
                    <w:left w:w="108" w:type="dxa"/>
                    <w:bottom w:w="0" w:type="dxa"/>
                    <w:right w:w="108" w:type="dxa"/>
                  </w:tcMar>
                  <w:hideMark/>
                </w:tcPr>
                <w:p w14:paraId="6CB67199" w14:textId="77777777" w:rsidR="00DF3DEC" w:rsidRPr="00201E4B" w:rsidRDefault="00DF3DEC" w:rsidP="000E636F">
                  <w:pPr>
                    <w:framePr w:hSpace="180" w:wrap="around" w:vAnchor="text" w:hAnchor="text" w:y="1"/>
                    <w:suppressOverlap/>
                    <w:jc w:val="both"/>
                  </w:pPr>
                  <w:r w:rsidRPr="00201E4B">
                    <w:t>Получать фискальный признак от сервера оператора фискальных данных при наличии связи с сервером оператором фискальных данных.</w:t>
                  </w:r>
                </w:p>
              </w:tc>
              <w:tc>
                <w:tcPr>
                  <w:tcW w:w="1456" w:type="dxa"/>
                  <w:shd w:val="clear" w:color="auto" w:fill="auto"/>
                  <w:tcMar>
                    <w:top w:w="0" w:type="dxa"/>
                    <w:left w:w="108" w:type="dxa"/>
                    <w:bottom w:w="0" w:type="dxa"/>
                    <w:right w:w="108" w:type="dxa"/>
                  </w:tcMar>
                  <w:hideMark/>
                </w:tcPr>
                <w:p w14:paraId="2E30F132"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6A1D35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A1710E4" w14:textId="77777777" w:rsidTr="000F7B1D">
              <w:tc>
                <w:tcPr>
                  <w:tcW w:w="776" w:type="dxa"/>
                  <w:shd w:val="clear" w:color="auto" w:fill="auto"/>
                  <w:tcMar>
                    <w:top w:w="0" w:type="dxa"/>
                    <w:left w:w="108" w:type="dxa"/>
                    <w:bottom w:w="0" w:type="dxa"/>
                    <w:right w:w="108" w:type="dxa"/>
                  </w:tcMar>
                  <w:hideMark/>
                </w:tcPr>
                <w:p w14:paraId="68D87976" w14:textId="77777777" w:rsidR="00DF3DEC" w:rsidRPr="00201E4B" w:rsidRDefault="00DF3DEC" w:rsidP="000E636F">
                  <w:pPr>
                    <w:framePr w:hSpace="180" w:wrap="around" w:vAnchor="text" w:hAnchor="text" w:y="1"/>
                    <w:suppressOverlap/>
                    <w:jc w:val="both"/>
                  </w:pPr>
                  <w:r w:rsidRPr="00201E4B">
                    <w:t>89.</w:t>
                  </w:r>
                </w:p>
              </w:tc>
              <w:tc>
                <w:tcPr>
                  <w:tcW w:w="2230" w:type="dxa"/>
                  <w:shd w:val="clear" w:color="auto" w:fill="auto"/>
                  <w:tcMar>
                    <w:top w:w="0" w:type="dxa"/>
                    <w:left w:w="108" w:type="dxa"/>
                    <w:bottom w:w="0" w:type="dxa"/>
                    <w:right w:w="108" w:type="dxa"/>
                  </w:tcMar>
                  <w:hideMark/>
                </w:tcPr>
                <w:p w14:paraId="53B88CC4" w14:textId="77777777" w:rsidR="00DF3DEC" w:rsidRPr="00201E4B" w:rsidRDefault="00DF3DEC" w:rsidP="000E636F">
                  <w:pPr>
                    <w:framePr w:hSpace="180" w:wrap="around" w:vAnchor="text" w:hAnchor="text" w:y="1"/>
                    <w:suppressOverlap/>
                    <w:jc w:val="both"/>
                  </w:pPr>
                  <w:r w:rsidRPr="00201E4B">
                    <w:t> Печатать чек ККМ или формировать электронный чек ККМ с фискальным признаком, полученным от сервера оператора фискальных данных при наличии связи с сервером оператора фискальных данных или автономным фискальным признаком при отсутствии связи с сервером фискальных данных.</w:t>
                  </w:r>
                </w:p>
              </w:tc>
              <w:tc>
                <w:tcPr>
                  <w:tcW w:w="1456" w:type="dxa"/>
                  <w:shd w:val="clear" w:color="auto" w:fill="auto"/>
                  <w:tcMar>
                    <w:top w:w="0" w:type="dxa"/>
                    <w:left w:w="108" w:type="dxa"/>
                    <w:bottom w:w="0" w:type="dxa"/>
                    <w:right w:w="108" w:type="dxa"/>
                  </w:tcMar>
                  <w:hideMark/>
                </w:tcPr>
                <w:p w14:paraId="69FD206E"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ED20503" w14:textId="77777777" w:rsidR="00DF3DEC" w:rsidRPr="00201E4B" w:rsidRDefault="00DF3DEC" w:rsidP="000E636F">
                  <w:pPr>
                    <w:framePr w:hSpace="180" w:wrap="around" w:vAnchor="text" w:hAnchor="text" w:y="1"/>
                    <w:suppressOverlap/>
                    <w:jc w:val="both"/>
                    <w:rPr>
                      <w:color w:val="000000"/>
                    </w:rPr>
                  </w:pPr>
                </w:p>
              </w:tc>
            </w:tr>
            <w:tr w:rsidR="00DF3DEC" w:rsidRPr="00201E4B" w14:paraId="6D4662A8" w14:textId="77777777" w:rsidTr="000F7B1D">
              <w:tc>
                <w:tcPr>
                  <w:tcW w:w="776" w:type="dxa"/>
                  <w:shd w:val="clear" w:color="auto" w:fill="auto"/>
                  <w:tcMar>
                    <w:top w:w="0" w:type="dxa"/>
                    <w:left w:w="108" w:type="dxa"/>
                    <w:bottom w:w="0" w:type="dxa"/>
                    <w:right w:w="108" w:type="dxa"/>
                  </w:tcMar>
                  <w:hideMark/>
                </w:tcPr>
                <w:p w14:paraId="71EFDBA2" w14:textId="77777777" w:rsidR="00DF3DEC" w:rsidRPr="00201E4B" w:rsidRDefault="00DF3DEC" w:rsidP="000E636F">
                  <w:pPr>
                    <w:framePr w:hSpace="180" w:wrap="around" w:vAnchor="text" w:hAnchor="text" w:y="1"/>
                    <w:suppressOverlap/>
                    <w:jc w:val="both"/>
                  </w:pPr>
                  <w:r w:rsidRPr="00201E4B">
                    <w:t>90.</w:t>
                  </w:r>
                </w:p>
              </w:tc>
              <w:tc>
                <w:tcPr>
                  <w:tcW w:w="2230" w:type="dxa"/>
                  <w:shd w:val="clear" w:color="auto" w:fill="auto"/>
                  <w:tcMar>
                    <w:top w:w="0" w:type="dxa"/>
                    <w:left w:w="108" w:type="dxa"/>
                    <w:bottom w:w="0" w:type="dxa"/>
                    <w:right w:w="108" w:type="dxa"/>
                  </w:tcMar>
                  <w:hideMark/>
                </w:tcPr>
                <w:p w14:paraId="19C9C9C5" w14:textId="77777777" w:rsidR="00DF3DEC" w:rsidRPr="00201E4B" w:rsidRDefault="00DF3DEC" w:rsidP="000E636F">
                  <w:pPr>
                    <w:framePr w:hSpace="180" w:wrap="around" w:vAnchor="text" w:hAnchor="text" w:y="1"/>
                    <w:suppressOverlap/>
                    <w:jc w:val="both"/>
                  </w:pPr>
                  <w:r w:rsidRPr="00201E4B">
                    <w:t>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1456" w:type="dxa"/>
                  <w:shd w:val="clear" w:color="auto" w:fill="auto"/>
                  <w:tcMar>
                    <w:top w:w="0" w:type="dxa"/>
                    <w:left w:w="108" w:type="dxa"/>
                    <w:bottom w:w="0" w:type="dxa"/>
                    <w:right w:w="108" w:type="dxa"/>
                  </w:tcMar>
                  <w:hideMark/>
                </w:tcPr>
                <w:p w14:paraId="6D4E3E0A"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DAEFDA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9BA56C4" w14:textId="77777777" w:rsidTr="000F7B1D">
              <w:tc>
                <w:tcPr>
                  <w:tcW w:w="776" w:type="dxa"/>
                  <w:shd w:val="clear" w:color="auto" w:fill="auto"/>
                  <w:tcMar>
                    <w:top w:w="0" w:type="dxa"/>
                    <w:left w:w="108" w:type="dxa"/>
                    <w:bottom w:w="0" w:type="dxa"/>
                    <w:right w:w="108" w:type="dxa"/>
                  </w:tcMar>
                  <w:hideMark/>
                </w:tcPr>
                <w:p w14:paraId="4043C9A2" w14:textId="77777777" w:rsidR="00DF3DEC" w:rsidRPr="00201E4B" w:rsidRDefault="00DF3DEC" w:rsidP="000E636F">
                  <w:pPr>
                    <w:framePr w:hSpace="180" w:wrap="around" w:vAnchor="text" w:hAnchor="text" w:y="1"/>
                    <w:suppressOverlap/>
                    <w:jc w:val="both"/>
                  </w:pPr>
                  <w:r w:rsidRPr="00201E4B">
                    <w:lastRenderedPageBreak/>
                    <w:t>91.</w:t>
                  </w:r>
                </w:p>
              </w:tc>
              <w:tc>
                <w:tcPr>
                  <w:tcW w:w="2230" w:type="dxa"/>
                  <w:shd w:val="clear" w:color="auto" w:fill="auto"/>
                  <w:tcMar>
                    <w:top w:w="0" w:type="dxa"/>
                    <w:left w:w="108" w:type="dxa"/>
                    <w:bottom w:w="0" w:type="dxa"/>
                    <w:right w:w="108" w:type="dxa"/>
                  </w:tcMar>
                  <w:hideMark/>
                </w:tcPr>
                <w:p w14:paraId="039B1669" w14:textId="77777777" w:rsidR="00DF3DEC" w:rsidRPr="00201E4B" w:rsidRDefault="00DF3DEC" w:rsidP="000E636F">
                  <w:pPr>
                    <w:framePr w:hSpace="180" w:wrap="around" w:vAnchor="text" w:hAnchor="text" w:y="1"/>
                    <w:suppressOverlap/>
                    <w:jc w:val="both"/>
                  </w:pPr>
                  <w:r w:rsidRPr="00201E4B">
                    <w:t>Обеспечивать формирование чеков ККМ и печать чеков в условиях временной потери соединения с сервером оператора фискальных данных (перехода ККМ в автономный режим работы).</w:t>
                  </w:r>
                </w:p>
              </w:tc>
              <w:tc>
                <w:tcPr>
                  <w:tcW w:w="1456" w:type="dxa"/>
                  <w:shd w:val="clear" w:color="auto" w:fill="auto"/>
                  <w:tcMar>
                    <w:top w:w="0" w:type="dxa"/>
                    <w:left w:w="108" w:type="dxa"/>
                    <w:bottom w:w="0" w:type="dxa"/>
                    <w:right w:w="108" w:type="dxa"/>
                  </w:tcMar>
                  <w:hideMark/>
                </w:tcPr>
                <w:p w14:paraId="6FB7635A"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96B702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FC2EED8" w14:textId="77777777" w:rsidTr="000F7B1D">
              <w:tc>
                <w:tcPr>
                  <w:tcW w:w="5737" w:type="dxa"/>
                  <w:gridSpan w:val="5"/>
                  <w:shd w:val="clear" w:color="auto" w:fill="auto"/>
                  <w:tcMar>
                    <w:top w:w="0" w:type="dxa"/>
                    <w:left w:w="108" w:type="dxa"/>
                    <w:bottom w:w="0" w:type="dxa"/>
                    <w:right w:w="108" w:type="dxa"/>
                  </w:tcMar>
                  <w:hideMark/>
                </w:tcPr>
                <w:p w14:paraId="5C9F8BCC" w14:textId="77777777" w:rsidR="00DF3DEC" w:rsidRPr="00201E4B" w:rsidRDefault="00DF3DEC" w:rsidP="000E636F">
                  <w:pPr>
                    <w:framePr w:hSpace="180" w:wrap="around" w:vAnchor="text" w:hAnchor="text" w:y="1"/>
                    <w:suppressOverlap/>
                    <w:jc w:val="center"/>
                  </w:pPr>
                  <w:r w:rsidRPr="00201E4B">
                    <w:rPr>
                      <w:bCs/>
                    </w:rPr>
                    <w:t>Требования к работе в условиях временной потери соединения с сервером</w:t>
                  </w:r>
                  <w:r w:rsidRPr="00201E4B">
                    <w:t xml:space="preserve"> </w:t>
                  </w:r>
                  <w:r w:rsidRPr="00201E4B">
                    <w:rPr>
                      <w:bCs/>
                    </w:rPr>
                    <w:t>оператора фискальных данных.</w:t>
                  </w:r>
                </w:p>
              </w:tc>
            </w:tr>
            <w:tr w:rsidR="00DF3DEC" w:rsidRPr="00201E4B" w14:paraId="18E7E342" w14:textId="77777777" w:rsidTr="000F7B1D">
              <w:tc>
                <w:tcPr>
                  <w:tcW w:w="776" w:type="dxa"/>
                  <w:shd w:val="clear" w:color="auto" w:fill="auto"/>
                  <w:tcMar>
                    <w:top w:w="0" w:type="dxa"/>
                    <w:left w:w="108" w:type="dxa"/>
                    <w:bottom w:w="0" w:type="dxa"/>
                    <w:right w:w="108" w:type="dxa"/>
                  </w:tcMar>
                  <w:hideMark/>
                </w:tcPr>
                <w:p w14:paraId="2451B73A" w14:textId="77777777" w:rsidR="00DF3DEC" w:rsidRPr="00201E4B" w:rsidRDefault="00DF3DEC" w:rsidP="000E636F">
                  <w:pPr>
                    <w:framePr w:hSpace="180" w:wrap="around" w:vAnchor="text" w:hAnchor="text" w:y="1"/>
                    <w:suppressOverlap/>
                    <w:jc w:val="both"/>
                  </w:pPr>
                  <w:r w:rsidRPr="00201E4B">
                    <w:t>92.</w:t>
                  </w:r>
                </w:p>
              </w:tc>
              <w:tc>
                <w:tcPr>
                  <w:tcW w:w="2230" w:type="dxa"/>
                  <w:shd w:val="clear" w:color="auto" w:fill="auto"/>
                  <w:tcMar>
                    <w:top w:w="0" w:type="dxa"/>
                    <w:left w:w="108" w:type="dxa"/>
                    <w:bottom w:w="0" w:type="dxa"/>
                    <w:right w:w="108" w:type="dxa"/>
                  </w:tcMar>
                  <w:hideMark/>
                </w:tcPr>
                <w:p w14:paraId="6DEEEF21" w14:textId="77777777" w:rsidR="00DF3DEC" w:rsidRPr="00201E4B" w:rsidRDefault="00DF3DEC" w:rsidP="000E636F">
                  <w:pPr>
                    <w:framePr w:hSpace="180" w:wrap="around" w:vAnchor="text" w:hAnchor="text" w:y="1"/>
                    <w:suppressOverlap/>
                    <w:jc w:val="both"/>
                  </w:pPr>
                  <w:r w:rsidRPr="00201E4B">
                    <w:t>Серверная часть ККМ должна иметь накопитель фискальных данных, обеспечивающий 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всего срока эксплуатации ККМ, но не менее 5 лет, для последующей передачи на сервер оператора фискальных данных.</w:t>
                  </w:r>
                </w:p>
              </w:tc>
              <w:tc>
                <w:tcPr>
                  <w:tcW w:w="1456" w:type="dxa"/>
                  <w:shd w:val="clear" w:color="auto" w:fill="auto"/>
                  <w:tcMar>
                    <w:top w:w="0" w:type="dxa"/>
                    <w:left w:w="108" w:type="dxa"/>
                    <w:bottom w:w="0" w:type="dxa"/>
                    <w:right w:w="108" w:type="dxa"/>
                  </w:tcMar>
                  <w:hideMark/>
                </w:tcPr>
                <w:p w14:paraId="0258B4A3"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0167735" w14:textId="77777777" w:rsidR="00DF3DEC" w:rsidRPr="00201E4B" w:rsidRDefault="00DF3DEC" w:rsidP="000E636F">
                  <w:pPr>
                    <w:framePr w:hSpace="180" w:wrap="around" w:vAnchor="text" w:hAnchor="text" w:y="1"/>
                    <w:suppressOverlap/>
                    <w:jc w:val="both"/>
                    <w:rPr>
                      <w:color w:val="000000"/>
                    </w:rPr>
                  </w:pPr>
                </w:p>
              </w:tc>
            </w:tr>
            <w:tr w:rsidR="00DF3DEC" w:rsidRPr="00201E4B" w14:paraId="7E15F815" w14:textId="77777777" w:rsidTr="000F7B1D">
              <w:tc>
                <w:tcPr>
                  <w:tcW w:w="776" w:type="dxa"/>
                  <w:shd w:val="clear" w:color="auto" w:fill="auto"/>
                  <w:tcMar>
                    <w:top w:w="0" w:type="dxa"/>
                    <w:left w:w="108" w:type="dxa"/>
                    <w:bottom w:w="0" w:type="dxa"/>
                    <w:right w:w="108" w:type="dxa"/>
                  </w:tcMar>
                  <w:hideMark/>
                </w:tcPr>
                <w:p w14:paraId="13060B88" w14:textId="77777777" w:rsidR="00DF3DEC" w:rsidRPr="00201E4B" w:rsidRDefault="00DF3DEC" w:rsidP="000E636F">
                  <w:pPr>
                    <w:framePr w:hSpace="180" w:wrap="around" w:vAnchor="text" w:hAnchor="text" w:y="1"/>
                    <w:suppressOverlap/>
                    <w:jc w:val="both"/>
                  </w:pPr>
                  <w:r w:rsidRPr="00201E4B">
                    <w:rPr>
                      <w:lang w:val="en-US"/>
                    </w:rPr>
                    <w:t>9</w:t>
                  </w:r>
                  <w:r w:rsidRPr="00201E4B">
                    <w:t>3.</w:t>
                  </w:r>
                </w:p>
              </w:tc>
              <w:tc>
                <w:tcPr>
                  <w:tcW w:w="2230" w:type="dxa"/>
                  <w:shd w:val="clear" w:color="auto" w:fill="auto"/>
                  <w:tcMar>
                    <w:top w:w="0" w:type="dxa"/>
                    <w:left w:w="108" w:type="dxa"/>
                    <w:bottom w:w="0" w:type="dxa"/>
                    <w:right w:w="108" w:type="dxa"/>
                  </w:tcMar>
                  <w:hideMark/>
                </w:tcPr>
                <w:p w14:paraId="69F52EDB" w14:textId="77777777" w:rsidR="00DF3DEC" w:rsidRPr="00201E4B" w:rsidRDefault="00DF3DEC" w:rsidP="000E636F">
                  <w:pPr>
                    <w:framePr w:hSpace="180" w:wrap="around" w:vAnchor="text" w:hAnchor="text" w:y="1"/>
                    <w:suppressOverlap/>
                    <w:jc w:val="both"/>
                  </w:pPr>
                  <w:r w:rsidRPr="00201E4B">
                    <w:t xml:space="preserve">Накопитель фискальных данных включает в себя энергонезависимую память, для хранения в течение всего срока эксплуатации ККМ, </w:t>
                  </w:r>
                  <w:r w:rsidRPr="00201E4B">
                    <w:lastRenderedPageBreak/>
                    <w:t>всех контрольных чеков и Z-отчетов сформированных ККМ (как в режиме связи с сервером оператора фискальных данных, так и в автономном режиме).</w:t>
                  </w:r>
                </w:p>
              </w:tc>
              <w:tc>
                <w:tcPr>
                  <w:tcW w:w="1456" w:type="dxa"/>
                  <w:shd w:val="clear" w:color="auto" w:fill="auto"/>
                  <w:tcMar>
                    <w:top w:w="0" w:type="dxa"/>
                    <w:left w:w="108" w:type="dxa"/>
                    <w:bottom w:w="0" w:type="dxa"/>
                    <w:right w:w="108" w:type="dxa"/>
                  </w:tcMar>
                  <w:hideMark/>
                </w:tcPr>
                <w:p w14:paraId="7E136836"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4991EBF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C8E5FAF" w14:textId="77777777" w:rsidTr="000F7B1D">
              <w:tc>
                <w:tcPr>
                  <w:tcW w:w="776" w:type="dxa"/>
                  <w:shd w:val="clear" w:color="auto" w:fill="auto"/>
                  <w:tcMar>
                    <w:top w:w="0" w:type="dxa"/>
                    <w:left w:w="108" w:type="dxa"/>
                    <w:bottom w:w="0" w:type="dxa"/>
                    <w:right w:w="108" w:type="dxa"/>
                  </w:tcMar>
                  <w:hideMark/>
                </w:tcPr>
                <w:p w14:paraId="2BDB34EB" w14:textId="77777777" w:rsidR="00DF3DEC" w:rsidRPr="00201E4B" w:rsidRDefault="00DF3DEC" w:rsidP="000E636F">
                  <w:pPr>
                    <w:framePr w:hSpace="180" w:wrap="around" w:vAnchor="text" w:hAnchor="text" w:y="1"/>
                    <w:suppressOverlap/>
                    <w:jc w:val="both"/>
                  </w:pPr>
                  <w:r w:rsidRPr="00201E4B">
                    <w:rPr>
                      <w:lang w:val="en-US"/>
                    </w:rPr>
                    <w:t>9</w:t>
                  </w:r>
                  <w:r w:rsidRPr="00201E4B">
                    <w:t>4.</w:t>
                  </w:r>
                </w:p>
              </w:tc>
              <w:tc>
                <w:tcPr>
                  <w:tcW w:w="2230" w:type="dxa"/>
                  <w:shd w:val="clear" w:color="auto" w:fill="auto"/>
                  <w:tcMar>
                    <w:top w:w="0" w:type="dxa"/>
                    <w:left w:w="108" w:type="dxa"/>
                    <w:bottom w:w="0" w:type="dxa"/>
                    <w:right w:w="108" w:type="dxa"/>
                  </w:tcMar>
                  <w:hideMark/>
                </w:tcPr>
                <w:p w14:paraId="1389D572" w14:textId="77777777" w:rsidR="00DF3DEC" w:rsidRPr="00201E4B" w:rsidRDefault="00DF3DEC" w:rsidP="000E636F">
                  <w:pPr>
                    <w:framePr w:hSpace="180" w:wrap="around" w:vAnchor="text" w:hAnchor="text" w:y="1"/>
                    <w:suppressOverlap/>
                    <w:jc w:val="both"/>
                  </w:pPr>
                  <w:r w:rsidRPr="00201E4B">
                    <w:t>При временном отсутствии соединения с сервером оператора фискальных данных или при задержках в канале передачи данных сверх допустимой величины (не более 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 обязана:</w:t>
                  </w:r>
                </w:p>
              </w:tc>
              <w:tc>
                <w:tcPr>
                  <w:tcW w:w="1456" w:type="dxa"/>
                  <w:shd w:val="clear" w:color="auto" w:fill="auto"/>
                  <w:tcMar>
                    <w:top w:w="0" w:type="dxa"/>
                    <w:left w:w="108" w:type="dxa"/>
                    <w:bottom w:w="0" w:type="dxa"/>
                    <w:right w:w="108" w:type="dxa"/>
                  </w:tcMar>
                  <w:hideMark/>
                </w:tcPr>
                <w:p w14:paraId="29CE2120"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3D990A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B29C4E3" w14:textId="77777777" w:rsidTr="000F7B1D">
              <w:tc>
                <w:tcPr>
                  <w:tcW w:w="776" w:type="dxa"/>
                  <w:shd w:val="clear" w:color="auto" w:fill="auto"/>
                  <w:tcMar>
                    <w:top w:w="0" w:type="dxa"/>
                    <w:left w:w="108" w:type="dxa"/>
                    <w:bottom w:w="0" w:type="dxa"/>
                    <w:right w:w="108" w:type="dxa"/>
                  </w:tcMar>
                  <w:hideMark/>
                </w:tcPr>
                <w:p w14:paraId="6CF98554" w14:textId="77777777" w:rsidR="00DF3DEC" w:rsidRPr="00201E4B" w:rsidRDefault="00DF3DEC" w:rsidP="000E636F">
                  <w:pPr>
                    <w:framePr w:hSpace="180" w:wrap="around" w:vAnchor="text" w:hAnchor="text" w:y="1"/>
                    <w:suppressOverlap/>
                    <w:jc w:val="both"/>
                  </w:pPr>
                  <w:r w:rsidRPr="00201E4B">
                    <w:rPr>
                      <w:lang w:val="en-US"/>
                    </w:rPr>
                    <w:t>9</w:t>
                  </w:r>
                  <w:r w:rsidRPr="00201E4B">
                    <w:t>4.1</w:t>
                  </w:r>
                </w:p>
              </w:tc>
              <w:tc>
                <w:tcPr>
                  <w:tcW w:w="2230" w:type="dxa"/>
                  <w:shd w:val="clear" w:color="auto" w:fill="auto"/>
                  <w:tcMar>
                    <w:top w:w="0" w:type="dxa"/>
                    <w:left w:w="108" w:type="dxa"/>
                    <w:bottom w:w="0" w:type="dxa"/>
                    <w:right w:w="108" w:type="dxa"/>
                  </w:tcMar>
                  <w:hideMark/>
                </w:tcPr>
                <w:p w14:paraId="3B7CCFAB" w14:textId="77777777" w:rsidR="00DF3DEC" w:rsidRPr="00201E4B" w:rsidRDefault="00DF3DEC" w:rsidP="000E636F">
                  <w:pPr>
                    <w:framePr w:hSpace="180" w:wrap="around" w:vAnchor="text" w:hAnchor="text" w:y="1"/>
                    <w:suppressOverlap/>
                    <w:jc w:val="both"/>
                  </w:pPr>
                  <w:r w:rsidRPr="00201E4B">
                    <w:t>1) перейти в автономный режим работы ККМ</w:t>
                  </w:r>
                </w:p>
              </w:tc>
              <w:tc>
                <w:tcPr>
                  <w:tcW w:w="1456" w:type="dxa"/>
                  <w:shd w:val="clear" w:color="auto" w:fill="auto"/>
                  <w:tcMar>
                    <w:top w:w="0" w:type="dxa"/>
                    <w:left w:w="108" w:type="dxa"/>
                    <w:bottom w:w="0" w:type="dxa"/>
                    <w:right w:w="108" w:type="dxa"/>
                  </w:tcMar>
                  <w:hideMark/>
                </w:tcPr>
                <w:p w14:paraId="3E37992E"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5FC4D2E"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5A41B76" w14:textId="77777777" w:rsidTr="000F7B1D">
              <w:tc>
                <w:tcPr>
                  <w:tcW w:w="776" w:type="dxa"/>
                  <w:shd w:val="clear" w:color="auto" w:fill="auto"/>
                  <w:tcMar>
                    <w:top w:w="0" w:type="dxa"/>
                    <w:left w:w="108" w:type="dxa"/>
                    <w:bottom w:w="0" w:type="dxa"/>
                    <w:right w:w="108" w:type="dxa"/>
                  </w:tcMar>
                  <w:hideMark/>
                </w:tcPr>
                <w:p w14:paraId="3C7316F3" w14:textId="77777777" w:rsidR="00DF3DEC" w:rsidRPr="00201E4B" w:rsidRDefault="00DF3DEC" w:rsidP="000E636F">
                  <w:pPr>
                    <w:framePr w:hSpace="180" w:wrap="around" w:vAnchor="text" w:hAnchor="text" w:y="1"/>
                    <w:suppressOverlap/>
                    <w:jc w:val="both"/>
                  </w:pPr>
                  <w:r w:rsidRPr="00201E4B">
                    <w:rPr>
                      <w:lang w:val="en-US"/>
                    </w:rPr>
                    <w:t>9</w:t>
                  </w:r>
                  <w:r w:rsidRPr="00201E4B">
                    <w:t>4.2</w:t>
                  </w:r>
                </w:p>
              </w:tc>
              <w:tc>
                <w:tcPr>
                  <w:tcW w:w="2230" w:type="dxa"/>
                  <w:shd w:val="clear" w:color="auto" w:fill="auto"/>
                  <w:tcMar>
                    <w:top w:w="0" w:type="dxa"/>
                    <w:left w:w="108" w:type="dxa"/>
                    <w:bottom w:w="0" w:type="dxa"/>
                    <w:right w:w="108" w:type="dxa"/>
                  </w:tcMar>
                  <w:hideMark/>
                </w:tcPr>
                <w:p w14:paraId="26444411" w14:textId="77777777" w:rsidR="00DF3DEC" w:rsidRPr="00201E4B" w:rsidRDefault="00DF3DEC" w:rsidP="000E636F">
                  <w:pPr>
                    <w:framePr w:hSpace="180" w:wrap="around" w:vAnchor="text" w:hAnchor="text" w:y="1"/>
                    <w:suppressOverlap/>
                    <w:jc w:val="both"/>
                  </w:pPr>
                  <w:r w:rsidRPr="00201E4B">
                    <w:t>2) сообщить оператору-кассиру о том, что нет доступа к серверу оператора фискальных данных, и что ККМ перешла в автономный режим;</w:t>
                  </w:r>
                </w:p>
              </w:tc>
              <w:tc>
                <w:tcPr>
                  <w:tcW w:w="1456" w:type="dxa"/>
                  <w:shd w:val="clear" w:color="auto" w:fill="auto"/>
                  <w:tcMar>
                    <w:top w:w="0" w:type="dxa"/>
                    <w:left w:w="108" w:type="dxa"/>
                    <w:bottom w:w="0" w:type="dxa"/>
                    <w:right w:w="108" w:type="dxa"/>
                  </w:tcMar>
                  <w:hideMark/>
                </w:tcPr>
                <w:p w14:paraId="23F40736"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3C55D95"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4D131B0" w14:textId="77777777" w:rsidTr="000F7B1D">
              <w:tc>
                <w:tcPr>
                  <w:tcW w:w="776" w:type="dxa"/>
                  <w:shd w:val="clear" w:color="auto" w:fill="auto"/>
                  <w:tcMar>
                    <w:top w:w="0" w:type="dxa"/>
                    <w:left w:w="108" w:type="dxa"/>
                    <w:bottom w:w="0" w:type="dxa"/>
                    <w:right w:w="108" w:type="dxa"/>
                  </w:tcMar>
                  <w:hideMark/>
                </w:tcPr>
                <w:p w14:paraId="23BE3AC9" w14:textId="77777777" w:rsidR="00DF3DEC" w:rsidRPr="00201E4B" w:rsidRDefault="00DF3DEC" w:rsidP="000E636F">
                  <w:pPr>
                    <w:framePr w:hSpace="180" w:wrap="around" w:vAnchor="text" w:hAnchor="text" w:y="1"/>
                    <w:suppressOverlap/>
                    <w:jc w:val="both"/>
                  </w:pPr>
                  <w:r w:rsidRPr="00201E4B">
                    <w:rPr>
                      <w:lang w:val="en-US"/>
                    </w:rPr>
                    <w:t>9</w:t>
                  </w:r>
                  <w:r w:rsidRPr="00201E4B">
                    <w:t>4.3</w:t>
                  </w:r>
                </w:p>
              </w:tc>
              <w:tc>
                <w:tcPr>
                  <w:tcW w:w="2230" w:type="dxa"/>
                  <w:shd w:val="clear" w:color="auto" w:fill="auto"/>
                  <w:tcMar>
                    <w:top w:w="0" w:type="dxa"/>
                    <w:left w:w="108" w:type="dxa"/>
                    <w:bottom w:w="0" w:type="dxa"/>
                    <w:right w:w="108" w:type="dxa"/>
                  </w:tcMar>
                  <w:hideMark/>
                </w:tcPr>
                <w:p w14:paraId="53E1FE58" w14:textId="77777777" w:rsidR="00DF3DEC" w:rsidRPr="00201E4B" w:rsidRDefault="00DF3DEC" w:rsidP="000E636F">
                  <w:pPr>
                    <w:framePr w:hSpace="180" w:wrap="around" w:vAnchor="text" w:hAnchor="text" w:y="1"/>
                    <w:suppressOverlap/>
                    <w:jc w:val="both"/>
                  </w:pPr>
                  <w:r w:rsidRPr="00201E4B">
                    <w:t>3) присвоить чеку собственный уникальный номер - автономный фискальный признак.</w:t>
                  </w:r>
                </w:p>
                <w:p w14:paraId="1FE76132" w14:textId="77777777" w:rsidR="00DF3DEC" w:rsidRPr="00201E4B" w:rsidRDefault="00DF3DEC" w:rsidP="000E636F">
                  <w:pPr>
                    <w:framePr w:hSpace="180" w:wrap="around" w:vAnchor="text" w:hAnchor="text" w:y="1"/>
                    <w:suppressOverlap/>
                    <w:jc w:val="both"/>
                  </w:pPr>
                  <w:r w:rsidRPr="00201E4B">
                    <w:lastRenderedPageBreak/>
                    <w:t>Собственный уникальный номер чека должен быть уникален в течение всего срока эксплуатации ККМ.</w:t>
                  </w:r>
                </w:p>
              </w:tc>
              <w:tc>
                <w:tcPr>
                  <w:tcW w:w="1456" w:type="dxa"/>
                  <w:shd w:val="clear" w:color="auto" w:fill="auto"/>
                  <w:tcMar>
                    <w:top w:w="0" w:type="dxa"/>
                    <w:left w:w="108" w:type="dxa"/>
                    <w:bottom w:w="0" w:type="dxa"/>
                    <w:right w:w="108" w:type="dxa"/>
                  </w:tcMar>
                  <w:hideMark/>
                </w:tcPr>
                <w:p w14:paraId="0A886BDF"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2E9F0009" w14:textId="77777777" w:rsidR="00DF3DEC" w:rsidRPr="00201E4B" w:rsidRDefault="00DF3DEC" w:rsidP="000E636F">
                  <w:pPr>
                    <w:framePr w:hSpace="180" w:wrap="around" w:vAnchor="text" w:hAnchor="text" w:y="1"/>
                    <w:suppressOverlap/>
                    <w:jc w:val="both"/>
                    <w:rPr>
                      <w:color w:val="000000"/>
                    </w:rPr>
                  </w:pPr>
                </w:p>
              </w:tc>
            </w:tr>
            <w:tr w:rsidR="00DF3DEC" w:rsidRPr="00201E4B" w14:paraId="0E01DEB5" w14:textId="77777777" w:rsidTr="000F7B1D">
              <w:tc>
                <w:tcPr>
                  <w:tcW w:w="776" w:type="dxa"/>
                  <w:shd w:val="clear" w:color="auto" w:fill="auto"/>
                  <w:tcMar>
                    <w:top w:w="0" w:type="dxa"/>
                    <w:left w:w="108" w:type="dxa"/>
                    <w:bottom w:w="0" w:type="dxa"/>
                    <w:right w:w="108" w:type="dxa"/>
                  </w:tcMar>
                  <w:hideMark/>
                </w:tcPr>
                <w:p w14:paraId="086BED4E" w14:textId="77777777" w:rsidR="00DF3DEC" w:rsidRPr="00201E4B" w:rsidRDefault="00DF3DEC" w:rsidP="000E636F">
                  <w:pPr>
                    <w:framePr w:hSpace="180" w:wrap="around" w:vAnchor="text" w:hAnchor="text" w:y="1"/>
                    <w:suppressOverlap/>
                    <w:jc w:val="both"/>
                  </w:pPr>
                  <w:r w:rsidRPr="00201E4B">
                    <w:rPr>
                      <w:lang w:val="en-US"/>
                    </w:rPr>
                    <w:t>9</w:t>
                  </w:r>
                  <w:r w:rsidRPr="00201E4B">
                    <w:t>4.4</w:t>
                  </w:r>
                </w:p>
              </w:tc>
              <w:tc>
                <w:tcPr>
                  <w:tcW w:w="2230" w:type="dxa"/>
                  <w:shd w:val="clear" w:color="auto" w:fill="auto"/>
                  <w:tcMar>
                    <w:top w:w="0" w:type="dxa"/>
                    <w:left w:w="108" w:type="dxa"/>
                    <w:bottom w:w="0" w:type="dxa"/>
                    <w:right w:w="108" w:type="dxa"/>
                  </w:tcMar>
                  <w:hideMark/>
                </w:tcPr>
                <w:p w14:paraId="2F7B7DF0" w14:textId="77777777" w:rsidR="00DF3DEC" w:rsidRPr="00201E4B" w:rsidRDefault="00DF3DEC" w:rsidP="000E636F">
                  <w:pPr>
                    <w:framePr w:hSpace="180" w:wrap="around" w:vAnchor="text" w:hAnchor="text" w:y="1"/>
                    <w:suppressOverlap/>
                    <w:jc w:val="both"/>
                  </w:pPr>
                  <w:r w:rsidRPr="00201E4B">
                    <w:t>4) напечатать (или отобразить на электронном чеке) автономный фискальный признак на чеке;</w:t>
                  </w:r>
                </w:p>
              </w:tc>
              <w:tc>
                <w:tcPr>
                  <w:tcW w:w="1456" w:type="dxa"/>
                  <w:shd w:val="clear" w:color="auto" w:fill="auto"/>
                  <w:tcMar>
                    <w:top w:w="0" w:type="dxa"/>
                    <w:left w:w="108" w:type="dxa"/>
                    <w:bottom w:w="0" w:type="dxa"/>
                    <w:right w:w="108" w:type="dxa"/>
                  </w:tcMar>
                  <w:hideMark/>
                </w:tcPr>
                <w:p w14:paraId="2F9B274C"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E3F508B" w14:textId="77777777" w:rsidR="00DF3DEC" w:rsidRPr="00201E4B" w:rsidRDefault="00DF3DEC" w:rsidP="000E636F">
                  <w:pPr>
                    <w:framePr w:hSpace="180" w:wrap="around" w:vAnchor="text" w:hAnchor="text" w:y="1"/>
                    <w:suppressOverlap/>
                    <w:jc w:val="both"/>
                    <w:rPr>
                      <w:color w:val="000000"/>
                    </w:rPr>
                  </w:pPr>
                </w:p>
              </w:tc>
            </w:tr>
            <w:tr w:rsidR="00DF3DEC" w:rsidRPr="00201E4B" w14:paraId="6155A4C1" w14:textId="77777777" w:rsidTr="000F7B1D">
              <w:tc>
                <w:tcPr>
                  <w:tcW w:w="776" w:type="dxa"/>
                  <w:shd w:val="clear" w:color="auto" w:fill="auto"/>
                  <w:tcMar>
                    <w:top w:w="0" w:type="dxa"/>
                    <w:left w:w="108" w:type="dxa"/>
                    <w:bottom w:w="0" w:type="dxa"/>
                    <w:right w:w="108" w:type="dxa"/>
                  </w:tcMar>
                  <w:hideMark/>
                </w:tcPr>
                <w:p w14:paraId="78C9831E" w14:textId="77777777" w:rsidR="00DF3DEC" w:rsidRPr="00201E4B" w:rsidRDefault="00DF3DEC" w:rsidP="000E636F">
                  <w:pPr>
                    <w:framePr w:hSpace="180" w:wrap="around" w:vAnchor="text" w:hAnchor="text" w:y="1"/>
                    <w:suppressOverlap/>
                    <w:jc w:val="both"/>
                  </w:pPr>
                  <w:r w:rsidRPr="00201E4B">
                    <w:rPr>
                      <w:lang w:val="en-US"/>
                    </w:rPr>
                    <w:t>9</w:t>
                  </w:r>
                  <w:r w:rsidRPr="00201E4B">
                    <w:t>4.5</w:t>
                  </w:r>
                </w:p>
              </w:tc>
              <w:tc>
                <w:tcPr>
                  <w:tcW w:w="2230" w:type="dxa"/>
                  <w:shd w:val="clear" w:color="auto" w:fill="auto"/>
                  <w:tcMar>
                    <w:top w:w="0" w:type="dxa"/>
                    <w:left w:w="108" w:type="dxa"/>
                    <w:bottom w:w="0" w:type="dxa"/>
                    <w:right w:w="108" w:type="dxa"/>
                  </w:tcMar>
                  <w:hideMark/>
                </w:tcPr>
                <w:p w14:paraId="65B80D08" w14:textId="77777777" w:rsidR="00DF3DEC" w:rsidRPr="00201E4B" w:rsidRDefault="00DF3DEC" w:rsidP="000E636F">
                  <w:pPr>
                    <w:framePr w:hSpace="180" w:wrap="around" w:vAnchor="text" w:hAnchor="text" w:y="1"/>
                    <w:suppressOverlap/>
                    <w:jc w:val="both"/>
                  </w:pPr>
                  <w:r w:rsidRPr="00201E4B">
                    <w:t>5) на печатаемых и электронных чеках должна быть пометка, что устройство работает в автономном режиме:</w:t>
                  </w:r>
                </w:p>
                <w:p w14:paraId="60D8E4EA" w14:textId="77777777" w:rsidR="00DF3DEC" w:rsidRPr="00201E4B" w:rsidRDefault="00DF3DEC" w:rsidP="000E636F">
                  <w:pPr>
                    <w:framePr w:hSpace="180" w:wrap="around" w:vAnchor="text" w:hAnchor="text" w:y="1"/>
                    <w:suppressOverlap/>
                    <w:jc w:val="both"/>
                  </w:pPr>
                  <w:r w:rsidRPr="00201E4B">
                    <w:t>Указан термин «Автономный»;</w:t>
                  </w:r>
                </w:p>
              </w:tc>
              <w:tc>
                <w:tcPr>
                  <w:tcW w:w="1456" w:type="dxa"/>
                  <w:shd w:val="clear" w:color="auto" w:fill="auto"/>
                  <w:tcMar>
                    <w:top w:w="0" w:type="dxa"/>
                    <w:left w:w="108" w:type="dxa"/>
                    <w:bottom w:w="0" w:type="dxa"/>
                    <w:right w:w="108" w:type="dxa"/>
                  </w:tcMar>
                  <w:hideMark/>
                </w:tcPr>
                <w:p w14:paraId="7BD2CC41"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0F2E55A" w14:textId="77777777" w:rsidR="00DF3DEC" w:rsidRPr="00201E4B" w:rsidRDefault="00DF3DEC" w:rsidP="000E636F">
                  <w:pPr>
                    <w:framePr w:hSpace="180" w:wrap="around" w:vAnchor="text" w:hAnchor="text" w:y="1"/>
                    <w:suppressOverlap/>
                    <w:jc w:val="both"/>
                    <w:rPr>
                      <w:color w:val="000000"/>
                    </w:rPr>
                  </w:pPr>
                </w:p>
              </w:tc>
            </w:tr>
            <w:tr w:rsidR="00DF3DEC" w:rsidRPr="00201E4B" w14:paraId="7CFAF858" w14:textId="77777777" w:rsidTr="000F7B1D">
              <w:tc>
                <w:tcPr>
                  <w:tcW w:w="776" w:type="dxa"/>
                  <w:shd w:val="clear" w:color="auto" w:fill="auto"/>
                  <w:tcMar>
                    <w:top w:w="0" w:type="dxa"/>
                    <w:left w:w="108" w:type="dxa"/>
                    <w:bottom w:w="0" w:type="dxa"/>
                    <w:right w:w="108" w:type="dxa"/>
                  </w:tcMar>
                  <w:hideMark/>
                </w:tcPr>
                <w:p w14:paraId="2D9E7201" w14:textId="77777777" w:rsidR="00DF3DEC" w:rsidRPr="00201E4B" w:rsidRDefault="00DF3DEC" w:rsidP="000E636F">
                  <w:pPr>
                    <w:framePr w:hSpace="180" w:wrap="around" w:vAnchor="text" w:hAnchor="text" w:y="1"/>
                    <w:suppressOverlap/>
                    <w:jc w:val="both"/>
                  </w:pPr>
                  <w:r w:rsidRPr="00201E4B">
                    <w:rPr>
                      <w:lang w:val="en-US"/>
                    </w:rPr>
                    <w:t>9</w:t>
                  </w:r>
                  <w:r w:rsidRPr="00201E4B">
                    <w:t>4.6</w:t>
                  </w:r>
                </w:p>
              </w:tc>
              <w:tc>
                <w:tcPr>
                  <w:tcW w:w="2230" w:type="dxa"/>
                  <w:shd w:val="clear" w:color="auto" w:fill="auto"/>
                  <w:tcMar>
                    <w:top w:w="0" w:type="dxa"/>
                    <w:left w:w="108" w:type="dxa"/>
                    <w:bottom w:w="0" w:type="dxa"/>
                    <w:right w:w="108" w:type="dxa"/>
                  </w:tcMar>
                  <w:hideMark/>
                </w:tcPr>
                <w:p w14:paraId="32886DCD" w14:textId="77777777" w:rsidR="00DF3DEC" w:rsidRPr="00201E4B" w:rsidRDefault="00DF3DEC" w:rsidP="000E636F">
                  <w:pPr>
                    <w:framePr w:hSpace="180" w:wrap="around" w:vAnchor="text" w:hAnchor="text" w:y="1"/>
                    <w:suppressOverlap/>
                    <w:jc w:val="both"/>
                  </w:pPr>
                  <w:r w:rsidRPr="00201E4B">
                    <w:t>6) блокировать ККМ при работе в автономном режиме более 72 часов, с информированием кассира-оператора (самый «старый» автономный чек не должен быть старше 72 часов).</w:t>
                  </w:r>
                </w:p>
              </w:tc>
              <w:tc>
                <w:tcPr>
                  <w:tcW w:w="1456" w:type="dxa"/>
                  <w:shd w:val="clear" w:color="auto" w:fill="auto"/>
                  <w:tcMar>
                    <w:top w:w="0" w:type="dxa"/>
                    <w:left w:w="108" w:type="dxa"/>
                    <w:bottom w:w="0" w:type="dxa"/>
                    <w:right w:w="108" w:type="dxa"/>
                  </w:tcMar>
                  <w:hideMark/>
                </w:tcPr>
                <w:p w14:paraId="36E9185B"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tcPr>
                <w:p w14:paraId="27582E75" w14:textId="77777777" w:rsidR="00DF3DEC" w:rsidRPr="00201E4B" w:rsidRDefault="00DF3DEC" w:rsidP="000E636F">
                  <w:pPr>
                    <w:framePr w:hSpace="180" w:wrap="around" w:vAnchor="text" w:hAnchor="text" w:y="1"/>
                    <w:suppressOverlap/>
                    <w:jc w:val="both"/>
                    <w:rPr>
                      <w:color w:val="000000"/>
                    </w:rPr>
                  </w:pPr>
                </w:p>
              </w:tc>
            </w:tr>
            <w:tr w:rsidR="00DF3DEC" w:rsidRPr="00201E4B" w14:paraId="704D295D" w14:textId="77777777" w:rsidTr="000F7B1D">
              <w:tc>
                <w:tcPr>
                  <w:tcW w:w="776" w:type="dxa"/>
                  <w:shd w:val="clear" w:color="auto" w:fill="auto"/>
                  <w:tcMar>
                    <w:top w:w="0" w:type="dxa"/>
                    <w:left w:w="108" w:type="dxa"/>
                    <w:bottom w:w="0" w:type="dxa"/>
                    <w:right w:w="108" w:type="dxa"/>
                  </w:tcMar>
                  <w:hideMark/>
                </w:tcPr>
                <w:p w14:paraId="431650DD" w14:textId="77777777" w:rsidR="00DF3DEC" w:rsidRPr="00201E4B" w:rsidRDefault="00DF3DEC" w:rsidP="000E636F">
                  <w:pPr>
                    <w:framePr w:hSpace="180" w:wrap="around" w:vAnchor="text" w:hAnchor="text" w:y="1"/>
                    <w:suppressOverlap/>
                    <w:jc w:val="both"/>
                  </w:pPr>
                  <w:r w:rsidRPr="00201E4B">
                    <w:rPr>
                      <w:lang w:val="en-US"/>
                    </w:rPr>
                    <w:t>9</w:t>
                  </w:r>
                  <w:r w:rsidRPr="00201E4B">
                    <w:t>4.7</w:t>
                  </w:r>
                </w:p>
              </w:tc>
              <w:tc>
                <w:tcPr>
                  <w:tcW w:w="2230" w:type="dxa"/>
                  <w:shd w:val="clear" w:color="auto" w:fill="auto"/>
                  <w:tcMar>
                    <w:top w:w="0" w:type="dxa"/>
                    <w:left w:w="108" w:type="dxa"/>
                    <w:bottom w:w="0" w:type="dxa"/>
                    <w:right w:w="108" w:type="dxa"/>
                  </w:tcMar>
                  <w:hideMark/>
                </w:tcPr>
                <w:p w14:paraId="4A2902BB" w14:textId="77777777" w:rsidR="00DF3DEC" w:rsidRPr="00201E4B" w:rsidRDefault="00DF3DEC" w:rsidP="000E636F">
                  <w:pPr>
                    <w:framePr w:hSpace="180" w:wrap="around" w:vAnchor="text" w:hAnchor="text" w:y="1"/>
                    <w:suppressOverlap/>
                    <w:jc w:val="both"/>
                  </w:pPr>
                  <w:r w:rsidRPr="00201E4B">
                    <w:t>7) ККМ в автономном режиме работы обеспечивает проведение процедуры «Закрытие смены» с печатью Z-отчета.</w:t>
                  </w:r>
                </w:p>
                <w:p w14:paraId="225A8E9C" w14:textId="77777777" w:rsidR="00DF3DEC" w:rsidRPr="00201E4B" w:rsidRDefault="00DF3DEC" w:rsidP="000E636F">
                  <w:pPr>
                    <w:framePr w:hSpace="180" w:wrap="around" w:vAnchor="text" w:hAnchor="text" w:y="1"/>
                    <w:suppressOverlap/>
                    <w:jc w:val="both"/>
                  </w:pPr>
                  <w:r w:rsidRPr="00201E4B">
                    <w:t xml:space="preserve">ККМ должна добавлять запрос на закрытие смены в автономную очередь и передавать его на </w:t>
                  </w:r>
                  <w:r w:rsidRPr="00201E4B">
                    <w:lastRenderedPageBreak/>
                    <w:t>сервер при восстановлении связи с добавлением метки с датой и временем снятия Z-отчета.</w:t>
                  </w:r>
                </w:p>
                <w:p w14:paraId="071DC5E0" w14:textId="77777777" w:rsidR="00DF3DEC" w:rsidRPr="00201E4B" w:rsidRDefault="00DF3DEC" w:rsidP="000E636F">
                  <w:pPr>
                    <w:framePr w:hSpace="180" w:wrap="around" w:vAnchor="text" w:hAnchor="text" w:y="1"/>
                    <w:suppressOverlap/>
                    <w:jc w:val="both"/>
                  </w:pPr>
                  <w:r w:rsidRPr="00201E4B">
                    <w:t>В случае отсутствия связи с сервером оператора фискальных 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1456" w:type="dxa"/>
                  <w:shd w:val="clear" w:color="auto" w:fill="auto"/>
                  <w:tcMar>
                    <w:top w:w="0" w:type="dxa"/>
                    <w:left w:w="108" w:type="dxa"/>
                    <w:bottom w:w="0" w:type="dxa"/>
                    <w:right w:w="108" w:type="dxa"/>
                  </w:tcMar>
                  <w:hideMark/>
                </w:tcPr>
                <w:p w14:paraId="1C3CD5A1"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64DC3E41" w14:textId="77777777" w:rsidR="00DF3DEC" w:rsidRPr="00201E4B" w:rsidRDefault="00DF3DEC" w:rsidP="000E636F">
                  <w:pPr>
                    <w:framePr w:hSpace="180" w:wrap="around" w:vAnchor="text" w:hAnchor="text" w:y="1"/>
                    <w:suppressOverlap/>
                    <w:jc w:val="both"/>
                    <w:rPr>
                      <w:color w:val="000000"/>
                    </w:rPr>
                  </w:pPr>
                </w:p>
              </w:tc>
            </w:tr>
            <w:tr w:rsidR="00DF3DEC" w:rsidRPr="00201E4B" w14:paraId="6A0947B8" w14:textId="77777777" w:rsidTr="000F7B1D">
              <w:tc>
                <w:tcPr>
                  <w:tcW w:w="776" w:type="dxa"/>
                  <w:shd w:val="clear" w:color="auto" w:fill="auto"/>
                  <w:tcMar>
                    <w:top w:w="0" w:type="dxa"/>
                    <w:left w:w="108" w:type="dxa"/>
                    <w:bottom w:w="0" w:type="dxa"/>
                    <w:right w:w="108" w:type="dxa"/>
                  </w:tcMar>
                  <w:hideMark/>
                </w:tcPr>
                <w:p w14:paraId="5B38C840" w14:textId="77777777" w:rsidR="00DF3DEC" w:rsidRPr="00201E4B" w:rsidRDefault="00DF3DEC" w:rsidP="000E636F">
                  <w:pPr>
                    <w:framePr w:hSpace="180" w:wrap="around" w:vAnchor="text" w:hAnchor="text" w:y="1"/>
                    <w:suppressOverlap/>
                    <w:jc w:val="both"/>
                  </w:pPr>
                  <w:r w:rsidRPr="00201E4B">
                    <w:t>95</w:t>
                  </w:r>
                </w:p>
              </w:tc>
              <w:tc>
                <w:tcPr>
                  <w:tcW w:w="2230" w:type="dxa"/>
                  <w:shd w:val="clear" w:color="auto" w:fill="auto"/>
                  <w:tcMar>
                    <w:top w:w="0" w:type="dxa"/>
                    <w:left w:w="108" w:type="dxa"/>
                    <w:bottom w:w="0" w:type="dxa"/>
                    <w:right w:w="108" w:type="dxa"/>
                  </w:tcMar>
                  <w:hideMark/>
                </w:tcPr>
                <w:p w14:paraId="2C6715A5" w14:textId="77777777" w:rsidR="00DF3DEC" w:rsidRPr="00201E4B" w:rsidRDefault="00DF3DEC" w:rsidP="000E636F">
                  <w:pPr>
                    <w:framePr w:hSpace="180" w:wrap="around" w:vAnchor="text" w:hAnchor="text" w:y="1"/>
                    <w:suppressOverlap/>
                    <w:jc w:val="both"/>
                  </w:pPr>
                  <w:r w:rsidRPr="00201E4B">
                    <w:t>При восстановлении связи с сервером оператора фискальных данных ККМ должна выполнить следующие действия:</w:t>
                  </w:r>
                </w:p>
              </w:tc>
              <w:tc>
                <w:tcPr>
                  <w:tcW w:w="1456" w:type="dxa"/>
                  <w:shd w:val="clear" w:color="auto" w:fill="auto"/>
                  <w:tcMar>
                    <w:top w:w="0" w:type="dxa"/>
                    <w:left w:w="108" w:type="dxa"/>
                    <w:bottom w:w="0" w:type="dxa"/>
                    <w:right w:w="108" w:type="dxa"/>
                  </w:tcMar>
                  <w:hideMark/>
                </w:tcPr>
                <w:p w14:paraId="09B61EFB"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ACF33F7"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B13E556" w14:textId="77777777" w:rsidTr="000F7B1D">
              <w:tc>
                <w:tcPr>
                  <w:tcW w:w="776" w:type="dxa"/>
                  <w:shd w:val="clear" w:color="auto" w:fill="auto"/>
                  <w:tcMar>
                    <w:top w:w="0" w:type="dxa"/>
                    <w:left w:w="108" w:type="dxa"/>
                    <w:bottom w:w="0" w:type="dxa"/>
                    <w:right w:w="108" w:type="dxa"/>
                  </w:tcMar>
                  <w:hideMark/>
                </w:tcPr>
                <w:p w14:paraId="01115881" w14:textId="77777777" w:rsidR="00DF3DEC" w:rsidRPr="00201E4B" w:rsidRDefault="00DF3DEC" w:rsidP="000E636F">
                  <w:pPr>
                    <w:framePr w:hSpace="180" w:wrap="around" w:vAnchor="text" w:hAnchor="text" w:y="1"/>
                    <w:suppressOverlap/>
                    <w:jc w:val="both"/>
                  </w:pPr>
                  <w:r w:rsidRPr="00201E4B">
                    <w:t>95.1</w:t>
                  </w:r>
                </w:p>
              </w:tc>
              <w:tc>
                <w:tcPr>
                  <w:tcW w:w="2230" w:type="dxa"/>
                  <w:shd w:val="clear" w:color="auto" w:fill="auto"/>
                  <w:tcMar>
                    <w:top w:w="0" w:type="dxa"/>
                    <w:left w:w="108" w:type="dxa"/>
                    <w:bottom w:w="0" w:type="dxa"/>
                    <w:right w:w="108" w:type="dxa"/>
                  </w:tcMar>
                  <w:hideMark/>
                </w:tcPr>
                <w:p w14:paraId="117D0D9B" w14:textId="77777777" w:rsidR="00DF3DEC" w:rsidRPr="00201E4B" w:rsidRDefault="00DF3DEC" w:rsidP="000E636F">
                  <w:pPr>
                    <w:framePr w:hSpace="180" w:wrap="around" w:vAnchor="text" w:hAnchor="text" w:y="1"/>
                    <w:suppressOverlap/>
                    <w:jc w:val="both"/>
                  </w:pPr>
                  <w:r w:rsidRPr="00201E4B">
                    <w:t>1) сформировать и передать на сервер оператора фискальных данных сообщение с информацией о продолжительности работы в автономном режиме;</w:t>
                  </w:r>
                </w:p>
              </w:tc>
              <w:tc>
                <w:tcPr>
                  <w:tcW w:w="1456" w:type="dxa"/>
                  <w:shd w:val="clear" w:color="auto" w:fill="auto"/>
                  <w:tcMar>
                    <w:top w:w="0" w:type="dxa"/>
                    <w:left w:w="108" w:type="dxa"/>
                    <w:bottom w:w="0" w:type="dxa"/>
                    <w:right w:w="108" w:type="dxa"/>
                  </w:tcMar>
                  <w:hideMark/>
                </w:tcPr>
                <w:p w14:paraId="057FA464"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0CD24E5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40864E7" w14:textId="77777777" w:rsidTr="000F7B1D">
              <w:tc>
                <w:tcPr>
                  <w:tcW w:w="776" w:type="dxa"/>
                  <w:shd w:val="clear" w:color="auto" w:fill="auto"/>
                  <w:tcMar>
                    <w:top w:w="0" w:type="dxa"/>
                    <w:left w:w="108" w:type="dxa"/>
                    <w:bottom w:w="0" w:type="dxa"/>
                    <w:right w:w="108" w:type="dxa"/>
                  </w:tcMar>
                  <w:hideMark/>
                </w:tcPr>
                <w:p w14:paraId="4551FD41" w14:textId="77777777" w:rsidR="00DF3DEC" w:rsidRPr="00201E4B" w:rsidRDefault="00DF3DEC" w:rsidP="000E636F">
                  <w:pPr>
                    <w:framePr w:hSpace="180" w:wrap="around" w:vAnchor="text" w:hAnchor="text" w:y="1"/>
                    <w:suppressOverlap/>
                    <w:jc w:val="both"/>
                  </w:pPr>
                  <w:r w:rsidRPr="00201E4B">
                    <w:t>95.2</w:t>
                  </w:r>
                </w:p>
              </w:tc>
              <w:tc>
                <w:tcPr>
                  <w:tcW w:w="2230" w:type="dxa"/>
                  <w:shd w:val="clear" w:color="auto" w:fill="auto"/>
                  <w:tcMar>
                    <w:top w:w="0" w:type="dxa"/>
                    <w:left w:w="108" w:type="dxa"/>
                    <w:bottom w:w="0" w:type="dxa"/>
                    <w:right w:w="108" w:type="dxa"/>
                  </w:tcMar>
                  <w:hideMark/>
                </w:tcPr>
                <w:p w14:paraId="756D8326" w14:textId="77777777" w:rsidR="00DF3DEC" w:rsidRPr="00201E4B" w:rsidRDefault="00DF3DEC" w:rsidP="000E636F">
                  <w:pPr>
                    <w:framePr w:hSpace="180" w:wrap="around" w:vAnchor="text" w:hAnchor="text" w:y="1"/>
                    <w:suppressOverlap/>
                    <w:jc w:val="both"/>
                  </w:pPr>
                  <w:r w:rsidRPr="00201E4B">
                    <w:t xml:space="preserve">2) отправить последовательно на сервер оператора фискальных данных все контрольные чеки ККМ и метки о снятых Z-отчетах, накопленные во время работы ККМ в </w:t>
                  </w:r>
                  <w:r w:rsidRPr="00201E4B">
                    <w:lastRenderedPageBreak/>
                    <w:t>автономном режиме, получая на каждый из них ответ от сервера оператора фискальных данных с действительным фискальным признаком контрольного чека в соответствии с протоколом передачи данных с ККМ  на сервер оператора фискальных данных*;</w:t>
                  </w:r>
                </w:p>
              </w:tc>
              <w:tc>
                <w:tcPr>
                  <w:tcW w:w="1456" w:type="dxa"/>
                  <w:shd w:val="clear" w:color="auto" w:fill="auto"/>
                  <w:tcMar>
                    <w:top w:w="0" w:type="dxa"/>
                    <w:left w:w="108" w:type="dxa"/>
                    <w:bottom w:w="0" w:type="dxa"/>
                    <w:right w:w="108" w:type="dxa"/>
                  </w:tcMar>
                  <w:hideMark/>
                </w:tcPr>
                <w:p w14:paraId="054D2F29"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7D16F02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5620E96F" w14:textId="77777777" w:rsidTr="000F7B1D">
              <w:tc>
                <w:tcPr>
                  <w:tcW w:w="776" w:type="dxa"/>
                  <w:shd w:val="clear" w:color="auto" w:fill="auto"/>
                  <w:tcMar>
                    <w:top w:w="0" w:type="dxa"/>
                    <w:left w:w="108" w:type="dxa"/>
                    <w:bottom w:w="0" w:type="dxa"/>
                    <w:right w:w="108" w:type="dxa"/>
                  </w:tcMar>
                  <w:hideMark/>
                </w:tcPr>
                <w:p w14:paraId="0113F69F" w14:textId="77777777" w:rsidR="00DF3DEC" w:rsidRPr="00201E4B" w:rsidRDefault="00DF3DEC" w:rsidP="000E636F">
                  <w:pPr>
                    <w:framePr w:hSpace="180" w:wrap="around" w:vAnchor="text" w:hAnchor="text" w:y="1"/>
                    <w:suppressOverlap/>
                    <w:jc w:val="both"/>
                  </w:pPr>
                  <w:r w:rsidRPr="00201E4B">
                    <w:t>95.3</w:t>
                  </w:r>
                </w:p>
              </w:tc>
              <w:tc>
                <w:tcPr>
                  <w:tcW w:w="2230" w:type="dxa"/>
                  <w:shd w:val="clear" w:color="auto" w:fill="auto"/>
                  <w:tcMar>
                    <w:top w:w="0" w:type="dxa"/>
                    <w:left w:w="108" w:type="dxa"/>
                    <w:bottom w:w="0" w:type="dxa"/>
                    <w:right w:w="108" w:type="dxa"/>
                  </w:tcMar>
                  <w:hideMark/>
                </w:tcPr>
                <w:p w14:paraId="75E8D93F" w14:textId="77777777" w:rsidR="00DF3DEC" w:rsidRPr="00201E4B" w:rsidRDefault="00DF3DEC" w:rsidP="000E636F">
                  <w:pPr>
                    <w:framePr w:hSpace="180" w:wrap="around" w:vAnchor="text" w:hAnchor="text" w:y="1"/>
                    <w:suppressOverlap/>
                    <w:jc w:val="both"/>
                  </w:pPr>
                  <w:r w:rsidRPr="00201E4B">
                    <w:t>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контрольного чека») или метка работы в автономном режиме (поле метки работа в автономном режиме) согласно  протоколу передачи данных с ККМ  на сервер оператора фискальных данных*.</w:t>
                  </w:r>
                </w:p>
              </w:tc>
              <w:tc>
                <w:tcPr>
                  <w:tcW w:w="1456" w:type="dxa"/>
                  <w:shd w:val="clear" w:color="auto" w:fill="auto"/>
                  <w:tcMar>
                    <w:top w:w="0" w:type="dxa"/>
                    <w:left w:w="108" w:type="dxa"/>
                    <w:bottom w:w="0" w:type="dxa"/>
                    <w:right w:w="108" w:type="dxa"/>
                  </w:tcMar>
                  <w:hideMark/>
                </w:tcPr>
                <w:p w14:paraId="00E33B88"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86F6FCE" w14:textId="77777777" w:rsidR="00DF3DEC" w:rsidRPr="00201E4B" w:rsidRDefault="00DF3DEC" w:rsidP="000E636F">
                  <w:pPr>
                    <w:framePr w:hSpace="180" w:wrap="around" w:vAnchor="text" w:hAnchor="text" w:y="1"/>
                    <w:suppressOverlap/>
                    <w:jc w:val="both"/>
                    <w:rPr>
                      <w:color w:val="000000"/>
                    </w:rPr>
                  </w:pPr>
                </w:p>
              </w:tc>
            </w:tr>
            <w:tr w:rsidR="00DF3DEC" w:rsidRPr="00201E4B" w14:paraId="187EA4DD" w14:textId="77777777" w:rsidTr="000F7B1D">
              <w:tc>
                <w:tcPr>
                  <w:tcW w:w="5737" w:type="dxa"/>
                  <w:gridSpan w:val="5"/>
                  <w:shd w:val="clear" w:color="auto" w:fill="auto"/>
                  <w:tcMar>
                    <w:top w:w="0" w:type="dxa"/>
                    <w:left w:w="108" w:type="dxa"/>
                    <w:bottom w:w="0" w:type="dxa"/>
                    <w:right w:w="108" w:type="dxa"/>
                  </w:tcMar>
                  <w:hideMark/>
                </w:tcPr>
                <w:p w14:paraId="47A8241F" w14:textId="77777777" w:rsidR="00DF3DEC" w:rsidRPr="00201E4B" w:rsidRDefault="00DF3DEC" w:rsidP="000E636F">
                  <w:pPr>
                    <w:framePr w:hSpace="180" w:wrap="around" w:vAnchor="text" w:hAnchor="text" w:y="1"/>
                    <w:suppressOverlap/>
                    <w:jc w:val="center"/>
                    <w:rPr>
                      <w:color w:val="000000"/>
                    </w:rPr>
                  </w:pPr>
                  <w:r w:rsidRPr="00201E4B">
                    <w:rPr>
                      <w:bCs/>
                    </w:rPr>
                    <w:t>Требования к чекам и иным документам, формируемым ККМ</w:t>
                  </w:r>
                </w:p>
              </w:tc>
            </w:tr>
            <w:tr w:rsidR="00DF3DEC" w:rsidRPr="00201E4B" w14:paraId="1AE92CE7" w14:textId="77777777" w:rsidTr="000F7B1D">
              <w:tc>
                <w:tcPr>
                  <w:tcW w:w="776" w:type="dxa"/>
                  <w:shd w:val="clear" w:color="auto" w:fill="auto"/>
                  <w:tcMar>
                    <w:top w:w="0" w:type="dxa"/>
                    <w:left w:w="108" w:type="dxa"/>
                    <w:bottom w:w="0" w:type="dxa"/>
                    <w:right w:w="108" w:type="dxa"/>
                  </w:tcMar>
                  <w:hideMark/>
                </w:tcPr>
                <w:p w14:paraId="4D875F77" w14:textId="77777777" w:rsidR="00DF3DEC" w:rsidRPr="00201E4B" w:rsidRDefault="00DF3DEC" w:rsidP="000E636F">
                  <w:pPr>
                    <w:framePr w:hSpace="180" w:wrap="around" w:vAnchor="text" w:hAnchor="text" w:y="1"/>
                    <w:suppressOverlap/>
                    <w:jc w:val="both"/>
                  </w:pPr>
                  <w:r w:rsidRPr="00201E4B">
                    <w:t>96</w:t>
                  </w:r>
                </w:p>
              </w:tc>
              <w:tc>
                <w:tcPr>
                  <w:tcW w:w="2230" w:type="dxa"/>
                  <w:shd w:val="clear" w:color="auto" w:fill="auto"/>
                  <w:tcMar>
                    <w:top w:w="0" w:type="dxa"/>
                    <w:left w:w="108" w:type="dxa"/>
                    <w:bottom w:w="0" w:type="dxa"/>
                    <w:right w:w="108" w:type="dxa"/>
                  </w:tcMar>
                  <w:hideMark/>
                </w:tcPr>
                <w:p w14:paraId="5D664660" w14:textId="77777777" w:rsidR="00DF3DEC" w:rsidRPr="00201E4B" w:rsidRDefault="00DF3DEC" w:rsidP="000E636F">
                  <w:pPr>
                    <w:framePr w:hSpace="180" w:wrap="around" w:vAnchor="text" w:hAnchor="text" w:y="1"/>
                    <w:suppressOverlap/>
                    <w:jc w:val="both"/>
                  </w:pPr>
                  <w:r w:rsidRPr="00201E4B">
                    <w:t>ККМ должен обеспечивать печать следующих документов:</w:t>
                  </w:r>
                </w:p>
              </w:tc>
              <w:tc>
                <w:tcPr>
                  <w:tcW w:w="1456" w:type="dxa"/>
                  <w:shd w:val="clear" w:color="auto" w:fill="auto"/>
                  <w:tcMar>
                    <w:top w:w="0" w:type="dxa"/>
                    <w:left w:w="108" w:type="dxa"/>
                    <w:bottom w:w="0" w:type="dxa"/>
                    <w:right w:w="108" w:type="dxa"/>
                  </w:tcMar>
                  <w:hideMark/>
                </w:tcPr>
                <w:p w14:paraId="37A6AB2A"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10013F61"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46F1ED9" w14:textId="77777777" w:rsidTr="000F7B1D">
              <w:tc>
                <w:tcPr>
                  <w:tcW w:w="776" w:type="dxa"/>
                  <w:shd w:val="clear" w:color="auto" w:fill="auto"/>
                  <w:tcMar>
                    <w:top w:w="0" w:type="dxa"/>
                    <w:left w:w="108" w:type="dxa"/>
                    <w:bottom w:w="0" w:type="dxa"/>
                    <w:right w:w="108" w:type="dxa"/>
                  </w:tcMar>
                  <w:hideMark/>
                </w:tcPr>
                <w:p w14:paraId="7E6C6A63" w14:textId="77777777" w:rsidR="00DF3DEC" w:rsidRPr="00201E4B" w:rsidRDefault="00DF3DEC" w:rsidP="000E636F">
                  <w:pPr>
                    <w:framePr w:hSpace="180" w:wrap="around" w:vAnchor="text" w:hAnchor="text" w:y="1"/>
                    <w:suppressOverlap/>
                    <w:jc w:val="both"/>
                  </w:pPr>
                  <w:r w:rsidRPr="00201E4B">
                    <w:rPr>
                      <w:lang w:val="en-US"/>
                    </w:rPr>
                    <w:lastRenderedPageBreak/>
                    <w:t>9</w:t>
                  </w:r>
                  <w:r w:rsidRPr="00201E4B">
                    <w:t>6.1</w:t>
                  </w:r>
                </w:p>
              </w:tc>
              <w:tc>
                <w:tcPr>
                  <w:tcW w:w="2230" w:type="dxa"/>
                  <w:shd w:val="clear" w:color="auto" w:fill="auto"/>
                  <w:tcMar>
                    <w:top w:w="0" w:type="dxa"/>
                    <w:left w:w="108" w:type="dxa"/>
                    <w:bottom w:w="0" w:type="dxa"/>
                    <w:right w:w="108" w:type="dxa"/>
                  </w:tcMar>
                  <w:hideMark/>
                </w:tcPr>
                <w:p w14:paraId="203A5B51" w14:textId="77777777" w:rsidR="00DF3DEC" w:rsidRPr="00201E4B" w:rsidRDefault="00DF3DEC" w:rsidP="000E636F">
                  <w:pPr>
                    <w:framePr w:hSpace="180" w:wrap="around" w:vAnchor="text" w:hAnchor="text" w:y="1"/>
                    <w:suppressOverlap/>
                    <w:jc w:val="both"/>
                  </w:pPr>
                  <w:r w:rsidRPr="00201E4B">
                    <w:t>1) чек ККМ;</w:t>
                  </w:r>
                </w:p>
              </w:tc>
              <w:tc>
                <w:tcPr>
                  <w:tcW w:w="1456" w:type="dxa"/>
                  <w:shd w:val="clear" w:color="auto" w:fill="auto"/>
                  <w:tcMar>
                    <w:top w:w="0" w:type="dxa"/>
                    <w:left w:w="108" w:type="dxa"/>
                    <w:bottom w:w="0" w:type="dxa"/>
                    <w:right w:w="108" w:type="dxa"/>
                  </w:tcMar>
                  <w:hideMark/>
                </w:tcPr>
                <w:p w14:paraId="79CDF5EF"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6D60C4E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A01B745" w14:textId="77777777" w:rsidTr="000F7B1D">
              <w:tc>
                <w:tcPr>
                  <w:tcW w:w="776" w:type="dxa"/>
                  <w:shd w:val="clear" w:color="auto" w:fill="auto"/>
                  <w:tcMar>
                    <w:top w:w="0" w:type="dxa"/>
                    <w:left w:w="108" w:type="dxa"/>
                    <w:bottom w:w="0" w:type="dxa"/>
                    <w:right w:w="108" w:type="dxa"/>
                  </w:tcMar>
                  <w:hideMark/>
                </w:tcPr>
                <w:p w14:paraId="25FF3C95" w14:textId="77777777" w:rsidR="00DF3DEC" w:rsidRPr="00201E4B" w:rsidRDefault="00DF3DEC" w:rsidP="000E636F">
                  <w:pPr>
                    <w:framePr w:hSpace="180" w:wrap="around" w:vAnchor="text" w:hAnchor="text" w:y="1"/>
                    <w:suppressOverlap/>
                    <w:jc w:val="both"/>
                  </w:pPr>
                  <w:r w:rsidRPr="00201E4B">
                    <w:rPr>
                      <w:lang w:val="en-US"/>
                    </w:rPr>
                    <w:t>9</w:t>
                  </w:r>
                  <w:r w:rsidRPr="00201E4B">
                    <w:t>6.2</w:t>
                  </w:r>
                </w:p>
              </w:tc>
              <w:tc>
                <w:tcPr>
                  <w:tcW w:w="2230" w:type="dxa"/>
                  <w:shd w:val="clear" w:color="auto" w:fill="auto"/>
                  <w:tcMar>
                    <w:top w:w="0" w:type="dxa"/>
                    <w:left w:w="108" w:type="dxa"/>
                    <w:bottom w:w="0" w:type="dxa"/>
                    <w:right w:w="108" w:type="dxa"/>
                  </w:tcMar>
                  <w:hideMark/>
                </w:tcPr>
                <w:p w14:paraId="4BC3DA1F" w14:textId="77777777" w:rsidR="00DF3DEC" w:rsidRPr="00201E4B" w:rsidRDefault="00DF3DEC" w:rsidP="000E636F">
                  <w:pPr>
                    <w:framePr w:hSpace="180" w:wrap="around" w:vAnchor="text" w:hAnchor="text" w:y="1"/>
                    <w:suppressOverlap/>
                    <w:jc w:val="both"/>
                  </w:pPr>
                  <w:r w:rsidRPr="00201E4B">
                    <w:t>2) отчет по кассирам;</w:t>
                  </w:r>
                </w:p>
              </w:tc>
              <w:tc>
                <w:tcPr>
                  <w:tcW w:w="1456" w:type="dxa"/>
                  <w:shd w:val="clear" w:color="auto" w:fill="auto"/>
                  <w:tcMar>
                    <w:top w:w="0" w:type="dxa"/>
                    <w:left w:w="108" w:type="dxa"/>
                    <w:bottom w:w="0" w:type="dxa"/>
                    <w:right w:w="108" w:type="dxa"/>
                  </w:tcMar>
                  <w:hideMark/>
                </w:tcPr>
                <w:p w14:paraId="3393C7BB"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47621D10"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6C32B963" w14:textId="77777777" w:rsidTr="000F7B1D">
              <w:tc>
                <w:tcPr>
                  <w:tcW w:w="776" w:type="dxa"/>
                  <w:shd w:val="clear" w:color="auto" w:fill="auto"/>
                  <w:tcMar>
                    <w:top w:w="0" w:type="dxa"/>
                    <w:left w:w="108" w:type="dxa"/>
                    <w:bottom w:w="0" w:type="dxa"/>
                    <w:right w:w="108" w:type="dxa"/>
                  </w:tcMar>
                  <w:hideMark/>
                </w:tcPr>
                <w:p w14:paraId="4EE09E58" w14:textId="77777777" w:rsidR="00DF3DEC" w:rsidRPr="00201E4B" w:rsidRDefault="00DF3DEC" w:rsidP="000E636F">
                  <w:pPr>
                    <w:framePr w:hSpace="180" w:wrap="around" w:vAnchor="text" w:hAnchor="text" w:y="1"/>
                    <w:suppressOverlap/>
                    <w:jc w:val="both"/>
                  </w:pPr>
                  <w:r w:rsidRPr="00201E4B">
                    <w:rPr>
                      <w:lang w:val="en-US"/>
                    </w:rPr>
                    <w:t>9</w:t>
                  </w:r>
                  <w:r w:rsidRPr="00201E4B">
                    <w:t>6.3</w:t>
                  </w:r>
                </w:p>
              </w:tc>
              <w:tc>
                <w:tcPr>
                  <w:tcW w:w="2230" w:type="dxa"/>
                  <w:shd w:val="clear" w:color="auto" w:fill="auto"/>
                  <w:tcMar>
                    <w:top w:w="0" w:type="dxa"/>
                    <w:left w:w="108" w:type="dxa"/>
                    <w:bottom w:w="0" w:type="dxa"/>
                    <w:right w:w="108" w:type="dxa"/>
                  </w:tcMar>
                  <w:hideMark/>
                </w:tcPr>
                <w:p w14:paraId="1A276C5D" w14:textId="77777777" w:rsidR="00DF3DEC" w:rsidRPr="00201E4B" w:rsidRDefault="00DF3DEC" w:rsidP="000E636F">
                  <w:pPr>
                    <w:framePr w:hSpace="180" w:wrap="around" w:vAnchor="text" w:hAnchor="text" w:y="1"/>
                    <w:suppressOverlap/>
                    <w:jc w:val="both"/>
                  </w:pPr>
                  <w:r w:rsidRPr="00201E4B">
                    <w:t>3) отчет по секциям;</w:t>
                  </w:r>
                </w:p>
              </w:tc>
              <w:tc>
                <w:tcPr>
                  <w:tcW w:w="1456" w:type="dxa"/>
                  <w:shd w:val="clear" w:color="auto" w:fill="auto"/>
                  <w:tcMar>
                    <w:top w:w="0" w:type="dxa"/>
                    <w:left w:w="108" w:type="dxa"/>
                    <w:bottom w:w="0" w:type="dxa"/>
                    <w:right w:w="108" w:type="dxa"/>
                  </w:tcMar>
                  <w:hideMark/>
                </w:tcPr>
                <w:p w14:paraId="7574EFD1"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221226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3B9C01C" w14:textId="77777777" w:rsidTr="000F7B1D">
              <w:tc>
                <w:tcPr>
                  <w:tcW w:w="776" w:type="dxa"/>
                  <w:shd w:val="clear" w:color="auto" w:fill="auto"/>
                  <w:tcMar>
                    <w:top w:w="0" w:type="dxa"/>
                    <w:left w:w="108" w:type="dxa"/>
                    <w:bottom w:w="0" w:type="dxa"/>
                    <w:right w:w="108" w:type="dxa"/>
                  </w:tcMar>
                  <w:hideMark/>
                </w:tcPr>
                <w:p w14:paraId="70FF0C97" w14:textId="77777777" w:rsidR="00DF3DEC" w:rsidRPr="00201E4B" w:rsidRDefault="00DF3DEC" w:rsidP="000E636F">
                  <w:pPr>
                    <w:framePr w:hSpace="180" w:wrap="around" w:vAnchor="text" w:hAnchor="text" w:y="1"/>
                    <w:suppressOverlap/>
                    <w:jc w:val="both"/>
                  </w:pPr>
                  <w:r w:rsidRPr="00201E4B">
                    <w:rPr>
                      <w:lang w:val="en-US"/>
                    </w:rPr>
                    <w:t>9</w:t>
                  </w:r>
                  <w:r w:rsidRPr="00201E4B">
                    <w:t>6.4</w:t>
                  </w:r>
                </w:p>
              </w:tc>
              <w:tc>
                <w:tcPr>
                  <w:tcW w:w="2230" w:type="dxa"/>
                  <w:shd w:val="clear" w:color="auto" w:fill="auto"/>
                  <w:tcMar>
                    <w:top w:w="0" w:type="dxa"/>
                    <w:left w:w="108" w:type="dxa"/>
                    <w:bottom w:w="0" w:type="dxa"/>
                    <w:right w:w="108" w:type="dxa"/>
                  </w:tcMar>
                  <w:hideMark/>
                </w:tcPr>
                <w:p w14:paraId="0392DFFD" w14:textId="77777777" w:rsidR="00DF3DEC" w:rsidRPr="00201E4B" w:rsidRDefault="00DF3DEC" w:rsidP="000E636F">
                  <w:pPr>
                    <w:framePr w:hSpace="180" w:wrap="around" w:vAnchor="text" w:hAnchor="text" w:y="1"/>
                    <w:suppressOverlap/>
                    <w:jc w:val="both"/>
                  </w:pPr>
                  <w:r w:rsidRPr="00201E4B">
                    <w:t>4) отчет без гашения (X-отчет). При наличии связи с сервером оператора фискальных данных X-отчет передается на печать с сервера оператора фискальных данных, при отсутствии соединения с сервером оператора фискальных данных отчет генерируется на ККМ на основании данных счетчиков, хранящихся в накопителе фискальных данных ККМ;</w:t>
                  </w:r>
                </w:p>
              </w:tc>
              <w:tc>
                <w:tcPr>
                  <w:tcW w:w="1456" w:type="dxa"/>
                  <w:shd w:val="clear" w:color="auto" w:fill="auto"/>
                  <w:tcMar>
                    <w:top w:w="0" w:type="dxa"/>
                    <w:left w:w="108" w:type="dxa"/>
                    <w:bottom w:w="0" w:type="dxa"/>
                    <w:right w:w="108" w:type="dxa"/>
                  </w:tcMar>
                  <w:hideMark/>
                </w:tcPr>
                <w:p w14:paraId="34A7AC60"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1F8CB2F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7444CA56" w14:textId="77777777" w:rsidTr="000F7B1D">
              <w:tc>
                <w:tcPr>
                  <w:tcW w:w="776" w:type="dxa"/>
                  <w:shd w:val="clear" w:color="auto" w:fill="auto"/>
                  <w:tcMar>
                    <w:top w:w="0" w:type="dxa"/>
                    <w:left w:w="108" w:type="dxa"/>
                    <w:bottom w:w="0" w:type="dxa"/>
                    <w:right w:w="108" w:type="dxa"/>
                  </w:tcMar>
                  <w:hideMark/>
                </w:tcPr>
                <w:p w14:paraId="380BD5FA" w14:textId="77777777" w:rsidR="00DF3DEC" w:rsidRPr="00201E4B" w:rsidRDefault="00DF3DEC" w:rsidP="000E636F">
                  <w:pPr>
                    <w:framePr w:hSpace="180" w:wrap="around" w:vAnchor="text" w:hAnchor="text" w:y="1"/>
                    <w:suppressOverlap/>
                    <w:jc w:val="both"/>
                  </w:pPr>
                  <w:r w:rsidRPr="00201E4B">
                    <w:rPr>
                      <w:lang w:val="en-US"/>
                    </w:rPr>
                    <w:t>9</w:t>
                  </w:r>
                  <w:r w:rsidRPr="00201E4B">
                    <w:t>6.5</w:t>
                  </w:r>
                </w:p>
              </w:tc>
              <w:tc>
                <w:tcPr>
                  <w:tcW w:w="2230" w:type="dxa"/>
                  <w:shd w:val="clear" w:color="auto" w:fill="auto"/>
                  <w:tcMar>
                    <w:top w:w="0" w:type="dxa"/>
                    <w:left w:w="108" w:type="dxa"/>
                    <w:bottom w:w="0" w:type="dxa"/>
                    <w:right w:w="108" w:type="dxa"/>
                  </w:tcMar>
                  <w:hideMark/>
                </w:tcPr>
                <w:p w14:paraId="391CAF90" w14:textId="77777777" w:rsidR="00DF3DEC" w:rsidRPr="00201E4B" w:rsidRDefault="00DF3DEC" w:rsidP="000E636F">
                  <w:pPr>
                    <w:framePr w:hSpace="180" w:wrap="around" w:vAnchor="text" w:hAnchor="text" w:y="1"/>
                    <w:suppressOverlap/>
                    <w:jc w:val="both"/>
                  </w:pPr>
                  <w:r w:rsidRPr="00201E4B">
                    <w:t>5) сменный (суточный) отчет (Z-отчет).</w:t>
                  </w:r>
                </w:p>
                <w:p w14:paraId="1C87F5B1" w14:textId="77777777" w:rsidR="00DF3DEC" w:rsidRPr="00201E4B" w:rsidRDefault="00DF3DEC" w:rsidP="000E636F">
                  <w:pPr>
                    <w:framePr w:hSpace="180" w:wrap="around" w:vAnchor="text" w:hAnchor="text" w:y="1"/>
                    <w:suppressOverlap/>
                    <w:jc w:val="both"/>
                  </w:pPr>
                  <w:r w:rsidRPr="00201E4B">
                    <w:t xml:space="preserve">Сменный (суточный) отчет формируется на сервере оператора фискальных данных по запросу с ККМ и передается на ККМ отдельным документом для печати. В случае отсутствия связи с сервером оператора фискальных данных, Z-отчет генерируется на ККМ на основании данных счетчиков, хранящихся в накопителе </w:t>
                  </w:r>
                  <w:r w:rsidRPr="00201E4B">
                    <w:lastRenderedPageBreak/>
                    <w:t xml:space="preserve">фискальных данных ККМ. </w:t>
                  </w:r>
                </w:p>
              </w:tc>
              <w:tc>
                <w:tcPr>
                  <w:tcW w:w="1456" w:type="dxa"/>
                  <w:shd w:val="clear" w:color="auto" w:fill="auto"/>
                  <w:tcMar>
                    <w:top w:w="0" w:type="dxa"/>
                    <w:left w:w="108" w:type="dxa"/>
                    <w:bottom w:w="0" w:type="dxa"/>
                    <w:right w:w="108" w:type="dxa"/>
                  </w:tcMar>
                  <w:hideMark/>
                </w:tcPr>
                <w:p w14:paraId="26E93AA1"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5C7AF639"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72EAF4A" w14:textId="77777777" w:rsidTr="000F7B1D">
              <w:tc>
                <w:tcPr>
                  <w:tcW w:w="776" w:type="dxa"/>
                  <w:shd w:val="clear" w:color="auto" w:fill="auto"/>
                  <w:tcMar>
                    <w:top w:w="0" w:type="dxa"/>
                    <w:left w:w="108" w:type="dxa"/>
                    <w:bottom w:w="0" w:type="dxa"/>
                    <w:right w:w="108" w:type="dxa"/>
                  </w:tcMar>
                  <w:hideMark/>
                </w:tcPr>
                <w:p w14:paraId="0E133916" w14:textId="77777777" w:rsidR="00DF3DEC" w:rsidRPr="00201E4B" w:rsidRDefault="00DF3DEC" w:rsidP="000E636F">
                  <w:pPr>
                    <w:framePr w:hSpace="180" w:wrap="around" w:vAnchor="text" w:hAnchor="text" w:y="1"/>
                    <w:suppressOverlap/>
                    <w:jc w:val="both"/>
                  </w:pPr>
                  <w:r w:rsidRPr="00201E4B">
                    <w:rPr>
                      <w:lang w:val="en-US"/>
                    </w:rPr>
                    <w:t>9</w:t>
                  </w:r>
                  <w:r w:rsidRPr="00201E4B">
                    <w:t>7</w:t>
                  </w:r>
                </w:p>
              </w:tc>
              <w:tc>
                <w:tcPr>
                  <w:tcW w:w="2230" w:type="dxa"/>
                  <w:shd w:val="clear" w:color="auto" w:fill="auto"/>
                  <w:tcMar>
                    <w:top w:w="0" w:type="dxa"/>
                    <w:left w:w="108" w:type="dxa"/>
                    <w:bottom w:w="0" w:type="dxa"/>
                    <w:right w:w="108" w:type="dxa"/>
                  </w:tcMar>
                  <w:hideMark/>
                </w:tcPr>
                <w:p w14:paraId="1281AD94" w14:textId="77777777" w:rsidR="00DF3DEC" w:rsidRPr="00201E4B" w:rsidRDefault="00DF3DEC" w:rsidP="000E636F">
                  <w:pPr>
                    <w:framePr w:hSpace="180" w:wrap="around" w:vAnchor="text" w:hAnchor="text" w:y="1"/>
                    <w:suppressOverlap/>
                    <w:jc w:val="both"/>
                  </w:pPr>
                  <w:r w:rsidRPr="00201E4B">
                    <w:t xml:space="preserve">ККМ должна обеспечивать печать реквизитов в контрольном чеке согласно пункту 6 статьи 166 </w:t>
                  </w:r>
                  <w:r w:rsidRPr="00201E4B">
                    <w:rPr>
                      <w:bCs/>
                    </w:rPr>
                    <w:t>Налогового кодекса,</w:t>
                  </w:r>
                  <w:r w:rsidRPr="00201E4B">
                    <w:t xml:space="preserve"> в том числе на казахском языке, с использованием специфических букв алфавита казахского языка.</w:t>
                  </w:r>
                </w:p>
              </w:tc>
              <w:tc>
                <w:tcPr>
                  <w:tcW w:w="1456" w:type="dxa"/>
                  <w:shd w:val="clear" w:color="auto" w:fill="auto"/>
                  <w:tcMar>
                    <w:top w:w="0" w:type="dxa"/>
                    <w:left w:w="108" w:type="dxa"/>
                    <w:bottom w:w="0" w:type="dxa"/>
                    <w:right w:w="108" w:type="dxa"/>
                  </w:tcMar>
                  <w:hideMark/>
                </w:tcPr>
                <w:p w14:paraId="13ECBD2B" w14:textId="77777777" w:rsidR="00DF3DEC" w:rsidRPr="00201E4B" w:rsidRDefault="00DF3DEC" w:rsidP="000E636F">
                  <w:pPr>
                    <w:framePr w:hSpace="180" w:wrap="around" w:vAnchor="text" w:hAnchor="text" w:y="1"/>
                    <w:suppressOverlap/>
                    <w:rPr>
                      <w:color w:val="000000"/>
                    </w:rPr>
                  </w:pPr>
                </w:p>
              </w:tc>
              <w:tc>
                <w:tcPr>
                  <w:tcW w:w="1275" w:type="dxa"/>
                  <w:gridSpan w:val="2"/>
                  <w:shd w:val="clear" w:color="auto" w:fill="auto"/>
                  <w:tcMar>
                    <w:top w:w="0" w:type="dxa"/>
                    <w:left w:w="108" w:type="dxa"/>
                    <w:bottom w:w="0" w:type="dxa"/>
                    <w:right w:w="108" w:type="dxa"/>
                  </w:tcMar>
                  <w:hideMark/>
                </w:tcPr>
                <w:p w14:paraId="7C21C926" w14:textId="77777777" w:rsidR="00DF3DEC" w:rsidRPr="00201E4B" w:rsidRDefault="00DF3DEC" w:rsidP="000E636F">
                  <w:pPr>
                    <w:framePr w:hSpace="180" w:wrap="around" w:vAnchor="text" w:hAnchor="text" w:y="1"/>
                    <w:suppressOverlap/>
                    <w:jc w:val="both"/>
                    <w:rPr>
                      <w:color w:val="000000"/>
                    </w:rPr>
                  </w:pPr>
                </w:p>
              </w:tc>
            </w:tr>
            <w:tr w:rsidR="00DF3DEC" w:rsidRPr="00201E4B" w14:paraId="2AC53789" w14:textId="77777777" w:rsidTr="000F7B1D">
              <w:tc>
                <w:tcPr>
                  <w:tcW w:w="776" w:type="dxa"/>
                  <w:shd w:val="clear" w:color="auto" w:fill="auto"/>
                  <w:tcMar>
                    <w:top w:w="0" w:type="dxa"/>
                    <w:left w:w="108" w:type="dxa"/>
                    <w:bottom w:w="0" w:type="dxa"/>
                    <w:right w:w="108" w:type="dxa"/>
                  </w:tcMar>
                  <w:hideMark/>
                </w:tcPr>
                <w:p w14:paraId="150786B9" w14:textId="77777777" w:rsidR="00DF3DEC" w:rsidRPr="00201E4B" w:rsidRDefault="00DF3DEC" w:rsidP="000E636F">
                  <w:pPr>
                    <w:framePr w:hSpace="180" w:wrap="around" w:vAnchor="text" w:hAnchor="text" w:y="1"/>
                    <w:suppressOverlap/>
                    <w:jc w:val="both"/>
                  </w:pPr>
                  <w:r w:rsidRPr="00201E4B">
                    <w:t>98</w:t>
                  </w:r>
                </w:p>
              </w:tc>
              <w:tc>
                <w:tcPr>
                  <w:tcW w:w="2230" w:type="dxa"/>
                  <w:shd w:val="clear" w:color="auto" w:fill="auto"/>
                  <w:tcMar>
                    <w:top w:w="0" w:type="dxa"/>
                    <w:left w:w="108" w:type="dxa"/>
                    <w:bottom w:w="0" w:type="dxa"/>
                    <w:right w:w="108" w:type="dxa"/>
                  </w:tcMar>
                  <w:vAlign w:val="center"/>
                  <w:hideMark/>
                </w:tcPr>
                <w:p w14:paraId="5CC81CB4" w14:textId="77777777" w:rsidR="00DF3DEC" w:rsidRPr="00201E4B" w:rsidRDefault="00DF3DEC" w:rsidP="000E636F">
                  <w:pPr>
                    <w:framePr w:hSpace="180" w:wrap="around" w:vAnchor="text" w:hAnchor="text" w:y="1"/>
                    <w:suppressOverlap/>
                    <w:jc w:val="both"/>
                  </w:pPr>
                  <w:r w:rsidRPr="00201E4B">
                    <w:t xml:space="preserve">ККМ обеспечивает возможность формирование на чеке </w:t>
                  </w:r>
                  <w:r w:rsidRPr="00201E4B">
                    <w:rPr>
                      <w:lang w:val="en-US"/>
                    </w:rPr>
                    <w:t>QR</w:t>
                  </w:r>
                  <w:r w:rsidRPr="00201E4B">
                    <w:t xml:space="preserve">-кода для автоматизированной проверки подлинности чека на </w:t>
                  </w:r>
                  <w:r w:rsidRPr="00201E4B">
                    <w:rPr>
                      <w:bCs/>
                    </w:rPr>
                    <w:t>интернет-</w:t>
                  </w:r>
                  <w:proofErr w:type="gramStart"/>
                  <w:r w:rsidRPr="00201E4B">
                    <w:rPr>
                      <w:bCs/>
                    </w:rPr>
                    <w:t>ресурсе  уполномоченного</w:t>
                  </w:r>
                  <w:proofErr w:type="gramEnd"/>
                  <w:r w:rsidRPr="00201E4B">
                    <w:rPr>
                      <w:bCs/>
                    </w:rPr>
                    <w:t xml:space="preserve"> органа</w:t>
                  </w:r>
                  <w:r w:rsidRPr="00201E4B">
                    <w:t>.</w:t>
                  </w:r>
                </w:p>
                <w:p w14:paraId="040219C2" w14:textId="77777777" w:rsidR="00DF3DEC" w:rsidRPr="00201E4B" w:rsidRDefault="00DF3DEC" w:rsidP="000E636F">
                  <w:pPr>
                    <w:framePr w:hSpace="180" w:wrap="around" w:vAnchor="text" w:hAnchor="text" w:y="1"/>
                    <w:suppressOverlap/>
                    <w:jc w:val="both"/>
                  </w:pPr>
                </w:p>
              </w:tc>
              <w:tc>
                <w:tcPr>
                  <w:tcW w:w="1456" w:type="dxa"/>
                  <w:shd w:val="clear" w:color="auto" w:fill="auto"/>
                  <w:tcMar>
                    <w:top w:w="0" w:type="dxa"/>
                    <w:left w:w="108" w:type="dxa"/>
                    <w:bottom w:w="0" w:type="dxa"/>
                    <w:right w:w="108" w:type="dxa"/>
                  </w:tcMar>
                  <w:hideMark/>
                </w:tcPr>
                <w:p w14:paraId="5FA2DE53" w14:textId="77777777" w:rsidR="00DF3DEC" w:rsidRPr="00201E4B" w:rsidRDefault="00DF3DEC" w:rsidP="000E636F">
                  <w:pPr>
                    <w:framePr w:hSpace="180" w:wrap="around" w:vAnchor="text" w:hAnchor="text" w:y="1"/>
                    <w:suppressOverlap/>
                    <w:rPr>
                      <w:color w:val="000000"/>
                      <w:highlight w:val="yellow"/>
                    </w:rPr>
                  </w:pPr>
                </w:p>
              </w:tc>
              <w:tc>
                <w:tcPr>
                  <w:tcW w:w="1275" w:type="dxa"/>
                  <w:gridSpan w:val="2"/>
                  <w:shd w:val="clear" w:color="auto" w:fill="auto"/>
                  <w:tcMar>
                    <w:top w:w="0" w:type="dxa"/>
                    <w:left w:w="108" w:type="dxa"/>
                    <w:bottom w:w="0" w:type="dxa"/>
                    <w:right w:w="108" w:type="dxa"/>
                  </w:tcMar>
                </w:tcPr>
                <w:p w14:paraId="0637EE7F" w14:textId="77777777" w:rsidR="00DF3DEC" w:rsidRPr="00201E4B" w:rsidRDefault="00DF3DEC" w:rsidP="000E636F">
                  <w:pPr>
                    <w:framePr w:hSpace="180" w:wrap="around" w:vAnchor="text" w:hAnchor="text" w:y="1"/>
                    <w:suppressOverlap/>
                    <w:jc w:val="both"/>
                    <w:rPr>
                      <w:color w:val="000000"/>
                      <w:highlight w:val="yellow"/>
                    </w:rPr>
                  </w:pPr>
                </w:p>
              </w:tc>
            </w:tr>
            <w:tr w:rsidR="00DF3DEC" w:rsidRPr="00201E4B" w14:paraId="5DC0126B" w14:textId="77777777" w:rsidTr="000F7B1D">
              <w:tc>
                <w:tcPr>
                  <w:tcW w:w="776" w:type="dxa"/>
                  <w:shd w:val="clear" w:color="auto" w:fill="auto"/>
                  <w:tcMar>
                    <w:top w:w="0" w:type="dxa"/>
                    <w:left w:w="108" w:type="dxa"/>
                    <w:bottom w:w="0" w:type="dxa"/>
                    <w:right w:w="108" w:type="dxa"/>
                  </w:tcMar>
                  <w:hideMark/>
                </w:tcPr>
                <w:p w14:paraId="6AF03B7D" w14:textId="77777777" w:rsidR="00DF3DEC" w:rsidRPr="00201E4B" w:rsidRDefault="00DF3DEC" w:rsidP="000E636F">
                  <w:pPr>
                    <w:framePr w:hSpace="180" w:wrap="around" w:vAnchor="text" w:hAnchor="text" w:y="1"/>
                    <w:suppressOverlap/>
                    <w:jc w:val="both"/>
                  </w:pPr>
                  <w:r w:rsidRPr="00201E4B">
                    <w:t>98.1</w:t>
                  </w:r>
                </w:p>
              </w:tc>
              <w:tc>
                <w:tcPr>
                  <w:tcW w:w="2230" w:type="dxa"/>
                  <w:shd w:val="clear" w:color="auto" w:fill="auto"/>
                  <w:tcMar>
                    <w:top w:w="0" w:type="dxa"/>
                    <w:left w:w="108" w:type="dxa"/>
                    <w:bottom w:w="0" w:type="dxa"/>
                    <w:right w:w="108" w:type="dxa"/>
                  </w:tcMar>
                  <w:vAlign w:val="center"/>
                  <w:hideMark/>
                </w:tcPr>
                <w:p w14:paraId="1D271782" w14:textId="77777777" w:rsidR="00DF3DEC" w:rsidRPr="00201E4B" w:rsidRDefault="00DF3DEC" w:rsidP="000E636F">
                  <w:pPr>
                    <w:framePr w:hSpace="180" w:wrap="around" w:vAnchor="text" w:hAnchor="text" w:y="1"/>
                    <w:suppressOverlap/>
                    <w:jc w:val="both"/>
                  </w:pPr>
                  <w:r w:rsidRPr="00201E4B">
                    <w:rPr>
                      <w:lang w:val="en-US"/>
                    </w:rPr>
                    <w:t>QR</w:t>
                  </w:r>
                  <w:r w:rsidRPr="00201E4B">
                    <w:t>-код должен содержать:</w:t>
                  </w:r>
                </w:p>
                <w:p w14:paraId="7FBD9BAE" w14:textId="77777777" w:rsidR="00DF3DEC" w:rsidRPr="00201E4B" w:rsidRDefault="00DF3DEC" w:rsidP="000E636F">
                  <w:pPr>
                    <w:framePr w:hSpace="180" w:wrap="around" w:vAnchor="text" w:hAnchor="text" w:y="1"/>
                    <w:suppressOverlap/>
                    <w:jc w:val="both"/>
                  </w:pPr>
                  <w:r w:rsidRPr="00201E4B">
                    <w:rPr>
                      <w:lang w:val="en-US"/>
                    </w:rPr>
                    <w:t>URL</w:t>
                  </w:r>
                  <w:r w:rsidRPr="00201E4B">
                    <w:t xml:space="preserve"> на данный чек, который включает:</w:t>
                  </w:r>
                </w:p>
                <w:p w14:paraId="280A7107" w14:textId="77777777" w:rsidR="00DF3DEC" w:rsidRPr="00201E4B" w:rsidRDefault="00DF3DEC" w:rsidP="000E636F">
                  <w:pPr>
                    <w:framePr w:hSpace="180" w:wrap="around" w:vAnchor="text" w:hAnchor="text" w:y="1"/>
                    <w:suppressOverlap/>
                    <w:jc w:val="both"/>
                  </w:pPr>
                  <w:r w:rsidRPr="00201E4B">
                    <w:t xml:space="preserve">1) </w:t>
                  </w:r>
                  <w:proofErr w:type="gramStart"/>
                  <w:r w:rsidRPr="00201E4B">
                    <w:rPr>
                      <w:lang w:val="kk-KZ"/>
                    </w:rPr>
                    <w:t>ф</w:t>
                  </w:r>
                  <w:proofErr w:type="spellStart"/>
                  <w:r w:rsidRPr="00201E4B">
                    <w:t>искальный</w:t>
                  </w:r>
                  <w:proofErr w:type="spellEnd"/>
                  <w:r w:rsidRPr="00201E4B">
                    <w:t xml:space="preserve"> признак</w:t>
                  </w:r>
                  <w:proofErr w:type="gramEnd"/>
                  <w:r w:rsidRPr="00201E4B">
                    <w:t xml:space="preserve"> полученный с сайта оператора фискальных данных или в автономном режиме сформированный ККМ;</w:t>
                  </w:r>
                </w:p>
                <w:p w14:paraId="339ED51D" w14:textId="77777777" w:rsidR="00DF3DEC" w:rsidRPr="00201E4B" w:rsidRDefault="00DF3DEC" w:rsidP="000E636F">
                  <w:pPr>
                    <w:framePr w:hSpace="180" w:wrap="around" w:vAnchor="text" w:hAnchor="text" w:y="1"/>
                    <w:suppressOverlap/>
                    <w:jc w:val="both"/>
                    <w:rPr>
                      <w:bCs/>
                    </w:rPr>
                  </w:pPr>
                  <w:r w:rsidRPr="00201E4B">
                    <w:t xml:space="preserve">2) </w:t>
                  </w:r>
                  <w:r w:rsidRPr="00201E4B">
                    <w:rPr>
                      <w:bCs/>
                      <w:lang w:val="kk-KZ"/>
                    </w:rPr>
                    <w:t>р</w:t>
                  </w:r>
                  <w:proofErr w:type="spellStart"/>
                  <w:r w:rsidRPr="00201E4B">
                    <w:rPr>
                      <w:bCs/>
                    </w:rPr>
                    <w:t>егистрационный</w:t>
                  </w:r>
                  <w:proofErr w:type="spellEnd"/>
                  <w:r w:rsidRPr="00201E4B">
                    <w:rPr>
                      <w:bCs/>
                    </w:rPr>
                    <w:t xml:space="preserve"> номер ККМ в органах государственных доходов;</w:t>
                  </w:r>
                </w:p>
                <w:p w14:paraId="6F627C85" w14:textId="77777777" w:rsidR="00DF3DEC" w:rsidRPr="00201E4B" w:rsidRDefault="00DF3DEC" w:rsidP="000E636F">
                  <w:pPr>
                    <w:framePr w:hSpace="180" w:wrap="around" w:vAnchor="text" w:hAnchor="text" w:y="1"/>
                    <w:suppressOverlap/>
                    <w:jc w:val="both"/>
                    <w:rPr>
                      <w:bCs/>
                    </w:rPr>
                  </w:pPr>
                  <w:r w:rsidRPr="00201E4B">
                    <w:rPr>
                      <w:bCs/>
                    </w:rPr>
                    <w:t xml:space="preserve">3) </w:t>
                  </w:r>
                  <w:r w:rsidRPr="00201E4B">
                    <w:rPr>
                      <w:bCs/>
                      <w:lang w:val="kk-KZ"/>
                    </w:rPr>
                    <w:t>д</w:t>
                  </w:r>
                  <w:proofErr w:type="spellStart"/>
                  <w:r w:rsidRPr="00201E4B">
                    <w:rPr>
                      <w:bCs/>
                    </w:rPr>
                    <w:t>ата</w:t>
                  </w:r>
                  <w:proofErr w:type="spellEnd"/>
                  <w:r w:rsidRPr="00201E4B">
                    <w:rPr>
                      <w:bCs/>
                    </w:rPr>
                    <w:t xml:space="preserve"> и время формирования чека </w:t>
                  </w:r>
                  <w:r w:rsidRPr="00201E4B">
                    <w:rPr>
                      <w:bCs/>
                    </w:rPr>
                    <w:lastRenderedPageBreak/>
                    <w:t>ККМ;</w:t>
                  </w:r>
                </w:p>
                <w:p w14:paraId="304FE2FE" w14:textId="77777777" w:rsidR="00DF3DEC" w:rsidRPr="00201E4B" w:rsidRDefault="00DF3DEC" w:rsidP="000E636F">
                  <w:pPr>
                    <w:framePr w:hSpace="180" w:wrap="around" w:vAnchor="text" w:hAnchor="text" w:y="1"/>
                    <w:suppressOverlap/>
                    <w:jc w:val="both"/>
                  </w:pPr>
                  <w:r w:rsidRPr="00201E4B">
                    <w:rPr>
                      <w:bCs/>
                    </w:rPr>
                    <w:t xml:space="preserve">4) </w:t>
                  </w:r>
                  <w:r w:rsidRPr="00201E4B">
                    <w:rPr>
                      <w:bCs/>
                      <w:lang w:val="kk-KZ"/>
                    </w:rPr>
                    <w:t>и</w:t>
                  </w:r>
                  <w:proofErr w:type="spellStart"/>
                  <w:r w:rsidRPr="00201E4B">
                    <w:rPr>
                      <w:bCs/>
                    </w:rPr>
                    <w:t>тоговая</w:t>
                  </w:r>
                  <w:proofErr w:type="spellEnd"/>
                  <w:r w:rsidRPr="00201E4B">
                    <w:rPr>
                      <w:bCs/>
                    </w:rPr>
                    <w:t xml:space="preserve"> сумма чека ККМ.</w:t>
                  </w:r>
                </w:p>
              </w:tc>
              <w:tc>
                <w:tcPr>
                  <w:tcW w:w="1456" w:type="dxa"/>
                  <w:shd w:val="clear" w:color="auto" w:fill="auto"/>
                  <w:tcMar>
                    <w:top w:w="0" w:type="dxa"/>
                    <w:left w:w="108" w:type="dxa"/>
                    <w:bottom w:w="0" w:type="dxa"/>
                    <w:right w:w="108" w:type="dxa"/>
                  </w:tcMar>
                  <w:hideMark/>
                </w:tcPr>
                <w:p w14:paraId="03C3FAAD" w14:textId="77777777" w:rsidR="00DF3DEC" w:rsidRPr="00201E4B" w:rsidRDefault="00DF3DEC" w:rsidP="000E636F">
                  <w:pPr>
                    <w:framePr w:hSpace="180" w:wrap="around" w:vAnchor="text" w:hAnchor="text" w:y="1"/>
                    <w:suppressOverlap/>
                    <w:rPr>
                      <w:color w:val="000000"/>
                    </w:rPr>
                  </w:pPr>
                </w:p>
              </w:tc>
              <w:tc>
                <w:tcPr>
                  <w:tcW w:w="1275" w:type="dxa"/>
                  <w:gridSpan w:val="2"/>
                  <w:shd w:val="clear" w:color="auto" w:fill="auto"/>
                  <w:tcMar>
                    <w:top w:w="0" w:type="dxa"/>
                    <w:left w:w="108" w:type="dxa"/>
                    <w:bottom w:w="0" w:type="dxa"/>
                    <w:right w:w="108" w:type="dxa"/>
                  </w:tcMar>
                  <w:hideMark/>
                </w:tcPr>
                <w:p w14:paraId="10746E81" w14:textId="77777777" w:rsidR="00DF3DEC" w:rsidRPr="00201E4B" w:rsidRDefault="00DF3DEC" w:rsidP="000E636F">
                  <w:pPr>
                    <w:framePr w:hSpace="180" w:wrap="around" w:vAnchor="text" w:hAnchor="text" w:y="1"/>
                    <w:suppressOverlap/>
                    <w:jc w:val="both"/>
                    <w:rPr>
                      <w:color w:val="000000"/>
                    </w:rPr>
                  </w:pPr>
                </w:p>
              </w:tc>
            </w:tr>
            <w:tr w:rsidR="00DF3DEC" w:rsidRPr="00201E4B" w14:paraId="68125A79" w14:textId="77777777" w:rsidTr="000F7B1D">
              <w:tc>
                <w:tcPr>
                  <w:tcW w:w="776" w:type="dxa"/>
                  <w:shd w:val="clear" w:color="auto" w:fill="auto"/>
                  <w:tcMar>
                    <w:top w:w="0" w:type="dxa"/>
                    <w:left w:w="108" w:type="dxa"/>
                    <w:bottom w:w="0" w:type="dxa"/>
                    <w:right w:w="108" w:type="dxa"/>
                  </w:tcMar>
                </w:tcPr>
                <w:p w14:paraId="2C8F7E9F" w14:textId="77777777" w:rsidR="00DF3DEC" w:rsidRPr="00201E4B" w:rsidRDefault="00DF3DEC" w:rsidP="000E636F">
                  <w:pPr>
                    <w:framePr w:hSpace="180" w:wrap="around" w:vAnchor="text" w:hAnchor="text" w:y="1"/>
                    <w:suppressOverlap/>
                    <w:jc w:val="both"/>
                  </w:pPr>
                  <w:r w:rsidRPr="00201E4B">
                    <w:t>98.2</w:t>
                  </w:r>
                </w:p>
              </w:tc>
              <w:tc>
                <w:tcPr>
                  <w:tcW w:w="2230" w:type="dxa"/>
                  <w:shd w:val="clear" w:color="auto" w:fill="auto"/>
                  <w:tcMar>
                    <w:top w:w="0" w:type="dxa"/>
                    <w:left w:w="108" w:type="dxa"/>
                    <w:bottom w:w="0" w:type="dxa"/>
                    <w:right w:w="108" w:type="dxa"/>
                  </w:tcMar>
                  <w:vAlign w:val="center"/>
                </w:tcPr>
                <w:p w14:paraId="17F954E2" w14:textId="77777777" w:rsidR="00DF3DEC" w:rsidRPr="00201E4B" w:rsidRDefault="00DF3DEC" w:rsidP="000E636F">
                  <w:pPr>
                    <w:framePr w:hSpace="180" w:wrap="around" w:vAnchor="text" w:hAnchor="text" w:y="1"/>
                    <w:suppressOverlap/>
                    <w:jc w:val="both"/>
                    <w:rPr>
                      <w:bCs/>
                    </w:rPr>
                  </w:pPr>
                  <w:r w:rsidRPr="00201E4B">
                    <w:rPr>
                      <w:bCs/>
                    </w:rPr>
                    <w:t xml:space="preserve">Формат строки формирования </w:t>
                  </w:r>
                  <w:r w:rsidRPr="00201E4B">
                    <w:rPr>
                      <w:bCs/>
                      <w:lang w:val="en-US"/>
                    </w:rPr>
                    <w:t>QR</w:t>
                  </w:r>
                  <w:r w:rsidRPr="00201E4B">
                    <w:rPr>
                      <w:bCs/>
                    </w:rPr>
                    <w:t>-кода должен соответствовать следующей маске:</w:t>
                  </w:r>
                  <w:r w:rsidRPr="00201E4B">
                    <w:rPr>
                      <w:bCs/>
                    </w:rPr>
                    <w:br/>
                    <w:t xml:space="preserve">Протокол://URL?i=Фискальный </w:t>
                  </w:r>
                  <w:proofErr w:type="spellStart"/>
                  <w:r w:rsidRPr="00201E4B">
                    <w:rPr>
                      <w:bCs/>
                    </w:rPr>
                    <w:t>признак&amp;f</w:t>
                  </w:r>
                  <w:proofErr w:type="spellEnd"/>
                  <w:r w:rsidRPr="00201E4B">
                    <w:rPr>
                      <w:bCs/>
                    </w:rPr>
                    <w:t>=</w:t>
                  </w:r>
                  <w:proofErr w:type="spellStart"/>
                  <w:r w:rsidRPr="00201E4B">
                    <w:rPr>
                      <w:bCs/>
                    </w:rPr>
                    <w:t>РНМ&amp;s</w:t>
                  </w:r>
                  <w:proofErr w:type="spellEnd"/>
                  <w:r w:rsidRPr="00201E4B">
                    <w:rPr>
                      <w:bCs/>
                    </w:rPr>
                    <w:t xml:space="preserve">=сумма </w:t>
                  </w:r>
                  <w:proofErr w:type="spellStart"/>
                  <w:proofErr w:type="gramStart"/>
                  <w:r w:rsidRPr="00201E4B">
                    <w:rPr>
                      <w:bCs/>
                    </w:rPr>
                    <w:t>тенге.тиын</w:t>
                  </w:r>
                  <w:proofErr w:type="gramEnd"/>
                  <w:r w:rsidRPr="00201E4B">
                    <w:rPr>
                      <w:bCs/>
                    </w:rPr>
                    <w:t>&amp;t</w:t>
                  </w:r>
                  <w:proofErr w:type="spellEnd"/>
                  <w:r w:rsidRPr="00201E4B">
                    <w:rPr>
                      <w:bCs/>
                    </w:rPr>
                    <w:t>=</w:t>
                  </w:r>
                  <w:proofErr w:type="spellStart"/>
                  <w:r w:rsidRPr="00201E4B">
                    <w:rPr>
                      <w:bCs/>
                    </w:rPr>
                    <w:t>датаTвремя</w:t>
                  </w:r>
                  <w:proofErr w:type="spellEnd"/>
                  <w:r w:rsidRPr="00201E4B">
                    <w:rPr>
                      <w:bCs/>
                    </w:rPr>
                    <w:t>.</w:t>
                  </w:r>
                </w:p>
              </w:tc>
              <w:tc>
                <w:tcPr>
                  <w:tcW w:w="1456" w:type="dxa"/>
                  <w:shd w:val="clear" w:color="auto" w:fill="auto"/>
                  <w:tcMar>
                    <w:top w:w="0" w:type="dxa"/>
                    <w:left w:w="108" w:type="dxa"/>
                    <w:bottom w:w="0" w:type="dxa"/>
                    <w:right w:w="108" w:type="dxa"/>
                  </w:tcMar>
                </w:tcPr>
                <w:p w14:paraId="533A21A4" w14:textId="77777777" w:rsidR="00DF3DEC" w:rsidRPr="00201E4B" w:rsidRDefault="00DF3DEC" w:rsidP="000E636F">
                  <w:pPr>
                    <w:framePr w:hSpace="180" w:wrap="around" w:vAnchor="text" w:hAnchor="text" w:y="1"/>
                    <w:suppressOverlap/>
                    <w:rPr>
                      <w:color w:val="000000"/>
                    </w:rPr>
                  </w:pPr>
                </w:p>
              </w:tc>
              <w:tc>
                <w:tcPr>
                  <w:tcW w:w="1275" w:type="dxa"/>
                  <w:gridSpan w:val="2"/>
                  <w:shd w:val="clear" w:color="auto" w:fill="auto"/>
                  <w:tcMar>
                    <w:top w:w="0" w:type="dxa"/>
                    <w:left w:w="108" w:type="dxa"/>
                    <w:bottom w:w="0" w:type="dxa"/>
                    <w:right w:w="108" w:type="dxa"/>
                  </w:tcMar>
                </w:tcPr>
                <w:p w14:paraId="78296B9D" w14:textId="77777777" w:rsidR="00DF3DEC" w:rsidRPr="00201E4B" w:rsidRDefault="00DF3DEC" w:rsidP="000E636F">
                  <w:pPr>
                    <w:framePr w:hSpace="180" w:wrap="around" w:vAnchor="text" w:hAnchor="text" w:y="1"/>
                    <w:suppressOverlap/>
                    <w:jc w:val="both"/>
                    <w:rPr>
                      <w:color w:val="000000"/>
                    </w:rPr>
                  </w:pPr>
                </w:p>
              </w:tc>
            </w:tr>
            <w:tr w:rsidR="00DF3DEC" w:rsidRPr="00201E4B" w14:paraId="5A7CEDC6" w14:textId="77777777" w:rsidTr="000F7B1D">
              <w:tc>
                <w:tcPr>
                  <w:tcW w:w="776" w:type="dxa"/>
                  <w:shd w:val="clear" w:color="auto" w:fill="auto"/>
                  <w:tcMar>
                    <w:top w:w="0" w:type="dxa"/>
                    <w:left w:w="108" w:type="dxa"/>
                    <w:bottom w:w="0" w:type="dxa"/>
                    <w:right w:w="108" w:type="dxa"/>
                  </w:tcMar>
                </w:tcPr>
                <w:p w14:paraId="2325B84A" w14:textId="77777777" w:rsidR="00DF3DEC" w:rsidRPr="00201E4B" w:rsidRDefault="00DF3DEC" w:rsidP="000E636F">
                  <w:pPr>
                    <w:framePr w:hSpace="180" w:wrap="around" w:vAnchor="text" w:hAnchor="text" w:y="1"/>
                    <w:suppressOverlap/>
                    <w:jc w:val="both"/>
                  </w:pPr>
                  <w:r w:rsidRPr="00201E4B">
                    <w:t>98.3</w:t>
                  </w:r>
                </w:p>
              </w:tc>
              <w:tc>
                <w:tcPr>
                  <w:tcW w:w="2230" w:type="dxa"/>
                  <w:shd w:val="clear" w:color="auto" w:fill="auto"/>
                  <w:tcMar>
                    <w:top w:w="0" w:type="dxa"/>
                    <w:left w:w="108" w:type="dxa"/>
                    <w:bottom w:w="0" w:type="dxa"/>
                    <w:right w:w="108" w:type="dxa"/>
                  </w:tcMar>
                  <w:vAlign w:val="center"/>
                </w:tcPr>
                <w:p w14:paraId="791BAAAC" w14:textId="77777777" w:rsidR="00DF3DEC" w:rsidRPr="00201E4B" w:rsidRDefault="00DF3DEC" w:rsidP="000E636F">
                  <w:pPr>
                    <w:framePr w:hSpace="180" w:wrap="around" w:vAnchor="text" w:hAnchor="text" w:y="1"/>
                    <w:suppressOverlap/>
                    <w:jc w:val="both"/>
                  </w:pPr>
                  <w:r w:rsidRPr="00201E4B">
                    <w:t>Размер и качество формируемого QR-кода устанавливаются согласно раздел</w:t>
                  </w:r>
                  <w:r w:rsidRPr="00201E4B">
                    <w:rPr>
                      <w:lang w:val="kk-KZ"/>
                    </w:rPr>
                    <w:t>ам</w:t>
                  </w:r>
                  <w:r w:rsidRPr="00201E4B">
                    <w:t xml:space="preserve"> 9 и 10 </w:t>
                  </w:r>
                  <w:proofErr w:type="gramStart"/>
                  <w:r w:rsidRPr="00201E4B">
                    <w:t>стандарта  СТ</w:t>
                  </w:r>
                  <w:proofErr w:type="gramEnd"/>
                  <w:r w:rsidRPr="00201E4B">
                    <w:t xml:space="preserve"> РК ISO IEC 18004-2017, и зависят от технических возможностей ККМ.</w:t>
                  </w:r>
                </w:p>
              </w:tc>
              <w:tc>
                <w:tcPr>
                  <w:tcW w:w="1456" w:type="dxa"/>
                  <w:shd w:val="clear" w:color="auto" w:fill="auto"/>
                  <w:tcMar>
                    <w:top w:w="0" w:type="dxa"/>
                    <w:left w:w="108" w:type="dxa"/>
                    <w:bottom w:w="0" w:type="dxa"/>
                    <w:right w:w="108" w:type="dxa"/>
                  </w:tcMar>
                </w:tcPr>
                <w:p w14:paraId="356F86BD"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1290DD0D" w14:textId="77777777" w:rsidR="00DF3DEC" w:rsidRPr="00201E4B" w:rsidRDefault="00DF3DEC" w:rsidP="000E636F">
                  <w:pPr>
                    <w:framePr w:hSpace="180" w:wrap="around" w:vAnchor="text" w:hAnchor="text" w:y="1"/>
                    <w:suppressOverlap/>
                    <w:jc w:val="both"/>
                  </w:pPr>
                </w:p>
              </w:tc>
            </w:tr>
            <w:tr w:rsidR="00DF3DEC" w:rsidRPr="00201E4B" w14:paraId="655826FE" w14:textId="77777777" w:rsidTr="000F7B1D">
              <w:tc>
                <w:tcPr>
                  <w:tcW w:w="5737" w:type="dxa"/>
                  <w:gridSpan w:val="5"/>
                  <w:shd w:val="clear" w:color="auto" w:fill="auto"/>
                  <w:tcMar>
                    <w:top w:w="0" w:type="dxa"/>
                    <w:left w:w="108" w:type="dxa"/>
                    <w:bottom w:w="0" w:type="dxa"/>
                    <w:right w:w="108" w:type="dxa"/>
                  </w:tcMar>
                </w:tcPr>
                <w:p w14:paraId="05BAABA9" w14:textId="77777777" w:rsidR="00DF3DEC" w:rsidRPr="00201E4B" w:rsidRDefault="00DF3DEC" w:rsidP="000E636F">
                  <w:pPr>
                    <w:framePr w:hSpace="180" w:wrap="around" w:vAnchor="text" w:hAnchor="text" w:y="1"/>
                    <w:suppressOverlap/>
                    <w:jc w:val="center"/>
                  </w:pPr>
                  <w:r w:rsidRPr="00201E4B">
                    <w:rPr>
                      <w:bCs/>
                    </w:rPr>
                    <w:t>Требования к режиму работы и порядку передачи фискальных данных на сервер оператора фискальных данных</w:t>
                  </w:r>
                </w:p>
              </w:tc>
            </w:tr>
            <w:tr w:rsidR="00DF3DEC" w:rsidRPr="00201E4B" w14:paraId="09C92C5A" w14:textId="77777777" w:rsidTr="000F7B1D">
              <w:tc>
                <w:tcPr>
                  <w:tcW w:w="776" w:type="dxa"/>
                  <w:shd w:val="clear" w:color="auto" w:fill="auto"/>
                  <w:tcMar>
                    <w:top w:w="0" w:type="dxa"/>
                    <w:left w:w="108" w:type="dxa"/>
                    <w:bottom w:w="0" w:type="dxa"/>
                    <w:right w:w="108" w:type="dxa"/>
                  </w:tcMar>
                </w:tcPr>
                <w:p w14:paraId="01DCCBBF" w14:textId="77777777" w:rsidR="00DF3DEC" w:rsidRPr="00201E4B" w:rsidRDefault="00DF3DEC" w:rsidP="000E636F">
                  <w:pPr>
                    <w:framePr w:hSpace="180" w:wrap="around" w:vAnchor="text" w:hAnchor="text" w:y="1"/>
                    <w:suppressOverlap/>
                    <w:jc w:val="both"/>
                  </w:pPr>
                  <w:r w:rsidRPr="00201E4B">
                    <w:t>99</w:t>
                  </w:r>
                </w:p>
              </w:tc>
              <w:tc>
                <w:tcPr>
                  <w:tcW w:w="2230" w:type="dxa"/>
                  <w:shd w:val="clear" w:color="auto" w:fill="auto"/>
                  <w:tcMar>
                    <w:top w:w="0" w:type="dxa"/>
                    <w:left w:w="108" w:type="dxa"/>
                    <w:bottom w:w="0" w:type="dxa"/>
                    <w:right w:w="108" w:type="dxa"/>
                  </w:tcMar>
                </w:tcPr>
                <w:p w14:paraId="0E812054" w14:textId="77777777" w:rsidR="00DF3DEC" w:rsidRPr="00201E4B" w:rsidRDefault="00DF3DEC" w:rsidP="000E636F">
                  <w:pPr>
                    <w:framePr w:hSpace="180" w:wrap="around" w:vAnchor="text" w:hAnchor="text" w:y="1"/>
                    <w:suppressOverlap/>
                    <w:jc w:val="both"/>
                  </w:pPr>
                  <w:r w:rsidRPr="00201E4B">
                    <w:t>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1456" w:type="dxa"/>
                  <w:shd w:val="clear" w:color="auto" w:fill="auto"/>
                  <w:tcMar>
                    <w:top w:w="0" w:type="dxa"/>
                    <w:left w:w="108" w:type="dxa"/>
                    <w:bottom w:w="0" w:type="dxa"/>
                    <w:right w:w="108" w:type="dxa"/>
                  </w:tcMar>
                </w:tcPr>
                <w:p w14:paraId="0AC1E401"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4B54A84B" w14:textId="77777777" w:rsidR="00DF3DEC" w:rsidRPr="00201E4B" w:rsidRDefault="00DF3DEC" w:rsidP="000E636F">
                  <w:pPr>
                    <w:framePr w:hSpace="180" w:wrap="around" w:vAnchor="text" w:hAnchor="text" w:y="1"/>
                    <w:suppressOverlap/>
                    <w:jc w:val="both"/>
                  </w:pPr>
                </w:p>
              </w:tc>
            </w:tr>
            <w:tr w:rsidR="00DF3DEC" w:rsidRPr="00201E4B" w14:paraId="650A26CF" w14:textId="77777777" w:rsidTr="000F7B1D">
              <w:tc>
                <w:tcPr>
                  <w:tcW w:w="776" w:type="dxa"/>
                  <w:shd w:val="clear" w:color="auto" w:fill="auto"/>
                  <w:tcMar>
                    <w:top w:w="0" w:type="dxa"/>
                    <w:left w:w="108" w:type="dxa"/>
                    <w:bottom w:w="0" w:type="dxa"/>
                    <w:right w:w="108" w:type="dxa"/>
                  </w:tcMar>
                </w:tcPr>
                <w:p w14:paraId="05B729C7" w14:textId="77777777" w:rsidR="00DF3DEC" w:rsidRPr="00201E4B" w:rsidRDefault="00DF3DEC" w:rsidP="000E636F">
                  <w:pPr>
                    <w:framePr w:hSpace="180" w:wrap="around" w:vAnchor="text" w:hAnchor="text" w:y="1"/>
                    <w:suppressOverlap/>
                    <w:jc w:val="both"/>
                  </w:pPr>
                  <w:r w:rsidRPr="00201E4B">
                    <w:t>100</w:t>
                  </w:r>
                </w:p>
              </w:tc>
              <w:tc>
                <w:tcPr>
                  <w:tcW w:w="2230" w:type="dxa"/>
                  <w:shd w:val="clear" w:color="auto" w:fill="auto"/>
                  <w:tcMar>
                    <w:top w:w="0" w:type="dxa"/>
                    <w:left w:w="108" w:type="dxa"/>
                    <w:bottom w:w="0" w:type="dxa"/>
                    <w:right w:w="108" w:type="dxa"/>
                  </w:tcMar>
                </w:tcPr>
                <w:p w14:paraId="5ECA69CB" w14:textId="77777777" w:rsidR="00DF3DEC" w:rsidRPr="00201E4B" w:rsidRDefault="00DF3DEC" w:rsidP="000E636F">
                  <w:pPr>
                    <w:framePr w:hSpace="180" w:wrap="around" w:vAnchor="text" w:hAnchor="text" w:y="1"/>
                    <w:suppressOverlap/>
                    <w:jc w:val="both"/>
                  </w:pPr>
                  <w:r w:rsidRPr="00201E4B">
                    <w:t xml:space="preserve">Режим работы ККМ (как режим с передачей данных на сервер оператора фискальных данных, так и автономный при отсутствии связи с сервером) должен </w:t>
                  </w:r>
                  <w:r w:rsidRPr="00201E4B">
                    <w:lastRenderedPageBreak/>
                    <w:t>обеспечивать работу ККМ в полном соответствии с эксплуатационной документацией.</w:t>
                  </w:r>
                </w:p>
              </w:tc>
              <w:tc>
                <w:tcPr>
                  <w:tcW w:w="1456" w:type="dxa"/>
                  <w:shd w:val="clear" w:color="auto" w:fill="auto"/>
                  <w:tcMar>
                    <w:top w:w="0" w:type="dxa"/>
                    <w:left w:w="108" w:type="dxa"/>
                    <w:bottom w:w="0" w:type="dxa"/>
                    <w:right w:w="108" w:type="dxa"/>
                  </w:tcMar>
                </w:tcPr>
                <w:p w14:paraId="16497AEC"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1BFD71F9" w14:textId="77777777" w:rsidR="00DF3DEC" w:rsidRPr="00201E4B" w:rsidRDefault="00DF3DEC" w:rsidP="000E636F">
                  <w:pPr>
                    <w:framePr w:hSpace="180" w:wrap="around" w:vAnchor="text" w:hAnchor="text" w:y="1"/>
                    <w:suppressOverlap/>
                    <w:jc w:val="both"/>
                  </w:pPr>
                </w:p>
              </w:tc>
            </w:tr>
            <w:tr w:rsidR="00DF3DEC" w:rsidRPr="00201E4B" w14:paraId="123376F3" w14:textId="77777777" w:rsidTr="000F7B1D">
              <w:tc>
                <w:tcPr>
                  <w:tcW w:w="776" w:type="dxa"/>
                  <w:shd w:val="clear" w:color="auto" w:fill="auto"/>
                  <w:tcMar>
                    <w:top w:w="0" w:type="dxa"/>
                    <w:left w:w="108" w:type="dxa"/>
                    <w:bottom w:w="0" w:type="dxa"/>
                    <w:right w:w="108" w:type="dxa"/>
                  </w:tcMar>
                </w:tcPr>
                <w:p w14:paraId="517FCCBB" w14:textId="77777777" w:rsidR="00DF3DEC" w:rsidRPr="00201E4B" w:rsidRDefault="00DF3DEC" w:rsidP="000E636F">
                  <w:pPr>
                    <w:framePr w:hSpace="180" w:wrap="around" w:vAnchor="text" w:hAnchor="text" w:y="1"/>
                    <w:suppressOverlap/>
                    <w:jc w:val="both"/>
                  </w:pPr>
                  <w:r w:rsidRPr="00201E4B">
                    <w:rPr>
                      <w:lang w:val="en-US"/>
                    </w:rPr>
                    <w:t>10</w:t>
                  </w:r>
                  <w:r w:rsidRPr="00201E4B">
                    <w:t>1</w:t>
                  </w:r>
                </w:p>
              </w:tc>
              <w:tc>
                <w:tcPr>
                  <w:tcW w:w="2230" w:type="dxa"/>
                  <w:shd w:val="clear" w:color="auto" w:fill="auto"/>
                  <w:tcMar>
                    <w:top w:w="0" w:type="dxa"/>
                    <w:left w:w="108" w:type="dxa"/>
                    <w:bottom w:w="0" w:type="dxa"/>
                    <w:right w:w="108" w:type="dxa"/>
                  </w:tcMar>
                </w:tcPr>
                <w:p w14:paraId="2EDE139A" w14:textId="77777777" w:rsidR="00DF3DEC" w:rsidRPr="00201E4B" w:rsidRDefault="00DF3DEC" w:rsidP="000E636F">
                  <w:pPr>
                    <w:framePr w:hSpace="180" w:wrap="around" w:vAnchor="text" w:hAnchor="text" w:y="1"/>
                    <w:suppressOverlap/>
                    <w:jc w:val="both"/>
                  </w:pPr>
                  <w:r w:rsidRPr="00201E4B">
                    <w:t>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только после получения номера контрольного чека от сервера 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1456" w:type="dxa"/>
                  <w:shd w:val="clear" w:color="auto" w:fill="auto"/>
                  <w:tcMar>
                    <w:top w:w="0" w:type="dxa"/>
                    <w:left w:w="108" w:type="dxa"/>
                    <w:bottom w:w="0" w:type="dxa"/>
                    <w:right w:w="108" w:type="dxa"/>
                  </w:tcMar>
                </w:tcPr>
                <w:p w14:paraId="18A2C37B"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3731F291" w14:textId="77777777" w:rsidR="00DF3DEC" w:rsidRPr="00201E4B" w:rsidRDefault="00DF3DEC" w:rsidP="000E636F">
                  <w:pPr>
                    <w:framePr w:hSpace="180" w:wrap="around" w:vAnchor="text" w:hAnchor="text" w:y="1"/>
                    <w:suppressOverlap/>
                    <w:jc w:val="both"/>
                  </w:pPr>
                </w:p>
              </w:tc>
            </w:tr>
            <w:tr w:rsidR="00DF3DEC" w:rsidRPr="00201E4B" w14:paraId="79509FA7" w14:textId="77777777" w:rsidTr="000F7B1D">
              <w:tc>
                <w:tcPr>
                  <w:tcW w:w="776" w:type="dxa"/>
                  <w:shd w:val="clear" w:color="auto" w:fill="auto"/>
                  <w:tcMar>
                    <w:top w:w="0" w:type="dxa"/>
                    <w:left w:w="108" w:type="dxa"/>
                    <w:bottom w:w="0" w:type="dxa"/>
                    <w:right w:w="108" w:type="dxa"/>
                  </w:tcMar>
                </w:tcPr>
                <w:p w14:paraId="5B670CAF" w14:textId="77777777" w:rsidR="00DF3DEC" w:rsidRPr="00201E4B" w:rsidRDefault="00DF3DEC" w:rsidP="000E636F">
                  <w:pPr>
                    <w:framePr w:hSpace="180" w:wrap="around" w:vAnchor="text" w:hAnchor="text" w:y="1"/>
                    <w:suppressOverlap/>
                    <w:jc w:val="both"/>
                  </w:pPr>
                  <w:r w:rsidRPr="00201E4B">
                    <w:t>102</w:t>
                  </w:r>
                </w:p>
              </w:tc>
              <w:tc>
                <w:tcPr>
                  <w:tcW w:w="2230" w:type="dxa"/>
                  <w:shd w:val="clear" w:color="auto" w:fill="auto"/>
                  <w:tcMar>
                    <w:top w:w="0" w:type="dxa"/>
                    <w:left w:w="108" w:type="dxa"/>
                    <w:bottom w:w="0" w:type="dxa"/>
                    <w:right w:w="108" w:type="dxa"/>
                  </w:tcMar>
                </w:tcPr>
                <w:p w14:paraId="1B5E8F8F" w14:textId="77777777" w:rsidR="00DF3DEC" w:rsidRPr="00201E4B" w:rsidRDefault="00DF3DEC" w:rsidP="000E636F">
                  <w:pPr>
                    <w:framePr w:hSpace="180" w:wrap="around" w:vAnchor="text" w:hAnchor="text" w:y="1"/>
                    <w:suppressOverlap/>
                    <w:jc w:val="both"/>
                  </w:pPr>
                  <w:r w:rsidRPr="00201E4B">
                    <w:t>ККМ должна обеспечивать ввод следующих данных:</w:t>
                  </w:r>
                </w:p>
              </w:tc>
              <w:tc>
                <w:tcPr>
                  <w:tcW w:w="1456" w:type="dxa"/>
                  <w:shd w:val="clear" w:color="auto" w:fill="auto"/>
                  <w:tcMar>
                    <w:top w:w="0" w:type="dxa"/>
                    <w:left w:w="108" w:type="dxa"/>
                    <w:bottom w:w="0" w:type="dxa"/>
                    <w:right w:w="108" w:type="dxa"/>
                  </w:tcMar>
                </w:tcPr>
                <w:p w14:paraId="15B62FB4"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0950BC33" w14:textId="77777777" w:rsidR="00DF3DEC" w:rsidRPr="00201E4B" w:rsidRDefault="00DF3DEC" w:rsidP="000E636F">
                  <w:pPr>
                    <w:framePr w:hSpace="180" w:wrap="around" w:vAnchor="text" w:hAnchor="text" w:y="1"/>
                    <w:suppressOverlap/>
                    <w:jc w:val="both"/>
                  </w:pPr>
                </w:p>
              </w:tc>
            </w:tr>
            <w:tr w:rsidR="00DF3DEC" w:rsidRPr="00201E4B" w14:paraId="37F75D5C" w14:textId="77777777" w:rsidTr="000F7B1D">
              <w:tc>
                <w:tcPr>
                  <w:tcW w:w="776" w:type="dxa"/>
                  <w:shd w:val="clear" w:color="auto" w:fill="auto"/>
                  <w:tcMar>
                    <w:top w:w="0" w:type="dxa"/>
                    <w:left w:w="108" w:type="dxa"/>
                    <w:bottom w:w="0" w:type="dxa"/>
                    <w:right w:w="108" w:type="dxa"/>
                  </w:tcMar>
                </w:tcPr>
                <w:p w14:paraId="2509D38A" w14:textId="77777777" w:rsidR="00DF3DEC" w:rsidRPr="00201E4B" w:rsidRDefault="00DF3DEC" w:rsidP="000E636F">
                  <w:pPr>
                    <w:framePr w:hSpace="180" w:wrap="around" w:vAnchor="text" w:hAnchor="text" w:y="1"/>
                    <w:suppressOverlap/>
                    <w:jc w:val="both"/>
                  </w:pPr>
                  <w:r w:rsidRPr="00201E4B">
                    <w:t>102.1</w:t>
                  </w:r>
                </w:p>
              </w:tc>
              <w:tc>
                <w:tcPr>
                  <w:tcW w:w="2230" w:type="dxa"/>
                  <w:shd w:val="clear" w:color="auto" w:fill="auto"/>
                  <w:tcMar>
                    <w:top w:w="0" w:type="dxa"/>
                    <w:left w:w="108" w:type="dxa"/>
                    <w:bottom w:w="0" w:type="dxa"/>
                    <w:right w:w="108" w:type="dxa"/>
                  </w:tcMar>
                </w:tcPr>
                <w:p w14:paraId="05051101" w14:textId="77777777" w:rsidR="00DF3DEC" w:rsidRPr="00201E4B" w:rsidRDefault="00DF3DEC" w:rsidP="000E636F">
                  <w:pPr>
                    <w:framePr w:hSpace="180" w:wrap="around" w:vAnchor="text" w:hAnchor="text" w:y="1"/>
                    <w:suppressOverlap/>
                    <w:jc w:val="both"/>
                  </w:pPr>
                  <w:r w:rsidRPr="00201E4B">
                    <w:t>1) адреса и порта для работы с сервером оператора фискальных данных;</w:t>
                  </w:r>
                </w:p>
              </w:tc>
              <w:tc>
                <w:tcPr>
                  <w:tcW w:w="1456" w:type="dxa"/>
                  <w:shd w:val="clear" w:color="auto" w:fill="auto"/>
                  <w:tcMar>
                    <w:top w:w="0" w:type="dxa"/>
                    <w:left w:w="108" w:type="dxa"/>
                    <w:bottom w:w="0" w:type="dxa"/>
                    <w:right w:w="108" w:type="dxa"/>
                  </w:tcMar>
                </w:tcPr>
                <w:p w14:paraId="2E6A0BDC"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3555CF1D" w14:textId="77777777" w:rsidR="00DF3DEC" w:rsidRPr="00201E4B" w:rsidRDefault="00DF3DEC" w:rsidP="000E636F">
                  <w:pPr>
                    <w:framePr w:hSpace="180" w:wrap="around" w:vAnchor="text" w:hAnchor="text" w:y="1"/>
                    <w:suppressOverlap/>
                    <w:jc w:val="both"/>
                  </w:pPr>
                </w:p>
              </w:tc>
            </w:tr>
            <w:tr w:rsidR="00DF3DEC" w:rsidRPr="00201E4B" w14:paraId="605957E4" w14:textId="77777777" w:rsidTr="000F7B1D">
              <w:tc>
                <w:tcPr>
                  <w:tcW w:w="776" w:type="dxa"/>
                  <w:shd w:val="clear" w:color="auto" w:fill="auto"/>
                  <w:tcMar>
                    <w:top w:w="0" w:type="dxa"/>
                    <w:left w:w="108" w:type="dxa"/>
                    <w:bottom w:w="0" w:type="dxa"/>
                    <w:right w:w="108" w:type="dxa"/>
                  </w:tcMar>
                </w:tcPr>
                <w:p w14:paraId="27C55363" w14:textId="77777777" w:rsidR="00DF3DEC" w:rsidRPr="00201E4B" w:rsidRDefault="00DF3DEC" w:rsidP="000E636F">
                  <w:pPr>
                    <w:framePr w:hSpace="180" w:wrap="around" w:vAnchor="text" w:hAnchor="text" w:y="1"/>
                    <w:suppressOverlap/>
                    <w:jc w:val="both"/>
                  </w:pPr>
                  <w:r w:rsidRPr="00201E4B">
                    <w:t>102.2</w:t>
                  </w:r>
                </w:p>
              </w:tc>
              <w:tc>
                <w:tcPr>
                  <w:tcW w:w="2230" w:type="dxa"/>
                  <w:shd w:val="clear" w:color="auto" w:fill="auto"/>
                  <w:tcMar>
                    <w:top w:w="0" w:type="dxa"/>
                    <w:left w:w="108" w:type="dxa"/>
                    <w:bottom w:w="0" w:type="dxa"/>
                    <w:right w:w="108" w:type="dxa"/>
                  </w:tcMar>
                </w:tcPr>
                <w:p w14:paraId="581CC2F2" w14:textId="77777777" w:rsidR="00DF3DEC" w:rsidRPr="00201E4B" w:rsidRDefault="00DF3DEC" w:rsidP="000E636F">
                  <w:pPr>
                    <w:framePr w:hSpace="180" w:wrap="around" w:vAnchor="text" w:hAnchor="text" w:y="1"/>
                    <w:suppressOverlap/>
                    <w:jc w:val="both"/>
                  </w:pPr>
                  <w:r w:rsidRPr="00201E4B">
                    <w:t xml:space="preserve">2) регистрационного номера ККМ в органах </w:t>
                  </w:r>
                  <w:r w:rsidRPr="00201E4B">
                    <w:lastRenderedPageBreak/>
                    <w:t>государственных доходов</w:t>
                  </w:r>
                  <w:r w:rsidRPr="00201E4B">
                    <w:rPr>
                      <w:lang w:val="kk-KZ"/>
                    </w:rPr>
                    <w:t xml:space="preserve"> </w:t>
                  </w:r>
                  <w:r w:rsidRPr="00201E4B">
                    <w:t>(не менее 12-знаков);</w:t>
                  </w:r>
                </w:p>
              </w:tc>
              <w:tc>
                <w:tcPr>
                  <w:tcW w:w="1456" w:type="dxa"/>
                  <w:shd w:val="clear" w:color="auto" w:fill="auto"/>
                  <w:tcMar>
                    <w:top w:w="0" w:type="dxa"/>
                    <w:left w:w="108" w:type="dxa"/>
                    <w:bottom w:w="0" w:type="dxa"/>
                    <w:right w:w="108" w:type="dxa"/>
                  </w:tcMar>
                </w:tcPr>
                <w:p w14:paraId="626FB0C7"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71DDAD96" w14:textId="77777777" w:rsidR="00DF3DEC" w:rsidRPr="00201E4B" w:rsidRDefault="00DF3DEC" w:rsidP="000E636F">
                  <w:pPr>
                    <w:framePr w:hSpace="180" w:wrap="around" w:vAnchor="text" w:hAnchor="text" w:y="1"/>
                    <w:suppressOverlap/>
                    <w:jc w:val="both"/>
                  </w:pPr>
                </w:p>
              </w:tc>
            </w:tr>
            <w:tr w:rsidR="00DF3DEC" w:rsidRPr="00201E4B" w14:paraId="1B8382DF" w14:textId="77777777" w:rsidTr="000F7B1D">
              <w:tc>
                <w:tcPr>
                  <w:tcW w:w="776" w:type="dxa"/>
                  <w:shd w:val="clear" w:color="auto" w:fill="auto"/>
                  <w:tcMar>
                    <w:top w:w="0" w:type="dxa"/>
                    <w:left w:w="108" w:type="dxa"/>
                    <w:bottom w:w="0" w:type="dxa"/>
                    <w:right w:w="108" w:type="dxa"/>
                  </w:tcMar>
                  <w:hideMark/>
                </w:tcPr>
                <w:p w14:paraId="5E8D9E2B" w14:textId="77777777" w:rsidR="00DF3DEC" w:rsidRPr="00201E4B" w:rsidRDefault="00DF3DEC" w:rsidP="000E636F">
                  <w:pPr>
                    <w:framePr w:hSpace="180" w:wrap="around" w:vAnchor="text" w:hAnchor="text" w:y="1"/>
                    <w:suppressOverlap/>
                    <w:jc w:val="both"/>
                  </w:pPr>
                  <w:r w:rsidRPr="00201E4B">
                    <w:t>102.3</w:t>
                  </w:r>
                </w:p>
              </w:tc>
              <w:tc>
                <w:tcPr>
                  <w:tcW w:w="2230" w:type="dxa"/>
                  <w:shd w:val="clear" w:color="auto" w:fill="auto"/>
                  <w:tcMar>
                    <w:top w:w="0" w:type="dxa"/>
                    <w:left w:w="108" w:type="dxa"/>
                    <w:bottom w:w="0" w:type="dxa"/>
                    <w:right w:w="108" w:type="dxa"/>
                  </w:tcMar>
                  <w:hideMark/>
                </w:tcPr>
                <w:p w14:paraId="79F9B760" w14:textId="77777777" w:rsidR="00DF3DEC" w:rsidRPr="00201E4B" w:rsidRDefault="00DF3DEC" w:rsidP="000E636F">
                  <w:pPr>
                    <w:framePr w:hSpace="180" w:wrap="around" w:vAnchor="text" w:hAnchor="text" w:y="1"/>
                    <w:suppressOverlap/>
                    <w:jc w:val="both"/>
                  </w:pPr>
                  <w:r w:rsidRPr="00201E4B">
                    <w:t>3) идентификационного номера ККМ</w:t>
                  </w:r>
                  <w:r w:rsidRPr="00201E4B">
                    <w:rPr>
                      <w:rFonts w:eastAsia="Calibri"/>
                    </w:rPr>
                    <w:t xml:space="preserve"> </w:t>
                  </w:r>
                  <w:r w:rsidRPr="00201E4B">
                    <w:t>на сервере оператора фискальных данных;</w:t>
                  </w:r>
                </w:p>
              </w:tc>
              <w:tc>
                <w:tcPr>
                  <w:tcW w:w="1456" w:type="dxa"/>
                  <w:shd w:val="clear" w:color="auto" w:fill="auto"/>
                  <w:tcMar>
                    <w:top w:w="0" w:type="dxa"/>
                    <w:left w:w="108" w:type="dxa"/>
                    <w:bottom w:w="0" w:type="dxa"/>
                    <w:right w:w="108" w:type="dxa"/>
                  </w:tcMar>
                  <w:hideMark/>
                </w:tcPr>
                <w:p w14:paraId="7BFCE352"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2FA9ADF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15FADCBA" w14:textId="77777777" w:rsidTr="000F7B1D">
              <w:tc>
                <w:tcPr>
                  <w:tcW w:w="776" w:type="dxa"/>
                  <w:shd w:val="clear" w:color="auto" w:fill="auto"/>
                  <w:tcMar>
                    <w:top w:w="0" w:type="dxa"/>
                    <w:left w:w="108" w:type="dxa"/>
                    <w:bottom w:w="0" w:type="dxa"/>
                    <w:right w:w="108" w:type="dxa"/>
                  </w:tcMar>
                  <w:hideMark/>
                </w:tcPr>
                <w:p w14:paraId="1F4069F3" w14:textId="77777777" w:rsidR="00DF3DEC" w:rsidRPr="00201E4B" w:rsidRDefault="00DF3DEC" w:rsidP="000E636F">
                  <w:pPr>
                    <w:framePr w:hSpace="180" w:wrap="around" w:vAnchor="text" w:hAnchor="text" w:y="1"/>
                    <w:suppressOverlap/>
                    <w:jc w:val="both"/>
                  </w:pPr>
                  <w:r w:rsidRPr="00201E4B">
                    <w:t>102.4</w:t>
                  </w:r>
                </w:p>
              </w:tc>
              <w:tc>
                <w:tcPr>
                  <w:tcW w:w="2230" w:type="dxa"/>
                  <w:shd w:val="clear" w:color="auto" w:fill="auto"/>
                  <w:tcMar>
                    <w:top w:w="0" w:type="dxa"/>
                    <w:left w:w="108" w:type="dxa"/>
                    <w:bottom w:w="0" w:type="dxa"/>
                    <w:right w:w="108" w:type="dxa"/>
                  </w:tcMar>
                  <w:hideMark/>
                </w:tcPr>
                <w:p w14:paraId="052D46F4" w14:textId="77777777" w:rsidR="00DF3DEC" w:rsidRPr="00201E4B" w:rsidRDefault="00DF3DEC" w:rsidP="000E636F">
                  <w:pPr>
                    <w:framePr w:hSpace="180" w:wrap="around" w:vAnchor="text" w:hAnchor="text" w:y="1"/>
                    <w:suppressOverlap/>
                    <w:jc w:val="both"/>
                  </w:pPr>
                  <w:r w:rsidRPr="00201E4B">
                    <w:t>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1456" w:type="dxa"/>
                  <w:shd w:val="clear" w:color="auto" w:fill="auto"/>
                  <w:tcMar>
                    <w:top w:w="0" w:type="dxa"/>
                    <w:left w:w="108" w:type="dxa"/>
                    <w:bottom w:w="0" w:type="dxa"/>
                    <w:right w:w="108" w:type="dxa"/>
                  </w:tcMar>
                  <w:hideMark/>
                </w:tcPr>
                <w:p w14:paraId="3507B08B"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030C9D4A"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3CC40ABB" w14:textId="77777777" w:rsidTr="000F7B1D">
              <w:tc>
                <w:tcPr>
                  <w:tcW w:w="776" w:type="dxa"/>
                  <w:shd w:val="clear" w:color="auto" w:fill="auto"/>
                  <w:tcMar>
                    <w:top w:w="0" w:type="dxa"/>
                    <w:left w:w="108" w:type="dxa"/>
                    <w:bottom w:w="0" w:type="dxa"/>
                    <w:right w:w="108" w:type="dxa"/>
                  </w:tcMar>
                </w:tcPr>
                <w:p w14:paraId="53F291EE" w14:textId="77777777" w:rsidR="00DF3DEC" w:rsidRPr="00201E4B" w:rsidRDefault="00DF3DEC" w:rsidP="000E636F">
                  <w:pPr>
                    <w:framePr w:hSpace="180" w:wrap="around" w:vAnchor="text" w:hAnchor="text" w:y="1"/>
                    <w:suppressOverlap/>
                    <w:jc w:val="both"/>
                  </w:pPr>
                  <w:r w:rsidRPr="00201E4B">
                    <w:t>102.5</w:t>
                  </w:r>
                </w:p>
              </w:tc>
              <w:tc>
                <w:tcPr>
                  <w:tcW w:w="2230" w:type="dxa"/>
                  <w:shd w:val="clear" w:color="auto" w:fill="auto"/>
                  <w:tcMar>
                    <w:top w:w="0" w:type="dxa"/>
                    <w:left w:w="108" w:type="dxa"/>
                    <w:bottom w:w="0" w:type="dxa"/>
                    <w:right w:w="108" w:type="dxa"/>
                  </w:tcMar>
                </w:tcPr>
                <w:p w14:paraId="1BD53772" w14:textId="77777777" w:rsidR="00DF3DEC" w:rsidRPr="00201E4B" w:rsidRDefault="00DF3DEC" w:rsidP="000E636F">
                  <w:pPr>
                    <w:framePr w:hSpace="180" w:wrap="around" w:vAnchor="text" w:hAnchor="text" w:y="1"/>
                    <w:suppressOverlap/>
                    <w:jc w:val="both"/>
                  </w:pPr>
                  <w:r w:rsidRPr="00201E4B">
                    <w:t>5) управление приоритетом выбора канала приема-</w:t>
                  </w:r>
                  <w:proofErr w:type="gramStart"/>
                  <w:r w:rsidRPr="00201E4B">
                    <w:t>передачи,  ввод</w:t>
                  </w:r>
                  <w:proofErr w:type="gramEnd"/>
                  <w:r w:rsidRPr="00201E4B">
                    <w:t xml:space="preserve"> настроек параметром используемых каналов связи.</w:t>
                  </w:r>
                </w:p>
              </w:tc>
              <w:tc>
                <w:tcPr>
                  <w:tcW w:w="1456" w:type="dxa"/>
                  <w:shd w:val="clear" w:color="auto" w:fill="auto"/>
                  <w:tcMar>
                    <w:top w:w="0" w:type="dxa"/>
                    <w:left w:w="108" w:type="dxa"/>
                    <w:bottom w:w="0" w:type="dxa"/>
                    <w:right w:w="108" w:type="dxa"/>
                  </w:tcMar>
                </w:tcPr>
                <w:p w14:paraId="5DBCDE0A"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319F065E" w14:textId="77777777" w:rsidR="00DF3DEC" w:rsidRPr="00201E4B" w:rsidRDefault="00DF3DEC" w:rsidP="000E636F">
                  <w:pPr>
                    <w:framePr w:hSpace="180" w:wrap="around" w:vAnchor="text" w:hAnchor="text" w:y="1"/>
                    <w:suppressOverlap/>
                    <w:jc w:val="both"/>
                  </w:pPr>
                </w:p>
              </w:tc>
            </w:tr>
            <w:tr w:rsidR="00DF3DEC" w:rsidRPr="00201E4B" w14:paraId="09121936" w14:textId="77777777" w:rsidTr="000F7B1D">
              <w:tc>
                <w:tcPr>
                  <w:tcW w:w="776" w:type="dxa"/>
                  <w:shd w:val="clear" w:color="auto" w:fill="auto"/>
                  <w:tcMar>
                    <w:top w:w="0" w:type="dxa"/>
                    <w:left w:w="108" w:type="dxa"/>
                    <w:bottom w:w="0" w:type="dxa"/>
                    <w:right w:w="108" w:type="dxa"/>
                  </w:tcMar>
                  <w:hideMark/>
                </w:tcPr>
                <w:p w14:paraId="47DC85D2" w14:textId="77777777" w:rsidR="00DF3DEC" w:rsidRPr="00201E4B" w:rsidRDefault="00DF3DEC" w:rsidP="000E636F">
                  <w:pPr>
                    <w:framePr w:hSpace="180" w:wrap="around" w:vAnchor="text" w:hAnchor="text" w:y="1"/>
                    <w:suppressOverlap/>
                    <w:jc w:val="both"/>
                  </w:pPr>
                  <w:r w:rsidRPr="00201E4B">
                    <w:rPr>
                      <w:lang w:val="en-US"/>
                    </w:rPr>
                    <w:t>10</w:t>
                  </w:r>
                  <w:r w:rsidRPr="00201E4B">
                    <w:t>3</w:t>
                  </w:r>
                </w:p>
              </w:tc>
              <w:tc>
                <w:tcPr>
                  <w:tcW w:w="2230" w:type="dxa"/>
                  <w:shd w:val="clear" w:color="auto" w:fill="auto"/>
                  <w:tcMar>
                    <w:top w:w="0" w:type="dxa"/>
                    <w:left w:w="108" w:type="dxa"/>
                    <w:bottom w:w="0" w:type="dxa"/>
                    <w:right w:w="108" w:type="dxa"/>
                  </w:tcMar>
                  <w:hideMark/>
                </w:tcPr>
                <w:p w14:paraId="7206939D" w14:textId="77777777" w:rsidR="00DF3DEC" w:rsidRPr="00201E4B" w:rsidRDefault="00DF3DEC" w:rsidP="000E636F">
                  <w:pPr>
                    <w:framePr w:hSpace="180" w:wrap="around" w:vAnchor="text" w:hAnchor="text" w:y="1"/>
                    <w:suppressOverlap/>
                    <w:jc w:val="both"/>
                  </w:pPr>
                  <w:r w:rsidRPr="00201E4B">
                    <w:t>Операции 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p w14:paraId="0159F56F" w14:textId="77777777" w:rsidR="00DF3DEC" w:rsidRPr="00201E4B" w:rsidRDefault="00DF3DEC" w:rsidP="000E636F">
                  <w:pPr>
                    <w:framePr w:hSpace="180" w:wrap="around" w:vAnchor="text" w:hAnchor="text" w:y="1"/>
                    <w:suppressOverlap/>
                    <w:jc w:val="both"/>
                  </w:pPr>
                  <w:r w:rsidRPr="00201E4B">
                    <w:t xml:space="preserve">До этого момента проведение данных операций должно </w:t>
                  </w:r>
                  <w:r w:rsidRPr="00201E4B">
                    <w:lastRenderedPageBreak/>
                    <w:t>блокироваться.</w:t>
                  </w:r>
                </w:p>
              </w:tc>
              <w:tc>
                <w:tcPr>
                  <w:tcW w:w="1456" w:type="dxa"/>
                  <w:shd w:val="clear" w:color="auto" w:fill="auto"/>
                  <w:tcMar>
                    <w:top w:w="0" w:type="dxa"/>
                    <w:left w:w="108" w:type="dxa"/>
                    <w:bottom w:w="0" w:type="dxa"/>
                    <w:right w:w="108" w:type="dxa"/>
                  </w:tcMar>
                  <w:hideMark/>
                </w:tcPr>
                <w:p w14:paraId="73295F7D"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15413926" w14:textId="77777777" w:rsidR="00DF3DEC" w:rsidRPr="00201E4B" w:rsidRDefault="00DF3DEC" w:rsidP="000E636F">
                  <w:pPr>
                    <w:framePr w:hSpace="180" w:wrap="around" w:vAnchor="text" w:hAnchor="text" w:y="1"/>
                    <w:suppressOverlap/>
                    <w:jc w:val="both"/>
                    <w:rPr>
                      <w:color w:val="000000"/>
                    </w:rPr>
                  </w:pPr>
                  <w:r w:rsidRPr="00201E4B">
                    <w:t> </w:t>
                  </w:r>
                </w:p>
                <w:p w14:paraId="023A13B1" w14:textId="77777777" w:rsidR="00DF3DEC" w:rsidRPr="00201E4B" w:rsidRDefault="00DF3DEC" w:rsidP="000E636F">
                  <w:pPr>
                    <w:framePr w:hSpace="180" w:wrap="around" w:vAnchor="text" w:hAnchor="text" w:y="1"/>
                    <w:suppressOverlap/>
                    <w:jc w:val="both"/>
                    <w:rPr>
                      <w:color w:val="000000"/>
                    </w:rPr>
                  </w:pPr>
                </w:p>
              </w:tc>
            </w:tr>
            <w:tr w:rsidR="00DF3DEC" w:rsidRPr="00201E4B" w14:paraId="03037D1D" w14:textId="77777777" w:rsidTr="000F7B1D">
              <w:tc>
                <w:tcPr>
                  <w:tcW w:w="776" w:type="dxa"/>
                  <w:shd w:val="clear" w:color="auto" w:fill="auto"/>
                  <w:tcMar>
                    <w:top w:w="0" w:type="dxa"/>
                    <w:left w:w="108" w:type="dxa"/>
                    <w:bottom w:w="0" w:type="dxa"/>
                    <w:right w:w="108" w:type="dxa"/>
                  </w:tcMar>
                  <w:hideMark/>
                </w:tcPr>
                <w:p w14:paraId="165DF108" w14:textId="77777777" w:rsidR="00DF3DEC" w:rsidRPr="00201E4B" w:rsidRDefault="00DF3DEC" w:rsidP="000E636F">
                  <w:pPr>
                    <w:framePr w:hSpace="180" w:wrap="around" w:vAnchor="text" w:hAnchor="text" w:y="1"/>
                    <w:suppressOverlap/>
                    <w:jc w:val="both"/>
                  </w:pPr>
                  <w:r w:rsidRPr="00201E4B">
                    <w:rPr>
                      <w:lang w:val="en-US"/>
                    </w:rPr>
                    <w:t>10</w:t>
                  </w:r>
                  <w:r w:rsidRPr="00201E4B">
                    <w:t>4</w:t>
                  </w:r>
                </w:p>
              </w:tc>
              <w:tc>
                <w:tcPr>
                  <w:tcW w:w="2230" w:type="dxa"/>
                  <w:shd w:val="clear" w:color="auto" w:fill="auto"/>
                  <w:tcMar>
                    <w:top w:w="0" w:type="dxa"/>
                    <w:left w:w="108" w:type="dxa"/>
                    <w:bottom w:w="0" w:type="dxa"/>
                    <w:right w:w="108" w:type="dxa"/>
                  </w:tcMar>
                  <w:hideMark/>
                </w:tcPr>
                <w:p w14:paraId="2CF48428" w14:textId="77777777" w:rsidR="00DF3DEC" w:rsidRPr="00201E4B" w:rsidRDefault="00DF3DEC" w:rsidP="000E636F">
                  <w:pPr>
                    <w:framePr w:hSpace="180" w:wrap="around" w:vAnchor="text" w:hAnchor="text" w:y="1"/>
                    <w:suppressOverlap/>
                    <w:jc w:val="both"/>
                  </w:pPr>
                  <w:r w:rsidRPr="00201E4B">
                    <w:t>При проведении операции программирования даты и времени ККМ должна контролировать и запрещать ввод значений меньших, чем дата и время последнего пробитого фискального документа.</w:t>
                  </w:r>
                </w:p>
              </w:tc>
              <w:tc>
                <w:tcPr>
                  <w:tcW w:w="1456" w:type="dxa"/>
                  <w:shd w:val="clear" w:color="auto" w:fill="auto"/>
                  <w:tcMar>
                    <w:top w:w="0" w:type="dxa"/>
                    <w:left w:w="108" w:type="dxa"/>
                    <w:bottom w:w="0" w:type="dxa"/>
                    <w:right w:w="108" w:type="dxa"/>
                  </w:tcMar>
                  <w:hideMark/>
                </w:tcPr>
                <w:p w14:paraId="3B7ECF55"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0AE4B514"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29216764" w14:textId="77777777" w:rsidTr="000F7B1D">
              <w:tc>
                <w:tcPr>
                  <w:tcW w:w="5737" w:type="dxa"/>
                  <w:gridSpan w:val="5"/>
                  <w:shd w:val="clear" w:color="auto" w:fill="auto"/>
                  <w:tcMar>
                    <w:top w:w="0" w:type="dxa"/>
                    <w:left w:w="108" w:type="dxa"/>
                    <w:bottom w:w="0" w:type="dxa"/>
                    <w:right w:w="108" w:type="dxa"/>
                  </w:tcMar>
                  <w:hideMark/>
                </w:tcPr>
                <w:p w14:paraId="37E36188" w14:textId="77777777" w:rsidR="00DF3DEC" w:rsidRPr="00201E4B" w:rsidRDefault="00DF3DEC" w:rsidP="000E636F">
                  <w:pPr>
                    <w:framePr w:hSpace="180" w:wrap="around" w:vAnchor="text" w:hAnchor="text" w:y="1"/>
                    <w:suppressOverlap/>
                    <w:jc w:val="center"/>
                  </w:pPr>
                  <w:r w:rsidRPr="00201E4B">
                    <w:rPr>
                      <w:bCs/>
                    </w:rPr>
                    <w:t>Требования к программному обеспечению для ККМ</w:t>
                  </w:r>
                </w:p>
              </w:tc>
            </w:tr>
            <w:tr w:rsidR="00DF3DEC" w:rsidRPr="00201E4B" w14:paraId="1231CFE1" w14:textId="77777777" w:rsidTr="000F7B1D">
              <w:tc>
                <w:tcPr>
                  <w:tcW w:w="776" w:type="dxa"/>
                  <w:shd w:val="clear" w:color="auto" w:fill="auto"/>
                  <w:tcMar>
                    <w:top w:w="0" w:type="dxa"/>
                    <w:left w:w="108" w:type="dxa"/>
                    <w:bottom w:w="0" w:type="dxa"/>
                    <w:right w:w="108" w:type="dxa"/>
                  </w:tcMar>
                  <w:hideMark/>
                </w:tcPr>
                <w:p w14:paraId="01882EAA" w14:textId="77777777" w:rsidR="00DF3DEC" w:rsidRPr="00201E4B" w:rsidRDefault="00DF3DEC" w:rsidP="000E636F">
                  <w:pPr>
                    <w:framePr w:hSpace="180" w:wrap="around" w:vAnchor="text" w:hAnchor="text" w:y="1"/>
                    <w:suppressOverlap/>
                    <w:jc w:val="both"/>
                  </w:pPr>
                  <w:r w:rsidRPr="00201E4B">
                    <w:rPr>
                      <w:lang w:val="en-US"/>
                    </w:rPr>
                    <w:t>10</w:t>
                  </w:r>
                  <w:r w:rsidRPr="00201E4B">
                    <w:t>5</w:t>
                  </w:r>
                </w:p>
              </w:tc>
              <w:tc>
                <w:tcPr>
                  <w:tcW w:w="2230" w:type="dxa"/>
                  <w:shd w:val="clear" w:color="auto" w:fill="auto"/>
                  <w:tcMar>
                    <w:top w:w="0" w:type="dxa"/>
                    <w:left w:w="108" w:type="dxa"/>
                    <w:bottom w:w="0" w:type="dxa"/>
                    <w:right w:w="108" w:type="dxa"/>
                  </w:tcMar>
                  <w:hideMark/>
                </w:tcPr>
                <w:p w14:paraId="6072E03C" w14:textId="77777777" w:rsidR="00DF3DEC" w:rsidRPr="00201E4B" w:rsidRDefault="00DF3DEC" w:rsidP="000E636F">
                  <w:pPr>
                    <w:framePr w:hSpace="180" w:wrap="around" w:vAnchor="text" w:hAnchor="text" w:y="1"/>
                    <w:suppressOverlap/>
                    <w:jc w:val="both"/>
                  </w:pPr>
                  <w:r w:rsidRPr="00201E4B">
                    <w:t>Наряду с полной реализацией функций в соответствии с техническими требованиями исключать возможность:</w:t>
                  </w:r>
                </w:p>
              </w:tc>
              <w:tc>
                <w:tcPr>
                  <w:tcW w:w="1456" w:type="dxa"/>
                  <w:shd w:val="clear" w:color="auto" w:fill="auto"/>
                  <w:tcMar>
                    <w:top w:w="0" w:type="dxa"/>
                    <w:left w:w="108" w:type="dxa"/>
                    <w:bottom w:w="0" w:type="dxa"/>
                    <w:right w:w="108" w:type="dxa"/>
                  </w:tcMar>
                  <w:hideMark/>
                </w:tcPr>
                <w:p w14:paraId="32114BA5"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5C8FC2D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AC53CE2" w14:textId="77777777" w:rsidTr="000F7B1D">
              <w:tc>
                <w:tcPr>
                  <w:tcW w:w="776" w:type="dxa"/>
                  <w:shd w:val="clear" w:color="auto" w:fill="auto"/>
                  <w:tcMar>
                    <w:top w:w="0" w:type="dxa"/>
                    <w:left w:w="108" w:type="dxa"/>
                    <w:bottom w:w="0" w:type="dxa"/>
                    <w:right w:w="108" w:type="dxa"/>
                  </w:tcMar>
                  <w:hideMark/>
                </w:tcPr>
                <w:p w14:paraId="1C009932" w14:textId="77777777" w:rsidR="00DF3DEC" w:rsidRPr="00201E4B" w:rsidRDefault="00DF3DEC" w:rsidP="000E636F">
                  <w:pPr>
                    <w:framePr w:hSpace="180" w:wrap="around" w:vAnchor="text" w:hAnchor="text" w:y="1"/>
                    <w:suppressOverlap/>
                    <w:jc w:val="both"/>
                  </w:pPr>
                  <w:r w:rsidRPr="00201E4B">
                    <w:rPr>
                      <w:lang w:val="en-US"/>
                    </w:rPr>
                    <w:t>10</w:t>
                  </w:r>
                  <w:r w:rsidRPr="00201E4B">
                    <w:t>5.1</w:t>
                  </w:r>
                </w:p>
              </w:tc>
              <w:tc>
                <w:tcPr>
                  <w:tcW w:w="2230" w:type="dxa"/>
                  <w:shd w:val="clear" w:color="auto" w:fill="auto"/>
                  <w:tcMar>
                    <w:top w:w="0" w:type="dxa"/>
                    <w:left w:w="108" w:type="dxa"/>
                    <w:bottom w:w="0" w:type="dxa"/>
                    <w:right w:w="108" w:type="dxa"/>
                  </w:tcMar>
                  <w:hideMark/>
                </w:tcPr>
                <w:p w14:paraId="5E01DE51" w14:textId="77777777" w:rsidR="00DF3DEC" w:rsidRPr="00201E4B" w:rsidRDefault="00DF3DEC" w:rsidP="000E636F">
                  <w:pPr>
                    <w:framePr w:hSpace="180" w:wrap="around" w:vAnchor="text" w:hAnchor="text" w:y="1"/>
                    <w:suppressOverlap/>
                    <w:jc w:val="both"/>
                  </w:pPr>
                  <w:r w:rsidRPr="00201E4B">
                    <w:t>1) несанкционированного производителем изменения программной части ККМ;</w:t>
                  </w:r>
                </w:p>
              </w:tc>
              <w:tc>
                <w:tcPr>
                  <w:tcW w:w="1456" w:type="dxa"/>
                  <w:shd w:val="clear" w:color="auto" w:fill="auto"/>
                  <w:tcMar>
                    <w:top w:w="0" w:type="dxa"/>
                    <w:left w:w="108" w:type="dxa"/>
                    <w:bottom w:w="0" w:type="dxa"/>
                    <w:right w:w="108" w:type="dxa"/>
                  </w:tcMar>
                  <w:hideMark/>
                </w:tcPr>
                <w:p w14:paraId="08BAAA63"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7C274D16"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A72B9AF" w14:textId="77777777" w:rsidTr="000F7B1D">
              <w:tc>
                <w:tcPr>
                  <w:tcW w:w="776" w:type="dxa"/>
                  <w:shd w:val="clear" w:color="auto" w:fill="auto"/>
                  <w:tcMar>
                    <w:top w:w="0" w:type="dxa"/>
                    <w:left w:w="108" w:type="dxa"/>
                    <w:bottom w:w="0" w:type="dxa"/>
                    <w:right w:w="108" w:type="dxa"/>
                  </w:tcMar>
                  <w:hideMark/>
                </w:tcPr>
                <w:p w14:paraId="4BBD4F31" w14:textId="77777777" w:rsidR="00DF3DEC" w:rsidRPr="00201E4B" w:rsidRDefault="00DF3DEC" w:rsidP="000E636F">
                  <w:pPr>
                    <w:framePr w:hSpace="180" w:wrap="around" w:vAnchor="text" w:hAnchor="text" w:y="1"/>
                    <w:suppressOverlap/>
                    <w:jc w:val="both"/>
                  </w:pPr>
                  <w:r w:rsidRPr="00201E4B">
                    <w:rPr>
                      <w:lang w:val="en-US"/>
                    </w:rPr>
                    <w:t>10</w:t>
                  </w:r>
                  <w:r w:rsidRPr="00201E4B">
                    <w:t>5.2</w:t>
                  </w:r>
                </w:p>
              </w:tc>
              <w:tc>
                <w:tcPr>
                  <w:tcW w:w="2230" w:type="dxa"/>
                  <w:shd w:val="clear" w:color="auto" w:fill="auto"/>
                  <w:tcMar>
                    <w:top w:w="0" w:type="dxa"/>
                    <w:left w:w="108" w:type="dxa"/>
                    <w:bottom w:w="0" w:type="dxa"/>
                    <w:right w:w="108" w:type="dxa"/>
                  </w:tcMar>
                  <w:hideMark/>
                </w:tcPr>
                <w:p w14:paraId="3893E145" w14:textId="77777777" w:rsidR="00DF3DEC" w:rsidRPr="00201E4B" w:rsidRDefault="00DF3DEC" w:rsidP="000E636F">
                  <w:pPr>
                    <w:framePr w:hSpace="180" w:wrap="around" w:vAnchor="text" w:hAnchor="text" w:y="1"/>
                    <w:suppressOverlap/>
                    <w:jc w:val="both"/>
                  </w:pPr>
                  <w:r w:rsidRPr="00201E4B">
                    <w:t>2) внесения корректировок в данные контрольных чеков, сохраненных в автономном режиме в накопителе фискальных данных;</w:t>
                  </w:r>
                </w:p>
              </w:tc>
              <w:tc>
                <w:tcPr>
                  <w:tcW w:w="1456" w:type="dxa"/>
                  <w:shd w:val="clear" w:color="auto" w:fill="auto"/>
                  <w:tcMar>
                    <w:top w:w="0" w:type="dxa"/>
                    <w:left w:w="108" w:type="dxa"/>
                    <w:bottom w:w="0" w:type="dxa"/>
                    <w:right w:w="108" w:type="dxa"/>
                  </w:tcMar>
                  <w:hideMark/>
                </w:tcPr>
                <w:p w14:paraId="1C35DF12"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59BB888F"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AEDF48E" w14:textId="77777777" w:rsidTr="000F7B1D">
              <w:tc>
                <w:tcPr>
                  <w:tcW w:w="776" w:type="dxa"/>
                  <w:shd w:val="clear" w:color="auto" w:fill="auto"/>
                  <w:tcMar>
                    <w:top w:w="0" w:type="dxa"/>
                    <w:left w:w="108" w:type="dxa"/>
                    <w:bottom w:w="0" w:type="dxa"/>
                    <w:right w:w="108" w:type="dxa"/>
                  </w:tcMar>
                  <w:hideMark/>
                </w:tcPr>
                <w:p w14:paraId="6E4A18FB" w14:textId="77777777" w:rsidR="00DF3DEC" w:rsidRPr="00201E4B" w:rsidRDefault="00DF3DEC" w:rsidP="000E636F">
                  <w:pPr>
                    <w:framePr w:hSpace="180" w:wrap="around" w:vAnchor="text" w:hAnchor="text" w:y="1"/>
                    <w:suppressOverlap/>
                    <w:jc w:val="both"/>
                  </w:pPr>
                  <w:r w:rsidRPr="00201E4B">
                    <w:rPr>
                      <w:lang w:val="en-US"/>
                    </w:rPr>
                    <w:t>10</w:t>
                  </w:r>
                  <w:r w:rsidRPr="00201E4B">
                    <w:t>5.3</w:t>
                  </w:r>
                </w:p>
              </w:tc>
              <w:tc>
                <w:tcPr>
                  <w:tcW w:w="2230" w:type="dxa"/>
                  <w:shd w:val="clear" w:color="auto" w:fill="auto"/>
                  <w:tcMar>
                    <w:top w:w="0" w:type="dxa"/>
                    <w:left w:w="108" w:type="dxa"/>
                    <w:bottom w:w="0" w:type="dxa"/>
                    <w:right w:w="108" w:type="dxa"/>
                  </w:tcMar>
                  <w:hideMark/>
                </w:tcPr>
                <w:p w14:paraId="2BAD4E0B" w14:textId="77777777" w:rsidR="00DF3DEC" w:rsidRPr="00201E4B" w:rsidRDefault="00DF3DEC" w:rsidP="000E636F">
                  <w:pPr>
                    <w:framePr w:hSpace="180" w:wrap="around" w:vAnchor="text" w:hAnchor="text" w:y="1"/>
                    <w:suppressOverlap/>
                    <w:jc w:val="both"/>
                  </w:pPr>
                  <w:r w:rsidRPr="00201E4B">
                    <w:t xml:space="preserve">3) вывода на документы отличительного признака фискального режима без получения номера контрольного чека от сервера </w:t>
                  </w:r>
                  <w:r w:rsidRPr="00201E4B">
                    <w:lastRenderedPageBreak/>
                    <w:t>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1456" w:type="dxa"/>
                  <w:shd w:val="clear" w:color="auto" w:fill="auto"/>
                  <w:tcMar>
                    <w:top w:w="0" w:type="dxa"/>
                    <w:left w:w="108" w:type="dxa"/>
                    <w:bottom w:w="0" w:type="dxa"/>
                    <w:right w:w="108" w:type="dxa"/>
                  </w:tcMar>
                  <w:hideMark/>
                </w:tcPr>
                <w:p w14:paraId="3297D563" w14:textId="77777777" w:rsidR="00DF3DEC" w:rsidRPr="00201E4B" w:rsidRDefault="00DF3DEC" w:rsidP="000E636F">
                  <w:pPr>
                    <w:framePr w:hSpace="180" w:wrap="around" w:vAnchor="text" w:hAnchor="text" w:y="1"/>
                    <w:suppressOverlap/>
                    <w:rPr>
                      <w:color w:val="000000"/>
                    </w:rPr>
                  </w:pPr>
                  <w:r w:rsidRPr="00201E4B">
                    <w:lastRenderedPageBreak/>
                    <w:t> </w:t>
                  </w:r>
                </w:p>
              </w:tc>
              <w:tc>
                <w:tcPr>
                  <w:tcW w:w="1275" w:type="dxa"/>
                  <w:gridSpan w:val="2"/>
                  <w:shd w:val="clear" w:color="auto" w:fill="auto"/>
                  <w:tcMar>
                    <w:top w:w="0" w:type="dxa"/>
                    <w:left w:w="108" w:type="dxa"/>
                    <w:bottom w:w="0" w:type="dxa"/>
                    <w:right w:w="108" w:type="dxa"/>
                  </w:tcMar>
                  <w:hideMark/>
                </w:tcPr>
                <w:p w14:paraId="05E20532"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4A03B46C" w14:textId="77777777" w:rsidTr="000F7B1D">
              <w:tc>
                <w:tcPr>
                  <w:tcW w:w="776" w:type="dxa"/>
                  <w:shd w:val="clear" w:color="auto" w:fill="auto"/>
                  <w:tcMar>
                    <w:top w:w="0" w:type="dxa"/>
                    <w:left w:w="108" w:type="dxa"/>
                    <w:bottom w:w="0" w:type="dxa"/>
                    <w:right w:w="108" w:type="dxa"/>
                  </w:tcMar>
                  <w:hideMark/>
                </w:tcPr>
                <w:p w14:paraId="25CBB791" w14:textId="77777777" w:rsidR="00DF3DEC" w:rsidRPr="00201E4B" w:rsidRDefault="00DF3DEC" w:rsidP="000E636F">
                  <w:pPr>
                    <w:framePr w:hSpace="180" w:wrap="around" w:vAnchor="text" w:hAnchor="text" w:y="1"/>
                    <w:suppressOverlap/>
                    <w:jc w:val="both"/>
                  </w:pPr>
                  <w:r w:rsidRPr="00201E4B">
                    <w:rPr>
                      <w:lang w:val="en-US"/>
                    </w:rPr>
                    <w:t>10</w:t>
                  </w:r>
                  <w:r w:rsidRPr="00201E4B">
                    <w:t>5.4</w:t>
                  </w:r>
                </w:p>
              </w:tc>
              <w:tc>
                <w:tcPr>
                  <w:tcW w:w="2230" w:type="dxa"/>
                  <w:shd w:val="clear" w:color="auto" w:fill="auto"/>
                  <w:tcMar>
                    <w:top w:w="0" w:type="dxa"/>
                    <w:left w:w="108" w:type="dxa"/>
                    <w:bottom w:w="0" w:type="dxa"/>
                    <w:right w:w="108" w:type="dxa"/>
                  </w:tcMar>
                  <w:hideMark/>
                </w:tcPr>
                <w:p w14:paraId="134DF033" w14:textId="77777777" w:rsidR="00DF3DEC" w:rsidRPr="00201E4B" w:rsidRDefault="00DF3DEC" w:rsidP="000E636F">
                  <w:pPr>
                    <w:framePr w:hSpace="180" w:wrap="around" w:vAnchor="text" w:hAnchor="text" w:y="1"/>
                    <w:suppressOverlap/>
                    <w:jc w:val="both"/>
                  </w:pPr>
                  <w:r w:rsidRPr="00201E4B">
                    <w:t>4) изменения фискального признака, полученного от сервера оператора фискальных данных;</w:t>
                  </w:r>
                </w:p>
              </w:tc>
              <w:tc>
                <w:tcPr>
                  <w:tcW w:w="1456" w:type="dxa"/>
                  <w:shd w:val="clear" w:color="auto" w:fill="auto"/>
                  <w:tcMar>
                    <w:top w:w="0" w:type="dxa"/>
                    <w:left w:w="108" w:type="dxa"/>
                    <w:bottom w:w="0" w:type="dxa"/>
                    <w:right w:w="108" w:type="dxa"/>
                  </w:tcMar>
                  <w:hideMark/>
                </w:tcPr>
                <w:p w14:paraId="300482AF" w14:textId="77777777" w:rsidR="00DF3DEC" w:rsidRPr="00201E4B" w:rsidRDefault="00DF3DEC" w:rsidP="000E636F">
                  <w:pPr>
                    <w:framePr w:hSpace="180" w:wrap="around" w:vAnchor="text" w:hAnchor="text" w:y="1"/>
                    <w:suppressOverlap/>
                    <w:rPr>
                      <w:color w:val="000000"/>
                    </w:rPr>
                  </w:pPr>
                  <w:r w:rsidRPr="00201E4B">
                    <w:t> </w:t>
                  </w:r>
                </w:p>
              </w:tc>
              <w:tc>
                <w:tcPr>
                  <w:tcW w:w="1275" w:type="dxa"/>
                  <w:gridSpan w:val="2"/>
                  <w:shd w:val="clear" w:color="auto" w:fill="auto"/>
                  <w:tcMar>
                    <w:top w:w="0" w:type="dxa"/>
                    <w:left w:w="108" w:type="dxa"/>
                    <w:bottom w:w="0" w:type="dxa"/>
                    <w:right w:w="108" w:type="dxa"/>
                  </w:tcMar>
                  <w:hideMark/>
                </w:tcPr>
                <w:p w14:paraId="38164938" w14:textId="77777777" w:rsidR="00DF3DEC" w:rsidRPr="00201E4B" w:rsidRDefault="00DF3DEC" w:rsidP="000E636F">
                  <w:pPr>
                    <w:framePr w:hSpace="180" w:wrap="around" w:vAnchor="text" w:hAnchor="text" w:y="1"/>
                    <w:suppressOverlap/>
                    <w:jc w:val="both"/>
                    <w:rPr>
                      <w:color w:val="000000"/>
                    </w:rPr>
                  </w:pPr>
                  <w:r w:rsidRPr="00201E4B">
                    <w:t> </w:t>
                  </w:r>
                </w:p>
              </w:tc>
            </w:tr>
            <w:tr w:rsidR="00DF3DEC" w:rsidRPr="00201E4B" w14:paraId="086EAEF4" w14:textId="77777777" w:rsidTr="000F7B1D">
              <w:trPr>
                <w:trHeight w:val="756"/>
              </w:trPr>
              <w:tc>
                <w:tcPr>
                  <w:tcW w:w="776" w:type="dxa"/>
                  <w:shd w:val="clear" w:color="auto" w:fill="auto"/>
                  <w:tcMar>
                    <w:top w:w="0" w:type="dxa"/>
                    <w:left w:w="108" w:type="dxa"/>
                    <w:bottom w:w="0" w:type="dxa"/>
                    <w:right w:w="108" w:type="dxa"/>
                  </w:tcMar>
                </w:tcPr>
                <w:p w14:paraId="0B2D6D3A" w14:textId="77777777" w:rsidR="00DF3DEC" w:rsidRPr="00201E4B" w:rsidRDefault="00DF3DEC" w:rsidP="000E636F">
                  <w:pPr>
                    <w:framePr w:hSpace="180" w:wrap="around" w:vAnchor="text" w:hAnchor="text" w:y="1"/>
                    <w:suppressOverlap/>
                    <w:jc w:val="both"/>
                  </w:pPr>
                  <w:r w:rsidRPr="00201E4B">
                    <w:rPr>
                      <w:lang w:val="en-US"/>
                    </w:rPr>
                    <w:t>10</w:t>
                  </w:r>
                  <w:r w:rsidRPr="00201E4B">
                    <w:t>5.5</w:t>
                  </w:r>
                </w:p>
              </w:tc>
              <w:tc>
                <w:tcPr>
                  <w:tcW w:w="2230" w:type="dxa"/>
                  <w:shd w:val="clear" w:color="auto" w:fill="auto"/>
                  <w:tcMar>
                    <w:top w:w="0" w:type="dxa"/>
                    <w:left w:w="108" w:type="dxa"/>
                    <w:bottom w:w="0" w:type="dxa"/>
                    <w:right w:w="108" w:type="dxa"/>
                  </w:tcMar>
                </w:tcPr>
                <w:p w14:paraId="68C40350" w14:textId="77777777" w:rsidR="00DF3DEC" w:rsidRPr="00201E4B" w:rsidRDefault="00DF3DEC" w:rsidP="000E636F">
                  <w:pPr>
                    <w:framePr w:hSpace="180" w:wrap="around" w:vAnchor="text" w:hAnchor="text" w:y="1"/>
                    <w:suppressOverlap/>
                    <w:jc w:val="both"/>
                  </w:pPr>
                  <w:r w:rsidRPr="00201E4B">
                    <w:t>5) изменения автономного кода, сформированного ККМ при работе в автономном режиме.</w:t>
                  </w:r>
                </w:p>
              </w:tc>
              <w:tc>
                <w:tcPr>
                  <w:tcW w:w="1456" w:type="dxa"/>
                  <w:shd w:val="clear" w:color="auto" w:fill="auto"/>
                  <w:tcMar>
                    <w:top w:w="0" w:type="dxa"/>
                    <w:left w:w="108" w:type="dxa"/>
                    <w:bottom w:w="0" w:type="dxa"/>
                    <w:right w:w="108" w:type="dxa"/>
                  </w:tcMar>
                </w:tcPr>
                <w:p w14:paraId="42C00B93"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5C88D560" w14:textId="77777777" w:rsidR="00DF3DEC" w:rsidRPr="00201E4B" w:rsidRDefault="00DF3DEC" w:rsidP="000E636F">
                  <w:pPr>
                    <w:framePr w:hSpace="180" w:wrap="around" w:vAnchor="text" w:hAnchor="text" w:y="1"/>
                    <w:suppressOverlap/>
                    <w:jc w:val="both"/>
                  </w:pPr>
                </w:p>
              </w:tc>
            </w:tr>
            <w:tr w:rsidR="00DF3DEC" w:rsidRPr="00201E4B" w14:paraId="1CDE37B9" w14:textId="77777777" w:rsidTr="000F7B1D">
              <w:tc>
                <w:tcPr>
                  <w:tcW w:w="776" w:type="dxa"/>
                  <w:shd w:val="clear" w:color="auto" w:fill="auto"/>
                  <w:tcMar>
                    <w:top w:w="0" w:type="dxa"/>
                    <w:left w:w="108" w:type="dxa"/>
                    <w:bottom w:w="0" w:type="dxa"/>
                    <w:right w:w="108" w:type="dxa"/>
                  </w:tcMar>
                </w:tcPr>
                <w:p w14:paraId="193A6969" w14:textId="77777777" w:rsidR="00DF3DEC" w:rsidRPr="00201E4B" w:rsidRDefault="00DF3DEC" w:rsidP="000E636F">
                  <w:pPr>
                    <w:framePr w:hSpace="180" w:wrap="around" w:vAnchor="text" w:hAnchor="text" w:y="1"/>
                    <w:suppressOverlap/>
                    <w:jc w:val="both"/>
                  </w:pPr>
                  <w:r w:rsidRPr="00201E4B">
                    <w:t>106</w:t>
                  </w:r>
                </w:p>
              </w:tc>
              <w:tc>
                <w:tcPr>
                  <w:tcW w:w="2230" w:type="dxa"/>
                  <w:shd w:val="clear" w:color="auto" w:fill="auto"/>
                  <w:tcMar>
                    <w:top w:w="0" w:type="dxa"/>
                    <w:left w:w="108" w:type="dxa"/>
                    <w:bottom w:w="0" w:type="dxa"/>
                    <w:right w:w="108" w:type="dxa"/>
                  </w:tcMar>
                </w:tcPr>
                <w:p w14:paraId="70EA9F68" w14:textId="77777777" w:rsidR="00DF3DEC" w:rsidRPr="00201E4B" w:rsidRDefault="00DF3DEC" w:rsidP="000E636F">
                  <w:pPr>
                    <w:framePr w:hSpace="180" w:wrap="around" w:vAnchor="text" w:hAnchor="text" w:y="1"/>
                    <w:suppressOverlap/>
                    <w:jc w:val="both"/>
                  </w:pPr>
                  <w:r w:rsidRPr="00201E4B">
                    <w:t>Иметь программный модуль «Рабочее место налогового инспектора» со следующим функционалом:</w:t>
                  </w:r>
                </w:p>
              </w:tc>
              <w:tc>
                <w:tcPr>
                  <w:tcW w:w="1456" w:type="dxa"/>
                  <w:shd w:val="clear" w:color="auto" w:fill="auto"/>
                  <w:tcMar>
                    <w:top w:w="0" w:type="dxa"/>
                    <w:left w:w="108" w:type="dxa"/>
                    <w:bottom w:w="0" w:type="dxa"/>
                    <w:right w:w="108" w:type="dxa"/>
                  </w:tcMar>
                </w:tcPr>
                <w:p w14:paraId="73F256CF"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32F9311F" w14:textId="77777777" w:rsidR="00DF3DEC" w:rsidRPr="00201E4B" w:rsidRDefault="00DF3DEC" w:rsidP="000E636F">
                  <w:pPr>
                    <w:framePr w:hSpace="180" w:wrap="around" w:vAnchor="text" w:hAnchor="text" w:y="1"/>
                    <w:suppressOverlap/>
                    <w:jc w:val="both"/>
                  </w:pPr>
                </w:p>
              </w:tc>
            </w:tr>
            <w:tr w:rsidR="00DF3DEC" w:rsidRPr="00201E4B" w14:paraId="3E106A87" w14:textId="77777777" w:rsidTr="000F7B1D">
              <w:tc>
                <w:tcPr>
                  <w:tcW w:w="776" w:type="dxa"/>
                  <w:shd w:val="clear" w:color="auto" w:fill="auto"/>
                  <w:tcMar>
                    <w:top w:w="0" w:type="dxa"/>
                    <w:left w:w="108" w:type="dxa"/>
                    <w:bottom w:w="0" w:type="dxa"/>
                    <w:right w:w="108" w:type="dxa"/>
                  </w:tcMar>
                </w:tcPr>
                <w:p w14:paraId="140C764C" w14:textId="77777777" w:rsidR="00DF3DEC" w:rsidRPr="00201E4B" w:rsidRDefault="00DF3DEC" w:rsidP="000E636F">
                  <w:pPr>
                    <w:framePr w:hSpace="180" w:wrap="around" w:vAnchor="text" w:hAnchor="text" w:y="1"/>
                    <w:suppressOverlap/>
                    <w:jc w:val="both"/>
                  </w:pPr>
                  <w:r w:rsidRPr="00201E4B">
                    <w:t>106.1</w:t>
                  </w:r>
                </w:p>
              </w:tc>
              <w:tc>
                <w:tcPr>
                  <w:tcW w:w="2230" w:type="dxa"/>
                  <w:shd w:val="clear" w:color="auto" w:fill="auto"/>
                  <w:tcMar>
                    <w:top w:w="0" w:type="dxa"/>
                    <w:left w:w="108" w:type="dxa"/>
                    <w:bottom w:w="0" w:type="dxa"/>
                    <w:right w:w="108" w:type="dxa"/>
                  </w:tcMar>
                </w:tcPr>
                <w:p w14:paraId="3D22FD07" w14:textId="77777777" w:rsidR="00DF3DEC" w:rsidRPr="00201E4B" w:rsidRDefault="00DF3DEC" w:rsidP="000E636F">
                  <w:pPr>
                    <w:framePr w:hSpace="180" w:wrap="around" w:vAnchor="text" w:hAnchor="text" w:y="1"/>
                    <w:suppressOverlap/>
                    <w:jc w:val="both"/>
                  </w:pPr>
                  <w:r w:rsidRPr="00201E4B">
                    <w:t>Удаленное подключение к серверной части ККМ по логину и паролю по сети Интернет (без ограниченной доступности)</w:t>
                  </w:r>
                </w:p>
              </w:tc>
              <w:tc>
                <w:tcPr>
                  <w:tcW w:w="1456" w:type="dxa"/>
                  <w:shd w:val="clear" w:color="auto" w:fill="auto"/>
                  <w:tcMar>
                    <w:top w:w="0" w:type="dxa"/>
                    <w:left w:w="108" w:type="dxa"/>
                    <w:bottom w:w="0" w:type="dxa"/>
                    <w:right w:w="108" w:type="dxa"/>
                  </w:tcMar>
                </w:tcPr>
                <w:p w14:paraId="0251D0F6"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17CA118F" w14:textId="77777777" w:rsidR="00DF3DEC" w:rsidRPr="00201E4B" w:rsidRDefault="00DF3DEC" w:rsidP="000E636F">
                  <w:pPr>
                    <w:framePr w:hSpace="180" w:wrap="around" w:vAnchor="text" w:hAnchor="text" w:y="1"/>
                    <w:suppressOverlap/>
                    <w:jc w:val="both"/>
                  </w:pPr>
                </w:p>
              </w:tc>
            </w:tr>
            <w:tr w:rsidR="00DF3DEC" w:rsidRPr="00201E4B" w14:paraId="47D0E41D" w14:textId="77777777" w:rsidTr="000F7B1D">
              <w:tc>
                <w:tcPr>
                  <w:tcW w:w="776" w:type="dxa"/>
                  <w:shd w:val="clear" w:color="auto" w:fill="auto"/>
                  <w:tcMar>
                    <w:top w:w="0" w:type="dxa"/>
                    <w:left w:w="108" w:type="dxa"/>
                    <w:bottom w:w="0" w:type="dxa"/>
                    <w:right w:w="108" w:type="dxa"/>
                  </w:tcMar>
                </w:tcPr>
                <w:p w14:paraId="16D383C7" w14:textId="77777777" w:rsidR="00DF3DEC" w:rsidRPr="00201E4B" w:rsidRDefault="00DF3DEC" w:rsidP="000E636F">
                  <w:pPr>
                    <w:framePr w:hSpace="180" w:wrap="around" w:vAnchor="text" w:hAnchor="text" w:y="1"/>
                    <w:suppressOverlap/>
                    <w:jc w:val="both"/>
                  </w:pPr>
                  <w:r w:rsidRPr="00201E4B">
                    <w:t>106.2</w:t>
                  </w:r>
                </w:p>
              </w:tc>
              <w:tc>
                <w:tcPr>
                  <w:tcW w:w="2230" w:type="dxa"/>
                  <w:shd w:val="clear" w:color="auto" w:fill="auto"/>
                  <w:tcMar>
                    <w:top w:w="0" w:type="dxa"/>
                    <w:left w:w="108" w:type="dxa"/>
                    <w:bottom w:w="0" w:type="dxa"/>
                    <w:right w:w="108" w:type="dxa"/>
                  </w:tcMar>
                </w:tcPr>
                <w:p w14:paraId="4B732EC0" w14:textId="77777777" w:rsidR="00DF3DEC" w:rsidRPr="00201E4B" w:rsidRDefault="00DF3DEC" w:rsidP="000E636F">
                  <w:pPr>
                    <w:framePr w:hSpace="180" w:wrap="around" w:vAnchor="text" w:hAnchor="text" w:y="1"/>
                    <w:suppressOverlap/>
                    <w:jc w:val="both"/>
                  </w:pPr>
                  <w:r w:rsidRPr="00201E4B">
                    <w:t>Формирование отчетов по проведенным операциям за указанный период по указанной ККМ</w:t>
                  </w:r>
                </w:p>
              </w:tc>
              <w:tc>
                <w:tcPr>
                  <w:tcW w:w="1456" w:type="dxa"/>
                  <w:shd w:val="clear" w:color="auto" w:fill="auto"/>
                  <w:tcMar>
                    <w:top w:w="0" w:type="dxa"/>
                    <w:left w:w="108" w:type="dxa"/>
                    <w:bottom w:w="0" w:type="dxa"/>
                    <w:right w:w="108" w:type="dxa"/>
                  </w:tcMar>
                </w:tcPr>
                <w:p w14:paraId="1CD56434"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4171DA4F" w14:textId="77777777" w:rsidR="00DF3DEC" w:rsidRPr="00201E4B" w:rsidRDefault="00DF3DEC" w:rsidP="000E636F">
                  <w:pPr>
                    <w:framePr w:hSpace="180" w:wrap="around" w:vAnchor="text" w:hAnchor="text" w:y="1"/>
                    <w:suppressOverlap/>
                    <w:jc w:val="both"/>
                  </w:pPr>
                </w:p>
              </w:tc>
            </w:tr>
            <w:tr w:rsidR="00DF3DEC" w:rsidRPr="00201E4B" w14:paraId="29AF0AF8" w14:textId="77777777" w:rsidTr="000F7B1D">
              <w:tc>
                <w:tcPr>
                  <w:tcW w:w="776" w:type="dxa"/>
                  <w:shd w:val="clear" w:color="auto" w:fill="auto"/>
                  <w:tcMar>
                    <w:top w:w="0" w:type="dxa"/>
                    <w:left w:w="108" w:type="dxa"/>
                    <w:bottom w:w="0" w:type="dxa"/>
                    <w:right w:w="108" w:type="dxa"/>
                  </w:tcMar>
                </w:tcPr>
                <w:p w14:paraId="33CBF717" w14:textId="77777777" w:rsidR="00DF3DEC" w:rsidRPr="00201E4B" w:rsidRDefault="00DF3DEC" w:rsidP="000E636F">
                  <w:pPr>
                    <w:framePr w:hSpace="180" w:wrap="around" w:vAnchor="text" w:hAnchor="text" w:y="1"/>
                    <w:suppressOverlap/>
                    <w:jc w:val="both"/>
                  </w:pPr>
                </w:p>
              </w:tc>
              <w:tc>
                <w:tcPr>
                  <w:tcW w:w="2230" w:type="dxa"/>
                  <w:shd w:val="clear" w:color="auto" w:fill="auto"/>
                  <w:tcMar>
                    <w:top w:w="0" w:type="dxa"/>
                    <w:left w:w="108" w:type="dxa"/>
                    <w:bottom w:w="0" w:type="dxa"/>
                    <w:right w:w="108" w:type="dxa"/>
                  </w:tcMar>
                </w:tcPr>
                <w:p w14:paraId="32D2FCEE" w14:textId="77777777" w:rsidR="00DF3DEC" w:rsidRPr="00201E4B" w:rsidRDefault="00DF3DEC" w:rsidP="000E636F">
                  <w:pPr>
                    <w:framePr w:hSpace="180" w:wrap="around" w:vAnchor="text" w:hAnchor="text" w:y="1"/>
                    <w:suppressOverlap/>
                    <w:jc w:val="both"/>
                  </w:pPr>
                  <w:r w:rsidRPr="00201E4B">
                    <w:t xml:space="preserve">Требования к техническому оснащению </w:t>
                  </w:r>
                  <w:r w:rsidRPr="00201E4B">
                    <w:rPr>
                      <w:lang w:val="kk-KZ"/>
                    </w:rPr>
                    <w:t>АПК</w:t>
                  </w:r>
                  <w:r w:rsidRPr="00201E4B">
                    <w:t xml:space="preserve"> ККМ</w:t>
                  </w:r>
                </w:p>
              </w:tc>
              <w:tc>
                <w:tcPr>
                  <w:tcW w:w="1456" w:type="dxa"/>
                  <w:shd w:val="clear" w:color="auto" w:fill="auto"/>
                  <w:tcMar>
                    <w:top w:w="0" w:type="dxa"/>
                    <w:left w:w="108" w:type="dxa"/>
                    <w:bottom w:w="0" w:type="dxa"/>
                    <w:right w:w="108" w:type="dxa"/>
                  </w:tcMar>
                </w:tcPr>
                <w:p w14:paraId="633E0C8D"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5E74721C" w14:textId="77777777" w:rsidR="00DF3DEC" w:rsidRPr="00201E4B" w:rsidRDefault="00DF3DEC" w:rsidP="000E636F">
                  <w:pPr>
                    <w:framePr w:hSpace="180" w:wrap="around" w:vAnchor="text" w:hAnchor="text" w:y="1"/>
                    <w:suppressOverlap/>
                    <w:jc w:val="both"/>
                  </w:pPr>
                </w:p>
                <w:p w14:paraId="344A83CC" w14:textId="77777777" w:rsidR="00DF3DEC" w:rsidRPr="00201E4B" w:rsidRDefault="00DF3DEC" w:rsidP="000E636F">
                  <w:pPr>
                    <w:framePr w:hSpace="180" w:wrap="around" w:vAnchor="text" w:hAnchor="text" w:y="1"/>
                    <w:suppressOverlap/>
                    <w:jc w:val="both"/>
                  </w:pPr>
                </w:p>
              </w:tc>
            </w:tr>
            <w:tr w:rsidR="00DF3DEC" w:rsidRPr="00201E4B" w14:paraId="71741AF5" w14:textId="77777777" w:rsidTr="000F7B1D">
              <w:tc>
                <w:tcPr>
                  <w:tcW w:w="776" w:type="dxa"/>
                  <w:shd w:val="clear" w:color="auto" w:fill="auto"/>
                  <w:tcMar>
                    <w:top w:w="0" w:type="dxa"/>
                    <w:left w:w="108" w:type="dxa"/>
                    <w:bottom w:w="0" w:type="dxa"/>
                    <w:right w:w="108" w:type="dxa"/>
                  </w:tcMar>
                </w:tcPr>
                <w:p w14:paraId="3B44881D" w14:textId="77777777" w:rsidR="00DF3DEC" w:rsidRPr="00201E4B" w:rsidRDefault="00DF3DEC" w:rsidP="000E636F">
                  <w:pPr>
                    <w:framePr w:hSpace="180" w:wrap="around" w:vAnchor="text" w:hAnchor="text" w:y="1"/>
                    <w:suppressOverlap/>
                    <w:jc w:val="both"/>
                    <w:rPr>
                      <w:lang w:val="kk-KZ"/>
                    </w:rPr>
                  </w:pPr>
                  <w:r w:rsidRPr="00201E4B">
                    <w:rPr>
                      <w:lang w:val="kk-KZ"/>
                    </w:rPr>
                    <w:t>107</w:t>
                  </w:r>
                </w:p>
              </w:tc>
              <w:tc>
                <w:tcPr>
                  <w:tcW w:w="2230" w:type="dxa"/>
                  <w:shd w:val="clear" w:color="auto" w:fill="auto"/>
                  <w:tcMar>
                    <w:top w:w="0" w:type="dxa"/>
                    <w:left w:w="108" w:type="dxa"/>
                    <w:bottom w:w="0" w:type="dxa"/>
                    <w:right w:w="108" w:type="dxa"/>
                  </w:tcMar>
                </w:tcPr>
                <w:p w14:paraId="4F2686F8" w14:textId="77777777" w:rsidR="00DF3DEC" w:rsidRPr="00364B50" w:rsidRDefault="00DF3DEC" w:rsidP="000E636F">
                  <w:pPr>
                    <w:framePr w:hSpace="180" w:wrap="around" w:vAnchor="text" w:hAnchor="text" w:y="1"/>
                    <w:suppressOverlap/>
                    <w:jc w:val="both"/>
                    <w:rPr>
                      <w:lang w:val="kk-KZ"/>
                    </w:rPr>
                  </w:pPr>
                  <w:r w:rsidRPr="00201E4B">
                    <w:rPr>
                      <w:lang w:val="kk-KZ"/>
                    </w:rPr>
                    <w:t>АПК</w:t>
                  </w:r>
                  <w:r w:rsidRPr="00201E4B">
                    <w:t xml:space="preserve"> должен соответствовать </w:t>
                  </w:r>
                  <w:r w:rsidRPr="00201E4B">
                    <w:lastRenderedPageBreak/>
                    <w:t>требованиям не ниже третьего уровня безопасности по СТ РК ГОСТ Р ИСО/МЭК 15408-3-2006 «Методы и средства обеспечения безопасности. Критерии оценки безопасности информационных технологий».</w:t>
                  </w:r>
                </w:p>
              </w:tc>
              <w:tc>
                <w:tcPr>
                  <w:tcW w:w="1456" w:type="dxa"/>
                  <w:shd w:val="clear" w:color="auto" w:fill="auto"/>
                  <w:tcMar>
                    <w:top w:w="0" w:type="dxa"/>
                    <w:left w:w="108" w:type="dxa"/>
                    <w:bottom w:w="0" w:type="dxa"/>
                    <w:right w:w="108" w:type="dxa"/>
                  </w:tcMar>
                </w:tcPr>
                <w:p w14:paraId="1414A80C" w14:textId="77777777" w:rsidR="00DF3DEC" w:rsidRPr="00201E4B" w:rsidRDefault="00DF3DEC" w:rsidP="000E636F">
                  <w:pPr>
                    <w:framePr w:hSpace="180" w:wrap="around" w:vAnchor="text" w:hAnchor="text" w:y="1"/>
                    <w:suppressOverlap/>
                  </w:pPr>
                </w:p>
              </w:tc>
              <w:tc>
                <w:tcPr>
                  <w:tcW w:w="1275" w:type="dxa"/>
                  <w:gridSpan w:val="2"/>
                  <w:shd w:val="clear" w:color="auto" w:fill="auto"/>
                  <w:tcMar>
                    <w:top w:w="0" w:type="dxa"/>
                    <w:left w:w="108" w:type="dxa"/>
                    <w:bottom w:w="0" w:type="dxa"/>
                    <w:right w:w="108" w:type="dxa"/>
                  </w:tcMar>
                </w:tcPr>
                <w:p w14:paraId="777F8090" w14:textId="77777777" w:rsidR="00DF3DEC" w:rsidRPr="00201E4B" w:rsidRDefault="00DF3DEC" w:rsidP="000E636F">
                  <w:pPr>
                    <w:framePr w:hSpace="180" w:wrap="around" w:vAnchor="text" w:hAnchor="text" w:y="1"/>
                    <w:suppressOverlap/>
                  </w:pPr>
                </w:p>
              </w:tc>
            </w:tr>
          </w:tbl>
          <w:p w14:paraId="0E3B1295" w14:textId="77777777" w:rsidR="00DF3DEC" w:rsidRPr="00DF3DEC" w:rsidRDefault="00DF3DEC" w:rsidP="00364B50">
            <w:pPr>
              <w:ind w:firstLine="400"/>
              <w:jc w:val="center"/>
              <w:rPr>
                <w:b/>
                <w:color w:val="000000"/>
                <w:lang w:val="kk-KZ"/>
              </w:rPr>
            </w:pPr>
          </w:p>
          <w:p w14:paraId="0B448F10" w14:textId="77777777" w:rsidR="00DF3DEC" w:rsidRPr="0079012B" w:rsidRDefault="00DF3DEC" w:rsidP="00DF3DEC">
            <w:pPr>
              <w:rPr>
                <w:color w:val="000000"/>
                <w:sz w:val="24"/>
                <w:szCs w:val="22"/>
                <w:lang w:val="kk-KZ"/>
              </w:rPr>
            </w:pPr>
            <w:r w:rsidRPr="0079012B">
              <w:rPr>
                <w:color w:val="000000"/>
                <w:sz w:val="22"/>
                <w:szCs w:val="22"/>
              </w:rPr>
              <w:t xml:space="preserve">Примечание: * - протокол передачи данных с </w:t>
            </w:r>
            <w:proofErr w:type="gramStart"/>
            <w:r w:rsidRPr="0079012B">
              <w:rPr>
                <w:color w:val="000000"/>
                <w:sz w:val="22"/>
                <w:szCs w:val="22"/>
              </w:rPr>
              <w:t>ККМ  на</w:t>
            </w:r>
            <w:proofErr w:type="gramEnd"/>
            <w:r w:rsidRPr="0079012B">
              <w:rPr>
                <w:color w:val="000000"/>
                <w:sz w:val="22"/>
                <w:szCs w:val="22"/>
              </w:rPr>
              <w:t xml:space="preserve"> сервер оператора фискальных данных размещается на интернет-ресурсе уполномоченного органа</w:t>
            </w:r>
          </w:p>
          <w:p w14:paraId="6030FD60" w14:textId="77777777" w:rsidR="00DF3DEC" w:rsidRPr="00DF3DEC" w:rsidRDefault="00DF3DEC" w:rsidP="00364B50">
            <w:pPr>
              <w:ind w:firstLine="400"/>
              <w:jc w:val="center"/>
              <w:rPr>
                <w:color w:val="000000"/>
                <w:lang w:val="kk-KZ"/>
              </w:rPr>
            </w:pPr>
          </w:p>
          <w:p w14:paraId="52753E4A" w14:textId="77777777" w:rsidR="00364B50" w:rsidRPr="00364B50" w:rsidRDefault="00364B50" w:rsidP="00DC405A">
            <w:pPr>
              <w:tabs>
                <w:tab w:val="left" w:pos="709"/>
              </w:tabs>
              <w:jc w:val="center"/>
              <w:rPr>
                <w:b/>
                <w:sz w:val="24"/>
                <w:szCs w:val="24"/>
                <w:lang w:val="kk-KZ"/>
              </w:rPr>
            </w:pPr>
          </w:p>
        </w:tc>
        <w:tc>
          <w:tcPr>
            <w:tcW w:w="1134" w:type="dxa"/>
          </w:tcPr>
          <w:p w14:paraId="76E384BB" w14:textId="77777777" w:rsidR="00A50AF4" w:rsidRPr="000160EF" w:rsidRDefault="00A50AF4" w:rsidP="00F67A2A">
            <w:pPr>
              <w:ind w:left="34" w:hanging="34"/>
              <w:jc w:val="both"/>
              <w:rPr>
                <w:sz w:val="24"/>
                <w:szCs w:val="24"/>
                <w:lang w:val="kk-KZ"/>
              </w:rPr>
            </w:pPr>
          </w:p>
        </w:tc>
      </w:tr>
    </w:tbl>
    <w:p w14:paraId="5B89B2C1" w14:textId="77777777" w:rsidR="00D24059" w:rsidRPr="00172406" w:rsidRDefault="00D24059" w:rsidP="00233715">
      <w:pPr>
        <w:rPr>
          <w:sz w:val="24"/>
          <w:szCs w:val="24"/>
        </w:rPr>
      </w:pPr>
    </w:p>
    <w:sectPr w:rsidR="00D24059" w:rsidRPr="00172406" w:rsidSect="00516B54">
      <w:headerReference w:type="default" r:id="rId14"/>
      <w:footerReference w:type="default" r:id="rId15"/>
      <w:pgSz w:w="16838" w:h="11906" w:orient="landscape"/>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3264F" w14:textId="77777777" w:rsidR="006A4991" w:rsidRDefault="006A4991" w:rsidP="006A59E5">
      <w:r>
        <w:separator/>
      </w:r>
    </w:p>
  </w:endnote>
  <w:endnote w:type="continuationSeparator" w:id="0">
    <w:p w14:paraId="5FD5EA97" w14:textId="77777777" w:rsidR="006A4991" w:rsidRDefault="006A4991" w:rsidP="006A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FontAwesome">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907649"/>
      <w:docPartObj>
        <w:docPartGallery w:val="Page Numbers (Bottom of Page)"/>
        <w:docPartUnique/>
      </w:docPartObj>
    </w:sdtPr>
    <w:sdtContent>
      <w:p w14:paraId="198B0399" w14:textId="2D3A4983" w:rsidR="000E636F" w:rsidRDefault="000E636F">
        <w:pPr>
          <w:pStyle w:val="a8"/>
          <w:jc w:val="right"/>
        </w:pPr>
        <w:r>
          <w:fldChar w:fldCharType="begin"/>
        </w:r>
        <w:r>
          <w:instrText>PAGE   \* MERGEFORMAT</w:instrText>
        </w:r>
        <w:r>
          <w:fldChar w:fldCharType="separate"/>
        </w:r>
        <w:r>
          <w:t>2</w:t>
        </w:r>
        <w:r>
          <w:fldChar w:fldCharType="end"/>
        </w:r>
      </w:p>
    </w:sdtContent>
  </w:sdt>
  <w:p w14:paraId="3ADEDCFE" w14:textId="77777777" w:rsidR="000E636F" w:rsidRDefault="000E636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4A564" w14:textId="77777777" w:rsidR="006A4991" w:rsidRDefault="006A4991" w:rsidP="006A59E5">
      <w:r>
        <w:separator/>
      </w:r>
    </w:p>
  </w:footnote>
  <w:footnote w:type="continuationSeparator" w:id="0">
    <w:p w14:paraId="3D220DF7" w14:textId="77777777" w:rsidR="006A4991" w:rsidRDefault="006A4991" w:rsidP="006A5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984740"/>
      <w:docPartObj>
        <w:docPartGallery w:val="Page Numbers (Top of Page)"/>
        <w:docPartUnique/>
      </w:docPartObj>
    </w:sdtPr>
    <w:sdtEndPr>
      <w:rPr>
        <w:sz w:val="24"/>
        <w:szCs w:val="24"/>
      </w:rPr>
    </w:sdtEndPr>
    <w:sdtContent>
      <w:p w14:paraId="3B4305EE" w14:textId="77777777" w:rsidR="000F7B1D" w:rsidRPr="00694F05" w:rsidRDefault="000F7B1D" w:rsidP="00694F05">
        <w:pPr>
          <w:pStyle w:val="a6"/>
          <w:jc w:val="center"/>
          <w:rPr>
            <w:sz w:val="24"/>
            <w:szCs w:val="24"/>
          </w:rPr>
        </w:pPr>
        <w:r w:rsidRPr="00E64D49">
          <w:rPr>
            <w:sz w:val="24"/>
            <w:szCs w:val="24"/>
          </w:rPr>
          <w:fldChar w:fldCharType="begin"/>
        </w:r>
        <w:r w:rsidRPr="00E64D49">
          <w:rPr>
            <w:sz w:val="24"/>
            <w:szCs w:val="24"/>
          </w:rPr>
          <w:instrText>PAGE   \* MERGEFORMAT</w:instrText>
        </w:r>
        <w:r w:rsidRPr="00E64D49">
          <w:rPr>
            <w:sz w:val="24"/>
            <w:szCs w:val="24"/>
          </w:rPr>
          <w:fldChar w:fldCharType="separate"/>
        </w:r>
        <w:r w:rsidR="00256167">
          <w:rPr>
            <w:noProof/>
            <w:sz w:val="24"/>
            <w:szCs w:val="24"/>
          </w:rPr>
          <w:t>2</w:t>
        </w:r>
        <w:r w:rsidRPr="00E64D49">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DB6"/>
    <w:multiLevelType w:val="multilevel"/>
    <w:tmpl w:val="409E7C16"/>
    <w:lvl w:ilvl="0">
      <w:start w:val="1"/>
      <w:numFmt w:val="decimal"/>
      <w:lvlText w:val="%1."/>
      <w:lvlJc w:val="left"/>
      <w:pPr>
        <w:ind w:left="1068" w:hanging="360"/>
      </w:pPr>
      <w:rPr>
        <w:rFonts w:hint="default"/>
        <w:b/>
      </w:rPr>
    </w:lvl>
    <w:lvl w:ilvl="1">
      <w:start w:val="9"/>
      <w:numFmt w:val="decimal"/>
      <w:isLgl/>
      <w:lvlText w:val="%1.%2."/>
      <w:lvlJc w:val="left"/>
      <w:pPr>
        <w:ind w:left="1077" w:hanging="435"/>
      </w:pPr>
      <w:rPr>
        <w:rFonts w:hint="default"/>
      </w:rPr>
    </w:lvl>
    <w:lvl w:ilvl="2">
      <w:start w:val="1"/>
      <w:numFmt w:val="decimal"/>
      <w:isLgl/>
      <w:lvlText w:val="%1.%2.%3."/>
      <w:lvlJc w:val="left"/>
      <w:pPr>
        <w:ind w:left="1362"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722" w:hanging="1080"/>
      </w:pPr>
      <w:rPr>
        <w:rFonts w:hint="default"/>
      </w:rPr>
    </w:lvl>
    <w:lvl w:ilvl="5">
      <w:start w:val="1"/>
      <w:numFmt w:val="decimal"/>
      <w:isLgl/>
      <w:lvlText w:val="%1.%2.%3.%4.%5.%6."/>
      <w:lvlJc w:val="left"/>
      <w:pPr>
        <w:ind w:left="1722"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082" w:hanging="1440"/>
      </w:pPr>
      <w:rPr>
        <w:rFonts w:hint="default"/>
      </w:rPr>
    </w:lvl>
    <w:lvl w:ilvl="8">
      <w:start w:val="1"/>
      <w:numFmt w:val="decimal"/>
      <w:isLgl/>
      <w:lvlText w:val="%1.%2.%3.%4.%5.%6.%7.%8.%9."/>
      <w:lvlJc w:val="left"/>
      <w:pPr>
        <w:ind w:left="2442" w:hanging="1800"/>
      </w:pPr>
      <w:rPr>
        <w:rFonts w:hint="default"/>
      </w:rPr>
    </w:lvl>
  </w:abstractNum>
  <w:abstractNum w:abstractNumId="1" w15:restartNumberingAfterBreak="0">
    <w:nsid w:val="035C103B"/>
    <w:multiLevelType w:val="hybridMultilevel"/>
    <w:tmpl w:val="0430192C"/>
    <w:lvl w:ilvl="0" w:tplc="615EB882">
      <w:start w:val="1"/>
      <w:numFmt w:val="decimal"/>
      <w:lvlText w:val="%1)"/>
      <w:lvlJc w:val="left"/>
      <w:pPr>
        <w:ind w:left="1264" w:hanging="555"/>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4277529"/>
    <w:multiLevelType w:val="multilevel"/>
    <w:tmpl w:val="5BD69706"/>
    <w:lvl w:ilvl="0">
      <w:start w:val="1"/>
      <w:numFmt w:val="decimal"/>
      <w:lvlText w:val="%1)"/>
      <w:lvlJc w:val="left"/>
      <w:pPr>
        <w:ind w:left="1003" w:hanging="435"/>
      </w:pPr>
    </w:lvl>
    <w:lvl w:ilvl="1">
      <w:start w:val="1"/>
      <w:numFmt w:val="lowerLetter"/>
      <w:lvlText w:val="%2."/>
      <w:lvlJc w:val="left"/>
      <w:pPr>
        <w:ind w:left="2929" w:hanging="360"/>
      </w:pPr>
    </w:lvl>
    <w:lvl w:ilvl="2">
      <w:start w:val="1"/>
      <w:numFmt w:val="lowerRoman"/>
      <w:lvlText w:val="%3."/>
      <w:lvlJc w:val="right"/>
      <w:pPr>
        <w:ind w:left="3649" w:hanging="180"/>
      </w:pPr>
    </w:lvl>
    <w:lvl w:ilvl="3">
      <w:start w:val="1"/>
      <w:numFmt w:val="decimal"/>
      <w:lvlText w:val="%4."/>
      <w:lvlJc w:val="left"/>
      <w:pPr>
        <w:ind w:left="4369" w:hanging="360"/>
      </w:pPr>
    </w:lvl>
    <w:lvl w:ilvl="4">
      <w:start w:val="1"/>
      <w:numFmt w:val="lowerLetter"/>
      <w:lvlText w:val="%5."/>
      <w:lvlJc w:val="left"/>
      <w:pPr>
        <w:ind w:left="5089" w:hanging="360"/>
      </w:pPr>
    </w:lvl>
    <w:lvl w:ilvl="5">
      <w:start w:val="1"/>
      <w:numFmt w:val="lowerRoman"/>
      <w:lvlText w:val="%6."/>
      <w:lvlJc w:val="right"/>
      <w:pPr>
        <w:ind w:left="5809" w:hanging="180"/>
      </w:pPr>
    </w:lvl>
    <w:lvl w:ilvl="6">
      <w:start w:val="1"/>
      <w:numFmt w:val="decimal"/>
      <w:lvlText w:val="%7."/>
      <w:lvlJc w:val="left"/>
      <w:pPr>
        <w:ind w:left="6529" w:hanging="360"/>
      </w:pPr>
    </w:lvl>
    <w:lvl w:ilvl="7">
      <w:start w:val="1"/>
      <w:numFmt w:val="lowerLetter"/>
      <w:lvlText w:val="%8."/>
      <w:lvlJc w:val="left"/>
      <w:pPr>
        <w:ind w:left="7249" w:hanging="360"/>
      </w:pPr>
    </w:lvl>
    <w:lvl w:ilvl="8">
      <w:start w:val="1"/>
      <w:numFmt w:val="lowerRoman"/>
      <w:lvlText w:val="%9."/>
      <w:lvlJc w:val="right"/>
      <w:pPr>
        <w:ind w:left="7969" w:hanging="180"/>
      </w:pPr>
    </w:lvl>
  </w:abstractNum>
  <w:abstractNum w:abstractNumId="3" w15:restartNumberingAfterBreak="0">
    <w:nsid w:val="058B4E5C"/>
    <w:multiLevelType w:val="hybridMultilevel"/>
    <w:tmpl w:val="CC3A7946"/>
    <w:lvl w:ilvl="0" w:tplc="14E29D7A">
      <w:start w:val="11"/>
      <w:numFmt w:val="decimal"/>
      <w:lvlText w:val="%1."/>
      <w:lvlJc w:val="left"/>
      <w:pPr>
        <w:ind w:left="1744" w:hanging="360"/>
      </w:pPr>
      <w:rPr>
        <w:rFonts w:hint="default"/>
      </w:rPr>
    </w:lvl>
    <w:lvl w:ilvl="1" w:tplc="04190019" w:tentative="1">
      <w:start w:val="1"/>
      <w:numFmt w:val="lowerLetter"/>
      <w:lvlText w:val="%2."/>
      <w:lvlJc w:val="left"/>
      <w:pPr>
        <w:ind w:left="2464" w:hanging="360"/>
      </w:pPr>
    </w:lvl>
    <w:lvl w:ilvl="2" w:tplc="0419001B" w:tentative="1">
      <w:start w:val="1"/>
      <w:numFmt w:val="lowerRoman"/>
      <w:lvlText w:val="%3."/>
      <w:lvlJc w:val="right"/>
      <w:pPr>
        <w:ind w:left="3184" w:hanging="180"/>
      </w:pPr>
    </w:lvl>
    <w:lvl w:ilvl="3" w:tplc="0419000F" w:tentative="1">
      <w:start w:val="1"/>
      <w:numFmt w:val="decimal"/>
      <w:lvlText w:val="%4."/>
      <w:lvlJc w:val="left"/>
      <w:pPr>
        <w:ind w:left="3904" w:hanging="360"/>
      </w:pPr>
    </w:lvl>
    <w:lvl w:ilvl="4" w:tplc="04190019" w:tentative="1">
      <w:start w:val="1"/>
      <w:numFmt w:val="lowerLetter"/>
      <w:lvlText w:val="%5."/>
      <w:lvlJc w:val="left"/>
      <w:pPr>
        <w:ind w:left="4624" w:hanging="360"/>
      </w:pPr>
    </w:lvl>
    <w:lvl w:ilvl="5" w:tplc="0419001B" w:tentative="1">
      <w:start w:val="1"/>
      <w:numFmt w:val="lowerRoman"/>
      <w:lvlText w:val="%6."/>
      <w:lvlJc w:val="right"/>
      <w:pPr>
        <w:ind w:left="5344" w:hanging="180"/>
      </w:pPr>
    </w:lvl>
    <w:lvl w:ilvl="6" w:tplc="0419000F" w:tentative="1">
      <w:start w:val="1"/>
      <w:numFmt w:val="decimal"/>
      <w:lvlText w:val="%7."/>
      <w:lvlJc w:val="left"/>
      <w:pPr>
        <w:ind w:left="6064" w:hanging="360"/>
      </w:pPr>
    </w:lvl>
    <w:lvl w:ilvl="7" w:tplc="04190019" w:tentative="1">
      <w:start w:val="1"/>
      <w:numFmt w:val="lowerLetter"/>
      <w:lvlText w:val="%8."/>
      <w:lvlJc w:val="left"/>
      <w:pPr>
        <w:ind w:left="6784" w:hanging="360"/>
      </w:pPr>
    </w:lvl>
    <w:lvl w:ilvl="8" w:tplc="0419001B" w:tentative="1">
      <w:start w:val="1"/>
      <w:numFmt w:val="lowerRoman"/>
      <w:lvlText w:val="%9."/>
      <w:lvlJc w:val="right"/>
      <w:pPr>
        <w:ind w:left="7504" w:hanging="180"/>
      </w:pPr>
    </w:lvl>
  </w:abstractNum>
  <w:abstractNum w:abstractNumId="4" w15:restartNumberingAfterBreak="0">
    <w:nsid w:val="0A0A570F"/>
    <w:multiLevelType w:val="hybridMultilevel"/>
    <w:tmpl w:val="4E580F20"/>
    <w:lvl w:ilvl="0" w:tplc="3F5C3E64">
      <w:start w:val="1"/>
      <w:numFmt w:val="decimal"/>
      <w:lvlText w:val="%1."/>
      <w:lvlJc w:val="left"/>
      <w:pPr>
        <w:ind w:left="160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BF4399F"/>
    <w:multiLevelType w:val="hybridMultilevel"/>
    <w:tmpl w:val="84F4F034"/>
    <w:lvl w:ilvl="0" w:tplc="A69AECE6">
      <w:start w:val="6"/>
      <w:numFmt w:val="decimal"/>
      <w:lvlText w:val="%1."/>
      <w:lvlJc w:val="left"/>
      <w:pPr>
        <w:ind w:left="930" w:hanging="360"/>
      </w:pPr>
      <w:rPr>
        <w:rFonts w:hint="default"/>
        <w:lang w:val="ru-RU"/>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6" w15:restartNumberingAfterBreak="0">
    <w:nsid w:val="0D523174"/>
    <w:multiLevelType w:val="hybridMultilevel"/>
    <w:tmpl w:val="874A8A12"/>
    <w:lvl w:ilvl="0" w:tplc="65C2562E">
      <w:start w:val="1"/>
      <w:numFmt w:val="decimal"/>
      <w:lvlText w:val="%1."/>
      <w:lvlJc w:val="left"/>
      <w:pPr>
        <w:ind w:left="502"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3B074A7"/>
    <w:multiLevelType w:val="hybridMultilevel"/>
    <w:tmpl w:val="A5740278"/>
    <w:lvl w:ilvl="0" w:tplc="E36ADBC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8" w15:restartNumberingAfterBreak="0">
    <w:nsid w:val="1A1306DB"/>
    <w:multiLevelType w:val="hybridMultilevel"/>
    <w:tmpl w:val="645CB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222A5"/>
    <w:multiLevelType w:val="hybridMultilevel"/>
    <w:tmpl w:val="645CB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1B61A6"/>
    <w:multiLevelType w:val="hybridMultilevel"/>
    <w:tmpl w:val="CF3E3AE4"/>
    <w:lvl w:ilvl="0" w:tplc="2C1A4A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78966A7"/>
    <w:multiLevelType w:val="hybridMultilevel"/>
    <w:tmpl w:val="DFAA2B1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B35804"/>
    <w:multiLevelType w:val="hybridMultilevel"/>
    <w:tmpl w:val="D14A8C52"/>
    <w:lvl w:ilvl="0" w:tplc="3F5C3E64">
      <w:start w:val="1"/>
      <w:numFmt w:val="decimal"/>
      <w:lvlText w:val="%1."/>
      <w:lvlJc w:val="left"/>
      <w:pPr>
        <w:ind w:left="2415" w:hanging="360"/>
      </w:pPr>
      <w:rPr>
        <w:rFonts w:hint="default"/>
      </w:rPr>
    </w:lvl>
    <w:lvl w:ilvl="1" w:tplc="04190019" w:tentative="1">
      <w:start w:val="1"/>
      <w:numFmt w:val="lowerLetter"/>
      <w:lvlText w:val="%2."/>
      <w:lvlJc w:val="left"/>
      <w:pPr>
        <w:ind w:left="2820" w:hanging="360"/>
      </w:pPr>
    </w:lvl>
    <w:lvl w:ilvl="2" w:tplc="0419001B" w:tentative="1">
      <w:start w:val="1"/>
      <w:numFmt w:val="lowerRoman"/>
      <w:lvlText w:val="%3."/>
      <w:lvlJc w:val="right"/>
      <w:pPr>
        <w:ind w:left="3540" w:hanging="180"/>
      </w:pPr>
    </w:lvl>
    <w:lvl w:ilvl="3" w:tplc="0419000F" w:tentative="1">
      <w:start w:val="1"/>
      <w:numFmt w:val="decimal"/>
      <w:lvlText w:val="%4."/>
      <w:lvlJc w:val="left"/>
      <w:pPr>
        <w:ind w:left="4260" w:hanging="360"/>
      </w:pPr>
    </w:lvl>
    <w:lvl w:ilvl="4" w:tplc="04190019" w:tentative="1">
      <w:start w:val="1"/>
      <w:numFmt w:val="lowerLetter"/>
      <w:lvlText w:val="%5."/>
      <w:lvlJc w:val="left"/>
      <w:pPr>
        <w:ind w:left="4980" w:hanging="360"/>
      </w:pPr>
    </w:lvl>
    <w:lvl w:ilvl="5" w:tplc="0419001B" w:tentative="1">
      <w:start w:val="1"/>
      <w:numFmt w:val="lowerRoman"/>
      <w:lvlText w:val="%6."/>
      <w:lvlJc w:val="right"/>
      <w:pPr>
        <w:ind w:left="5700" w:hanging="180"/>
      </w:pPr>
    </w:lvl>
    <w:lvl w:ilvl="6" w:tplc="0419000F" w:tentative="1">
      <w:start w:val="1"/>
      <w:numFmt w:val="decimal"/>
      <w:lvlText w:val="%7."/>
      <w:lvlJc w:val="left"/>
      <w:pPr>
        <w:ind w:left="6420" w:hanging="360"/>
      </w:pPr>
    </w:lvl>
    <w:lvl w:ilvl="7" w:tplc="04190019" w:tentative="1">
      <w:start w:val="1"/>
      <w:numFmt w:val="lowerLetter"/>
      <w:lvlText w:val="%8."/>
      <w:lvlJc w:val="left"/>
      <w:pPr>
        <w:ind w:left="7140" w:hanging="360"/>
      </w:pPr>
    </w:lvl>
    <w:lvl w:ilvl="8" w:tplc="0419001B" w:tentative="1">
      <w:start w:val="1"/>
      <w:numFmt w:val="lowerRoman"/>
      <w:lvlText w:val="%9."/>
      <w:lvlJc w:val="right"/>
      <w:pPr>
        <w:ind w:left="7860" w:hanging="180"/>
      </w:pPr>
    </w:lvl>
  </w:abstractNum>
  <w:abstractNum w:abstractNumId="13" w15:restartNumberingAfterBreak="0">
    <w:nsid w:val="300269A1"/>
    <w:multiLevelType w:val="hybridMultilevel"/>
    <w:tmpl w:val="52668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1B69AF"/>
    <w:multiLevelType w:val="hybridMultilevel"/>
    <w:tmpl w:val="16808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931E55"/>
    <w:multiLevelType w:val="hybridMultilevel"/>
    <w:tmpl w:val="A14432FC"/>
    <w:lvl w:ilvl="0" w:tplc="3F5C3E64">
      <w:start w:val="1"/>
      <w:numFmt w:val="decimal"/>
      <w:lvlText w:val="%1."/>
      <w:lvlJc w:val="left"/>
      <w:pPr>
        <w:ind w:left="1740"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6" w15:restartNumberingAfterBreak="0">
    <w:nsid w:val="45063FDA"/>
    <w:multiLevelType w:val="hybridMultilevel"/>
    <w:tmpl w:val="F6720A58"/>
    <w:lvl w:ilvl="0" w:tplc="3F5C3E64">
      <w:start w:val="1"/>
      <w:numFmt w:val="decimal"/>
      <w:lvlText w:val="%1."/>
      <w:lvlJc w:val="left"/>
      <w:pPr>
        <w:ind w:left="17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63E0B98"/>
    <w:multiLevelType w:val="hybridMultilevel"/>
    <w:tmpl w:val="2F48358A"/>
    <w:lvl w:ilvl="0" w:tplc="AEE61DA2">
      <w:start w:val="1"/>
      <w:numFmt w:val="bullet"/>
      <w:lvlText w:val=""/>
      <w:lvlJc w:val="left"/>
      <w:pPr>
        <w:ind w:left="923" w:hanging="360"/>
      </w:pPr>
      <w:rPr>
        <w:rFonts w:ascii="Symbol" w:eastAsia="Times New Roman" w:hAnsi="Symbol" w:cs="Times New Roman"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18" w15:restartNumberingAfterBreak="0">
    <w:nsid w:val="492B3452"/>
    <w:multiLevelType w:val="hybridMultilevel"/>
    <w:tmpl w:val="BAD4F4AA"/>
    <w:lvl w:ilvl="0" w:tplc="3F5C3E64">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9" w15:restartNumberingAfterBreak="0">
    <w:nsid w:val="539C5AF5"/>
    <w:multiLevelType w:val="hybridMultilevel"/>
    <w:tmpl w:val="3B6ABB84"/>
    <w:lvl w:ilvl="0" w:tplc="4BD80AF2">
      <w:start w:val="1"/>
      <w:numFmt w:val="decimal"/>
      <w:lvlText w:val="%1."/>
      <w:lvlJc w:val="left"/>
      <w:pPr>
        <w:ind w:left="760" w:hanging="360"/>
      </w:pPr>
      <w:rPr>
        <w:rFonts w:hint="default"/>
        <w:color w:val="auto"/>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0" w15:restartNumberingAfterBreak="0">
    <w:nsid w:val="55C81956"/>
    <w:multiLevelType w:val="hybridMultilevel"/>
    <w:tmpl w:val="9DB8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914E4D"/>
    <w:multiLevelType w:val="hybridMultilevel"/>
    <w:tmpl w:val="5B702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C05E56"/>
    <w:multiLevelType w:val="hybridMultilevel"/>
    <w:tmpl w:val="0254BCBE"/>
    <w:lvl w:ilvl="0" w:tplc="0C5CA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AF064E2"/>
    <w:multiLevelType w:val="hybridMultilevel"/>
    <w:tmpl w:val="3DCE78B6"/>
    <w:lvl w:ilvl="0" w:tplc="BB403B88">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5DFC613C"/>
    <w:multiLevelType w:val="multilevel"/>
    <w:tmpl w:val="156631D6"/>
    <w:lvl w:ilvl="0">
      <w:start w:val="1"/>
      <w:numFmt w:val="decimal"/>
      <w:lvlText w:val="%1-"/>
      <w:lvlJc w:val="left"/>
      <w:pPr>
        <w:ind w:left="1128" w:hanging="1128"/>
      </w:pPr>
      <w:rPr>
        <w:rFonts w:hint="default"/>
      </w:rPr>
    </w:lvl>
    <w:lvl w:ilvl="1">
      <w:start w:val="1"/>
      <w:numFmt w:val="decimal"/>
      <w:lvlText w:val="%1-%2)"/>
      <w:lvlJc w:val="left"/>
      <w:pPr>
        <w:ind w:left="1412" w:hanging="1128"/>
      </w:pPr>
      <w:rPr>
        <w:rFonts w:hint="default"/>
      </w:rPr>
    </w:lvl>
    <w:lvl w:ilvl="2">
      <w:start w:val="1"/>
      <w:numFmt w:val="decimal"/>
      <w:lvlText w:val="%1-%2)%3."/>
      <w:lvlJc w:val="left"/>
      <w:pPr>
        <w:ind w:left="1928" w:hanging="1128"/>
      </w:pPr>
      <w:rPr>
        <w:rFonts w:hint="default"/>
      </w:rPr>
    </w:lvl>
    <w:lvl w:ilvl="3">
      <w:start w:val="1"/>
      <w:numFmt w:val="decimal"/>
      <w:lvlText w:val="%1-%2)%3.%4."/>
      <w:lvlJc w:val="left"/>
      <w:pPr>
        <w:ind w:left="2328" w:hanging="1128"/>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5" w15:restartNumberingAfterBreak="0">
    <w:nsid w:val="61123989"/>
    <w:multiLevelType w:val="hybridMultilevel"/>
    <w:tmpl w:val="F38857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4817CAE"/>
    <w:multiLevelType w:val="hybridMultilevel"/>
    <w:tmpl w:val="FBA0B830"/>
    <w:lvl w:ilvl="0" w:tplc="3F5C3E64">
      <w:start w:val="1"/>
      <w:numFmt w:val="decimal"/>
      <w:lvlText w:val="%1."/>
      <w:lvlJc w:val="left"/>
      <w:pPr>
        <w:ind w:left="1740"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7" w15:restartNumberingAfterBreak="0">
    <w:nsid w:val="68541C94"/>
    <w:multiLevelType w:val="hybridMultilevel"/>
    <w:tmpl w:val="5BD69706"/>
    <w:lvl w:ilvl="0" w:tplc="C778E330">
      <w:start w:val="1"/>
      <w:numFmt w:val="decimal"/>
      <w:lvlText w:val="%1)"/>
      <w:lvlJc w:val="left"/>
      <w:pPr>
        <w:ind w:left="1003" w:hanging="435"/>
      </w:pPr>
    </w:lvl>
    <w:lvl w:ilvl="1" w:tplc="04190019">
      <w:start w:val="1"/>
      <w:numFmt w:val="lowerLetter"/>
      <w:lvlText w:val="%2."/>
      <w:lvlJc w:val="left"/>
      <w:pPr>
        <w:ind w:left="2929" w:hanging="360"/>
      </w:pPr>
    </w:lvl>
    <w:lvl w:ilvl="2" w:tplc="0419001B">
      <w:start w:val="1"/>
      <w:numFmt w:val="lowerRoman"/>
      <w:lvlText w:val="%3."/>
      <w:lvlJc w:val="right"/>
      <w:pPr>
        <w:ind w:left="3649" w:hanging="180"/>
      </w:pPr>
    </w:lvl>
    <w:lvl w:ilvl="3" w:tplc="0419000F">
      <w:start w:val="1"/>
      <w:numFmt w:val="decimal"/>
      <w:lvlText w:val="%4."/>
      <w:lvlJc w:val="left"/>
      <w:pPr>
        <w:ind w:left="4369" w:hanging="360"/>
      </w:pPr>
    </w:lvl>
    <w:lvl w:ilvl="4" w:tplc="04190019">
      <w:start w:val="1"/>
      <w:numFmt w:val="lowerLetter"/>
      <w:lvlText w:val="%5."/>
      <w:lvlJc w:val="left"/>
      <w:pPr>
        <w:ind w:left="5089" w:hanging="360"/>
      </w:pPr>
    </w:lvl>
    <w:lvl w:ilvl="5" w:tplc="0419001B">
      <w:start w:val="1"/>
      <w:numFmt w:val="lowerRoman"/>
      <w:lvlText w:val="%6."/>
      <w:lvlJc w:val="right"/>
      <w:pPr>
        <w:ind w:left="5809" w:hanging="180"/>
      </w:pPr>
    </w:lvl>
    <w:lvl w:ilvl="6" w:tplc="0419000F">
      <w:start w:val="1"/>
      <w:numFmt w:val="decimal"/>
      <w:lvlText w:val="%7."/>
      <w:lvlJc w:val="left"/>
      <w:pPr>
        <w:ind w:left="6529" w:hanging="360"/>
      </w:pPr>
    </w:lvl>
    <w:lvl w:ilvl="7" w:tplc="04190019">
      <w:start w:val="1"/>
      <w:numFmt w:val="lowerLetter"/>
      <w:lvlText w:val="%8."/>
      <w:lvlJc w:val="left"/>
      <w:pPr>
        <w:ind w:left="7249" w:hanging="360"/>
      </w:pPr>
    </w:lvl>
    <w:lvl w:ilvl="8" w:tplc="0419001B">
      <w:start w:val="1"/>
      <w:numFmt w:val="lowerRoman"/>
      <w:lvlText w:val="%9."/>
      <w:lvlJc w:val="right"/>
      <w:pPr>
        <w:ind w:left="7969" w:hanging="180"/>
      </w:pPr>
    </w:lvl>
  </w:abstractNum>
  <w:abstractNum w:abstractNumId="28" w15:restartNumberingAfterBreak="0">
    <w:nsid w:val="6A476E8B"/>
    <w:multiLevelType w:val="hybridMultilevel"/>
    <w:tmpl w:val="983E1016"/>
    <w:lvl w:ilvl="0" w:tplc="519EB27A">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29" w15:restartNumberingAfterBreak="0">
    <w:nsid w:val="6C3923C9"/>
    <w:multiLevelType w:val="hybridMultilevel"/>
    <w:tmpl w:val="1C32087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333927"/>
    <w:multiLevelType w:val="hybridMultilevel"/>
    <w:tmpl w:val="18F868F4"/>
    <w:lvl w:ilvl="0" w:tplc="BB2C1CF6">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FFF57A3"/>
    <w:multiLevelType w:val="hybridMultilevel"/>
    <w:tmpl w:val="5CEC55CA"/>
    <w:lvl w:ilvl="0" w:tplc="DA5EE6A2">
      <w:start w:val="1"/>
      <w:numFmt w:val="decimal"/>
      <w:lvlText w:val="%1)"/>
      <w:lvlJc w:val="left"/>
      <w:pPr>
        <w:ind w:left="1756" w:hanging="1110"/>
      </w:pPr>
      <w:rPr>
        <w:rFonts w:hint="default"/>
      </w:rPr>
    </w:lvl>
    <w:lvl w:ilvl="1" w:tplc="04190019" w:tentative="1">
      <w:start w:val="1"/>
      <w:numFmt w:val="lowerLetter"/>
      <w:lvlText w:val="%2."/>
      <w:lvlJc w:val="left"/>
      <w:pPr>
        <w:ind w:left="1726" w:hanging="360"/>
      </w:pPr>
    </w:lvl>
    <w:lvl w:ilvl="2" w:tplc="0419001B" w:tentative="1">
      <w:start w:val="1"/>
      <w:numFmt w:val="lowerRoman"/>
      <w:lvlText w:val="%3."/>
      <w:lvlJc w:val="right"/>
      <w:pPr>
        <w:ind w:left="2446" w:hanging="180"/>
      </w:pPr>
    </w:lvl>
    <w:lvl w:ilvl="3" w:tplc="0419000F" w:tentative="1">
      <w:start w:val="1"/>
      <w:numFmt w:val="decimal"/>
      <w:lvlText w:val="%4."/>
      <w:lvlJc w:val="left"/>
      <w:pPr>
        <w:ind w:left="3166" w:hanging="360"/>
      </w:pPr>
    </w:lvl>
    <w:lvl w:ilvl="4" w:tplc="04190019" w:tentative="1">
      <w:start w:val="1"/>
      <w:numFmt w:val="lowerLetter"/>
      <w:lvlText w:val="%5."/>
      <w:lvlJc w:val="left"/>
      <w:pPr>
        <w:ind w:left="3886" w:hanging="360"/>
      </w:pPr>
    </w:lvl>
    <w:lvl w:ilvl="5" w:tplc="0419001B" w:tentative="1">
      <w:start w:val="1"/>
      <w:numFmt w:val="lowerRoman"/>
      <w:lvlText w:val="%6."/>
      <w:lvlJc w:val="right"/>
      <w:pPr>
        <w:ind w:left="4606" w:hanging="180"/>
      </w:pPr>
    </w:lvl>
    <w:lvl w:ilvl="6" w:tplc="0419000F" w:tentative="1">
      <w:start w:val="1"/>
      <w:numFmt w:val="decimal"/>
      <w:lvlText w:val="%7."/>
      <w:lvlJc w:val="left"/>
      <w:pPr>
        <w:ind w:left="5326" w:hanging="360"/>
      </w:pPr>
    </w:lvl>
    <w:lvl w:ilvl="7" w:tplc="04190019" w:tentative="1">
      <w:start w:val="1"/>
      <w:numFmt w:val="lowerLetter"/>
      <w:lvlText w:val="%8."/>
      <w:lvlJc w:val="left"/>
      <w:pPr>
        <w:ind w:left="6046" w:hanging="360"/>
      </w:pPr>
    </w:lvl>
    <w:lvl w:ilvl="8" w:tplc="0419001B" w:tentative="1">
      <w:start w:val="1"/>
      <w:numFmt w:val="lowerRoman"/>
      <w:lvlText w:val="%9."/>
      <w:lvlJc w:val="right"/>
      <w:pPr>
        <w:ind w:left="6766" w:hanging="180"/>
      </w:pPr>
    </w:lvl>
  </w:abstractNum>
  <w:abstractNum w:abstractNumId="32" w15:restartNumberingAfterBreak="0">
    <w:nsid w:val="700663FF"/>
    <w:multiLevelType w:val="hybridMultilevel"/>
    <w:tmpl w:val="90904DF8"/>
    <w:lvl w:ilvl="0" w:tplc="1FF0A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32C426E"/>
    <w:multiLevelType w:val="hybridMultilevel"/>
    <w:tmpl w:val="5010F544"/>
    <w:lvl w:ilvl="0" w:tplc="3F5C3E64">
      <w:start w:val="1"/>
      <w:numFmt w:val="decimal"/>
      <w:lvlText w:val="%1."/>
      <w:lvlJc w:val="left"/>
      <w:pPr>
        <w:ind w:left="2610" w:hanging="36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4" w15:restartNumberingAfterBreak="0">
    <w:nsid w:val="748863E0"/>
    <w:multiLevelType w:val="hybridMultilevel"/>
    <w:tmpl w:val="026E88BA"/>
    <w:lvl w:ilvl="0" w:tplc="CFE0438E">
      <w:start w:val="10"/>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6FC69F3"/>
    <w:multiLevelType w:val="hybridMultilevel"/>
    <w:tmpl w:val="8BACD2FE"/>
    <w:lvl w:ilvl="0" w:tplc="E340C5D6">
      <w:start w:val="7"/>
      <w:numFmt w:val="decimal"/>
      <w:lvlText w:val="%1."/>
      <w:lvlJc w:val="left"/>
      <w:pPr>
        <w:ind w:left="3479"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6" w15:restartNumberingAfterBreak="0">
    <w:nsid w:val="79086E70"/>
    <w:multiLevelType w:val="hybridMultilevel"/>
    <w:tmpl w:val="4BBA8BA0"/>
    <w:lvl w:ilvl="0" w:tplc="2C1A4A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6E34E8"/>
    <w:multiLevelType w:val="hybridMultilevel"/>
    <w:tmpl w:val="4C02787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2A70F1"/>
    <w:multiLevelType w:val="hybridMultilevel"/>
    <w:tmpl w:val="2A9C01A2"/>
    <w:lvl w:ilvl="0" w:tplc="CE482F8A">
      <w:start w:val="1"/>
      <w:numFmt w:val="decimal"/>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39" w15:restartNumberingAfterBreak="0">
    <w:nsid w:val="7AB71A50"/>
    <w:multiLevelType w:val="hybridMultilevel"/>
    <w:tmpl w:val="F6720A58"/>
    <w:lvl w:ilvl="0" w:tplc="3F5C3E64">
      <w:start w:val="1"/>
      <w:numFmt w:val="decimal"/>
      <w:lvlText w:val="%1."/>
      <w:lvlJc w:val="left"/>
      <w:pPr>
        <w:ind w:left="17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C01775E"/>
    <w:multiLevelType w:val="hybridMultilevel"/>
    <w:tmpl w:val="EF066070"/>
    <w:lvl w:ilvl="0" w:tplc="5164F87A">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1" w15:restartNumberingAfterBreak="0">
    <w:nsid w:val="7F7466D2"/>
    <w:multiLevelType w:val="hybridMultilevel"/>
    <w:tmpl w:val="F6720A58"/>
    <w:lvl w:ilvl="0" w:tplc="3F5C3E64">
      <w:start w:val="1"/>
      <w:numFmt w:val="decimal"/>
      <w:lvlText w:val="%1."/>
      <w:lvlJc w:val="left"/>
      <w:pPr>
        <w:ind w:left="17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19"/>
  </w:num>
  <w:num w:numId="3">
    <w:abstractNumId w:val="6"/>
  </w:num>
  <w:num w:numId="4">
    <w:abstractNumId w:val="20"/>
  </w:num>
  <w:num w:numId="5">
    <w:abstractNumId w:val="24"/>
  </w:num>
  <w:num w:numId="6">
    <w:abstractNumId w:val="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7"/>
  </w:num>
  <w:num w:numId="10">
    <w:abstractNumId w:val="32"/>
  </w:num>
  <w:num w:numId="11">
    <w:abstractNumId w:val="1"/>
  </w:num>
  <w:num w:numId="12">
    <w:abstractNumId w:val="22"/>
  </w:num>
  <w:num w:numId="13">
    <w:abstractNumId w:val="35"/>
  </w:num>
  <w:num w:numId="14">
    <w:abstractNumId w:val="23"/>
  </w:num>
  <w:num w:numId="15">
    <w:abstractNumId w:val="38"/>
  </w:num>
  <w:num w:numId="16">
    <w:abstractNumId w:val="30"/>
  </w:num>
  <w:num w:numId="17">
    <w:abstractNumId w:val="17"/>
  </w:num>
  <w:num w:numId="18">
    <w:abstractNumId w:val="21"/>
  </w:num>
  <w:num w:numId="19">
    <w:abstractNumId w:val="9"/>
  </w:num>
  <w:num w:numId="20">
    <w:abstractNumId w:val="14"/>
  </w:num>
  <w:num w:numId="21">
    <w:abstractNumId w:val="41"/>
  </w:num>
  <w:num w:numId="22">
    <w:abstractNumId w:val="39"/>
  </w:num>
  <w:num w:numId="23">
    <w:abstractNumId w:val="18"/>
  </w:num>
  <w:num w:numId="24">
    <w:abstractNumId w:val="31"/>
  </w:num>
  <w:num w:numId="25">
    <w:abstractNumId w:val="40"/>
  </w:num>
  <w:num w:numId="26">
    <w:abstractNumId w:val="33"/>
  </w:num>
  <w:num w:numId="27">
    <w:abstractNumId w:val="4"/>
  </w:num>
  <w:num w:numId="28">
    <w:abstractNumId w:val="26"/>
  </w:num>
  <w:num w:numId="29">
    <w:abstractNumId w:val="15"/>
  </w:num>
  <w:num w:numId="30">
    <w:abstractNumId w:val="12"/>
  </w:num>
  <w:num w:numId="31">
    <w:abstractNumId w:val="36"/>
  </w:num>
  <w:num w:numId="32">
    <w:abstractNumId w:val="10"/>
  </w:num>
  <w:num w:numId="33">
    <w:abstractNumId w:val="28"/>
  </w:num>
  <w:num w:numId="34">
    <w:abstractNumId w:val="25"/>
  </w:num>
  <w:num w:numId="35">
    <w:abstractNumId w:val="16"/>
  </w:num>
  <w:num w:numId="36">
    <w:abstractNumId w:val="8"/>
  </w:num>
  <w:num w:numId="37">
    <w:abstractNumId w:val="13"/>
  </w:num>
  <w:num w:numId="38">
    <w:abstractNumId w:val="34"/>
  </w:num>
  <w:num w:numId="39">
    <w:abstractNumId w:val="3"/>
  </w:num>
  <w:num w:numId="40">
    <w:abstractNumId w:val="5"/>
  </w:num>
  <w:num w:numId="41">
    <w:abstractNumId w:val="11"/>
  </w:num>
  <w:num w:numId="42">
    <w:abstractNumId w:val="37"/>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98A"/>
    <w:rsid w:val="00000990"/>
    <w:rsid w:val="00000E9D"/>
    <w:rsid w:val="0000418D"/>
    <w:rsid w:val="00006F93"/>
    <w:rsid w:val="00007DED"/>
    <w:rsid w:val="00011466"/>
    <w:rsid w:val="000115EA"/>
    <w:rsid w:val="00012A23"/>
    <w:rsid w:val="000160EF"/>
    <w:rsid w:val="00017E72"/>
    <w:rsid w:val="0002278D"/>
    <w:rsid w:val="000241F6"/>
    <w:rsid w:val="00024DB8"/>
    <w:rsid w:val="0002714D"/>
    <w:rsid w:val="00033062"/>
    <w:rsid w:val="0003629C"/>
    <w:rsid w:val="000413BA"/>
    <w:rsid w:val="00043185"/>
    <w:rsid w:val="00044D62"/>
    <w:rsid w:val="0004671F"/>
    <w:rsid w:val="0005045D"/>
    <w:rsid w:val="0005175D"/>
    <w:rsid w:val="000520EF"/>
    <w:rsid w:val="0005410E"/>
    <w:rsid w:val="00055064"/>
    <w:rsid w:val="000557C1"/>
    <w:rsid w:val="00056F14"/>
    <w:rsid w:val="000572B7"/>
    <w:rsid w:val="00061BB4"/>
    <w:rsid w:val="00062CEF"/>
    <w:rsid w:val="00066806"/>
    <w:rsid w:val="000677C9"/>
    <w:rsid w:val="000679E0"/>
    <w:rsid w:val="00074B73"/>
    <w:rsid w:val="00081894"/>
    <w:rsid w:val="0008191B"/>
    <w:rsid w:val="0008272F"/>
    <w:rsid w:val="0008298A"/>
    <w:rsid w:val="00083522"/>
    <w:rsid w:val="00083A6E"/>
    <w:rsid w:val="0008724A"/>
    <w:rsid w:val="000928B4"/>
    <w:rsid w:val="00092914"/>
    <w:rsid w:val="000A26E6"/>
    <w:rsid w:val="000A40F6"/>
    <w:rsid w:val="000A4EA1"/>
    <w:rsid w:val="000B02E0"/>
    <w:rsid w:val="000B10CD"/>
    <w:rsid w:val="000B139E"/>
    <w:rsid w:val="000B16F4"/>
    <w:rsid w:val="000B522C"/>
    <w:rsid w:val="000B5BAA"/>
    <w:rsid w:val="000B6C96"/>
    <w:rsid w:val="000C07E3"/>
    <w:rsid w:val="000C3B69"/>
    <w:rsid w:val="000C7A12"/>
    <w:rsid w:val="000D1321"/>
    <w:rsid w:val="000D4CFA"/>
    <w:rsid w:val="000D6287"/>
    <w:rsid w:val="000E07B2"/>
    <w:rsid w:val="000E09DB"/>
    <w:rsid w:val="000E2302"/>
    <w:rsid w:val="000E636F"/>
    <w:rsid w:val="000F0A9B"/>
    <w:rsid w:val="000F2942"/>
    <w:rsid w:val="000F2C66"/>
    <w:rsid w:val="000F3A2E"/>
    <w:rsid w:val="000F4E21"/>
    <w:rsid w:val="000F5CD5"/>
    <w:rsid w:val="000F7B1D"/>
    <w:rsid w:val="00103495"/>
    <w:rsid w:val="001105B4"/>
    <w:rsid w:val="00113096"/>
    <w:rsid w:val="001163FD"/>
    <w:rsid w:val="001226AF"/>
    <w:rsid w:val="00126D5A"/>
    <w:rsid w:val="00130B89"/>
    <w:rsid w:val="00131668"/>
    <w:rsid w:val="00133342"/>
    <w:rsid w:val="00141989"/>
    <w:rsid w:val="00142576"/>
    <w:rsid w:val="001433DE"/>
    <w:rsid w:val="0015405D"/>
    <w:rsid w:val="001552A2"/>
    <w:rsid w:val="00155B9B"/>
    <w:rsid w:val="001647D1"/>
    <w:rsid w:val="00165B9C"/>
    <w:rsid w:val="0016613F"/>
    <w:rsid w:val="00172406"/>
    <w:rsid w:val="0017394F"/>
    <w:rsid w:val="00173EE0"/>
    <w:rsid w:val="00174297"/>
    <w:rsid w:val="00175264"/>
    <w:rsid w:val="00177960"/>
    <w:rsid w:val="0018467F"/>
    <w:rsid w:val="00186625"/>
    <w:rsid w:val="00187DBE"/>
    <w:rsid w:val="0019164F"/>
    <w:rsid w:val="00193931"/>
    <w:rsid w:val="001965E3"/>
    <w:rsid w:val="001A1B10"/>
    <w:rsid w:val="001A263D"/>
    <w:rsid w:val="001A47EF"/>
    <w:rsid w:val="001B58B1"/>
    <w:rsid w:val="001B7A1C"/>
    <w:rsid w:val="001C1696"/>
    <w:rsid w:val="001C1E17"/>
    <w:rsid w:val="001C4CE0"/>
    <w:rsid w:val="001C6AB4"/>
    <w:rsid w:val="001D1B0E"/>
    <w:rsid w:val="001D5508"/>
    <w:rsid w:val="001D747C"/>
    <w:rsid w:val="001E2896"/>
    <w:rsid w:val="001E3567"/>
    <w:rsid w:val="001F43AD"/>
    <w:rsid w:val="001F4CBE"/>
    <w:rsid w:val="001F5907"/>
    <w:rsid w:val="001F6E69"/>
    <w:rsid w:val="00201E4B"/>
    <w:rsid w:val="0020233D"/>
    <w:rsid w:val="00203B05"/>
    <w:rsid w:val="00203CD0"/>
    <w:rsid w:val="002041D7"/>
    <w:rsid w:val="002048AA"/>
    <w:rsid w:val="0020749A"/>
    <w:rsid w:val="00210EE3"/>
    <w:rsid w:val="00213E03"/>
    <w:rsid w:val="0021476A"/>
    <w:rsid w:val="00214E3F"/>
    <w:rsid w:val="00217B3A"/>
    <w:rsid w:val="0022004B"/>
    <w:rsid w:val="002269A2"/>
    <w:rsid w:val="00227A34"/>
    <w:rsid w:val="00227F76"/>
    <w:rsid w:val="0023235D"/>
    <w:rsid w:val="002326A4"/>
    <w:rsid w:val="00233715"/>
    <w:rsid w:val="00236BB6"/>
    <w:rsid w:val="0024222E"/>
    <w:rsid w:val="002455C5"/>
    <w:rsid w:val="00250CA7"/>
    <w:rsid w:val="00256167"/>
    <w:rsid w:val="00257917"/>
    <w:rsid w:val="00257A50"/>
    <w:rsid w:val="00260AD7"/>
    <w:rsid w:val="00265931"/>
    <w:rsid w:val="00266EEA"/>
    <w:rsid w:val="00270A04"/>
    <w:rsid w:val="0027261A"/>
    <w:rsid w:val="00281768"/>
    <w:rsid w:val="002819A9"/>
    <w:rsid w:val="00282773"/>
    <w:rsid w:val="00284FE8"/>
    <w:rsid w:val="00285861"/>
    <w:rsid w:val="00286C44"/>
    <w:rsid w:val="00293411"/>
    <w:rsid w:val="00296854"/>
    <w:rsid w:val="002976C0"/>
    <w:rsid w:val="00297B32"/>
    <w:rsid w:val="002B0221"/>
    <w:rsid w:val="002B708F"/>
    <w:rsid w:val="002C1EF6"/>
    <w:rsid w:val="002C6D43"/>
    <w:rsid w:val="002D137F"/>
    <w:rsid w:val="002D1B9C"/>
    <w:rsid w:val="002D4013"/>
    <w:rsid w:val="002E2F33"/>
    <w:rsid w:val="002E63A3"/>
    <w:rsid w:val="002F20B4"/>
    <w:rsid w:val="002F2853"/>
    <w:rsid w:val="002F40F2"/>
    <w:rsid w:val="002F6745"/>
    <w:rsid w:val="00300786"/>
    <w:rsid w:val="003043AE"/>
    <w:rsid w:val="003102A4"/>
    <w:rsid w:val="0031381F"/>
    <w:rsid w:val="00314EA3"/>
    <w:rsid w:val="00315FC6"/>
    <w:rsid w:val="00320C45"/>
    <w:rsid w:val="00326075"/>
    <w:rsid w:val="00327182"/>
    <w:rsid w:val="003303F3"/>
    <w:rsid w:val="00336FAC"/>
    <w:rsid w:val="00347E87"/>
    <w:rsid w:val="0035089C"/>
    <w:rsid w:val="00352863"/>
    <w:rsid w:val="00357537"/>
    <w:rsid w:val="00360B6F"/>
    <w:rsid w:val="00361497"/>
    <w:rsid w:val="00364B50"/>
    <w:rsid w:val="00371316"/>
    <w:rsid w:val="00374044"/>
    <w:rsid w:val="003751B1"/>
    <w:rsid w:val="00375491"/>
    <w:rsid w:val="0038528F"/>
    <w:rsid w:val="00386195"/>
    <w:rsid w:val="00386E0D"/>
    <w:rsid w:val="00387648"/>
    <w:rsid w:val="00390089"/>
    <w:rsid w:val="003913E4"/>
    <w:rsid w:val="00391E51"/>
    <w:rsid w:val="003931A4"/>
    <w:rsid w:val="003A13F4"/>
    <w:rsid w:val="003A3B24"/>
    <w:rsid w:val="003A4B2D"/>
    <w:rsid w:val="003A5289"/>
    <w:rsid w:val="003A53FA"/>
    <w:rsid w:val="003A574C"/>
    <w:rsid w:val="003A619C"/>
    <w:rsid w:val="003A6F50"/>
    <w:rsid w:val="003A7B01"/>
    <w:rsid w:val="003B25AF"/>
    <w:rsid w:val="003B4770"/>
    <w:rsid w:val="003B6578"/>
    <w:rsid w:val="003B69EA"/>
    <w:rsid w:val="003B72C3"/>
    <w:rsid w:val="003C2AE9"/>
    <w:rsid w:val="003C32FC"/>
    <w:rsid w:val="003C5138"/>
    <w:rsid w:val="003C615F"/>
    <w:rsid w:val="003D213B"/>
    <w:rsid w:val="003D3C78"/>
    <w:rsid w:val="003D67CA"/>
    <w:rsid w:val="003E06C5"/>
    <w:rsid w:val="003E1741"/>
    <w:rsid w:val="003E2707"/>
    <w:rsid w:val="003E3AD7"/>
    <w:rsid w:val="003E3D0D"/>
    <w:rsid w:val="003E40E5"/>
    <w:rsid w:val="003E4845"/>
    <w:rsid w:val="003E4EBD"/>
    <w:rsid w:val="003F0785"/>
    <w:rsid w:val="003F571C"/>
    <w:rsid w:val="003F5B60"/>
    <w:rsid w:val="003F7A57"/>
    <w:rsid w:val="004026C3"/>
    <w:rsid w:val="004039F8"/>
    <w:rsid w:val="00404045"/>
    <w:rsid w:val="0040519E"/>
    <w:rsid w:val="00413FA4"/>
    <w:rsid w:val="00414D9A"/>
    <w:rsid w:val="004230E9"/>
    <w:rsid w:val="00423EB9"/>
    <w:rsid w:val="00425F29"/>
    <w:rsid w:val="00426521"/>
    <w:rsid w:val="00430806"/>
    <w:rsid w:val="00431532"/>
    <w:rsid w:val="00441D3C"/>
    <w:rsid w:val="00442D41"/>
    <w:rsid w:val="00444AA5"/>
    <w:rsid w:val="00445F0C"/>
    <w:rsid w:val="00446AD7"/>
    <w:rsid w:val="00447C72"/>
    <w:rsid w:val="00452050"/>
    <w:rsid w:val="00461176"/>
    <w:rsid w:val="00462642"/>
    <w:rsid w:val="004668EE"/>
    <w:rsid w:val="00467CE6"/>
    <w:rsid w:val="00472B60"/>
    <w:rsid w:val="004757C1"/>
    <w:rsid w:val="00475A6F"/>
    <w:rsid w:val="00476A60"/>
    <w:rsid w:val="00477575"/>
    <w:rsid w:val="00477972"/>
    <w:rsid w:val="004803C5"/>
    <w:rsid w:val="00483C09"/>
    <w:rsid w:val="00484644"/>
    <w:rsid w:val="0048584E"/>
    <w:rsid w:val="00487ADF"/>
    <w:rsid w:val="00491D5A"/>
    <w:rsid w:val="004938DD"/>
    <w:rsid w:val="004A16C1"/>
    <w:rsid w:val="004A279D"/>
    <w:rsid w:val="004A4DE3"/>
    <w:rsid w:val="004A50DF"/>
    <w:rsid w:val="004A6194"/>
    <w:rsid w:val="004A6369"/>
    <w:rsid w:val="004A6B92"/>
    <w:rsid w:val="004B351F"/>
    <w:rsid w:val="004B5860"/>
    <w:rsid w:val="004B60DC"/>
    <w:rsid w:val="004C0895"/>
    <w:rsid w:val="004C1777"/>
    <w:rsid w:val="004C23D7"/>
    <w:rsid w:val="004C379E"/>
    <w:rsid w:val="004C578D"/>
    <w:rsid w:val="004D13DE"/>
    <w:rsid w:val="004D7C3C"/>
    <w:rsid w:val="004E08B4"/>
    <w:rsid w:val="004E153D"/>
    <w:rsid w:val="004E6144"/>
    <w:rsid w:val="004F57A3"/>
    <w:rsid w:val="004F6D6A"/>
    <w:rsid w:val="004F6FBA"/>
    <w:rsid w:val="004F7F1D"/>
    <w:rsid w:val="005009E5"/>
    <w:rsid w:val="00500C4D"/>
    <w:rsid w:val="005057C4"/>
    <w:rsid w:val="0051162D"/>
    <w:rsid w:val="00511B61"/>
    <w:rsid w:val="00513681"/>
    <w:rsid w:val="00513B94"/>
    <w:rsid w:val="00516B54"/>
    <w:rsid w:val="005224F9"/>
    <w:rsid w:val="00525EAD"/>
    <w:rsid w:val="00526F3C"/>
    <w:rsid w:val="00540075"/>
    <w:rsid w:val="00544945"/>
    <w:rsid w:val="00545094"/>
    <w:rsid w:val="00547A3E"/>
    <w:rsid w:val="00550C4B"/>
    <w:rsid w:val="00551C99"/>
    <w:rsid w:val="00553D84"/>
    <w:rsid w:val="005621EB"/>
    <w:rsid w:val="00564DD7"/>
    <w:rsid w:val="0057157D"/>
    <w:rsid w:val="00573562"/>
    <w:rsid w:val="00574DD2"/>
    <w:rsid w:val="005753D0"/>
    <w:rsid w:val="00577AB5"/>
    <w:rsid w:val="0058267B"/>
    <w:rsid w:val="00584BFB"/>
    <w:rsid w:val="005873A3"/>
    <w:rsid w:val="00591E35"/>
    <w:rsid w:val="00595AF8"/>
    <w:rsid w:val="005A051B"/>
    <w:rsid w:val="005A4434"/>
    <w:rsid w:val="005A5009"/>
    <w:rsid w:val="005B717E"/>
    <w:rsid w:val="005C1AC9"/>
    <w:rsid w:val="005C3BCC"/>
    <w:rsid w:val="005C597E"/>
    <w:rsid w:val="005C7D6D"/>
    <w:rsid w:val="005D1F4A"/>
    <w:rsid w:val="005D4092"/>
    <w:rsid w:val="005D6F61"/>
    <w:rsid w:val="005E0120"/>
    <w:rsid w:val="005E6DD7"/>
    <w:rsid w:val="005F096F"/>
    <w:rsid w:val="005F1AFD"/>
    <w:rsid w:val="005F3306"/>
    <w:rsid w:val="005F5762"/>
    <w:rsid w:val="005F7562"/>
    <w:rsid w:val="005F75B0"/>
    <w:rsid w:val="006005E3"/>
    <w:rsid w:val="006052A7"/>
    <w:rsid w:val="00613C41"/>
    <w:rsid w:val="00614316"/>
    <w:rsid w:val="00616A55"/>
    <w:rsid w:val="00616BCB"/>
    <w:rsid w:val="006171F2"/>
    <w:rsid w:val="0062098B"/>
    <w:rsid w:val="00624AD6"/>
    <w:rsid w:val="00624C84"/>
    <w:rsid w:val="0062666C"/>
    <w:rsid w:val="0062731F"/>
    <w:rsid w:val="00636C9F"/>
    <w:rsid w:val="00636FE2"/>
    <w:rsid w:val="006376F4"/>
    <w:rsid w:val="0063789F"/>
    <w:rsid w:val="006414C1"/>
    <w:rsid w:val="00641DD2"/>
    <w:rsid w:val="00642FB6"/>
    <w:rsid w:val="00652AB4"/>
    <w:rsid w:val="00652B5B"/>
    <w:rsid w:val="00652FE8"/>
    <w:rsid w:val="0065337E"/>
    <w:rsid w:val="0066510B"/>
    <w:rsid w:val="00670CB3"/>
    <w:rsid w:val="00670E4F"/>
    <w:rsid w:val="00672679"/>
    <w:rsid w:val="00672C66"/>
    <w:rsid w:val="0067347F"/>
    <w:rsid w:val="006745CD"/>
    <w:rsid w:val="00674775"/>
    <w:rsid w:val="00677041"/>
    <w:rsid w:val="00677BF5"/>
    <w:rsid w:val="00684E41"/>
    <w:rsid w:val="00685A4F"/>
    <w:rsid w:val="006863BD"/>
    <w:rsid w:val="00687717"/>
    <w:rsid w:val="006901CF"/>
    <w:rsid w:val="00694F05"/>
    <w:rsid w:val="006A1B11"/>
    <w:rsid w:val="006A2907"/>
    <w:rsid w:val="006A40B7"/>
    <w:rsid w:val="006A4661"/>
    <w:rsid w:val="006A4991"/>
    <w:rsid w:val="006A59E5"/>
    <w:rsid w:val="006B12A8"/>
    <w:rsid w:val="006B2967"/>
    <w:rsid w:val="006B42C9"/>
    <w:rsid w:val="006B4AB8"/>
    <w:rsid w:val="006B5168"/>
    <w:rsid w:val="006B7200"/>
    <w:rsid w:val="006B763B"/>
    <w:rsid w:val="006B7AF1"/>
    <w:rsid w:val="006C16B9"/>
    <w:rsid w:val="006C5184"/>
    <w:rsid w:val="006C75B6"/>
    <w:rsid w:val="006D3823"/>
    <w:rsid w:val="006D4340"/>
    <w:rsid w:val="006D4578"/>
    <w:rsid w:val="006D52D0"/>
    <w:rsid w:val="006D5E04"/>
    <w:rsid w:val="006D665D"/>
    <w:rsid w:val="006E0735"/>
    <w:rsid w:val="006E5DAD"/>
    <w:rsid w:val="006E7723"/>
    <w:rsid w:val="006F2C76"/>
    <w:rsid w:val="00706FDC"/>
    <w:rsid w:val="007120B8"/>
    <w:rsid w:val="00712E24"/>
    <w:rsid w:val="0072627C"/>
    <w:rsid w:val="007266C7"/>
    <w:rsid w:val="00726E5E"/>
    <w:rsid w:val="00730767"/>
    <w:rsid w:val="0073092E"/>
    <w:rsid w:val="00734103"/>
    <w:rsid w:val="007341F3"/>
    <w:rsid w:val="00744345"/>
    <w:rsid w:val="00744906"/>
    <w:rsid w:val="00745ECF"/>
    <w:rsid w:val="007460E2"/>
    <w:rsid w:val="007461F7"/>
    <w:rsid w:val="00746330"/>
    <w:rsid w:val="00746431"/>
    <w:rsid w:val="00746EE2"/>
    <w:rsid w:val="00750DF9"/>
    <w:rsid w:val="00753F18"/>
    <w:rsid w:val="00760E8A"/>
    <w:rsid w:val="007620B0"/>
    <w:rsid w:val="00763BB8"/>
    <w:rsid w:val="0076534A"/>
    <w:rsid w:val="00765D2E"/>
    <w:rsid w:val="0077308C"/>
    <w:rsid w:val="0077555D"/>
    <w:rsid w:val="00776968"/>
    <w:rsid w:val="007806EB"/>
    <w:rsid w:val="0078423A"/>
    <w:rsid w:val="00785A91"/>
    <w:rsid w:val="007900DB"/>
    <w:rsid w:val="0079012B"/>
    <w:rsid w:val="007928C0"/>
    <w:rsid w:val="00793855"/>
    <w:rsid w:val="00793BD8"/>
    <w:rsid w:val="007959BE"/>
    <w:rsid w:val="007A0F2F"/>
    <w:rsid w:val="007A2C22"/>
    <w:rsid w:val="007A75FA"/>
    <w:rsid w:val="007A7654"/>
    <w:rsid w:val="007B031D"/>
    <w:rsid w:val="007B28EC"/>
    <w:rsid w:val="007B3BCE"/>
    <w:rsid w:val="007B4B89"/>
    <w:rsid w:val="007B5C98"/>
    <w:rsid w:val="007B7353"/>
    <w:rsid w:val="007C1C02"/>
    <w:rsid w:val="007C42BA"/>
    <w:rsid w:val="007D051A"/>
    <w:rsid w:val="007D0B34"/>
    <w:rsid w:val="007D2273"/>
    <w:rsid w:val="007D2EFC"/>
    <w:rsid w:val="007D3293"/>
    <w:rsid w:val="007D5000"/>
    <w:rsid w:val="007D6802"/>
    <w:rsid w:val="007E2254"/>
    <w:rsid w:val="007E5C00"/>
    <w:rsid w:val="007F150B"/>
    <w:rsid w:val="007F4720"/>
    <w:rsid w:val="007F5C6A"/>
    <w:rsid w:val="007F5E97"/>
    <w:rsid w:val="007F6D1E"/>
    <w:rsid w:val="00802712"/>
    <w:rsid w:val="00805FBE"/>
    <w:rsid w:val="00811413"/>
    <w:rsid w:val="008145E1"/>
    <w:rsid w:val="00814D80"/>
    <w:rsid w:val="00815007"/>
    <w:rsid w:val="00815170"/>
    <w:rsid w:val="0081526A"/>
    <w:rsid w:val="00817716"/>
    <w:rsid w:val="00832858"/>
    <w:rsid w:val="00832AF3"/>
    <w:rsid w:val="008345EC"/>
    <w:rsid w:val="00837552"/>
    <w:rsid w:val="008379B1"/>
    <w:rsid w:val="008411A6"/>
    <w:rsid w:val="00842B0C"/>
    <w:rsid w:val="00842EA8"/>
    <w:rsid w:val="00843A52"/>
    <w:rsid w:val="008473C7"/>
    <w:rsid w:val="008475F0"/>
    <w:rsid w:val="00847CE5"/>
    <w:rsid w:val="00851076"/>
    <w:rsid w:val="0085222F"/>
    <w:rsid w:val="008546D5"/>
    <w:rsid w:val="008548F9"/>
    <w:rsid w:val="00855CD2"/>
    <w:rsid w:val="00857163"/>
    <w:rsid w:val="0085757D"/>
    <w:rsid w:val="00860AEB"/>
    <w:rsid w:val="008632BD"/>
    <w:rsid w:val="00865C42"/>
    <w:rsid w:val="00866610"/>
    <w:rsid w:val="00872F82"/>
    <w:rsid w:val="0087336C"/>
    <w:rsid w:val="00875633"/>
    <w:rsid w:val="00880871"/>
    <w:rsid w:val="00881729"/>
    <w:rsid w:val="00882FE2"/>
    <w:rsid w:val="00883FAE"/>
    <w:rsid w:val="00886884"/>
    <w:rsid w:val="00886C1B"/>
    <w:rsid w:val="008874C0"/>
    <w:rsid w:val="00887D1E"/>
    <w:rsid w:val="00891A59"/>
    <w:rsid w:val="00892FC0"/>
    <w:rsid w:val="00894761"/>
    <w:rsid w:val="00895935"/>
    <w:rsid w:val="008A0455"/>
    <w:rsid w:val="008A11FC"/>
    <w:rsid w:val="008A2D67"/>
    <w:rsid w:val="008A60DE"/>
    <w:rsid w:val="008B1A20"/>
    <w:rsid w:val="008B4D02"/>
    <w:rsid w:val="008C1BC3"/>
    <w:rsid w:val="008C318B"/>
    <w:rsid w:val="008C6777"/>
    <w:rsid w:val="008C6913"/>
    <w:rsid w:val="008C7FC4"/>
    <w:rsid w:val="008D1BA0"/>
    <w:rsid w:val="008D4616"/>
    <w:rsid w:val="008E08D7"/>
    <w:rsid w:val="008E2B53"/>
    <w:rsid w:val="008E3B94"/>
    <w:rsid w:val="008E6476"/>
    <w:rsid w:val="008F2159"/>
    <w:rsid w:val="008F4E3F"/>
    <w:rsid w:val="008F6A2E"/>
    <w:rsid w:val="008F7C0E"/>
    <w:rsid w:val="00904287"/>
    <w:rsid w:val="00905225"/>
    <w:rsid w:val="00912C56"/>
    <w:rsid w:val="00915E14"/>
    <w:rsid w:val="00921C4F"/>
    <w:rsid w:val="00922755"/>
    <w:rsid w:val="00927046"/>
    <w:rsid w:val="009274E4"/>
    <w:rsid w:val="0093089B"/>
    <w:rsid w:val="009309A2"/>
    <w:rsid w:val="00933893"/>
    <w:rsid w:val="00935C31"/>
    <w:rsid w:val="00935EF1"/>
    <w:rsid w:val="00940786"/>
    <w:rsid w:val="00941C72"/>
    <w:rsid w:val="00942D5E"/>
    <w:rsid w:val="00945B35"/>
    <w:rsid w:val="0094629D"/>
    <w:rsid w:val="00951A41"/>
    <w:rsid w:val="009527A7"/>
    <w:rsid w:val="00954A40"/>
    <w:rsid w:val="00962CBA"/>
    <w:rsid w:val="009643AE"/>
    <w:rsid w:val="0097267D"/>
    <w:rsid w:val="009729EA"/>
    <w:rsid w:val="00981510"/>
    <w:rsid w:val="00987E0F"/>
    <w:rsid w:val="0099010F"/>
    <w:rsid w:val="009A0D2A"/>
    <w:rsid w:val="009A16A9"/>
    <w:rsid w:val="009A694B"/>
    <w:rsid w:val="009A7B58"/>
    <w:rsid w:val="009B0EA9"/>
    <w:rsid w:val="009B1738"/>
    <w:rsid w:val="009B26B4"/>
    <w:rsid w:val="009B3133"/>
    <w:rsid w:val="009B76D9"/>
    <w:rsid w:val="009C0B8C"/>
    <w:rsid w:val="009C5E3B"/>
    <w:rsid w:val="009C7454"/>
    <w:rsid w:val="009C7ADA"/>
    <w:rsid w:val="009D2299"/>
    <w:rsid w:val="009D44A1"/>
    <w:rsid w:val="009E6B48"/>
    <w:rsid w:val="009E7312"/>
    <w:rsid w:val="009E74CB"/>
    <w:rsid w:val="009F5734"/>
    <w:rsid w:val="00A00371"/>
    <w:rsid w:val="00A01F8A"/>
    <w:rsid w:val="00A02AAB"/>
    <w:rsid w:val="00A02D50"/>
    <w:rsid w:val="00A03B6A"/>
    <w:rsid w:val="00A12B38"/>
    <w:rsid w:val="00A16DEC"/>
    <w:rsid w:val="00A17554"/>
    <w:rsid w:val="00A244B2"/>
    <w:rsid w:val="00A311C7"/>
    <w:rsid w:val="00A40CCA"/>
    <w:rsid w:val="00A4114A"/>
    <w:rsid w:val="00A4132E"/>
    <w:rsid w:val="00A4592B"/>
    <w:rsid w:val="00A459CD"/>
    <w:rsid w:val="00A500E2"/>
    <w:rsid w:val="00A50AF4"/>
    <w:rsid w:val="00A50EA2"/>
    <w:rsid w:val="00A53122"/>
    <w:rsid w:val="00A57560"/>
    <w:rsid w:val="00A66F0E"/>
    <w:rsid w:val="00A67199"/>
    <w:rsid w:val="00A70CE1"/>
    <w:rsid w:val="00A72692"/>
    <w:rsid w:val="00A74188"/>
    <w:rsid w:val="00A76263"/>
    <w:rsid w:val="00A77502"/>
    <w:rsid w:val="00A8232D"/>
    <w:rsid w:val="00A85F23"/>
    <w:rsid w:val="00A87B30"/>
    <w:rsid w:val="00A87B72"/>
    <w:rsid w:val="00A9097C"/>
    <w:rsid w:val="00A9383F"/>
    <w:rsid w:val="00A93DF1"/>
    <w:rsid w:val="00A93FBA"/>
    <w:rsid w:val="00A944E3"/>
    <w:rsid w:val="00A9647B"/>
    <w:rsid w:val="00AA13F2"/>
    <w:rsid w:val="00AA4251"/>
    <w:rsid w:val="00AA50F5"/>
    <w:rsid w:val="00AA7E83"/>
    <w:rsid w:val="00AB7073"/>
    <w:rsid w:val="00AB72D8"/>
    <w:rsid w:val="00AC386D"/>
    <w:rsid w:val="00AC61CA"/>
    <w:rsid w:val="00AD0B7C"/>
    <w:rsid w:val="00AD218B"/>
    <w:rsid w:val="00AD25AA"/>
    <w:rsid w:val="00AE178C"/>
    <w:rsid w:val="00AE1E35"/>
    <w:rsid w:val="00AE3449"/>
    <w:rsid w:val="00AE7B3A"/>
    <w:rsid w:val="00AF023A"/>
    <w:rsid w:val="00AF14D5"/>
    <w:rsid w:val="00AF37B3"/>
    <w:rsid w:val="00B002E1"/>
    <w:rsid w:val="00B11190"/>
    <w:rsid w:val="00B14060"/>
    <w:rsid w:val="00B178AA"/>
    <w:rsid w:val="00B21ECB"/>
    <w:rsid w:val="00B23C71"/>
    <w:rsid w:val="00B243D7"/>
    <w:rsid w:val="00B244F4"/>
    <w:rsid w:val="00B27758"/>
    <w:rsid w:val="00B31901"/>
    <w:rsid w:val="00B35B0F"/>
    <w:rsid w:val="00B36C41"/>
    <w:rsid w:val="00B40BA0"/>
    <w:rsid w:val="00B41320"/>
    <w:rsid w:val="00B500E4"/>
    <w:rsid w:val="00B505FF"/>
    <w:rsid w:val="00B6007B"/>
    <w:rsid w:val="00B61C20"/>
    <w:rsid w:val="00B62B60"/>
    <w:rsid w:val="00B63D49"/>
    <w:rsid w:val="00B63F24"/>
    <w:rsid w:val="00B64ADD"/>
    <w:rsid w:val="00B64E8A"/>
    <w:rsid w:val="00B65726"/>
    <w:rsid w:val="00B67EA5"/>
    <w:rsid w:val="00B70A93"/>
    <w:rsid w:val="00B725B4"/>
    <w:rsid w:val="00B72E81"/>
    <w:rsid w:val="00B72F48"/>
    <w:rsid w:val="00B75112"/>
    <w:rsid w:val="00B751E4"/>
    <w:rsid w:val="00B77D8A"/>
    <w:rsid w:val="00B80482"/>
    <w:rsid w:val="00B856D9"/>
    <w:rsid w:val="00B87834"/>
    <w:rsid w:val="00B90CBD"/>
    <w:rsid w:val="00B910CD"/>
    <w:rsid w:val="00B913DB"/>
    <w:rsid w:val="00B91C89"/>
    <w:rsid w:val="00B92392"/>
    <w:rsid w:val="00B93631"/>
    <w:rsid w:val="00B94205"/>
    <w:rsid w:val="00B954CB"/>
    <w:rsid w:val="00BA0F07"/>
    <w:rsid w:val="00BA18D3"/>
    <w:rsid w:val="00BA27A0"/>
    <w:rsid w:val="00BA6034"/>
    <w:rsid w:val="00BB4E98"/>
    <w:rsid w:val="00BB731D"/>
    <w:rsid w:val="00BC0EDD"/>
    <w:rsid w:val="00BC1EFC"/>
    <w:rsid w:val="00BC2DFE"/>
    <w:rsid w:val="00BC4496"/>
    <w:rsid w:val="00BC5391"/>
    <w:rsid w:val="00BC6B3E"/>
    <w:rsid w:val="00BC7D3F"/>
    <w:rsid w:val="00BD04D4"/>
    <w:rsid w:val="00BD1772"/>
    <w:rsid w:val="00BD53BB"/>
    <w:rsid w:val="00BD621F"/>
    <w:rsid w:val="00BE0A34"/>
    <w:rsid w:val="00BE2AEF"/>
    <w:rsid w:val="00BE4D80"/>
    <w:rsid w:val="00BE7204"/>
    <w:rsid w:val="00BF12F1"/>
    <w:rsid w:val="00BF1386"/>
    <w:rsid w:val="00BF58A8"/>
    <w:rsid w:val="00BF5D07"/>
    <w:rsid w:val="00C02B35"/>
    <w:rsid w:val="00C02DC2"/>
    <w:rsid w:val="00C07AE7"/>
    <w:rsid w:val="00C16171"/>
    <w:rsid w:val="00C16E65"/>
    <w:rsid w:val="00C201EB"/>
    <w:rsid w:val="00C2248D"/>
    <w:rsid w:val="00C22AD2"/>
    <w:rsid w:val="00C26392"/>
    <w:rsid w:val="00C2734C"/>
    <w:rsid w:val="00C31ABB"/>
    <w:rsid w:val="00C322F5"/>
    <w:rsid w:val="00C35308"/>
    <w:rsid w:val="00C41492"/>
    <w:rsid w:val="00C41BC7"/>
    <w:rsid w:val="00C42F04"/>
    <w:rsid w:val="00C43228"/>
    <w:rsid w:val="00C4518E"/>
    <w:rsid w:val="00C45369"/>
    <w:rsid w:val="00C4636D"/>
    <w:rsid w:val="00C52E52"/>
    <w:rsid w:val="00C533F8"/>
    <w:rsid w:val="00C53A93"/>
    <w:rsid w:val="00C546F8"/>
    <w:rsid w:val="00C575FF"/>
    <w:rsid w:val="00C61711"/>
    <w:rsid w:val="00C63F3A"/>
    <w:rsid w:val="00C679EF"/>
    <w:rsid w:val="00C70F3A"/>
    <w:rsid w:val="00C721CE"/>
    <w:rsid w:val="00C74BA8"/>
    <w:rsid w:val="00C768C9"/>
    <w:rsid w:val="00C80F29"/>
    <w:rsid w:val="00C82E8D"/>
    <w:rsid w:val="00C853CC"/>
    <w:rsid w:val="00C854FD"/>
    <w:rsid w:val="00C86DF1"/>
    <w:rsid w:val="00C962E2"/>
    <w:rsid w:val="00C966DA"/>
    <w:rsid w:val="00CA680F"/>
    <w:rsid w:val="00CB53C3"/>
    <w:rsid w:val="00CB6911"/>
    <w:rsid w:val="00CB6C02"/>
    <w:rsid w:val="00CB760C"/>
    <w:rsid w:val="00CC1449"/>
    <w:rsid w:val="00CC1AC4"/>
    <w:rsid w:val="00CC6AC2"/>
    <w:rsid w:val="00CD29B9"/>
    <w:rsid w:val="00CD4290"/>
    <w:rsid w:val="00CE1B50"/>
    <w:rsid w:val="00CE290E"/>
    <w:rsid w:val="00CE2F27"/>
    <w:rsid w:val="00CE3F78"/>
    <w:rsid w:val="00CE4E6D"/>
    <w:rsid w:val="00CE5F17"/>
    <w:rsid w:val="00CE72F1"/>
    <w:rsid w:val="00CF06B7"/>
    <w:rsid w:val="00CF3C7E"/>
    <w:rsid w:val="00CF66B2"/>
    <w:rsid w:val="00D02ECE"/>
    <w:rsid w:val="00D1193D"/>
    <w:rsid w:val="00D1489C"/>
    <w:rsid w:val="00D16E91"/>
    <w:rsid w:val="00D204DB"/>
    <w:rsid w:val="00D24059"/>
    <w:rsid w:val="00D25766"/>
    <w:rsid w:val="00D40D45"/>
    <w:rsid w:val="00D4261A"/>
    <w:rsid w:val="00D4743C"/>
    <w:rsid w:val="00D47454"/>
    <w:rsid w:val="00D47946"/>
    <w:rsid w:val="00D55BE0"/>
    <w:rsid w:val="00D5615D"/>
    <w:rsid w:val="00D573A2"/>
    <w:rsid w:val="00D57D49"/>
    <w:rsid w:val="00D64366"/>
    <w:rsid w:val="00D73120"/>
    <w:rsid w:val="00D810A4"/>
    <w:rsid w:val="00D82056"/>
    <w:rsid w:val="00D8235E"/>
    <w:rsid w:val="00D82488"/>
    <w:rsid w:val="00D831C9"/>
    <w:rsid w:val="00D85486"/>
    <w:rsid w:val="00D85D08"/>
    <w:rsid w:val="00D87AF9"/>
    <w:rsid w:val="00D90D61"/>
    <w:rsid w:val="00D90DB9"/>
    <w:rsid w:val="00D96A5D"/>
    <w:rsid w:val="00D9726D"/>
    <w:rsid w:val="00D9749E"/>
    <w:rsid w:val="00DA48D2"/>
    <w:rsid w:val="00DA571F"/>
    <w:rsid w:val="00DB1133"/>
    <w:rsid w:val="00DB57CA"/>
    <w:rsid w:val="00DB79A0"/>
    <w:rsid w:val="00DC405A"/>
    <w:rsid w:val="00DC4201"/>
    <w:rsid w:val="00DC6B73"/>
    <w:rsid w:val="00DD2EDE"/>
    <w:rsid w:val="00DD769F"/>
    <w:rsid w:val="00DE13F0"/>
    <w:rsid w:val="00DE2449"/>
    <w:rsid w:val="00DE35E6"/>
    <w:rsid w:val="00DE4146"/>
    <w:rsid w:val="00DE445F"/>
    <w:rsid w:val="00DE4773"/>
    <w:rsid w:val="00DE5D97"/>
    <w:rsid w:val="00DF1F29"/>
    <w:rsid w:val="00DF3DEC"/>
    <w:rsid w:val="00E01B1D"/>
    <w:rsid w:val="00E01CF2"/>
    <w:rsid w:val="00E02648"/>
    <w:rsid w:val="00E044DF"/>
    <w:rsid w:val="00E057ED"/>
    <w:rsid w:val="00E060FB"/>
    <w:rsid w:val="00E079AA"/>
    <w:rsid w:val="00E101EE"/>
    <w:rsid w:val="00E1207D"/>
    <w:rsid w:val="00E171CD"/>
    <w:rsid w:val="00E21D17"/>
    <w:rsid w:val="00E2509E"/>
    <w:rsid w:val="00E311B8"/>
    <w:rsid w:val="00E31A83"/>
    <w:rsid w:val="00E3226B"/>
    <w:rsid w:val="00E354C8"/>
    <w:rsid w:val="00E3681F"/>
    <w:rsid w:val="00E37514"/>
    <w:rsid w:val="00E4137E"/>
    <w:rsid w:val="00E46A46"/>
    <w:rsid w:val="00E478B4"/>
    <w:rsid w:val="00E52E1C"/>
    <w:rsid w:val="00E550CF"/>
    <w:rsid w:val="00E63762"/>
    <w:rsid w:val="00E64D49"/>
    <w:rsid w:val="00E73F91"/>
    <w:rsid w:val="00E74BE5"/>
    <w:rsid w:val="00E76FF6"/>
    <w:rsid w:val="00E82F67"/>
    <w:rsid w:val="00E87B56"/>
    <w:rsid w:val="00E87BAA"/>
    <w:rsid w:val="00E90B9A"/>
    <w:rsid w:val="00E91150"/>
    <w:rsid w:val="00E93153"/>
    <w:rsid w:val="00E93797"/>
    <w:rsid w:val="00E9667C"/>
    <w:rsid w:val="00E966D8"/>
    <w:rsid w:val="00E96C1E"/>
    <w:rsid w:val="00EA01DF"/>
    <w:rsid w:val="00EA062B"/>
    <w:rsid w:val="00EA0CD8"/>
    <w:rsid w:val="00EA43DD"/>
    <w:rsid w:val="00EB3D1E"/>
    <w:rsid w:val="00EB4D2B"/>
    <w:rsid w:val="00EB5B9E"/>
    <w:rsid w:val="00EB5C66"/>
    <w:rsid w:val="00EB661D"/>
    <w:rsid w:val="00EC142C"/>
    <w:rsid w:val="00EC3BCB"/>
    <w:rsid w:val="00EC4AF2"/>
    <w:rsid w:val="00EC6F77"/>
    <w:rsid w:val="00EC78CA"/>
    <w:rsid w:val="00EC7BFE"/>
    <w:rsid w:val="00ED023C"/>
    <w:rsid w:val="00ED0262"/>
    <w:rsid w:val="00ED13EB"/>
    <w:rsid w:val="00ED389F"/>
    <w:rsid w:val="00ED56DB"/>
    <w:rsid w:val="00ED673C"/>
    <w:rsid w:val="00EE2373"/>
    <w:rsid w:val="00EE729B"/>
    <w:rsid w:val="00EF1A90"/>
    <w:rsid w:val="00EF482A"/>
    <w:rsid w:val="00EF4DF0"/>
    <w:rsid w:val="00EF53F7"/>
    <w:rsid w:val="00F01371"/>
    <w:rsid w:val="00F0238D"/>
    <w:rsid w:val="00F06A2D"/>
    <w:rsid w:val="00F07068"/>
    <w:rsid w:val="00F0786A"/>
    <w:rsid w:val="00F10D88"/>
    <w:rsid w:val="00F13BF6"/>
    <w:rsid w:val="00F13E3D"/>
    <w:rsid w:val="00F14E97"/>
    <w:rsid w:val="00F16B47"/>
    <w:rsid w:val="00F23330"/>
    <w:rsid w:val="00F2682E"/>
    <w:rsid w:val="00F27439"/>
    <w:rsid w:val="00F33CBC"/>
    <w:rsid w:val="00F35248"/>
    <w:rsid w:val="00F37070"/>
    <w:rsid w:val="00F438DC"/>
    <w:rsid w:val="00F45825"/>
    <w:rsid w:val="00F6051E"/>
    <w:rsid w:val="00F60E40"/>
    <w:rsid w:val="00F618C2"/>
    <w:rsid w:val="00F62F1C"/>
    <w:rsid w:val="00F63AE2"/>
    <w:rsid w:val="00F67A2A"/>
    <w:rsid w:val="00F705C4"/>
    <w:rsid w:val="00F72FFB"/>
    <w:rsid w:val="00F77786"/>
    <w:rsid w:val="00F77A8E"/>
    <w:rsid w:val="00F81643"/>
    <w:rsid w:val="00F81D36"/>
    <w:rsid w:val="00F832A9"/>
    <w:rsid w:val="00F8350D"/>
    <w:rsid w:val="00F94A77"/>
    <w:rsid w:val="00FA1BD0"/>
    <w:rsid w:val="00FA30C5"/>
    <w:rsid w:val="00FA66AB"/>
    <w:rsid w:val="00FB5BAB"/>
    <w:rsid w:val="00FB63B3"/>
    <w:rsid w:val="00FB7118"/>
    <w:rsid w:val="00FC2FF9"/>
    <w:rsid w:val="00FC3250"/>
    <w:rsid w:val="00FC5095"/>
    <w:rsid w:val="00FC5708"/>
    <w:rsid w:val="00FC6B57"/>
    <w:rsid w:val="00FC7C58"/>
    <w:rsid w:val="00FD27A7"/>
    <w:rsid w:val="00FE330A"/>
    <w:rsid w:val="00FE3CF7"/>
    <w:rsid w:val="00FE5DDF"/>
    <w:rsid w:val="00FF1BB2"/>
    <w:rsid w:val="00FF6712"/>
    <w:rsid w:val="00FF7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BEA8"/>
  <w15:docId w15:val="{C95E4590-63A0-427F-AC0B-065EBFEB6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7070"/>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213E03"/>
    <w:pPr>
      <w:spacing w:before="275" w:after="38" w:line="376" w:lineRule="atLeast"/>
      <w:outlineLvl w:val="0"/>
    </w:pPr>
    <w:rPr>
      <w:rFonts w:ascii="Arial" w:hAnsi="Arial" w:cs="Arial"/>
      <w:color w:val="444444"/>
      <w:kern w:val="36"/>
      <w:sz w:val="35"/>
      <w:szCs w:val="35"/>
    </w:rPr>
  </w:style>
  <w:style w:type="paragraph" w:styleId="2">
    <w:name w:val="heading 2"/>
    <w:basedOn w:val="a"/>
    <w:next w:val="a"/>
    <w:link w:val="20"/>
    <w:uiPriority w:val="9"/>
    <w:unhideWhenUsed/>
    <w:qFormat/>
    <w:rsid w:val="0017240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43A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172406"/>
    <w:pPr>
      <w:spacing w:before="180" w:line="360" w:lineRule="atLeast"/>
      <w:outlineLvl w:val="3"/>
    </w:pPr>
    <w:rPr>
      <w:rFonts w:ascii="Arial" w:hAnsi="Arial" w:cs="Arial"/>
      <w:color w:val="444444"/>
      <w:sz w:val="29"/>
      <w:szCs w:val="29"/>
    </w:rPr>
  </w:style>
  <w:style w:type="paragraph" w:styleId="5">
    <w:name w:val="heading 5"/>
    <w:basedOn w:val="a"/>
    <w:link w:val="50"/>
    <w:uiPriority w:val="9"/>
    <w:qFormat/>
    <w:rsid w:val="00172406"/>
    <w:pPr>
      <w:spacing w:before="180" w:after="90" w:line="330" w:lineRule="atLeast"/>
      <w:outlineLvl w:val="4"/>
    </w:pPr>
    <w:rPr>
      <w:rFonts w:ascii="Arial" w:hAnsi="Arial" w:cs="Arial"/>
      <w:color w:val="444444"/>
      <w:sz w:val="26"/>
      <w:szCs w:val="26"/>
    </w:rPr>
  </w:style>
  <w:style w:type="paragraph" w:styleId="6">
    <w:name w:val="heading 6"/>
    <w:basedOn w:val="a"/>
    <w:link w:val="60"/>
    <w:uiPriority w:val="9"/>
    <w:qFormat/>
    <w:rsid w:val="00172406"/>
    <w:pPr>
      <w:spacing w:before="150" w:after="90" w:line="270" w:lineRule="atLeast"/>
      <w:outlineLvl w:val="5"/>
    </w:pPr>
    <w:rPr>
      <w:rFonts w:ascii="Arial" w:hAnsi="Arial" w:cs="Arial"/>
      <w:color w:val="4444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Знак Знак"/>
    <w:basedOn w:val="a"/>
    <w:link w:val="a4"/>
    <w:uiPriority w:val="99"/>
    <w:unhideWhenUsed/>
    <w:qFormat/>
    <w:rsid w:val="0008298A"/>
    <w:pPr>
      <w:spacing w:before="100" w:beforeAutospacing="1" w:after="100" w:afterAutospacing="1"/>
    </w:pPr>
    <w:rPr>
      <w:sz w:val="24"/>
      <w:szCs w:val="24"/>
    </w:rPr>
  </w:style>
  <w:style w:type="character" w:customStyle="1" w:styleId="a4">
    <w:name w:val="Обычный (Интернет)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Знак Знак Знак"/>
    <w:link w:val="a3"/>
    <w:uiPriority w:val="99"/>
    <w:rsid w:val="0008298A"/>
    <w:rPr>
      <w:rFonts w:ascii="Times New Roman" w:eastAsia="Times New Roman" w:hAnsi="Times New Roman" w:cs="Times New Roman"/>
      <w:sz w:val="24"/>
      <w:szCs w:val="24"/>
      <w:lang w:eastAsia="ru-RU"/>
    </w:rPr>
  </w:style>
  <w:style w:type="character" w:styleId="a5">
    <w:name w:val="Hyperlink"/>
    <w:basedOn w:val="a0"/>
    <w:uiPriority w:val="99"/>
    <w:unhideWhenUsed/>
    <w:rsid w:val="00BD53BB"/>
    <w:rPr>
      <w:color w:val="9A1616"/>
      <w:sz w:val="24"/>
      <w:szCs w:val="24"/>
      <w:u w:val="single"/>
      <w:shd w:val="clear" w:color="auto" w:fill="auto"/>
      <w:vertAlign w:val="baseline"/>
    </w:rPr>
  </w:style>
  <w:style w:type="paragraph" w:styleId="a6">
    <w:name w:val="header"/>
    <w:basedOn w:val="a"/>
    <w:link w:val="a7"/>
    <w:uiPriority w:val="99"/>
    <w:unhideWhenUsed/>
    <w:rsid w:val="006A59E5"/>
    <w:pPr>
      <w:tabs>
        <w:tab w:val="center" w:pos="4677"/>
        <w:tab w:val="right" w:pos="9355"/>
      </w:tabs>
    </w:pPr>
  </w:style>
  <w:style w:type="character" w:customStyle="1" w:styleId="a7">
    <w:name w:val="Верхний колонтитул Знак"/>
    <w:basedOn w:val="a0"/>
    <w:link w:val="a6"/>
    <w:uiPriority w:val="99"/>
    <w:rsid w:val="006A59E5"/>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6A59E5"/>
    <w:pPr>
      <w:tabs>
        <w:tab w:val="center" w:pos="4677"/>
        <w:tab w:val="right" w:pos="9355"/>
      </w:tabs>
    </w:pPr>
  </w:style>
  <w:style w:type="character" w:customStyle="1" w:styleId="a9">
    <w:name w:val="Нижний колонтитул Знак"/>
    <w:basedOn w:val="a0"/>
    <w:link w:val="a8"/>
    <w:uiPriority w:val="99"/>
    <w:rsid w:val="006A59E5"/>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3303F3"/>
    <w:rPr>
      <w:rFonts w:ascii="Tahoma" w:hAnsi="Tahoma" w:cs="Tahoma"/>
      <w:sz w:val="16"/>
      <w:szCs w:val="16"/>
    </w:rPr>
  </w:style>
  <w:style w:type="character" w:customStyle="1" w:styleId="ab">
    <w:name w:val="Текст выноски Знак"/>
    <w:basedOn w:val="a0"/>
    <w:link w:val="aa"/>
    <w:uiPriority w:val="99"/>
    <w:semiHidden/>
    <w:rsid w:val="003303F3"/>
    <w:rPr>
      <w:rFonts w:ascii="Tahoma" w:eastAsia="Times New Roman" w:hAnsi="Tahoma" w:cs="Tahoma"/>
      <w:sz w:val="16"/>
      <w:szCs w:val="16"/>
      <w:lang w:eastAsia="ru-RU"/>
    </w:rPr>
  </w:style>
  <w:style w:type="character" w:customStyle="1" w:styleId="s0">
    <w:name w:val="s0"/>
    <w:rsid w:val="003303F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normal-h">
    <w:name w:val="normal-h"/>
    <w:basedOn w:val="a0"/>
    <w:rsid w:val="006B7AF1"/>
  </w:style>
  <w:style w:type="paragraph" w:customStyle="1" w:styleId="normal-p">
    <w:name w:val="normal-p"/>
    <w:basedOn w:val="a"/>
    <w:rsid w:val="006B7AF1"/>
    <w:rPr>
      <w:sz w:val="24"/>
      <w:szCs w:val="24"/>
    </w:rPr>
  </w:style>
  <w:style w:type="paragraph" w:styleId="ac">
    <w:name w:val="No Spacing"/>
    <w:aliases w:val="Обя,мелкий,No Spacing1"/>
    <w:link w:val="ad"/>
    <w:uiPriority w:val="1"/>
    <w:qFormat/>
    <w:rsid w:val="0081526A"/>
    <w:pPr>
      <w:spacing w:after="0" w:line="240" w:lineRule="auto"/>
    </w:pPr>
    <w:rPr>
      <w:rFonts w:ascii="Times New Roman" w:eastAsia="Times New Roman" w:hAnsi="Times New Roman" w:cs="Times New Roman"/>
      <w:sz w:val="20"/>
      <w:szCs w:val="20"/>
      <w:lang w:eastAsia="ru-RU"/>
    </w:rPr>
  </w:style>
  <w:style w:type="character" w:styleId="ae">
    <w:name w:val="line number"/>
    <w:basedOn w:val="a0"/>
    <w:uiPriority w:val="99"/>
    <w:semiHidden/>
    <w:unhideWhenUsed/>
    <w:rsid w:val="00887D1E"/>
  </w:style>
  <w:style w:type="paragraph" w:styleId="af">
    <w:name w:val="List Paragraph"/>
    <w:basedOn w:val="a"/>
    <w:link w:val="af0"/>
    <w:uiPriority w:val="34"/>
    <w:qFormat/>
    <w:rsid w:val="00E966D8"/>
    <w:pPr>
      <w:ind w:left="720"/>
      <w:contextualSpacing/>
    </w:pPr>
  </w:style>
  <w:style w:type="paragraph" w:customStyle="1" w:styleId="11">
    <w:name w:val="Без интервала1"/>
    <w:aliases w:val="Председатель"/>
    <w:uiPriority w:val="1"/>
    <w:qFormat/>
    <w:rsid w:val="0018467F"/>
    <w:pPr>
      <w:spacing w:after="0" w:line="240" w:lineRule="auto"/>
    </w:pPr>
    <w:rPr>
      <w:rFonts w:ascii="Calibri" w:eastAsia="Calibri" w:hAnsi="Calibri" w:cs="Times New Roman"/>
    </w:rPr>
  </w:style>
  <w:style w:type="character" w:customStyle="1" w:styleId="s1">
    <w:name w:val="s1"/>
    <w:basedOn w:val="a0"/>
    <w:rsid w:val="00066806"/>
    <w:rPr>
      <w:rFonts w:ascii="Times New Roman" w:hAnsi="Times New Roman" w:cs="Times New Roman" w:hint="default"/>
      <w:b/>
      <w:bCs/>
      <w:i w:val="0"/>
      <w:iCs w:val="0"/>
      <w:strike w:val="0"/>
      <w:dstrike w:val="0"/>
      <w:color w:val="000000"/>
      <w:sz w:val="20"/>
      <w:szCs w:val="20"/>
      <w:u w:val="none"/>
      <w:effect w:val="none"/>
    </w:rPr>
  </w:style>
  <w:style w:type="paragraph" w:styleId="af1">
    <w:name w:val="Title"/>
    <w:basedOn w:val="a"/>
    <w:link w:val="af2"/>
    <w:uiPriority w:val="10"/>
    <w:qFormat/>
    <w:rsid w:val="00066806"/>
    <w:pPr>
      <w:jc w:val="center"/>
    </w:pPr>
    <w:rPr>
      <w:b/>
      <w:sz w:val="28"/>
    </w:rPr>
  </w:style>
  <w:style w:type="character" w:customStyle="1" w:styleId="af2">
    <w:name w:val="Заголовок Знак"/>
    <w:basedOn w:val="a0"/>
    <w:link w:val="af1"/>
    <w:uiPriority w:val="10"/>
    <w:rsid w:val="00066806"/>
    <w:rPr>
      <w:rFonts w:ascii="Times New Roman" w:eastAsia="Times New Roman" w:hAnsi="Times New Roman" w:cs="Times New Roman"/>
      <w:b/>
      <w:sz w:val="28"/>
      <w:szCs w:val="20"/>
      <w:lang w:eastAsia="ru-RU"/>
    </w:rPr>
  </w:style>
  <w:style w:type="paragraph" w:styleId="af3">
    <w:name w:val="Body Text Indent"/>
    <w:basedOn w:val="a"/>
    <w:link w:val="af4"/>
    <w:rsid w:val="00066806"/>
    <w:pPr>
      <w:spacing w:after="120"/>
      <w:ind w:left="283"/>
    </w:pPr>
    <w:rPr>
      <w:sz w:val="24"/>
      <w:szCs w:val="24"/>
    </w:rPr>
  </w:style>
  <w:style w:type="character" w:customStyle="1" w:styleId="af4">
    <w:name w:val="Основной текст с отступом Знак"/>
    <w:basedOn w:val="a0"/>
    <w:link w:val="af3"/>
    <w:rsid w:val="0006680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13E03"/>
    <w:rPr>
      <w:rFonts w:ascii="Arial" w:eastAsia="Times New Roman" w:hAnsi="Arial" w:cs="Arial"/>
      <w:color w:val="444444"/>
      <w:kern w:val="36"/>
      <w:sz w:val="35"/>
      <w:szCs w:val="35"/>
      <w:lang w:eastAsia="ru-RU"/>
    </w:rPr>
  </w:style>
  <w:style w:type="character" w:customStyle="1" w:styleId="status1">
    <w:name w:val="status1"/>
    <w:basedOn w:val="a0"/>
    <w:rsid w:val="00213E03"/>
    <w:rPr>
      <w:vanish/>
      <w:webHidden w:val="0"/>
      <w:sz w:val="14"/>
      <w:szCs w:val="14"/>
      <w:shd w:val="clear" w:color="auto" w:fill="DDDDDD"/>
      <w:specVanish w:val="0"/>
    </w:rPr>
  </w:style>
  <w:style w:type="character" w:customStyle="1" w:styleId="30">
    <w:name w:val="Заголовок 3 Знак"/>
    <w:basedOn w:val="a0"/>
    <w:link w:val="3"/>
    <w:uiPriority w:val="9"/>
    <w:rsid w:val="00843A52"/>
    <w:rPr>
      <w:rFonts w:asciiTheme="majorHAnsi" w:eastAsiaTheme="majorEastAsia" w:hAnsiTheme="majorHAnsi" w:cstheme="majorBidi"/>
      <w:b/>
      <w:bCs/>
      <w:color w:val="4F81BD" w:themeColor="accent1"/>
      <w:sz w:val="20"/>
      <w:szCs w:val="20"/>
      <w:lang w:eastAsia="ru-RU"/>
    </w:rPr>
  </w:style>
  <w:style w:type="character" w:customStyle="1" w:styleId="ad">
    <w:name w:val="Без интервала Знак"/>
    <w:aliases w:val="Обя Знак,мелкий Знак,No Spacing1 Знак"/>
    <w:link w:val="ac"/>
    <w:uiPriority w:val="99"/>
    <w:locked/>
    <w:rsid w:val="00D24059"/>
    <w:rPr>
      <w:rFonts w:ascii="Times New Roman" w:eastAsia="Times New Roman" w:hAnsi="Times New Roman" w:cs="Times New Roman"/>
      <w:sz w:val="20"/>
      <w:szCs w:val="20"/>
      <w:lang w:eastAsia="ru-RU"/>
    </w:rPr>
  </w:style>
  <w:style w:type="table" w:styleId="af5">
    <w:name w:val="Table Grid"/>
    <w:basedOn w:val="a1"/>
    <w:uiPriority w:val="59"/>
    <w:rsid w:val="000B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0B10CD"/>
    <w:rPr>
      <w:color w:val="808080"/>
    </w:rPr>
  </w:style>
  <w:style w:type="character" w:styleId="af7">
    <w:name w:val="Strong"/>
    <w:basedOn w:val="a0"/>
    <w:uiPriority w:val="22"/>
    <w:qFormat/>
    <w:rsid w:val="008F4E3F"/>
    <w:rPr>
      <w:b/>
      <w:bCs/>
    </w:rPr>
  </w:style>
  <w:style w:type="character" w:customStyle="1" w:styleId="s19">
    <w:name w:val="s19"/>
    <w:basedOn w:val="a0"/>
    <w:rsid w:val="008F4E3F"/>
    <w:rPr>
      <w:rFonts w:ascii="Times New Roman" w:hAnsi="Times New Roman" w:cs="Times New Roman" w:hint="default"/>
      <w:b w:val="0"/>
      <w:bCs w:val="0"/>
      <w:i w:val="0"/>
      <w:iCs w:val="0"/>
      <w:color w:val="008000"/>
      <w:sz w:val="20"/>
      <w:szCs w:val="20"/>
    </w:rPr>
  </w:style>
  <w:style w:type="character" w:customStyle="1" w:styleId="20">
    <w:name w:val="Заголовок 2 Знак"/>
    <w:basedOn w:val="a0"/>
    <w:link w:val="2"/>
    <w:uiPriority w:val="9"/>
    <w:rsid w:val="0017240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172406"/>
    <w:rPr>
      <w:rFonts w:ascii="Arial" w:eastAsia="Times New Roman" w:hAnsi="Arial" w:cs="Arial"/>
      <w:color w:val="444444"/>
      <w:sz w:val="29"/>
      <w:szCs w:val="29"/>
      <w:lang w:eastAsia="ru-RU"/>
    </w:rPr>
  </w:style>
  <w:style w:type="character" w:customStyle="1" w:styleId="50">
    <w:name w:val="Заголовок 5 Знак"/>
    <w:basedOn w:val="a0"/>
    <w:link w:val="5"/>
    <w:uiPriority w:val="9"/>
    <w:rsid w:val="00172406"/>
    <w:rPr>
      <w:rFonts w:ascii="Arial" w:eastAsia="Times New Roman" w:hAnsi="Arial" w:cs="Arial"/>
      <w:color w:val="444444"/>
      <w:sz w:val="26"/>
      <w:szCs w:val="26"/>
      <w:lang w:eastAsia="ru-RU"/>
    </w:rPr>
  </w:style>
  <w:style w:type="character" w:customStyle="1" w:styleId="60">
    <w:name w:val="Заголовок 6 Знак"/>
    <w:basedOn w:val="a0"/>
    <w:link w:val="6"/>
    <w:uiPriority w:val="9"/>
    <w:rsid w:val="00172406"/>
    <w:rPr>
      <w:rFonts w:ascii="Arial" w:eastAsia="Times New Roman" w:hAnsi="Arial" w:cs="Arial"/>
      <w:color w:val="444444"/>
      <w:sz w:val="20"/>
      <w:szCs w:val="20"/>
      <w:lang w:eastAsia="ru-RU"/>
    </w:rPr>
  </w:style>
  <w:style w:type="numbering" w:customStyle="1" w:styleId="12">
    <w:name w:val="Нет списка1"/>
    <w:next w:val="a2"/>
    <w:uiPriority w:val="99"/>
    <w:semiHidden/>
    <w:unhideWhenUsed/>
    <w:rsid w:val="00172406"/>
  </w:style>
  <w:style w:type="numbering" w:customStyle="1" w:styleId="110">
    <w:name w:val="Нет списка11"/>
    <w:next w:val="a2"/>
    <w:uiPriority w:val="99"/>
    <w:semiHidden/>
    <w:unhideWhenUsed/>
    <w:rsid w:val="00172406"/>
  </w:style>
  <w:style w:type="character" w:styleId="af8">
    <w:name w:val="FollowedHyperlink"/>
    <w:basedOn w:val="a0"/>
    <w:uiPriority w:val="99"/>
    <w:semiHidden/>
    <w:unhideWhenUsed/>
    <w:rsid w:val="00172406"/>
    <w:rPr>
      <w:color w:val="9A1616"/>
      <w:sz w:val="24"/>
      <w:szCs w:val="24"/>
      <w:u w:val="single"/>
      <w:shd w:val="clear" w:color="auto" w:fill="auto"/>
      <w:vertAlign w:val="baseline"/>
    </w:rPr>
  </w:style>
  <w:style w:type="character" w:styleId="HTML">
    <w:name w:val="HTML Code"/>
    <w:basedOn w:val="a0"/>
    <w:uiPriority w:val="99"/>
    <w:semiHidden/>
    <w:unhideWhenUsed/>
    <w:rsid w:val="00172406"/>
    <w:rPr>
      <w:rFonts w:ascii="Consolas" w:eastAsia="Times New Roman" w:hAnsi="Consolas" w:cs="Consolas" w:hint="default"/>
      <w:color w:val="5A5A5A"/>
      <w:sz w:val="24"/>
      <w:szCs w:val="24"/>
      <w:bdr w:val="dotted" w:sz="6" w:space="1" w:color="CCCCCC" w:frame="1"/>
      <w:shd w:val="clear" w:color="auto" w:fill="ECECEC"/>
    </w:rPr>
  </w:style>
  <w:style w:type="character" w:styleId="HTML0">
    <w:name w:val="HTML Keyboard"/>
    <w:basedOn w:val="a0"/>
    <w:uiPriority w:val="99"/>
    <w:semiHidden/>
    <w:unhideWhenUsed/>
    <w:rsid w:val="00172406"/>
    <w:rPr>
      <w:rFonts w:ascii="Courier New" w:eastAsia="Times New Roman" w:hAnsi="Courier New" w:cs="Courier New" w:hint="default"/>
      <w:sz w:val="20"/>
      <w:szCs w:val="20"/>
    </w:rPr>
  </w:style>
  <w:style w:type="paragraph" w:styleId="HTML1">
    <w:name w:val="HTML Preformatted"/>
    <w:basedOn w:val="a"/>
    <w:link w:val="HTML2"/>
    <w:uiPriority w:val="99"/>
    <w:semiHidden/>
    <w:unhideWhenUsed/>
    <w:rsid w:val="00172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
    <w:basedOn w:val="a0"/>
    <w:link w:val="HTML1"/>
    <w:uiPriority w:val="99"/>
    <w:semiHidden/>
    <w:rsid w:val="00172406"/>
    <w:rPr>
      <w:rFonts w:ascii="Courier New" w:eastAsia="Times New Roman" w:hAnsi="Courier New" w:cs="Courier New"/>
      <w:sz w:val="20"/>
      <w:szCs w:val="20"/>
      <w:lang w:eastAsia="ru-RU"/>
    </w:rPr>
  </w:style>
  <w:style w:type="character" w:styleId="HTML3">
    <w:name w:val="HTML Sample"/>
    <w:basedOn w:val="a0"/>
    <w:uiPriority w:val="99"/>
    <w:semiHidden/>
    <w:unhideWhenUsed/>
    <w:rsid w:val="00172406"/>
    <w:rPr>
      <w:rFonts w:ascii="Courier New" w:eastAsia="Times New Roman" w:hAnsi="Courier New" w:cs="Courier New" w:hint="default"/>
    </w:rPr>
  </w:style>
  <w:style w:type="paragraph" w:customStyle="1" w:styleId="confirmation">
    <w:name w:val="confirmation"/>
    <w:basedOn w:val="a"/>
    <w:rsid w:val="00172406"/>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rPr>
  </w:style>
  <w:style w:type="paragraph" w:customStyle="1" w:styleId="warning">
    <w:name w:val="warning"/>
    <w:basedOn w:val="a"/>
    <w:rsid w:val="00172406"/>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rPr>
  </w:style>
  <w:style w:type="paragraph" w:customStyle="1" w:styleId="information">
    <w:name w:val="information"/>
    <w:basedOn w:val="a"/>
    <w:rsid w:val="00172406"/>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rPr>
  </w:style>
  <w:style w:type="paragraph" w:customStyle="1" w:styleId="error">
    <w:name w:val="error"/>
    <w:basedOn w:val="a"/>
    <w:rsid w:val="00172406"/>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rPr>
  </w:style>
  <w:style w:type="paragraph" w:customStyle="1" w:styleId="postinfo">
    <w:name w:val="post_info"/>
    <w:basedOn w:val="a"/>
    <w:rsid w:val="00172406"/>
    <w:pPr>
      <w:spacing w:after="360" w:line="285" w:lineRule="atLeast"/>
    </w:pPr>
    <w:rPr>
      <w:rFonts w:ascii="Arial" w:hAnsi="Arial" w:cs="Arial"/>
      <w:color w:val="666666"/>
      <w:spacing w:val="2"/>
    </w:rPr>
  </w:style>
  <w:style w:type="paragraph" w:customStyle="1" w:styleId="nopadding">
    <w:name w:val="nopadding"/>
    <w:basedOn w:val="a"/>
    <w:rsid w:val="00172406"/>
    <w:pPr>
      <w:spacing w:after="360" w:line="285" w:lineRule="atLeast"/>
    </w:pPr>
    <w:rPr>
      <w:rFonts w:ascii="Arial" w:hAnsi="Arial" w:cs="Arial"/>
      <w:color w:val="666666"/>
      <w:spacing w:val="2"/>
    </w:rPr>
  </w:style>
  <w:style w:type="paragraph" w:customStyle="1" w:styleId="pubdate">
    <w:name w:val="pubdate"/>
    <w:basedOn w:val="a"/>
    <w:rsid w:val="00172406"/>
    <w:pPr>
      <w:spacing w:after="360" w:line="285" w:lineRule="atLeast"/>
    </w:pPr>
    <w:rPr>
      <w:rFonts w:ascii="Arial" w:hAnsi="Arial" w:cs="Arial"/>
      <w:color w:val="666666"/>
      <w:spacing w:val="2"/>
    </w:rPr>
  </w:style>
  <w:style w:type="paragraph" w:customStyle="1" w:styleId="alignright">
    <w:name w:val="alignright"/>
    <w:basedOn w:val="a"/>
    <w:rsid w:val="00172406"/>
    <w:pPr>
      <w:spacing w:after="360" w:line="285" w:lineRule="atLeast"/>
      <w:ind w:left="195"/>
    </w:pPr>
    <w:rPr>
      <w:rFonts w:ascii="Arial" w:hAnsi="Arial" w:cs="Arial"/>
      <w:color w:val="666666"/>
      <w:spacing w:val="2"/>
    </w:rPr>
  </w:style>
  <w:style w:type="paragraph" w:customStyle="1" w:styleId="alignleft">
    <w:name w:val="alignleft"/>
    <w:basedOn w:val="a"/>
    <w:rsid w:val="00172406"/>
    <w:pPr>
      <w:spacing w:after="360" w:line="285" w:lineRule="atLeast"/>
      <w:ind w:right="195"/>
    </w:pPr>
    <w:rPr>
      <w:rFonts w:ascii="Arial" w:hAnsi="Arial" w:cs="Arial"/>
      <w:color w:val="666666"/>
      <w:spacing w:val="2"/>
    </w:rPr>
  </w:style>
  <w:style w:type="paragraph" w:customStyle="1" w:styleId="bordermagic">
    <w:name w:val="border_magic"/>
    <w:basedOn w:val="a"/>
    <w:rsid w:val="00172406"/>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rPr>
  </w:style>
  <w:style w:type="paragraph" w:customStyle="1" w:styleId="addborder">
    <w:name w:val="add_border"/>
    <w:basedOn w:val="a"/>
    <w:rsid w:val="00172406"/>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rPr>
  </w:style>
  <w:style w:type="paragraph" w:customStyle="1" w:styleId="hr">
    <w:name w:val="hr"/>
    <w:basedOn w:val="a"/>
    <w:rsid w:val="00172406"/>
    <w:pPr>
      <w:spacing w:before="225" w:line="285" w:lineRule="atLeast"/>
      <w:ind w:left="-75"/>
    </w:pPr>
    <w:rPr>
      <w:rFonts w:ascii="Arial" w:hAnsi="Arial" w:cs="Arial"/>
      <w:color w:val="666666"/>
      <w:spacing w:val="2"/>
    </w:rPr>
  </w:style>
  <w:style w:type="paragraph" w:customStyle="1" w:styleId="innerhr">
    <w:name w:val="inner_hr"/>
    <w:basedOn w:val="a"/>
    <w:rsid w:val="00172406"/>
    <w:pPr>
      <w:spacing w:line="285" w:lineRule="atLeast"/>
      <w:ind w:right="-75"/>
    </w:pPr>
    <w:rPr>
      <w:rFonts w:ascii="Arial" w:hAnsi="Arial" w:cs="Arial"/>
      <w:color w:val="666666"/>
      <w:spacing w:val="2"/>
    </w:rPr>
  </w:style>
  <w:style w:type="paragraph" w:customStyle="1" w:styleId="spaceclear">
    <w:name w:val="spaceclear"/>
    <w:basedOn w:val="a"/>
    <w:rsid w:val="00172406"/>
    <w:pPr>
      <w:spacing w:after="360" w:line="285" w:lineRule="atLeast"/>
    </w:pPr>
    <w:rPr>
      <w:rFonts w:ascii="Arial" w:hAnsi="Arial" w:cs="Arial"/>
      <w:color w:val="666666"/>
      <w:spacing w:val="2"/>
    </w:rPr>
  </w:style>
  <w:style w:type="paragraph" w:customStyle="1" w:styleId="ir">
    <w:name w:val="ir"/>
    <w:basedOn w:val="a"/>
    <w:rsid w:val="00172406"/>
    <w:pPr>
      <w:spacing w:after="360" w:line="285" w:lineRule="atLeast"/>
      <w:ind w:firstLine="22384"/>
    </w:pPr>
    <w:rPr>
      <w:rFonts w:ascii="Arial" w:hAnsi="Arial" w:cs="Arial"/>
      <w:color w:val="666666"/>
      <w:spacing w:val="2"/>
    </w:rPr>
  </w:style>
  <w:style w:type="paragraph" w:customStyle="1" w:styleId="hidden">
    <w:name w:val="hidden"/>
    <w:basedOn w:val="a"/>
    <w:rsid w:val="00172406"/>
    <w:pPr>
      <w:spacing w:after="360" w:line="285" w:lineRule="atLeast"/>
    </w:pPr>
    <w:rPr>
      <w:rFonts w:ascii="Arial" w:hAnsi="Arial" w:cs="Arial"/>
      <w:vanish/>
      <w:color w:val="666666"/>
      <w:spacing w:val="2"/>
    </w:rPr>
  </w:style>
  <w:style w:type="paragraph" w:customStyle="1" w:styleId="nivo-caption">
    <w:name w:val="nivo-caption"/>
    <w:basedOn w:val="a"/>
    <w:rsid w:val="00172406"/>
    <w:pPr>
      <w:spacing w:after="360" w:line="285" w:lineRule="atLeast"/>
    </w:pPr>
    <w:rPr>
      <w:rFonts w:ascii="Arial" w:hAnsi="Arial" w:cs="Arial"/>
      <w:color w:val="666666"/>
      <w:spacing w:val="2"/>
    </w:rPr>
  </w:style>
  <w:style w:type="paragraph" w:customStyle="1" w:styleId="slidercovertl">
    <w:name w:val="slider_cover_tl"/>
    <w:basedOn w:val="a"/>
    <w:rsid w:val="00172406"/>
    <w:pPr>
      <w:spacing w:after="360" w:line="285" w:lineRule="atLeast"/>
    </w:pPr>
    <w:rPr>
      <w:rFonts w:ascii="Arial" w:hAnsi="Arial" w:cs="Arial"/>
      <w:color w:val="666666"/>
      <w:spacing w:val="2"/>
    </w:rPr>
  </w:style>
  <w:style w:type="paragraph" w:customStyle="1" w:styleId="slidercovertr">
    <w:name w:val="slider_cover_tr"/>
    <w:basedOn w:val="a"/>
    <w:rsid w:val="00172406"/>
    <w:pPr>
      <w:spacing w:after="360" w:line="285" w:lineRule="atLeast"/>
    </w:pPr>
    <w:rPr>
      <w:rFonts w:ascii="Arial" w:hAnsi="Arial" w:cs="Arial"/>
      <w:color w:val="666666"/>
      <w:spacing w:val="2"/>
    </w:rPr>
  </w:style>
  <w:style w:type="paragraph" w:customStyle="1" w:styleId="slidercoverbr">
    <w:name w:val="slider_cover_br"/>
    <w:basedOn w:val="a"/>
    <w:rsid w:val="00172406"/>
    <w:pPr>
      <w:spacing w:after="360" w:line="285" w:lineRule="atLeast"/>
    </w:pPr>
    <w:rPr>
      <w:rFonts w:ascii="Arial" w:hAnsi="Arial" w:cs="Arial"/>
      <w:color w:val="666666"/>
      <w:spacing w:val="2"/>
    </w:rPr>
  </w:style>
  <w:style w:type="paragraph" w:customStyle="1" w:styleId="slidercoverbl">
    <w:name w:val="slider_cover_bl"/>
    <w:basedOn w:val="a"/>
    <w:rsid w:val="00172406"/>
    <w:pPr>
      <w:spacing w:after="360" w:line="285" w:lineRule="atLeast"/>
    </w:pPr>
    <w:rPr>
      <w:rFonts w:ascii="Arial" w:hAnsi="Arial" w:cs="Arial"/>
      <w:color w:val="666666"/>
      <w:spacing w:val="2"/>
    </w:rPr>
  </w:style>
  <w:style w:type="paragraph" w:customStyle="1" w:styleId="dropcapcolor">
    <w:name w:val="dropcapcolor"/>
    <w:basedOn w:val="a"/>
    <w:rsid w:val="00172406"/>
    <w:pPr>
      <w:spacing w:before="150" w:after="15" w:line="285" w:lineRule="atLeast"/>
      <w:ind w:right="90"/>
    </w:pPr>
    <w:rPr>
      <w:rFonts w:ascii="Arial" w:hAnsi="Arial" w:cs="Arial"/>
      <w:color w:val="9A1616"/>
      <w:spacing w:val="2"/>
      <w:sz w:val="62"/>
      <w:szCs w:val="62"/>
    </w:rPr>
  </w:style>
  <w:style w:type="paragraph" w:customStyle="1" w:styleId="dropcapspot">
    <w:name w:val="dropcapspot"/>
    <w:basedOn w:val="a"/>
    <w:rsid w:val="00172406"/>
    <w:pPr>
      <w:shd w:val="clear" w:color="auto" w:fill="9A1616"/>
      <w:spacing w:before="75" w:line="285" w:lineRule="atLeast"/>
      <w:ind w:right="150"/>
      <w:jc w:val="center"/>
      <w:textAlignment w:val="bottom"/>
    </w:pPr>
    <w:rPr>
      <w:rFonts w:ascii="Arial" w:hAnsi="Arial" w:cs="Arial"/>
      <w:color w:val="FFFFFF"/>
      <w:spacing w:val="2"/>
      <w:sz w:val="38"/>
      <w:szCs w:val="38"/>
    </w:rPr>
  </w:style>
  <w:style w:type="paragraph" w:customStyle="1" w:styleId="main">
    <w:name w:val="main"/>
    <w:basedOn w:val="a"/>
    <w:rsid w:val="00172406"/>
    <w:pPr>
      <w:spacing w:after="360" w:line="285" w:lineRule="atLeast"/>
    </w:pPr>
    <w:rPr>
      <w:rFonts w:ascii="Arial" w:hAnsi="Arial" w:cs="Arial"/>
      <w:color w:val="666666"/>
      <w:spacing w:val="2"/>
    </w:rPr>
  </w:style>
  <w:style w:type="paragraph" w:customStyle="1" w:styleId="innermain">
    <w:name w:val="inner_main"/>
    <w:basedOn w:val="a"/>
    <w:rsid w:val="00172406"/>
    <w:pPr>
      <w:spacing w:after="360" w:line="285" w:lineRule="atLeast"/>
    </w:pPr>
    <w:rPr>
      <w:rFonts w:ascii="Arial" w:hAnsi="Arial" w:cs="Arial"/>
      <w:color w:val="666666"/>
      <w:spacing w:val="2"/>
    </w:rPr>
  </w:style>
  <w:style w:type="paragraph" w:customStyle="1" w:styleId="containeralpha">
    <w:name w:val="container_alpha"/>
    <w:basedOn w:val="a"/>
    <w:rsid w:val="00172406"/>
    <w:pPr>
      <w:spacing w:after="360" w:line="285" w:lineRule="atLeast"/>
    </w:pPr>
    <w:rPr>
      <w:rFonts w:ascii="Arial" w:hAnsi="Arial" w:cs="Arial"/>
      <w:color w:val="666666"/>
      <w:spacing w:val="2"/>
    </w:rPr>
  </w:style>
  <w:style w:type="paragraph" w:customStyle="1" w:styleId="containergamma">
    <w:name w:val="container_gamma"/>
    <w:basedOn w:val="a"/>
    <w:rsid w:val="00172406"/>
    <w:pPr>
      <w:spacing w:after="360" w:line="285" w:lineRule="atLeast"/>
    </w:pPr>
    <w:rPr>
      <w:rFonts w:ascii="Arial" w:hAnsi="Arial" w:cs="Arial"/>
      <w:color w:val="666666"/>
      <w:spacing w:val="2"/>
    </w:rPr>
  </w:style>
  <w:style w:type="paragraph" w:customStyle="1" w:styleId="containeromega">
    <w:name w:val="container_omega"/>
    <w:basedOn w:val="a"/>
    <w:rsid w:val="00172406"/>
    <w:pPr>
      <w:spacing w:after="360" w:line="285" w:lineRule="atLeast"/>
    </w:pPr>
    <w:rPr>
      <w:rFonts w:ascii="Arial" w:hAnsi="Arial" w:cs="Arial"/>
      <w:color w:val="666666"/>
      <w:spacing w:val="2"/>
    </w:rPr>
  </w:style>
  <w:style w:type="paragraph" w:customStyle="1" w:styleId="containeromegaplus">
    <w:name w:val="container_omega_plus"/>
    <w:basedOn w:val="a"/>
    <w:rsid w:val="00172406"/>
    <w:pPr>
      <w:spacing w:before="90" w:after="360" w:line="285" w:lineRule="atLeast"/>
    </w:pPr>
    <w:rPr>
      <w:rFonts w:ascii="Arial" w:hAnsi="Arial" w:cs="Arial"/>
      <w:color w:val="666666"/>
      <w:spacing w:val="2"/>
    </w:rPr>
  </w:style>
  <w:style w:type="paragraph" w:customStyle="1" w:styleId="loader">
    <w:name w:val="loader"/>
    <w:basedOn w:val="a"/>
    <w:rsid w:val="00172406"/>
    <w:pPr>
      <w:spacing w:after="360" w:line="285" w:lineRule="atLeast"/>
    </w:pPr>
    <w:rPr>
      <w:rFonts w:ascii="Arial" w:hAnsi="Arial" w:cs="Arial"/>
      <w:color w:val="666666"/>
      <w:spacing w:val="2"/>
    </w:rPr>
  </w:style>
  <w:style w:type="paragraph" w:customStyle="1" w:styleId="breadcrumbs">
    <w:name w:val="breadcrumbs"/>
    <w:basedOn w:val="a"/>
    <w:rsid w:val="00172406"/>
    <w:pPr>
      <w:spacing w:after="360" w:line="285" w:lineRule="atLeast"/>
    </w:pPr>
    <w:rPr>
      <w:rFonts w:ascii="Arial" w:hAnsi="Arial" w:cs="Arial"/>
      <w:color w:val="666666"/>
      <w:spacing w:val="2"/>
    </w:rPr>
  </w:style>
  <w:style w:type="paragraph" w:customStyle="1" w:styleId="gs12">
    <w:name w:val="gs_12"/>
    <w:basedOn w:val="a"/>
    <w:rsid w:val="00172406"/>
    <w:pPr>
      <w:spacing w:after="360" w:line="285" w:lineRule="atLeast"/>
    </w:pPr>
    <w:rPr>
      <w:rFonts w:ascii="Arial" w:hAnsi="Arial" w:cs="Arial"/>
      <w:color w:val="666666"/>
      <w:spacing w:val="2"/>
    </w:rPr>
  </w:style>
  <w:style w:type="paragraph" w:customStyle="1" w:styleId="gs11">
    <w:name w:val="gs_11"/>
    <w:basedOn w:val="a"/>
    <w:rsid w:val="00172406"/>
    <w:pPr>
      <w:spacing w:line="285" w:lineRule="atLeast"/>
      <w:ind w:right="225"/>
    </w:pPr>
    <w:rPr>
      <w:rFonts w:ascii="Arial" w:hAnsi="Arial" w:cs="Arial"/>
      <w:color w:val="666666"/>
      <w:spacing w:val="2"/>
    </w:rPr>
  </w:style>
  <w:style w:type="paragraph" w:customStyle="1" w:styleId="gs10">
    <w:name w:val="gs_10"/>
    <w:basedOn w:val="a"/>
    <w:rsid w:val="00172406"/>
    <w:pPr>
      <w:spacing w:line="285" w:lineRule="atLeast"/>
      <w:ind w:right="225"/>
    </w:pPr>
    <w:rPr>
      <w:rFonts w:ascii="Arial" w:hAnsi="Arial" w:cs="Arial"/>
      <w:color w:val="666666"/>
      <w:spacing w:val="2"/>
    </w:rPr>
  </w:style>
  <w:style w:type="paragraph" w:customStyle="1" w:styleId="gs9">
    <w:name w:val="gs_9"/>
    <w:basedOn w:val="a"/>
    <w:rsid w:val="00172406"/>
    <w:pPr>
      <w:spacing w:line="285" w:lineRule="atLeast"/>
      <w:ind w:right="225"/>
    </w:pPr>
    <w:rPr>
      <w:rFonts w:ascii="Arial" w:hAnsi="Arial" w:cs="Arial"/>
      <w:color w:val="666666"/>
      <w:spacing w:val="2"/>
    </w:rPr>
  </w:style>
  <w:style w:type="paragraph" w:customStyle="1" w:styleId="gs8">
    <w:name w:val="gs_8"/>
    <w:basedOn w:val="a"/>
    <w:rsid w:val="00172406"/>
    <w:pPr>
      <w:spacing w:line="285" w:lineRule="atLeast"/>
      <w:ind w:right="225"/>
    </w:pPr>
    <w:rPr>
      <w:rFonts w:ascii="Arial" w:hAnsi="Arial" w:cs="Arial"/>
      <w:color w:val="666666"/>
      <w:spacing w:val="2"/>
    </w:rPr>
  </w:style>
  <w:style w:type="paragraph" w:customStyle="1" w:styleId="gs7">
    <w:name w:val="gs_7"/>
    <w:basedOn w:val="a"/>
    <w:rsid w:val="00172406"/>
    <w:pPr>
      <w:spacing w:after="360" w:line="285" w:lineRule="atLeast"/>
    </w:pPr>
    <w:rPr>
      <w:rFonts w:ascii="Arial" w:hAnsi="Arial" w:cs="Arial"/>
      <w:color w:val="666666"/>
      <w:spacing w:val="2"/>
    </w:rPr>
  </w:style>
  <w:style w:type="paragraph" w:customStyle="1" w:styleId="gs6">
    <w:name w:val="gs_6"/>
    <w:basedOn w:val="a"/>
    <w:rsid w:val="00172406"/>
    <w:pPr>
      <w:spacing w:line="285" w:lineRule="atLeast"/>
      <w:ind w:right="225"/>
    </w:pPr>
    <w:rPr>
      <w:rFonts w:ascii="Arial" w:hAnsi="Arial" w:cs="Arial"/>
      <w:color w:val="666666"/>
      <w:spacing w:val="2"/>
    </w:rPr>
  </w:style>
  <w:style w:type="paragraph" w:customStyle="1" w:styleId="gs5">
    <w:name w:val="gs_5"/>
    <w:basedOn w:val="a"/>
    <w:rsid w:val="00172406"/>
    <w:pPr>
      <w:spacing w:line="285" w:lineRule="atLeast"/>
      <w:ind w:right="225"/>
    </w:pPr>
    <w:rPr>
      <w:rFonts w:ascii="Arial" w:hAnsi="Arial" w:cs="Arial"/>
      <w:color w:val="666666"/>
      <w:spacing w:val="2"/>
    </w:rPr>
  </w:style>
  <w:style w:type="paragraph" w:customStyle="1" w:styleId="gs4">
    <w:name w:val="gs_4"/>
    <w:basedOn w:val="a"/>
    <w:rsid w:val="00172406"/>
    <w:pPr>
      <w:spacing w:line="285" w:lineRule="atLeast"/>
      <w:ind w:right="225"/>
    </w:pPr>
    <w:rPr>
      <w:rFonts w:ascii="Arial" w:hAnsi="Arial" w:cs="Arial"/>
      <w:color w:val="666666"/>
      <w:spacing w:val="2"/>
    </w:rPr>
  </w:style>
  <w:style w:type="paragraph" w:customStyle="1" w:styleId="gs3">
    <w:name w:val="gs_3"/>
    <w:basedOn w:val="a"/>
    <w:rsid w:val="00172406"/>
    <w:pPr>
      <w:spacing w:line="285" w:lineRule="atLeast"/>
      <w:ind w:right="225"/>
    </w:pPr>
    <w:rPr>
      <w:rFonts w:ascii="Arial" w:hAnsi="Arial" w:cs="Arial"/>
      <w:color w:val="666666"/>
      <w:spacing w:val="2"/>
    </w:rPr>
  </w:style>
  <w:style w:type="paragraph" w:customStyle="1" w:styleId="gs2">
    <w:name w:val="gs_2"/>
    <w:basedOn w:val="a"/>
    <w:rsid w:val="00172406"/>
    <w:pPr>
      <w:spacing w:line="285" w:lineRule="atLeast"/>
      <w:ind w:right="225"/>
    </w:pPr>
    <w:rPr>
      <w:rFonts w:ascii="Arial" w:hAnsi="Arial" w:cs="Arial"/>
      <w:color w:val="666666"/>
      <w:spacing w:val="2"/>
    </w:rPr>
  </w:style>
  <w:style w:type="paragraph" w:customStyle="1" w:styleId="gs1">
    <w:name w:val="gs_1"/>
    <w:basedOn w:val="a"/>
    <w:rsid w:val="00172406"/>
    <w:pPr>
      <w:spacing w:line="285" w:lineRule="atLeast"/>
      <w:ind w:right="225"/>
    </w:pPr>
    <w:rPr>
      <w:rFonts w:ascii="Arial" w:hAnsi="Arial" w:cs="Arial"/>
      <w:color w:val="666666"/>
      <w:spacing w:val="2"/>
    </w:rPr>
  </w:style>
  <w:style w:type="paragraph" w:customStyle="1" w:styleId="omega">
    <w:name w:val="omega"/>
    <w:basedOn w:val="a"/>
    <w:rsid w:val="00172406"/>
    <w:pPr>
      <w:spacing w:line="285" w:lineRule="atLeast"/>
    </w:pPr>
    <w:rPr>
      <w:rFonts w:ascii="Arial" w:hAnsi="Arial" w:cs="Arial"/>
      <w:color w:val="666666"/>
      <w:spacing w:val="2"/>
    </w:rPr>
  </w:style>
  <w:style w:type="paragraph" w:customStyle="1" w:styleId="sidebar">
    <w:name w:val="sidebar"/>
    <w:basedOn w:val="a"/>
    <w:rsid w:val="00172406"/>
    <w:pPr>
      <w:spacing w:after="360" w:line="285" w:lineRule="atLeast"/>
    </w:pPr>
    <w:rPr>
      <w:rFonts w:ascii="Arial" w:hAnsi="Arial" w:cs="Arial"/>
      <w:color w:val="666666"/>
      <w:spacing w:val="2"/>
    </w:rPr>
  </w:style>
  <w:style w:type="paragraph" w:customStyle="1" w:styleId="sidebarmirror">
    <w:name w:val="sidebar_mirror"/>
    <w:basedOn w:val="a"/>
    <w:rsid w:val="00172406"/>
    <w:pPr>
      <w:spacing w:after="360" w:line="285" w:lineRule="atLeast"/>
    </w:pPr>
    <w:rPr>
      <w:rFonts w:ascii="Arial" w:hAnsi="Arial" w:cs="Arial"/>
      <w:color w:val="666666"/>
      <w:spacing w:val="2"/>
    </w:rPr>
  </w:style>
  <w:style w:type="paragraph" w:customStyle="1" w:styleId="tree">
    <w:name w:val="tree"/>
    <w:basedOn w:val="a"/>
    <w:rsid w:val="00172406"/>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rPr>
  </w:style>
  <w:style w:type="paragraph" w:customStyle="1" w:styleId="loadericon">
    <w:name w:val="loadericon"/>
    <w:basedOn w:val="a"/>
    <w:rsid w:val="00172406"/>
    <w:pPr>
      <w:spacing w:after="360" w:line="285" w:lineRule="atLeast"/>
    </w:pPr>
    <w:rPr>
      <w:rFonts w:ascii="Arial" w:hAnsi="Arial" w:cs="Arial"/>
      <w:color w:val="666666"/>
      <w:spacing w:val="2"/>
    </w:rPr>
  </w:style>
  <w:style w:type="paragraph" w:customStyle="1" w:styleId="postholder">
    <w:name w:val="post_holder"/>
    <w:basedOn w:val="a"/>
    <w:rsid w:val="00172406"/>
    <w:pPr>
      <w:spacing w:after="720" w:line="285" w:lineRule="atLeast"/>
    </w:pPr>
    <w:rPr>
      <w:rFonts w:ascii="Arial" w:hAnsi="Arial" w:cs="Arial"/>
      <w:color w:val="666666"/>
      <w:spacing w:val="2"/>
    </w:rPr>
  </w:style>
  <w:style w:type="paragraph" w:customStyle="1" w:styleId="startmain">
    <w:name w:val="startmain"/>
    <w:basedOn w:val="a"/>
    <w:rsid w:val="00172406"/>
    <w:pPr>
      <w:spacing w:before="90" w:line="285" w:lineRule="atLeast"/>
    </w:pPr>
    <w:rPr>
      <w:rFonts w:ascii="Arial" w:hAnsi="Arial" w:cs="Arial"/>
      <w:color w:val="666666"/>
      <w:spacing w:val="2"/>
    </w:rPr>
  </w:style>
  <w:style w:type="paragraph" w:customStyle="1" w:styleId="endmain">
    <w:name w:val="endmain"/>
    <w:basedOn w:val="a"/>
    <w:rsid w:val="00172406"/>
    <w:pPr>
      <w:spacing w:after="360" w:line="285" w:lineRule="atLeast"/>
    </w:pPr>
    <w:rPr>
      <w:rFonts w:ascii="Arial" w:hAnsi="Arial" w:cs="Arial"/>
      <w:color w:val="666666"/>
      <w:spacing w:val="2"/>
    </w:rPr>
  </w:style>
  <w:style w:type="paragraph" w:customStyle="1" w:styleId="stripe">
    <w:name w:val="stripe"/>
    <w:basedOn w:val="a"/>
    <w:rsid w:val="00172406"/>
    <w:pPr>
      <w:pBdr>
        <w:top w:val="single" w:sz="6" w:space="0" w:color="D9D9D9"/>
      </w:pBdr>
      <w:shd w:val="clear" w:color="auto" w:fill="FFFFFF"/>
      <w:spacing w:before="90" w:after="60" w:line="285" w:lineRule="atLeast"/>
      <w:ind w:left="180" w:right="180"/>
    </w:pPr>
    <w:rPr>
      <w:rFonts w:ascii="Arial" w:hAnsi="Arial" w:cs="Arial"/>
      <w:color w:val="666666"/>
      <w:spacing w:val="2"/>
    </w:rPr>
  </w:style>
  <w:style w:type="paragraph" w:customStyle="1" w:styleId="wp-pagenavi">
    <w:name w:val="wp-pagenavi"/>
    <w:basedOn w:val="a"/>
    <w:rsid w:val="00172406"/>
    <w:pPr>
      <w:spacing w:after="360" w:line="285" w:lineRule="atLeast"/>
      <w:jc w:val="center"/>
    </w:pPr>
    <w:rPr>
      <w:rFonts w:ascii="Arial" w:hAnsi="Arial" w:cs="Arial"/>
      <w:color w:val="666666"/>
      <w:spacing w:val="2"/>
    </w:rPr>
  </w:style>
  <w:style w:type="paragraph" w:customStyle="1" w:styleId="nobottommargin">
    <w:name w:val="no_bottom_margin"/>
    <w:basedOn w:val="a"/>
    <w:rsid w:val="00172406"/>
    <w:pPr>
      <w:spacing w:line="285" w:lineRule="atLeast"/>
    </w:pPr>
    <w:rPr>
      <w:rFonts w:ascii="Arial" w:hAnsi="Arial" w:cs="Arial"/>
      <w:color w:val="666666"/>
      <w:spacing w:val="2"/>
    </w:rPr>
  </w:style>
  <w:style w:type="paragraph" w:customStyle="1" w:styleId="widgettitle">
    <w:name w:val="widgettitle"/>
    <w:basedOn w:val="a"/>
    <w:rsid w:val="00172406"/>
    <w:pPr>
      <w:spacing w:after="180" w:line="285" w:lineRule="atLeast"/>
    </w:pPr>
    <w:rPr>
      <w:rFonts w:ascii="Arial" w:hAnsi="Arial" w:cs="Arial"/>
      <w:color w:val="666666"/>
      <w:spacing w:val="2"/>
    </w:rPr>
  </w:style>
  <w:style w:type="paragraph" w:customStyle="1" w:styleId="dropcap">
    <w:name w:val="dropcap"/>
    <w:basedOn w:val="a"/>
    <w:rsid w:val="00172406"/>
    <w:pPr>
      <w:spacing w:before="150" w:after="15" w:line="285" w:lineRule="atLeast"/>
      <w:ind w:right="90"/>
    </w:pPr>
    <w:rPr>
      <w:rFonts w:ascii="Arial" w:hAnsi="Arial" w:cs="Arial"/>
      <w:color w:val="666666"/>
      <w:spacing w:val="2"/>
      <w:sz w:val="62"/>
      <w:szCs w:val="62"/>
    </w:rPr>
  </w:style>
  <w:style w:type="paragraph" w:customStyle="1" w:styleId="sortmode-current">
    <w:name w:val="sortmode-current"/>
    <w:basedOn w:val="a"/>
    <w:rsid w:val="00172406"/>
    <w:pPr>
      <w:spacing w:after="360" w:line="285" w:lineRule="atLeast"/>
    </w:pPr>
    <w:rPr>
      <w:rFonts w:ascii="Arial" w:hAnsi="Arial" w:cs="Arial"/>
      <w:b/>
      <w:bCs/>
      <w:color w:val="666666"/>
      <w:spacing w:val="2"/>
    </w:rPr>
  </w:style>
  <w:style w:type="paragraph" w:customStyle="1" w:styleId="sortmode-available">
    <w:name w:val="sortmode-available"/>
    <w:basedOn w:val="a"/>
    <w:rsid w:val="00172406"/>
    <w:pPr>
      <w:spacing w:after="360" w:line="285" w:lineRule="atLeast"/>
    </w:pPr>
    <w:rPr>
      <w:rFonts w:ascii="Arial" w:hAnsi="Arial" w:cs="Arial"/>
      <w:color w:val="666666"/>
      <w:spacing w:val="2"/>
    </w:rPr>
  </w:style>
  <w:style w:type="paragraph" w:customStyle="1" w:styleId="searchbutton">
    <w:name w:val="searchbutton"/>
    <w:basedOn w:val="a"/>
    <w:rsid w:val="00172406"/>
    <w:pPr>
      <w:spacing w:after="360" w:line="285" w:lineRule="atLeast"/>
    </w:pPr>
    <w:rPr>
      <w:rFonts w:ascii="Arial" w:hAnsi="Arial" w:cs="Arial"/>
      <w:color w:val="444444"/>
      <w:spacing w:val="2"/>
      <w:sz w:val="29"/>
      <w:szCs w:val="29"/>
    </w:rPr>
  </w:style>
  <w:style w:type="paragraph" w:customStyle="1" w:styleId="mainsearch">
    <w:name w:val="main_search"/>
    <w:basedOn w:val="a"/>
    <w:rsid w:val="00172406"/>
    <w:pPr>
      <w:spacing w:after="360" w:line="285" w:lineRule="atLeast"/>
      <w:jc w:val="center"/>
    </w:pPr>
    <w:rPr>
      <w:rFonts w:ascii="Arial" w:hAnsi="Arial" w:cs="Arial"/>
      <w:color w:val="666666"/>
      <w:spacing w:val="2"/>
    </w:rPr>
  </w:style>
  <w:style w:type="paragraph" w:customStyle="1" w:styleId="postnumber">
    <w:name w:val="post_number"/>
    <w:basedOn w:val="a"/>
    <w:rsid w:val="00172406"/>
    <w:pPr>
      <w:spacing w:after="360" w:line="285" w:lineRule="atLeast"/>
      <w:jc w:val="right"/>
    </w:pPr>
    <w:rPr>
      <w:rFonts w:ascii="Arial" w:hAnsi="Arial" w:cs="Arial"/>
      <w:color w:val="1E1E1E"/>
      <w:spacing w:val="2"/>
      <w:sz w:val="29"/>
      <w:szCs w:val="29"/>
    </w:rPr>
  </w:style>
  <w:style w:type="paragraph" w:customStyle="1" w:styleId="withsidebar">
    <w:name w:val="withsidebar"/>
    <w:basedOn w:val="a"/>
    <w:rsid w:val="00172406"/>
    <w:pPr>
      <w:spacing w:after="360" w:line="285" w:lineRule="atLeast"/>
    </w:pPr>
    <w:rPr>
      <w:rFonts w:ascii="Arial" w:hAnsi="Arial" w:cs="Arial"/>
      <w:color w:val="666666"/>
      <w:spacing w:val="2"/>
    </w:rPr>
  </w:style>
  <w:style w:type="paragraph" w:customStyle="1" w:styleId="morelink">
    <w:name w:val="more_link"/>
    <w:basedOn w:val="a"/>
    <w:rsid w:val="00172406"/>
    <w:pPr>
      <w:spacing w:after="360" w:line="285" w:lineRule="atLeast"/>
    </w:pPr>
    <w:rPr>
      <w:rFonts w:ascii="Arial" w:hAnsi="Arial" w:cs="Arial"/>
      <w:vanish/>
      <w:color w:val="666666"/>
      <w:spacing w:val="2"/>
    </w:rPr>
  </w:style>
  <w:style w:type="paragraph" w:customStyle="1" w:styleId="sortmode">
    <w:name w:val="sortmode"/>
    <w:basedOn w:val="a"/>
    <w:rsid w:val="00172406"/>
    <w:pPr>
      <w:spacing w:after="360" w:line="285" w:lineRule="atLeast"/>
    </w:pPr>
    <w:rPr>
      <w:rFonts w:ascii="Arial" w:hAnsi="Arial" w:cs="Arial"/>
      <w:color w:val="666666"/>
      <w:spacing w:val="2"/>
    </w:rPr>
  </w:style>
  <w:style w:type="paragraph" w:customStyle="1" w:styleId="tabs">
    <w:name w:val="tabs"/>
    <w:basedOn w:val="a"/>
    <w:rsid w:val="00172406"/>
    <w:pPr>
      <w:spacing w:after="360" w:line="285" w:lineRule="atLeast"/>
    </w:pPr>
    <w:rPr>
      <w:rFonts w:ascii="Arial" w:hAnsi="Arial" w:cs="Arial"/>
      <w:color w:val="666666"/>
      <w:spacing w:val="2"/>
    </w:rPr>
  </w:style>
  <w:style w:type="paragraph" w:customStyle="1" w:styleId="breadcrumbtabs">
    <w:name w:val="breadcrumb_tabs"/>
    <w:basedOn w:val="a"/>
    <w:rsid w:val="00172406"/>
    <w:pPr>
      <w:spacing w:after="360" w:line="285" w:lineRule="atLeast"/>
    </w:pPr>
    <w:rPr>
      <w:rFonts w:ascii="Arial" w:hAnsi="Arial" w:cs="Arial"/>
      <w:color w:val="666666"/>
      <w:spacing w:val="2"/>
    </w:rPr>
  </w:style>
  <w:style w:type="paragraph" w:customStyle="1" w:styleId="status">
    <w:name w:val="status"/>
    <w:basedOn w:val="a"/>
    <w:rsid w:val="00172406"/>
    <w:pPr>
      <w:shd w:val="clear" w:color="auto" w:fill="DDDDDD"/>
      <w:spacing w:after="360" w:line="285" w:lineRule="atLeast"/>
    </w:pPr>
    <w:rPr>
      <w:rFonts w:ascii="Arial" w:hAnsi="Arial" w:cs="Arial"/>
      <w:vanish/>
      <w:color w:val="666666"/>
      <w:spacing w:val="2"/>
      <w:sz w:val="17"/>
      <w:szCs w:val="17"/>
    </w:rPr>
  </w:style>
  <w:style w:type="paragraph" w:customStyle="1" w:styleId="statusupdated">
    <w:name w:val="status_updated"/>
    <w:basedOn w:val="a"/>
    <w:rsid w:val="00172406"/>
    <w:pPr>
      <w:shd w:val="clear" w:color="auto" w:fill="96F196"/>
      <w:spacing w:after="360" w:line="285" w:lineRule="atLeast"/>
    </w:pPr>
    <w:rPr>
      <w:rFonts w:ascii="Arial" w:hAnsi="Arial" w:cs="Arial"/>
      <w:color w:val="666666"/>
      <w:spacing w:val="2"/>
    </w:rPr>
  </w:style>
  <w:style w:type="paragraph" w:customStyle="1" w:styleId="fullscreen">
    <w:name w:val="fullscreen"/>
    <w:basedOn w:val="a"/>
    <w:rsid w:val="00172406"/>
    <w:pPr>
      <w:shd w:val="clear" w:color="auto" w:fill="F4F5F6"/>
      <w:spacing w:after="360" w:line="285" w:lineRule="atLeast"/>
    </w:pPr>
    <w:rPr>
      <w:rFonts w:ascii="Arial" w:hAnsi="Arial" w:cs="Arial"/>
      <w:color w:val="666666"/>
      <w:spacing w:val="2"/>
    </w:rPr>
  </w:style>
  <w:style w:type="paragraph" w:customStyle="1" w:styleId="onlyprint">
    <w:name w:val="onlyprint"/>
    <w:basedOn w:val="a"/>
    <w:rsid w:val="00172406"/>
    <w:pPr>
      <w:spacing w:after="360" w:line="285" w:lineRule="atLeast"/>
    </w:pPr>
    <w:rPr>
      <w:rFonts w:ascii="Arial" w:hAnsi="Arial" w:cs="Arial"/>
      <w:vanish/>
      <w:color w:val="666666"/>
      <w:spacing w:val="2"/>
    </w:rPr>
  </w:style>
  <w:style w:type="paragraph" w:customStyle="1" w:styleId="ui-autocomplete">
    <w:name w:val="ui-autocomplete"/>
    <w:basedOn w:val="a"/>
    <w:rsid w:val="00172406"/>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rPr>
  </w:style>
  <w:style w:type="paragraph" w:customStyle="1" w:styleId="spacer-bottom">
    <w:name w:val="spacer-bottom"/>
    <w:basedOn w:val="a"/>
    <w:rsid w:val="00172406"/>
    <w:pPr>
      <w:spacing w:after="150" w:line="285" w:lineRule="atLeast"/>
    </w:pPr>
    <w:rPr>
      <w:rFonts w:ascii="Arial" w:hAnsi="Arial" w:cs="Arial"/>
      <w:color w:val="666666"/>
      <w:spacing w:val="2"/>
    </w:rPr>
  </w:style>
  <w:style w:type="paragraph" w:customStyle="1" w:styleId="collapse">
    <w:name w:val="collapse"/>
    <w:basedOn w:val="a"/>
    <w:rsid w:val="00172406"/>
    <w:pPr>
      <w:spacing w:before="15" w:line="285" w:lineRule="atLeast"/>
      <w:ind w:right="75"/>
    </w:pPr>
    <w:rPr>
      <w:rFonts w:ascii="Arial" w:hAnsi="Arial" w:cs="Arial"/>
      <w:color w:val="9A1616"/>
      <w:spacing w:val="2"/>
      <w:sz w:val="2"/>
      <w:szCs w:val="2"/>
    </w:rPr>
  </w:style>
  <w:style w:type="paragraph" w:customStyle="1" w:styleId="calendar">
    <w:name w:val="calendar"/>
    <w:basedOn w:val="a"/>
    <w:rsid w:val="00172406"/>
    <w:pPr>
      <w:shd w:val="clear" w:color="auto" w:fill="F1F1F2"/>
      <w:spacing w:line="240" w:lineRule="atLeast"/>
      <w:ind w:left="-75"/>
    </w:pPr>
    <w:rPr>
      <w:rFonts w:ascii="Arial" w:hAnsi="Arial" w:cs="Arial"/>
      <w:color w:val="666666"/>
      <w:spacing w:val="2"/>
    </w:rPr>
  </w:style>
  <w:style w:type="paragraph" w:customStyle="1" w:styleId="downloads">
    <w:name w:val="downloads"/>
    <w:basedOn w:val="a"/>
    <w:rsid w:val="00172406"/>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rPr>
  </w:style>
  <w:style w:type="paragraph" w:customStyle="1" w:styleId="dropdown">
    <w:name w:val="dropdown"/>
    <w:basedOn w:val="a"/>
    <w:rsid w:val="00172406"/>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rPr>
  </w:style>
  <w:style w:type="paragraph" w:customStyle="1" w:styleId="mobile-pdf">
    <w:name w:val="mobile-pdf"/>
    <w:basedOn w:val="a"/>
    <w:rsid w:val="00172406"/>
    <w:pPr>
      <w:spacing w:after="360" w:line="285" w:lineRule="atLeast"/>
    </w:pPr>
    <w:rPr>
      <w:rFonts w:ascii="Arial" w:hAnsi="Arial" w:cs="Arial"/>
      <w:vanish/>
      <w:color w:val="666666"/>
      <w:spacing w:val="2"/>
    </w:rPr>
  </w:style>
  <w:style w:type="paragraph" w:customStyle="1" w:styleId="feedbackprompt">
    <w:name w:val="feedback_prompt"/>
    <w:basedOn w:val="a"/>
    <w:rsid w:val="00172406"/>
    <w:pPr>
      <w:spacing w:after="360" w:line="285" w:lineRule="atLeast"/>
    </w:pPr>
    <w:rPr>
      <w:rFonts w:ascii="Arial" w:hAnsi="Arial" w:cs="Arial"/>
      <w:color w:val="666666"/>
      <w:spacing w:val="2"/>
    </w:rPr>
  </w:style>
  <w:style w:type="paragraph" w:customStyle="1" w:styleId="inmobilevisible">
    <w:name w:val="in_mobile_visible"/>
    <w:basedOn w:val="a"/>
    <w:rsid w:val="00172406"/>
    <w:pPr>
      <w:spacing w:after="360" w:line="285" w:lineRule="atLeast"/>
    </w:pPr>
    <w:rPr>
      <w:rFonts w:ascii="Arial" w:hAnsi="Arial" w:cs="Arial"/>
      <w:vanish/>
      <w:color w:val="666666"/>
      <w:spacing w:val="2"/>
    </w:rPr>
  </w:style>
  <w:style w:type="paragraph" w:customStyle="1" w:styleId="inonefullscreen">
    <w:name w:val="in_one_fullscreen"/>
    <w:basedOn w:val="a"/>
    <w:rsid w:val="00172406"/>
    <w:pPr>
      <w:spacing w:after="360" w:line="285" w:lineRule="atLeast"/>
    </w:pPr>
    <w:rPr>
      <w:rFonts w:ascii="Arial" w:hAnsi="Arial" w:cs="Arial"/>
      <w:vanish/>
      <w:color w:val="666666"/>
      <w:spacing w:val="2"/>
    </w:rPr>
  </w:style>
  <w:style w:type="paragraph" w:customStyle="1" w:styleId="actionicon">
    <w:name w:val="action_icon"/>
    <w:basedOn w:val="a"/>
    <w:rsid w:val="00172406"/>
    <w:pPr>
      <w:spacing w:after="360" w:line="285" w:lineRule="atLeast"/>
      <w:textAlignment w:val="center"/>
    </w:pPr>
    <w:rPr>
      <w:rFonts w:ascii="Arial" w:hAnsi="Arial" w:cs="Arial"/>
      <w:color w:val="666666"/>
      <w:spacing w:val="2"/>
    </w:rPr>
  </w:style>
  <w:style w:type="paragraph" w:customStyle="1" w:styleId="favpanel">
    <w:name w:val="fav_panel"/>
    <w:basedOn w:val="a"/>
    <w:rsid w:val="00172406"/>
    <w:pPr>
      <w:spacing w:line="285" w:lineRule="atLeast"/>
    </w:pPr>
    <w:rPr>
      <w:rFonts w:ascii="Arial" w:hAnsi="Arial" w:cs="Arial"/>
      <w:color w:val="666666"/>
      <w:spacing w:val="2"/>
    </w:rPr>
  </w:style>
  <w:style w:type="paragraph" w:customStyle="1" w:styleId="favtags">
    <w:name w:val="fav_tags"/>
    <w:basedOn w:val="a"/>
    <w:rsid w:val="00172406"/>
    <w:pPr>
      <w:spacing w:line="285" w:lineRule="atLeast"/>
    </w:pPr>
    <w:rPr>
      <w:rFonts w:ascii="Arial" w:hAnsi="Arial" w:cs="Arial"/>
      <w:color w:val="666666"/>
      <w:spacing w:val="2"/>
    </w:rPr>
  </w:style>
  <w:style w:type="paragraph" w:customStyle="1" w:styleId="tagit-autocomplete">
    <w:name w:val="tagit-autocomplete"/>
    <w:basedOn w:val="a"/>
    <w:rsid w:val="00172406"/>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rPr>
  </w:style>
  <w:style w:type="paragraph" w:customStyle="1" w:styleId="favtag">
    <w:name w:val="fav_tag"/>
    <w:basedOn w:val="a"/>
    <w:rsid w:val="00172406"/>
    <w:pPr>
      <w:shd w:val="clear" w:color="auto" w:fill="F1EB96"/>
      <w:spacing w:after="30" w:line="285" w:lineRule="atLeast"/>
      <w:ind w:left="30" w:right="30"/>
    </w:pPr>
    <w:rPr>
      <w:rFonts w:ascii="Arial" w:hAnsi="Arial" w:cs="Arial"/>
      <w:color w:val="666666"/>
      <w:spacing w:val="2"/>
      <w:sz w:val="17"/>
      <w:szCs w:val="17"/>
    </w:rPr>
  </w:style>
  <w:style w:type="paragraph" w:customStyle="1" w:styleId="tagit-choice">
    <w:name w:val="tagit-choice"/>
    <w:basedOn w:val="a"/>
    <w:rsid w:val="00172406"/>
    <w:pPr>
      <w:shd w:val="clear" w:color="auto" w:fill="F1EB96"/>
      <w:spacing w:after="30" w:line="285" w:lineRule="atLeast"/>
      <w:ind w:left="30" w:right="30"/>
    </w:pPr>
    <w:rPr>
      <w:rFonts w:ascii="Arial" w:hAnsi="Arial" w:cs="Arial"/>
      <w:color w:val="666666"/>
      <w:spacing w:val="2"/>
      <w:sz w:val="17"/>
      <w:szCs w:val="17"/>
    </w:rPr>
  </w:style>
  <w:style w:type="paragraph" w:customStyle="1" w:styleId="containeralphanogradients">
    <w:name w:val="container_alpha_nogradients"/>
    <w:basedOn w:val="a"/>
    <w:rsid w:val="00172406"/>
    <w:pPr>
      <w:spacing w:after="360" w:line="285" w:lineRule="atLeast"/>
    </w:pPr>
    <w:rPr>
      <w:rFonts w:ascii="Arial" w:hAnsi="Arial" w:cs="Arial"/>
      <w:color w:val="666666"/>
      <w:spacing w:val="2"/>
    </w:rPr>
  </w:style>
  <w:style w:type="paragraph" w:customStyle="1" w:styleId="widget">
    <w:name w:val="widget"/>
    <w:basedOn w:val="a"/>
    <w:rsid w:val="00172406"/>
    <w:pPr>
      <w:spacing w:after="360" w:line="285" w:lineRule="atLeast"/>
    </w:pPr>
    <w:rPr>
      <w:rFonts w:ascii="Arial" w:hAnsi="Arial" w:cs="Arial"/>
      <w:color w:val="666666"/>
      <w:spacing w:val="2"/>
    </w:rPr>
  </w:style>
  <w:style w:type="paragraph" w:customStyle="1" w:styleId="topsidebarmask">
    <w:name w:val="top_sidebar_mask"/>
    <w:basedOn w:val="a"/>
    <w:rsid w:val="00172406"/>
    <w:pPr>
      <w:spacing w:after="360" w:line="285" w:lineRule="atLeast"/>
    </w:pPr>
    <w:rPr>
      <w:rFonts w:ascii="Arial" w:hAnsi="Arial" w:cs="Arial"/>
      <w:color w:val="666666"/>
      <w:spacing w:val="2"/>
    </w:rPr>
  </w:style>
  <w:style w:type="paragraph" w:customStyle="1" w:styleId="topsidebarmaskmirror">
    <w:name w:val="top_sidebar_mask_mirror"/>
    <w:basedOn w:val="a"/>
    <w:rsid w:val="00172406"/>
    <w:pPr>
      <w:spacing w:after="360" w:line="285" w:lineRule="atLeast"/>
    </w:pPr>
    <w:rPr>
      <w:rFonts w:ascii="Arial" w:hAnsi="Arial" w:cs="Arial"/>
      <w:color w:val="666666"/>
      <w:spacing w:val="2"/>
    </w:rPr>
  </w:style>
  <w:style w:type="paragraph" w:customStyle="1" w:styleId="bottomsidebarmask">
    <w:name w:val="bottom_sidebar_mask"/>
    <w:basedOn w:val="a"/>
    <w:rsid w:val="00172406"/>
    <w:pPr>
      <w:spacing w:after="360" w:line="285" w:lineRule="atLeast"/>
    </w:pPr>
    <w:rPr>
      <w:rFonts w:ascii="Arial" w:hAnsi="Arial" w:cs="Arial"/>
      <w:color w:val="666666"/>
      <w:spacing w:val="2"/>
    </w:rPr>
  </w:style>
  <w:style w:type="paragraph" w:customStyle="1" w:styleId="bottomsidebarmaskmirror">
    <w:name w:val="bottom_sidebar_mask_mirror"/>
    <w:basedOn w:val="a"/>
    <w:rsid w:val="00172406"/>
    <w:pPr>
      <w:spacing w:after="360" w:line="285" w:lineRule="atLeast"/>
    </w:pPr>
    <w:rPr>
      <w:rFonts w:ascii="Arial" w:hAnsi="Arial" w:cs="Arial"/>
      <w:color w:val="666666"/>
      <w:spacing w:val="2"/>
    </w:rPr>
  </w:style>
  <w:style w:type="paragraph" w:customStyle="1" w:styleId="nextpostslink">
    <w:name w:val="nextpostslink"/>
    <w:basedOn w:val="a"/>
    <w:rsid w:val="00172406"/>
    <w:pPr>
      <w:spacing w:after="360" w:line="285" w:lineRule="atLeast"/>
    </w:pPr>
    <w:rPr>
      <w:rFonts w:ascii="Arial" w:hAnsi="Arial" w:cs="Arial"/>
      <w:color w:val="666666"/>
      <w:spacing w:val="2"/>
    </w:rPr>
  </w:style>
  <w:style w:type="paragraph" w:customStyle="1" w:styleId="prevpostlink">
    <w:name w:val="prevpostlink"/>
    <w:basedOn w:val="a"/>
    <w:rsid w:val="00172406"/>
    <w:pPr>
      <w:spacing w:after="360" w:line="285" w:lineRule="atLeast"/>
    </w:pPr>
    <w:rPr>
      <w:rFonts w:ascii="Arial" w:hAnsi="Arial" w:cs="Arial"/>
      <w:color w:val="666666"/>
      <w:spacing w:val="2"/>
    </w:rPr>
  </w:style>
  <w:style w:type="paragraph" w:customStyle="1" w:styleId="moreitem">
    <w:name w:val="more_item"/>
    <w:basedOn w:val="a"/>
    <w:rsid w:val="00172406"/>
    <w:pPr>
      <w:spacing w:after="360" w:line="285" w:lineRule="atLeast"/>
    </w:pPr>
    <w:rPr>
      <w:rFonts w:ascii="Arial" w:hAnsi="Arial" w:cs="Arial"/>
      <w:color w:val="666666"/>
      <w:spacing w:val="2"/>
    </w:rPr>
  </w:style>
  <w:style w:type="paragraph" w:customStyle="1" w:styleId="lesslink">
    <w:name w:val="less_link"/>
    <w:basedOn w:val="a"/>
    <w:rsid w:val="00172406"/>
    <w:pPr>
      <w:spacing w:after="360" w:line="285" w:lineRule="atLeast"/>
    </w:pPr>
    <w:rPr>
      <w:rFonts w:ascii="Arial" w:hAnsi="Arial" w:cs="Arial"/>
      <w:color w:val="666666"/>
      <w:spacing w:val="2"/>
    </w:rPr>
  </w:style>
  <w:style w:type="paragraph" w:customStyle="1" w:styleId="reflist">
    <w:name w:val="ref_list"/>
    <w:basedOn w:val="a"/>
    <w:rsid w:val="00172406"/>
    <w:pPr>
      <w:spacing w:after="360" w:line="285" w:lineRule="atLeast"/>
    </w:pPr>
    <w:rPr>
      <w:rFonts w:ascii="Arial" w:hAnsi="Arial" w:cs="Arial"/>
      <w:color w:val="666666"/>
      <w:spacing w:val="2"/>
    </w:rPr>
  </w:style>
  <w:style w:type="paragraph" w:customStyle="1" w:styleId="listitem">
    <w:name w:val="list_item"/>
    <w:basedOn w:val="a"/>
    <w:rsid w:val="00172406"/>
    <w:pPr>
      <w:spacing w:after="360" w:line="285" w:lineRule="atLeast"/>
    </w:pPr>
    <w:rPr>
      <w:rFonts w:ascii="Arial" w:hAnsi="Arial" w:cs="Arial"/>
      <w:color w:val="666666"/>
      <w:spacing w:val="2"/>
    </w:rPr>
  </w:style>
  <w:style w:type="paragraph" w:customStyle="1" w:styleId="note">
    <w:name w:val="note"/>
    <w:basedOn w:val="a"/>
    <w:rsid w:val="00172406"/>
    <w:pPr>
      <w:spacing w:after="360" w:line="285" w:lineRule="atLeast"/>
    </w:pPr>
    <w:rPr>
      <w:rFonts w:ascii="Arial" w:hAnsi="Arial" w:cs="Arial"/>
      <w:color w:val="666666"/>
      <w:spacing w:val="2"/>
    </w:rPr>
  </w:style>
  <w:style w:type="paragraph" w:customStyle="1" w:styleId="bullet-minus">
    <w:name w:val="bullet-minus"/>
    <w:basedOn w:val="a"/>
    <w:rsid w:val="00172406"/>
    <w:pPr>
      <w:spacing w:after="360" w:line="285" w:lineRule="atLeast"/>
    </w:pPr>
    <w:rPr>
      <w:rFonts w:ascii="Arial" w:hAnsi="Arial" w:cs="Arial"/>
      <w:color w:val="666666"/>
      <w:spacing w:val="2"/>
    </w:rPr>
  </w:style>
  <w:style w:type="paragraph" w:customStyle="1" w:styleId="crumb">
    <w:name w:val="crumb"/>
    <w:basedOn w:val="a"/>
    <w:rsid w:val="00172406"/>
    <w:pPr>
      <w:spacing w:after="360" w:line="285" w:lineRule="atLeast"/>
    </w:pPr>
    <w:rPr>
      <w:rFonts w:ascii="Arial" w:hAnsi="Arial" w:cs="Arial"/>
      <w:color w:val="666666"/>
      <w:spacing w:val="2"/>
    </w:rPr>
  </w:style>
  <w:style w:type="paragraph" w:customStyle="1" w:styleId="lang-link">
    <w:name w:val="lang-link"/>
    <w:basedOn w:val="a"/>
    <w:rsid w:val="00172406"/>
    <w:pPr>
      <w:spacing w:after="360" w:line="285" w:lineRule="atLeast"/>
    </w:pPr>
    <w:rPr>
      <w:rFonts w:ascii="Arial" w:hAnsi="Arial" w:cs="Arial"/>
      <w:color w:val="666666"/>
      <w:spacing w:val="2"/>
    </w:rPr>
  </w:style>
  <w:style w:type="paragraph" w:customStyle="1" w:styleId="current-lang-link">
    <w:name w:val="current-lang-link"/>
    <w:basedOn w:val="a"/>
    <w:rsid w:val="00172406"/>
    <w:pPr>
      <w:spacing w:after="360" w:line="285" w:lineRule="atLeast"/>
    </w:pPr>
    <w:rPr>
      <w:rFonts w:ascii="Arial" w:hAnsi="Arial" w:cs="Arial"/>
      <w:color w:val="666666"/>
      <w:spacing w:val="2"/>
    </w:rPr>
  </w:style>
  <w:style w:type="paragraph" w:customStyle="1" w:styleId="ui-menu-item">
    <w:name w:val="ui-menu-item"/>
    <w:basedOn w:val="a"/>
    <w:rsid w:val="00172406"/>
    <w:pPr>
      <w:spacing w:after="360" w:line="285" w:lineRule="atLeast"/>
    </w:pPr>
    <w:rPr>
      <w:rFonts w:ascii="Arial" w:hAnsi="Arial" w:cs="Arial"/>
      <w:color w:val="666666"/>
      <w:spacing w:val="2"/>
    </w:rPr>
  </w:style>
  <w:style w:type="paragraph" w:customStyle="1" w:styleId="label">
    <w:name w:val="label"/>
    <w:basedOn w:val="a"/>
    <w:rsid w:val="00172406"/>
    <w:pPr>
      <w:spacing w:after="360" w:line="285" w:lineRule="atLeast"/>
    </w:pPr>
    <w:rPr>
      <w:rFonts w:ascii="Arial" w:hAnsi="Arial" w:cs="Arial"/>
      <w:color w:val="666666"/>
      <w:spacing w:val="2"/>
    </w:rPr>
  </w:style>
  <w:style w:type="paragraph" w:customStyle="1" w:styleId="monthspan">
    <w:name w:val="month_span"/>
    <w:basedOn w:val="a"/>
    <w:rsid w:val="00172406"/>
    <w:pPr>
      <w:spacing w:after="360" w:line="285" w:lineRule="atLeast"/>
    </w:pPr>
    <w:rPr>
      <w:rFonts w:ascii="Arial" w:hAnsi="Arial" w:cs="Arial"/>
      <w:color w:val="666666"/>
      <w:spacing w:val="2"/>
    </w:rPr>
  </w:style>
  <w:style w:type="paragraph" w:customStyle="1" w:styleId="greyedout">
    <w:name w:val="greyed_out"/>
    <w:basedOn w:val="a"/>
    <w:rsid w:val="00172406"/>
    <w:pPr>
      <w:spacing w:after="360" w:line="285" w:lineRule="atLeast"/>
    </w:pPr>
    <w:rPr>
      <w:rFonts w:ascii="Arial" w:hAnsi="Arial" w:cs="Arial"/>
      <w:color w:val="666666"/>
      <w:spacing w:val="2"/>
    </w:rPr>
  </w:style>
  <w:style w:type="paragraph" w:customStyle="1" w:styleId="greyedoutweekend">
    <w:name w:val="greyed_out_weekend"/>
    <w:basedOn w:val="a"/>
    <w:rsid w:val="00172406"/>
    <w:pPr>
      <w:spacing w:after="360" w:line="285" w:lineRule="atLeast"/>
    </w:pPr>
    <w:rPr>
      <w:rFonts w:ascii="Arial" w:hAnsi="Arial" w:cs="Arial"/>
      <w:color w:val="666666"/>
      <w:spacing w:val="2"/>
    </w:rPr>
  </w:style>
  <w:style w:type="paragraph" w:customStyle="1" w:styleId="calendarheader">
    <w:name w:val="calendar_header"/>
    <w:basedOn w:val="a"/>
    <w:rsid w:val="00172406"/>
    <w:pPr>
      <w:spacing w:after="360" w:line="285" w:lineRule="atLeast"/>
    </w:pPr>
    <w:rPr>
      <w:rFonts w:ascii="Arial" w:hAnsi="Arial" w:cs="Arial"/>
      <w:color w:val="666666"/>
      <w:spacing w:val="2"/>
    </w:rPr>
  </w:style>
  <w:style w:type="paragraph" w:customStyle="1" w:styleId="weekend">
    <w:name w:val="weekend"/>
    <w:basedOn w:val="a"/>
    <w:rsid w:val="00172406"/>
    <w:pPr>
      <w:spacing w:after="360" w:line="285" w:lineRule="atLeast"/>
    </w:pPr>
    <w:rPr>
      <w:rFonts w:ascii="Arial" w:hAnsi="Arial" w:cs="Arial"/>
      <w:color w:val="666666"/>
      <w:spacing w:val="2"/>
    </w:rPr>
  </w:style>
  <w:style w:type="paragraph" w:customStyle="1" w:styleId="dayholder">
    <w:name w:val="day_holder"/>
    <w:basedOn w:val="a"/>
    <w:rsid w:val="00172406"/>
    <w:pPr>
      <w:spacing w:after="360" w:line="285" w:lineRule="atLeast"/>
    </w:pPr>
    <w:rPr>
      <w:rFonts w:ascii="Arial" w:hAnsi="Arial" w:cs="Arial"/>
      <w:color w:val="666666"/>
      <w:spacing w:val="2"/>
    </w:rPr>
  </w:style>
  <w:style w:type="paragraph" w:customStyle="1" w:styleId="yearholder">
    <w:name w:val="year_holder"/>
    <w:basedOn w:val="a"/>
    <w:rsid w:val="00172406"/>
    <w:pPr>
      <w:spacing w:after="360" w:line="285" w:lineRule="atLeast"/>
    </w:pPr>
    <w:rPr>
      <w:rFonts w:ascii="Arial" w:hAnsi="Arial" w:cs="Arial"/>
      <w:color w:val="666666"/>
      <w:spacing w:val="2"/>
    </w:rPr>
  </w:style>
  <w:style w:type="paragraph" w:customStyle="1" w:styleId="datespanholder">
    <w:name w:val="date_span_holder"/>
    <w:basedOn w:val="a"/>
    <w:rsid w:val="00172406"/>
    <w:pPr>
      <w:spacing w:after="360" w:line="285" w:lineRule="atLeast"/>
    </w:pPr>
    <w:rPr>
      <w:rFonts w:ascii="Arial" w:hAnsi="Arial" w:cs="Arial"/>
      <w:color w:val="666666"/>
      <w:spacing w:val="2"/>
    </w:rPr>
  </w:style>
  <w:style w:type="paragraph" w:customStyle="1" w:styleId="checkbox">
    <w:name w:val="checkbox"/>
    <w:basedOn w:val="a"/>
    <w:rsid w:val="00172406"/>
    <w:pPr>
      <w:spacing w:after="360" w:line="285" w:lineRule="atLeast"/>
    </w:pPr>
    <w:rPr>
      <w:rFonts w:ascii="Arial" w:hAnsi="Arial" w:cs="Arial"/>
      <w:color w:val="666666"/>
      <w:spacing w:val="2"/>
    </w:rPr>
  </w:style>
  <w:style w:type="paragraph" w:customStyle="1" w:styleId="filtered">
    <w:name w:val="filtered"/>
    <w:basedOn w:val="a"/>
    <w:rsid w:val="00172406"/>
    <w:pPr>
      <w:spacing w:after="360" w:line="285" w:lineRule="atLeast"/>
    </w:pPr>
    <w:rPr>
      <w:rFonts w:ascii="Arial" w:hAnsi="Arial" w:cs="Arial"/>
      <w:color w:val="666666"/>
      <w:spacing w:val="2"/>
    </w:rPr>
  </w:style>
  <w:style w:type="paragraph" w:customStyle="1" w:styleId="filter">
    <w:name w:val="filter"/>
    <w:basedOn w:val="a"/>
    <w:rsid w:val="00172406"/>
    <w:pPr>
      <w:spacing w:after="360" w:line="285" w:lineRule="atLeast"/>
    </w:pPr>
    <w:rPr>
      <w:rFonts w:ascii="Arial" w:hAnsi="Arial" w:cs="Arial"/>
      <w:color w:val="666666"/>
      <w:spacing w:val="2"/>
    </w:rPr>
  </w:style>
  <w:style w:type="paragraph" w:customStyle="1" w:styleId="tagit-new">
    <w:name w:val="tagit-new"/>
    <w:basedOn w:val="a"/>
    <w:rsid w:val="00172406"/>
    <w:pPr>
      <w:spacing w:after="360" w:line="285" w:lineRule="atLeast"/>
    </w:pPr>
    <w:rPr>
      <w:rFonts w:ascii="Arial" w:hAnsi="Arial" w:cs="Arial"/>
      <w:color w:val="666666"/>
      <w:spacing w:val="2"/>
    </w:rPr>
  </w:style>
  <w:style w:type="paragraph" w:customStyle="1" w:styleId="tagit-close">
    <w:name w:val="tagit-close"/>
    <w:basedOn w:val="a"/>
    <w:rsid w:val="00172406"/>
    <w:pPr>
      <w:spacing w:after="360" w:line="285" w:lineRule="atLeast"/>
    </w:pPr>
    <w:rPr>
      <w:rFonts w:ascii="Arial" w:hAnsi="Arial" w:cs="Arial"/>
      <w:color w:val="666666"/>
      <w:spacing w:val="2"/>
    </w:rPr>
  </w:style>
  <w:style w:type="paragraph" w:customStyle="1" w:styleId="superbutton">
    <w:name w:val="superbutton"/>
    <w:basedOn w:val="a"/>
    <w:rsid w:val="00172406"/>
    <w:pPr>
      <w:spacing w:after="360" w:line="285" w:lineRule="atLeast"/>
    </w:pPr>
    <w:rPr>
      <w:rFonts w:ascii="Arial" w:hAnsi="Arial" w:cs="Arial"/>
      <w:color w:val="666666"/>
      <w:spacing w:val="2"/>
    </w:rPr>
  </w:style>
  <w:style w:type="paragraph" w:customStyle="1" w:styleId="pdf">
    <w:name w:val="pdf"/>
    <w:basedOn w:val="a"/>
    <w:rsid w:val="00172406"/>
    <w:pPr>
      <w:spacing w:after="360" w:line="285" w:lineRule="atLeast"/>
    </w:pPr>
    <w:rPr>
      <w:rFonts w:ascii="Arial" w:hAnsi="Arial" w:cs="Arial"/>
      <w:color w:val="666666"/>
      <w:spacing w:val="2"/>
    </w:rPr>
  </w:style>
  <w:style w:type="paragraph" w:customStyle="1" w:styleId="tableid">
    <w:name w:val="tableid"/>
    <w:basedOn w:val="a"/>
    <w:rsid w:val="00172406"/>
    <w:pPr>
      <w:spacing w:after="360" w:line="285" w:lineRule="atLeast"/>
    </w:pPr>
    <w:rPr>
      <w:rFonts w:ascii="Arial" w:hAnsi="Arial" w:cs="Arial"/>
      <w:color w:val="666666"/>
      <w:spacing w:val="2"/>
    </w:rPr>
  </w:style>
  <w:style w:type="paragraph" w:customStyle="1" w:styleId="backtomobile">
    <w:name w:val="back_to_mobile"/>
    <w:basedOn w:val="a"/>
    <w:rsid w:val="00172406"/>
    <w:pPr>
      <w:spacing w:after="360" w:line="285" w:lineRule="atLeast"/>
    </w:pPr>
    <w:rPr>
      <w:rFonts w:ascii="Arial" w:hAnsi="Arial" w:cs="Arial"/>
      <w:color w:val="666666"/>
      <w:spacing w:val="2"/>
    </w:rPr>
  </w:style>
  <w:style w:type="paragraph" w:customStyle="1" w:styleId="icon">
    <w:name w:val="icon"/>
    <w:basedOn w:val="a"/>
    <w:rsid w:val="00172406"/>
    <w:pPr>
      <w:spacing w:after="360" w:line="285" w:lineRule="atLeast"/>
    </w:pPr>
    <w:rPr>
      <w:rFonts w:ascii="Arial" w:hAnsi="Arial" w:cs="Arial"/>
      <w:color w:val="666666"/>
      <w:spacing w:val="2"/>
    </w:rPr>
  </w:style>
  <w:style w:type="paragraph" w:customStyle="1" w:styleId="icons">
    <w:name w:val="icons"/>
    <w:basedOn w:val="a"/>
    <w:rsid w:val="00172406"/>
    <w:pPr>
      <w:spacing w:after="360" w:line="285" w:lineRule="atLeast"/>
    </w:pPr>
    <w:rPr>
      <w:rFonts w:ascii="Arial" w:hAnsi="Arial" w:cs="Arial"/>
      <w:color w:val="666666"/>
      <w:spacing w:val="2"/>
    </w:rPr>
  </w:style>
  <w:style w:type="character" w:customStyle="1" w:styleId="menuboxleft">
    <w:name w:val="menu_box_left"/>
    <w:basedOn w:val="a0"/>
    <w:rsid w:val="00172406"/>
    <w:rPr>
      <w:vanish w:val="0"/>
      <w:webHidden w:val="0"/>
      <w:specVanish w:val="0"/>
    </w:rPr>
  </w:style>
  <w:style w:type="character" w:customStyle="1" w:styleId="menuboxleftbg">
    <w:name w:val="menu_box_left_bg"/>
    <w:basedOn w:val="a0"/>
    <w:rsid w:val="00172406"/>
    <w:rPr>
      <w:shd w:val="clear" w:color="auto" w:fill="auto"/>
    </w:rPr>
  </w:style>
  <w:style w:type="character" w:customStyle="1" w:styleId="menuboxright">
    <w:name w:val="menu_box_right"/>
    <w:basedOn w:val="a0"/>
    <w:rsid w:val="00172406"/>
    <w:rPr>
      <w:vanish w:val="0"/>
      <w:webHidden w:val="0"/>
      <w:specVanish w:val="0"/>
    </w:rPr>
  </w:style>
  <w:style w:type="character" w:customStyle="1" w:styleId="menuboxrightbg">
    <w:name w:val="menu_box_right_bg"/>
    <w:basedOn w:val="a0"/>
    <w:rsid w:val="00172406"/>
    <w:rPr>
      <w:shd w:val="clear" w:color="auto" w:fill="auto"/>
    </w:rPr>
  </w:style>
  <w:style w:type="character" w:customStyle="1" w:styleId="checkbox1">
    <w:name w:val="checkbox1"/>
    <w:basedOn w:val="a0"/>
    <w:rsid w:val="00172406"/>
  </w:style>
  <w:style w:type="character" w:customStyle="1" w:styleId="current">
    <w:name w:val="current"/>
    <w:basedOn w:val="a0"/>
    <w:rsid w:val="00172406"/>
  </w:style>
  <w:style w:type="character" w:customStyle="1" w:styleId="pages">
    <w:name w:val="pages"/>
    <w:basedOn w:val="a0"/>
    <w:rsid w:val="00172406"/>
  </w:style>
  <w:style w:type="paragraph" w:customStyle="1" w:styleId="icon1">
    <w:name w:val="icon1"/>
    <w:basedOn w:val="a"/>
    <w:rsid w:val="00172406"/>
    <w:pPr>
      <w:spacing w:after="360" w:line="285" w:lineRule="atLeast"/>
    </w:pPr>
    <w:rPr>
      <w:rFonts w:ascii="Arial" w:hAnsi="Arial" w:cs="Arial"/>
      <w:color w:val="666666"/>
      <w:spacing w:val="2"/>
    </w:rPr>
  </w:style>
  <w:style w:type="paragraph" w:customStyle="1" w:styleId="icon2">
    <w:name w:val="icon2"/>
    <w:basedOn w:val="a"/>
    <w:rsid w:val="00172406"/>
    <w:pPr>
      <w:spacing w:after="360" w:line="285" w:lineRule="atLeast"/>
    </w:pPr>
    <w:rPr>
      <w:rFonts w:ascii="Arial" w:hAnsi="Arial" w:cs="Arial"/>
      <w:color w:val="666666"/>
      <w:spacing w:val="2"/>
    </w:rPr>
  </w:style>
  <w:style w:type="paragraph" w:customStyle="1" w:styleId="containeralpha1">
    <w:name w:val="container_alpha1"/>
    <w:basedOn w:val="a"/>
    <w:rsid w:val="00172406"/>
    <w:pPr>
      <w:spacing w:after="360" w:line="285" w:lineRule="atLeast"/>
    </w:pPr>
    <w:rPr>
      <w:rFonts w:ascii="Arial" w:hAnsi="Arial" w:cs="Arial"/>
      <w:color w:val="666666"/>
      <w:spacing w:val="2"/>
    </w:rPr>
  </w:style>
  <w:style w:type="paragraph" w:customStyle="1" w:styleId="containeralphanogradients1">
    <w:name w:val="container_alpha_nogradients1"/>
    <w:basedOn w:val="a"/>
    <w:rsid w:val="00172406"/>
    <w:pPr>
      <w:spacing w:after="360" w:line="285" w:lineRule="atLeast"/>
    </w:pPr>
    <w:rPr>
      <w:rFonts w:ascii="Arial" w:hAnsi="Arial" w:cs="Arial"/>
      <w:color w:val="666666"/>
      <w:spacing w:val="2"/>
    </w:rPr>
  </w:style>
  <w:style w:type="paragraph" w:customStyle="1" w:styleId="gs91">
    <w:name w:val="gs_91"/>
    <w:basedOn w:val="a"/>
    <w:rsid w:val="00172406"/>
    <w:pPr>
      <w:spacing w:after="288" w:line="285" w:lineRule="atLeast"/>
    </w:pPr>
    <w:rPr>
      <w:rFonts w:ascii="Arial" w:hAnsi="Arial" w:cs="Arial"/>
      <w:color w:val="C6C6C6"/>
      <w:spacing w:val="2"/>
    </w:rPr>
  </w:style>
  <w:style w:type="paragraph" w:customStyle="1" w:styleId="gs81">
    <w:name w:val="gs_81"/>
    <w:basedOn w:val="a"/>
    <w:rsid w:val="00172406"/>
    <w:pPr>
      <w:spacing w:after="288" w:line="285" w:lineRule="atLeast"/>
    </w:pPr>
    <w:rPr>
      <w:rFonts w:ascii="Arial" w:hAnsi="Arial" w:cs="Arial"/>
      <w:color w:val="C6C6C6"/>
      <w:spacing w:val="2"/>
    </w:rPr>
  </w:style>
  <w:style w:type="paragraph" w:customStyle="1" w:styleId="gs61">
    <w:name w:val="gs_61"/>
    <w:basedOn w:val="a"/>
    <w:rsid w:val="00172406"/>
    <w:pPr>
      <w:spacing w:after="288" w:line="285" w:lineRule="atLeast"/>
    </w:pPr>
    <w:rPr>
      <w:rFonts w:ascii="Arial" w:hAnsi="Arial" w:cs="Arial"/>
      <w:color w:val="C6C6C6"/>
      <w:spacing w:val="2"/>
    </w:rPr>
  </w:style>
  <w:style w:type="paragraph" w:customStyle="1" w:styleId="gs41">
    <w:name w:val="gs_41"/>
    <w:basedOn w:val="a"/>
    <w:rsid w:val="00172406"/>
    <w:pPr>
      <w:spacing w:after="288" w:line="285" w:lineRule="atLeast"/>
    </w:pPr>
    <w:rPr>
      <w:rFonts w:ascii="Arial" w:hAnsi="Arial" w:cs="Arial"/>
      <w:color w:val="C6C6C6"/>
      <w:spacing w:val="2"/>
    </w:rPr>
  </w:style>
  <w:style w:type="paragraph" w:customStyle="1" w:styleId="gs31">
    <w:name w:val="gs_31"/>
    <w:basedOn w:val="a"/>
    <w:rsid w:val="00172406"/>
    <w:pPr>
      <w:spacing w:after="288" w:line="285" w:lineRule="atLeast"/>
    </w:pPr>
    <w:rPr>
      <w:rFonts w:ascii="Arial" w:hAnsi="Arial" w:cs="Arial"/>
      <w:color w:val="C6C6C6"/>
      <w:spacing w:val="2"/>
    </w:rPr>
  </w:style>
  <w:style w:type="paragraph" w:customStyle="1" w:styleId="gs21">
    <w:name w:val="gs_21"/>
    <w:basedOn w:val="a"/>
    <w:rsid w:val="00172406"/>
    <w:pPr>
      <w:spacing w:after="288" w:line="285" w:lineRule="atLeast"/>
    </w:pPr>
    <w:rPr>
      <w:rFonts w:ascii="Arial" w:hAnsi="Arial" w:cs="Arial"/>
      <w:color w:val="C6C6C6"/>
      <w:spacing w:val="2"/>
    </w:rPr>
  </w:style>
  <w:style w:type="paragraph" w:customStyle="1" w:styleId="gs13">
    <w:name w:val="gs_13"/>
    <w:basedOn w:val="a"/>
    <w:rsid w:val="00172406"/>
    <w:pPr>
      <w:spacing w:after="288" w:line="285" w:lineRule="atLeast"/>
    </w:pPr>
    <w:rPr>
      <w:rFonts w:ascii="Arial" w:hAnsi="Arial" w:cs="Arial"/>
      <w:color w:val="C6C6C6"/>
      <w:spacing w:val="2"/>
    </w:rPr>
  </w:style>
  <w:style w:type="paragraph" w:customStyle="1" w:styleId="omega1">
    <w:name w:val="omega1"/>
    <w:basedOn w:val="a"/>
    <w:rsid w:val="00172406"/>
    <w:pPr>
      <w:spacing w:line="285" w:lineRule="atLeast"/>
    </w:pPr>
    <w:rPr>
      <w:rFonts w:ascii="Arial" w:hAnsi="Arial" w:cs="Arial"/>
      <w:color w:val="C6C6C6"/>
      <w:spacing w:val="2"/>
    </w:rPr>
  </w:style>
  <w:style w:type="paragraph" w:customStyle="1" w:styleId="widget1">
    <w:name w:val="widget1"/>
    <w:basedOn w:val="a"/>
    <w:rsid w:val="00172406"/>
    <w:pPr>
      <w:spacing w:after="420" w:line="285" w:lineRule="atLeast"/>
    </w:pPr>
    <w:rPr>
      <w:rFonts w:ascii="Arial" w:hAnsi="Arial" w:cs="Arial"/>
      <w:color w:val="666666"/>
      <w:spacing w:val="2"/>
    </w:rPr>
  </w:style>
  <w:style w:type="paragraph" w:customStyle="1" w:styleId="topsidebarmask1">
    <w:name w:val="top_sidebar_mask1"/>
    <w:basedOn w:val="a"/>
    <w:rsid w:val="00172406"/>
    <w:pPr>
      <w:spacing w:before="150" w:after="360" w:line="285" w:lineRule="atLeast"/>
    </w:pPr>
    <w:rPr>
      <w:rFonts w:ascii="Arial" w:hAnsi="Arial" w:cs="Arial"/>
      <w:color w:val="666666"/>
      <w:spacing w:val="2"/>
    </w:rPr>
  </w:style>
  <w:style w:type="paragraph" w:customStyle="1" w:styleId="topsidebarmaskmirror1">
    <w:name w:val="top_sidebar_mask_mirror1"/>
    <w:basedOn w:val="a"/>
    <w:rsid w:val="00172406"/>
    <w:pPr>
      <w:spacing w:before="150" w:after="360" w:line="285" w:lineRule="atLeast"/>
    </w:pPr>
    <w:rPr>
      <w:rFonts w:ascii="Arial" w:hAnsi="Arial" w:cs="Arial"/>
      <w:color w:val="666666"/>
      <w:spacing w:val="2"/>
    </w:rPr>
  </w:style>
  <w:style w:type="paragraph" w:customStyle="1" w:styleId="bottomsidebarmask1">
    <w:name w:val="bottom_sidebar_mask1"/>
    <w:basedOn w:val="a"/>
    <w:rsid w:val="00172406"/>
    <w:pPr>
      <w:spacing w:after="360" w:line="285" w:lineRule="atLeast"/>
    </w:pPr>
    <w:rPr>
      <w:rFonts w:ascii="Arial" w:hAnsi="Arial" w:cs="Arial"/>
      <w:color w:val="666666"/>
      <w:spacing w:val="2"/>
    </w:rPr>
  </w:style>
  <w:style w:type="paragraph" w:customStyle="1" w:styleId="bottomsidebarmaskmirror1">
    <w:name w:val="bottom_sidebar_mask_mirror1"/>
    <w:basedOn w:val="a"/>
    <w:rsid w:val="00172406"/>
    <w:pPr>
      <w:spacing w:after="360" w:line="285" w:lineRule="atLeast"/>
    </w:pPr>
    <w:rPr>
      <w:rFonts w:ascii="Arial" w:hAnsi="Arial" w:cs="Arial"/>
      <w:color w:val="666666"/>
      <w:spacing w:val="2"/>
    </w:rPr>
  </w:style>
  <w:style w:type="paragraph" w:customStyle="1" w:styleId="postinfo1">
    <w:name w:val="post_info1"/>
    <w:basedOn w:val="a"/>
    <w:rsid w:val="00172406"/>
    <w:pPr>
      <w:spacing w:line="285" w:lineRule="atLeast"/>
    </w:pPr>
    <w:rPr>
      <w:rFonts w:ascii="Arial" w:hAnsi="Arial" w:cs="Arial"/>
      <w:color w:val="666666"/>
      <w:spacing w:val="2"/>
      <w:sz w:val="18"/>
      <w:szCs w:val="18"/>
    </w:rPr>
  </w:style>
  <w:style w:type="paragraph" w:customStyle="1" w:styleId="hr1">
    <w:name w:val="hr1"/>
    <w:basedOn w:val="a"/>
    <w:rsid w:val="00172406"/>
    <w:pPr>
      <w:spacing w:before="30" w:line="285" w:lineRule="atLeast"/>
      <w:ind w:left="-75"/>
    </w:pPr>
    <w:rPr>
      <w:rFonts w:ascii="Arial" w:hAnsi="Arial" w:cs="Arial"/>
      <w:color w:val="666666"/>
      <w:spacing w:val="2"/>
    </w:rPr>
  </w:style>
  <w:style w:type="paragraph" w:customStyle="1" w:styleId="addborder1">
    <w:name w:val="add_border1"/>
    <w:basedOn w:val="a"/>
    <w:rsid w:val="00172406"/>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rPr>
  </w:style>
  <w:style w:type="paragraph" w:customStyle="1" w:styleId="bordermagic1">
    <w:name w:val="border_magic1"/>
    <w:basedOn w:val="a"/>
    <w:rsid w:val="00172406"/>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rPr>
  </w:style>
  <w:style w:type="paragraph" w:customStyle="1" w:styleId="addborder2">
    <w:name w:val="add_border2"/>
    <w:basedOn w:val="a"/>
    <w:rsid w:val="00172406"/>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rPr>
  </w:style>
  <w:style w:type="paragraph" w:customStyle="1" w:styleId="icons1">
    <w:name w:val="icons1"/>
    <w:basedOn w:val="a"/>
    <w:rsid w:val="00172406"/>
    <w:pPr>
      <w:spacing w:after="288" w:line="285" w:lineRule="atLeast"/>
    </w:pPr>
    <w:rPr>
      <w:rFonts w:ascii="Arial" w:hAnsi="Arial" w:cs="Arial"/>
      <w:color w:val="C6C6C6"/>
      <w:spacing w:val="2"/>
    </w:rPr>
  </w:style>
  <w:style w:type="character" w:customStyle="1" w:styleId="current1">
    <w:name w:val="current1"/>
    <w:basedOn w:val="a0"/>
    <w:rsid w:val="00172406"/>
    <w:rPr>
      <w:strike w:val="0"/>
      <w:dstrike w:val="0"/>
      <w:color w:val="000000"/>
      <w:sz w:val="20"/>
      <w:szCs w:val="20"/>
      <w:u w:val="none"/>
      <w:effect w:val="none"/>
      <w:bdr w:val="single" w:sz="6" w:space="0" w:color="CECECE" w:frame="1"/>
    </w:rPr>
  </w:style>
  <w:style w:type="paragraph" w:customStyle="1" w:styleId="nextpostslink1">
    <w:name w:val="nextpostslink1"/>
    <w:basedOn w:val="a"/>
    <w:rsid w:val="00172406"/>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paragraph" w:customStyle="1" w:styleId="prevpostlink1">
    <w:name w:val="prevpostlink1"/>
    <w:basedOn w:val="a"/>
    <w:rsid w:val="00172406"/>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character" w:customStyle="1" w:styleId="pages1">
    <w:name w:val="pages1"/>
    <w:basedOn w:val="a0"/>
    <w:rsid w:val="00172406"/>
    <w:rPr>
      <w:vanish w:val="0"/>
      <w:webHidden w:val="0"/>
      <w:color w:val="7A7A7A"/>
      <w:specVanish w:val="0"/>
    </w:rPr>
  </w:style>
  <w:style w:type="paragraph" w:customStyle="1" w:styleId="tableid1">
    <w:name w:val="tableid1"/>
    <w:basedOn w:val="a"/>
    <w:rsid w:val="00172406"/>
    <w:pPr>
      <w:spacing w:after="360" w:line="285" w:lineRule="atLeast"/>
    </w:pPr>
    <w:rPr>
      <w:rFonts w:ascii="Arial" w:hAnsi="Arial" w:cs="Arial"/>
      <w:color w:val="666666"/>
      <w:spacing w:val="2"/>
    </w:rPr>
  </w:style>
  <w:style w:type="paragraph" w:customStyle="1" w:styleId="nobottommargin1">
    <w:name w:val="no_bottom_margin1"/>
    <w:basedOn w:val="a"/>
    <w:rsid w:val="00172406"/>
    <w:pPr>
      <w:spacing w:line="285" w:lineRule="atLeast"/>
    </w:pPr>
    <w:rPr>
      <w:rFonts w:ascii="Arial" w:hAnsi="Arial" w:cs="Arial"/>
      <w:color w:val="C6C6C6"/>
      <w:spacing w:val="2"/>
    </w:rPr>
  </w:style>
  <w:style w:type="paragraph" w:customStyle="1" w:styleId="nopadding1">
    <w:name w:val="nopadding1"/>
    <w:basedOn w:val="a"/>
    <w:rsid w:val="00172406"/>
    <w:pPr>
      <w:spacing w:after="360" w:line="285" w:lineRule="atLeast"/>
    </w:pPr>
    <w:rPr>
      <w:rFonts w:ascii="Arial" w:hAnsi="Arial" w:cs="Arial"/>
      <w:color w:val="666666"/>
      <w:spacing w:val="2"/>
    </w:rPr>
  </w:style>
  <w:style w:type="paragraph" w:customStyle="1" w:styleId="widgettitle1">
    <w:name w:val="widgettitle1"/>
    <w:basedOn w:val="a"/>
    <w:rsid w:val="00172406"/>
    <w:pPr>
      <w:spacing w:after="180" w:line="285" w:lineRule="atLeast"/>
    </w:pPr>
    <w:rPr>
      <w:rFonts w:ascii="Arial" w:hAnsi="Arial" w:cs="Arial"/>
      <w:color w:val="666666"/>
      <w:spacing w:val="2"/>
    </w:rPr>
  </w:style>
  <w:style w:type="paragraph" w:customStyle="1" w:styleId="pubdate1">
    <w:name w:val="pubdate1"/>
    <w:basedOn w:val="a"/>
    <w:rsid w:val="00172406"/>
    <w:pPr>
      <w:spacing w:before="120" w:after="120" w:line="285" w:lineRule="atLeast"/>
    </w:pPr>
    <w:rPr>
      <w:rFonts w:ascii="Arial" w:hAnsi="Arial" w:cs="Arial"/>
      <w:color w:val="888888"/>
      <w:spacing w:val="2"/>
    </w:rPr>
  </w:style>
  <w:style w:type="paragraph" w:customStyle="1" w:styleId="postholder1">
    <w:name w:val="post_holder1"/>
    <w:basedOn w:val="a"/>
    <w:rsid w:val="00172406"/>
    <w:pPr>
      <w:spacing w:before="120" w:after="450" w:line="285" w:lineRule="atLeast"/>
      <w:ind w:left="450"/>
    </w:pPr>
    <w:rPr>
      <w:rFonts w:ascii="Arial" w:hAnsi="Arial" w:cs="Arial"/>
      <w:color w:val="666666"/>
      <w:spacing w:val="2"/>
    </w:rPr>
  </w:style>
  <w:style w:type="character" w:customStyle="1" w:styleId="checkbox2">
    <w:name w:val="checkbox2"/>
    <w:basedOn w:val="a0"/>
    <w:rsid w:val="00172406"/>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rsid w:val="00172406"/>
    <w:pPr>
      <w:spacing w:after="360" w:line="285" w:lineRule="atLeast"/>
    </w:pPr>
    <w:rPr>
      <w:rFonts w:ascii="Arial" w:hAnsi="Arial" w:cs="Arial"/>
      <w:vanish/>
      <w:color w:val="666666"/>
      <w:spacing w:val="2"/>
    </w:rPr>
  </w:style>
  <w:style w:type="paragraph" w:customStyle="1" w:styleId="lesslink1">
    <w:name w:val="less_link1"/>
    <w:basedOn w:val="a"/>
    <w:rsid w:val="00172406"/>
    <w:pPr>
      <w:spacing w:after="360" w:line="285" w:lineRule="atLeast"/>
    </w:pPr>
    <w:rPr>
      <w:rFonts w:ascii="Arial" w:hAnsi="Arial" w:cs="Arial"/>
      <w:vanish/>
      <w:color w:val="666666"/>
      <w:spacing w:val="2"/>
    </w:rPr>
  </w:style>
  <w:style w:type="paragraph" w:customStyle="1" w:styleId="morelink1">
    <w:name w:val="more_link1"/>
    <w:basedOn w:val="a"/>
    <w:rsid w:val="00172406"/>
    <w:pPr>
      <w:spacing w:after="360" w:line="285" w:lineRule="atLeast"/>
    </w:pPr>
    <w:rPr>
      <w:rFonts w:ascii="Arial" w:hAnsi="Arial" w:cs="Arial"/>
      <w:vanish/>
      <w:color w:val="666666"/>
      <w:spacing w:val="2"/>
    </w:rPr>
  </w:style>
  <w:style w:type="paragraph" w:customStyle="1" w:styleId="morelink2">
    <w:name w:val="more_link2"/>
    <w:basedOn w:val="a"/>
    <w:rsid w:val="00172406"/>
    <w:pPr>
      <w:spacing w:after="360" w:line="285" w:lineRule="atLeast"/>
    </w:pPr>
    <w:rPr>
      <w:rFonts w:ascii="Arial" w:hAnsi="Arial" w:cs="Arial"/>
      <w:color w:val="666666"/>
      <w:spacing w:val="2"/>
    </w:rPr>
  </w:style>
  <w:style w:type="paragraph" w:customStyle="1" w:styleId="moreitem2">
    <w:name w:val="more_item2"/>
    <w:basedOn w:val="a"/>
    <w:rsid w:val="00172406"/>
    <w:pPr>
      <w:spacing w:after="360" w:line="285" w:lineRule="atLeast"/>
    </w:pPr>
    <w:rPr>
      <w:rFonts w:ascii="Arial" w:hAnsi="Arial" w:cs="Arial"/>
      <w:color w:val="666666"/>
      <w:spacing w:val="2"/>
    </w:rPr>
  </w:style>
  <w:style w:type="paragraph" w:customStyle="1" w:styleId="reflist1">
    <w:name w:val="ref_list1"/>
    <w:basedOn w:val="a"/>
    <w:rsid w:val="00172406"/>
    <w:pPr>
      <w:spacing w:after="360" w:line="285" w:lineRule="atLeast"/>
    </w:pPr>
    <w:rPr>
      <w:rFonts w:ascii="Arial" w:hAnsi="Arial" w:cs="Arial"/>
      <w:color w:val="666666"/>
      <w:spacing w:val="2"/>
    </w:rPr>
  </w:style>
  <w:style w:type="paragraph" w:customStyle="1" w:styleId="listitem1">
    <w:name w:val="list_item1"/>
    <w:basedOn w:val="a"/>
    <w:rsid w:val="00172406"/>
    <w:pPr>
      <w:spacing w:after="360" w:line="285" w:lineRule="atLeast"/>
    </w:pPr>
    <w:rPr>
      <w:rFonts w:ascii="Arial" w:hAnsi="Arial" w:cs="Arial"/>
      <w:color w:val="1E1E1E"/>
      <w:spacing w:val="2"/>
    </w:rPr>
  </w:style>
  <w:style w:type="paragraph" w:customStyle="1" w:styleId="listitem2">
    <w:name w:val="list_item2"/>
    <w:basedOn w:val="a"/>
    <w:rsid w:val="00172406"/>
    <w:pPr>
      <w:spacing w:after="360" w:line="285" w:lineRule="atLeast"/>
    </w:pPr>
    <w:rPr>
      <w:rFonts w:ascii="Arial" w:hAnsi="Arial" w:cs="Arial"/>
      <w:color w:val="9A1616"/>
      <w:spacing w:val="2"/>
    </w:rPr>
  </w:style>
  <w:style w:type="paragraph" w:customStyle="1" w:styleId="note1">
    <w:name w:val="note1"/>
    <w:basedOn w:val="a"/>
    <w:rsid w:val="00172406"/>
    <w:pPr>
      <w:spacing w:after="360" w:line="285" w:lineRule="atLeast"/>
    </w:pPr>
    <w:rPr>
      <w:rFonts w:ascii="Arial" w:hAnsi="Arial" w:cs="Arial"/>
      <w:color w:val="FF0000"/>
      <w:spacing w:val="2"/>
    </w:rPr>
  </w:style>
  <w:style w:type="paragraph" w:customStyle="1" w:styleId="bullet-minus1">
    <w:name w:val="bullet-minus1"/>
    <w:basedOn w:val="a"/>
    <w:rsid w:val="00172406"/>
    <w:pPr>
      <w:spacing w:line="285" w:lineRule="atLeast"/>
    </w:pPr>
    <w:rPr>
      <w:rFonts w:ascii="Arial" w:hAnsi="Arial" w:cs="Arial"/>
      <w:color w:val="9A1616"/>
      <w:spacing w:val="2"/>
    </w:rPr>
  </w:style>
  <w:style w:type="paragraph" w:customStyle="1" w:styleId="crumb1">
    <w:name w:val="crumb1"/>
    <w:basedOn w:val="a"/>
    <w:rsid w:val="00172406"/>
    <w:pPr>
      <w:spacing w:line="285" w:lineRule="atLeast"/>
    </w:pPr>
    <w:rPr>
      <w:rFonts w:ascii="Arial" w:hAnsi="Arial" w:cs="Arial"/>
      <w:b/>
      <w:bCs/>
      <w:color w:val="666666"/>
      <w:spacing w:val="2"/>
    </w:rPr>
  </w:style>
  <w:style w:type="paragraph" w:customStyle="1" w:styleId="tabs1">
    <w:name w:val="tabs1"/>
    <w:basedOn w:val="a"/>
    <w:rsid w:val="00172406"/>
    <w:pPr>
      <w:shd w:val="clear" w:color="auto" w:fill="F4F5F6"/>
      <w:spacing w:after="360" w:line="285" w:lineRule="atLeast"/>
    </w:pPr>
    <w:rPr>
      <w:rFonts w:ascii="Arial" w:hAnsi="Arial" w:cs="Arial"/>
      <w:color w:val="666666"/>
      <w:spacing w:val="2"/>
    </w:rPr>
  </w:style>
  <w:style w:type="paragraph" w:customStyle="1" w:styleId="containeralpha2">
    <w:name w:val="container_alpha2"/>
    <w:basedOn w:val="a"/>
    <w:rsid w:val="00172406"/>
    <w:pPr>
      <w:spacing w:after="360" w:line="285" w:lineRule="atLeast"/>
    </w:pPr>
    <w:rPr>
      <w:rFonts w:ascii="Arial" w:hAnsi="Arial" w:cs="Arial"/>
      <w:color w:val="666666"/>
      <w:spacing w:val="2"/>
    </w:rPr>
  </w:style>
  <w:style w:type="paragraph" w:customStyle="1" w:styleId="containeromega1">
    <w:name w:val="container_omega1"/>
    <w:basedOn w:val="a"/>
    <w:rsid w:val="00172406"/>
    <w:pPr>
      <w:spacing w:after="360" w:line="285" w:lineRule="atLeast"/>
    </w:pPr>
    <w:rPr>
      <w:rFonts w:ascii="Arial" w:hAnsi="Arial" w:cs="Arial"/>
      <w:color w:val="666666"/>
      <w:spacing w:val="2"/>
    </w:rPr>
  </w:style>
  <w:style w:type="paragraph" w:customStyle="1" w:styleId="containeralpha3">
    <w:name w:val="container_alpha3"/>
    <w:basedOn w:val="a"/>
    <w:rsid w:val="00172406"/>
    <w:pPr>
      <w:spacing w:after="360" w:line="285" w:lineRule="atLeast"/>
    </w:pPr>
    <w:rPr>
      <w:rFonts w:ascii="Arial" w:hAnsi="Arial" w:cs="Arial"/>
      <w:color w:val="666666"/>
      <w:spacing w:val="2"/>
    </w:rPr>
  </w:style>
  <w:style w:type="paragraph" w:customStyle="1" w:styleId="containergamma1">
    <w:name w:val="container_gamma1"/>
    <w:basedOn w:val="a"/>
    <w:rsid w:val="00172406"/>
    <w:pPr>
      <w:spacing w:after="360" w:line="285" w:lineRule="atLeast"/>
    </w:pPr>
    <w:rPr>
      <w:rFonts w:ascii="Arial" w:hAnsi="Arial" w:cs="Arial"/>
      <w:color w:val="666666"/>
      <w:spacing w:val="2"/>
    </w:rPr>
  </w:style>
  <w:style w:type="paragraph" w:customStyle="1" w:styleId="containeromega2">
    <w:name w:val="container_omega2"/>
    <w:basedOn w:val="a"/>
    <w:rsid w:val="00172406"/>
    <w:pPr>
      <w:spacing w:after="360" w:line="285" w:lineRule="atLeast"/>
    </w:pPr>
    <w:rPr>
      <w:rFonts w:ascii="Arial" w:hAnsi="Arial" w:cs="Arial"/>
      <w:color w:val="666666"/>
      <w:spacing w:val="2"/>
    </w:rPr>
  </w:style>
  <w:style w:type="paragraph" w:customStyle="1" w:styleId="superbutton1">
    <w:name w:val="superbutton1"/>
    <w:basedOn w:val="a"/>
    <w:rsid w:val="00172406"/>
    <w:pPr>
      <w:spacing w:line="285" w:lineRule="atLeast"/>
      <w:ind w:left="225"/>
    </w:pPr>
    <w:rPr>
      <w:rFonts w:ascii="Arial" w:hAnsi="Arial" w:cs="Arial"/>
      <w:color w:val="666666"/>
      <w:spacing w:val="2"/>
    </w:rPr>
  </w:style>
  <w:style w:type="paragraph" w:customStyle="1" w:styleId="tree1">
    <w:name w:val="tree1"/>
    <w:basedOn w:val="a"/>
    <w:rsid w:val="00172406"/>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2">
    <w:name w:val="tree2"/>
    <w:basedOn w:val="a"/>
    <w:rsid w:val="00172406"/>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3">
    <w:name w:val="tree3"/>
    <w:basedOn w:val="a"/>
    <w:rsid w:val="00172406"/>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lang-link1">
    <w:name w:val="lang-link1"/>
    <w:basedOn w:val="a"/>
    <w:rsid w:val="00172406"/>
    <w:pPr>
      <w:spacing w:after="360" w:line="285" w:lineRule="atLeast"/>
    </w:pPr>
    <w:rPr>
      <w:rFonts w:ascii="Arial" w:hAnsi="Arial" w:cs="Arial"/>
      <w:color w:val="1E1E1E"/>
      <w:spacing w:val="2"/>
    </w:rPr>
  </w:style>
  <w:style w:type="paragraph" w:customStyle="1" w:styleId="current-lang-link1">
    <w:name w:val="current-lang-link1"/>
    <w:basedOn w:val="a"/>
    <w:rsid w:val="00172406"/>
    <w:pPr>
      <w:spacing w:after="360" w:line="285" w:lineRule="atLeast"/>
    </w:pPr>
    <w:rPr>
      <w:rFonts w:ascii="Arial" w:hAnsi="Arial" w:cs="Arial"/>
      <w:color w:val="9A1616"/>
      <w:spacing w:val="2"/>
    </w:rPr>
  </w:style>
  <w:style w:type="paragraph" w:customStyle="1" w:styleId="ui-menu-item1">
    <w:name w:val="ui-menu-item1"/>
    <w:basedOn w:val="a"/>
    <w:rsid w:val="00172406"/>
    <w:pPr>
      <w:spacing w:after="360" w:line="285" w:lineRule="atLeast"/>
    </w:pPr>
    <w:rPr>
      <w:rFonts w:ascii="Arial" w:hAnsi="Arial" w:cs="Arial"/>
      <w:color w:val="666666"/>
      <w:spacing w:val="2"/>
    </w:rPr>
  </w:style>
  <w:style w:type="paragraph" w:customStyle="1" w:styleId="containeromega3">
    <w:name w:val="container_omega3"/>
    <w:basedOn w:val="a"/>
    <w:rsid w:val="00172406"/>
    <w:pPr>
      <w:spacing w:after="360" w:line="285" w:lineRule="atLeast"/>
    </w:pPr>
    <w:rPr>
      <w:rFonts w:ascii="Arial" w:hAnsi="Arial" w:cs="Arial"/>
      <w:color w:val="666666"/>
      <w:spacing w:val="2"/>
    </w:rPr>
  </w:style>
  <w:style w:type="paragraph" w:customStyle="1" w:styleId="superbutton2">
    <w:name w:val="superbutton2"/>
    <w:basedOn w:val="a"/>
    <w:rsid w:val="00172406"/>
    <w:pPr>
      <w:spacing w:after="360" w:line="285" w:lineRule="atLeast"/>
      <w:ind w:left="150"/>
    </w:pPr>
    <w:rPr>
      <w:rFonts w:ascii="Arial" w:hAnsi="Arial" w:cs="Arial"/>
      <w:color w:val="666666"/>
      <w:spacing w:val="2"/>
    </w:rPr>
  </w:style>
  <w:style w:type="paragraph" w:customStyle="1" w:styleId="label1">
    <w:name w:val="label1"/>
    <w:basedOn w:val="a"/>
    <w:rsid w:val="00172406"/>
    <w:pPr>
      <w:spacing w:after="360" w:line="285" w:lineRule="atLeast"/>
    </w:pPr>
    <w:rPr>
      <w:rFonts w:ascii="Arial" w:hAnsi="Arial" w:cs="Arial"/>
      <w:b/>
      <w:bCs/>
      <w:color w:val="666666"/>
      <w:spacing w:val="2"/>
    </w:rPr>
  </w:style>
  <w:style w:type="paragraph" w:customStyle="1" w:styleId="bullet-minus2">
    <w:name w:val="bullet-minus2"/>
    <w:basedOn w:val="a"/>
    <w:rsid w:val="00172406"/>
    <w:pPr>
      <w:spacing w:after="360" w:line="285" w:lineRule="atLeast"/>
    </w:pPr>
    <w:rPr>
      <w:rFonts w:ascii="Arial" w:hAnsi="Arial" w:cs="Arial"/>
      <w:vanish/>
      <w:color w:val="666666"/>
      <w:spacing w:val="2"/>
    </w:rPr>
  </w:style>
  <w:style w:type="paragraph" w:customStyle="1" w:styleId="bullet-minus3">
    <w:name w:val="bullet-minus3"/>
    <w:basedOn w:val="a"/>
    <w:rsid w:val="00172406"/>
    <w:pPr>
      <w:spacing w:after="360" w:line="285" w:lineRule="atLeast"/>
    </w:pPr>
    <w:rPr>
      <w:rFonts w:ascii="Arial" w:hAnsi="Arial" w:cs="Arial"/>
      <w:vanish/>
      <w:color w:val="666666"/>
      <w:spacing w:val="2"/>
    </w:rPr>
  </w:style>
  <w:style w:type="paragraph" w:customStyle="1" w:styleId="monthspan1">
    <w:name w:val="month_span1"/>
    <w:basedOn w:val="a"/>
    <w:rsid w:val="00172406"/>
    <w:pPr>
      <w:spacing w:after="150" w:line="285" w:lineRule="atLeast"/>
      <w:jc w:val="center"/>
    </w:pPr>
    <w:rPr>
      <w:rFonts w:ascii="Arial" w:hAnsi="Arial" w:cs="Arial"/>
      <w:color w:val="666666"/>
      <w:spacing w:val="2"/>
      <w:sz w:val="30"/>
      <w:szCs w:val="30"/>
    </w:rPr>
  </w:style>
  <w:style w:type="paragraph" w:customStyle="1" w:styleId="greyedout1">
    <w:name w:val="greyed_out1"/>
    <w:basedOn w:val="a"/>
    <w:rsid w:val="00172406"/>
    <w:pPr>
      <w:shd w:val="clear" w:color="auto" w:fill="DCDCDC"/>
      <w:spacing w:after="360" w:line="285" w:lineRule="atLeast"/>
    </w:pPr>
    <w:rPr>
      <w:rFonts w:ascii="Arial" w:hAnsi="Arial" w:cs="Arial"/>
      <w:color w:val="808080"/>
      <w:spacing w:val="2"/>
    </w:rPr>
  </w:style>
  <w:style w:type="paragraph" w:customStyle="1" w:styleId="greyedoutweekend1">
    <w:name w:val="greyed_out_weekend1"/>
    <w:basedOn w:val="a"/>
    <w:rsid w:val="00172406"/>
    <w:pPr>
      <w:spacing w:after="360" w:line="285" w:lineRule="atLeast"/>
    </w:pPr>
    <w:rPr>
      <w:rFonts w:ascii="Arial" w:hAnsi="Arial" w:cs="Arial"/>
      <w:color w:val="5E0E0E"/>
      <w:spacing w:val="2"/>
    </w:rPr>
  </w:style>
  <w:style w:type="paragraph" w:customStyle="1" w:styleId="calendarheader1">
    <w:name w:val="calendar_header1"/>
    <w:basedOn w:val="a"/>
    <w:rsid w:val="00172406"/>
    <w:pPr>
      <w:spacing w:after="360" w:line="285" w:lineRule="atLeast"/>
    </w:pPr>
    <w:rPr>
      <w:rFonts w:ascii="Arial" w:hAnsi="Arial" w:cs="Arial"/>
      <w:b/>
      <w:bCs/>
      <w:color w:val="666666"/>
      <w:spacing w:val="2"/>
      <w:sz w:val="30"/>
      <w:szCs w:val="30"/>
    </w:rPr>
  </w:style>
  <w:style w:type="paragraph" w:customStyle="1" w:styleId="weekend1">
    <w:name w:val="weekend1"/>
    <w:basedOn w:val="a"/>
    <w:rsid w:val="00172406"/>
    <w:pPr>
      <w:spacing w:after="360" w:line="285" w:lineRule="atLeast"/>
    </w:pPr>
    <w:rPr>
      <w:rFonts w:ascii="Arial" w:hAnsi="Arial" w:cs="Arial"/>
      <w:color w:val="9A1616"/>
      <w:spacing w:val="2"/>
    </w:rPr>
  </w:style>
  <w:style w:type="paragraph" w:customStyle="1" w:styleId="dayholder1">
    <w:name w:val="day_holder1"/>
    <w:basedOn w:val="a"/>
    <w:rsid w:val="00172406"/>
    <w:pPr>
      <w:spacing w:before="150" w:line="285" w:lineRule="atLeast"/>
      <w:textAlignment w:val="center"/>
    </w:pPr>
    <w:rPr>
      <w:rFonts w:ascii="Arial" w:hAnsi="Arial" w:cs="Arial"/>
      <w:color w:val="666666"/>
      <w:spacing w:val="2"/>
    </w:rPr>
  </w:style>
  <w:style w:type="paragraph" w:customStyle="1" w:styleId="yearholder1">
    <w:name w:val="year_holder1"/>
    <w:basedOn w:val="a"/>
    <w:rsid w:val="00172406"/>
    <w:pPr>
      <w:spacing w:before="150" w:line="285" w:lineRule="atLeast"/>
      <w:textAlignment w:val="center"/>
    </w:pPr>
    <w:rPr>
      <w:rFonts w:ascii="Arial" w:hAnsi="Arial" w:cs="Arial"/>
      <w:color w:val="666666"/>
      <w:spacing w:val="2"/>
    </w:rPr>
  </w:style>
  <w:style w:type="paragraph" w:customStyle="1" w:styleId="datespanholder1">
    <w:name w:val="date_span_holder1"/>
    <w:basedOn w:val="a"/>
    <w:rsid w:val="00172406"/>
    <w:pPr>
      <w:spacing w:before="75" w:after="75" w:line="285" w:lineRule="atLeast"/>
      <w:ind w:left="75" w:right="75"/>
    </w:pPr>
    <w:rPr>
      <w:rFonts w:ascii="Arial" w:hAnsi="Arial" w:cs="Arial"/>
      <w:color w:val="666666"/>
      <w:spacing w:val="2"/>
    </w:rPr>
  </w:style>
  <w:style w:type="paragraph" w:customStyle="1" w:styleId="checkbox3">
    <w:name w:val="checkbox3"/>
    <w:basedOn w:val="a"/>
    <w:rsid w:val="00172406"/>
    <w:pPr>
      <w:spacing w:after="360" w:line="285" w:lineRule="atLeast"/>
      <w:ind w:right="75"/>
    </w:pPr>
    <w:rPr>
      <w:rFonts w:ascii="Arial" w:hAnsi="Arial" w:cs="Arial"/>
      <w:color w:val="666666"/>
      <w:spacing w:val="2"/>
    </w:rPr>
  </w:style>
  <w:style w:type="paragraph" w:customStyle="1" w:styleId="filtered1">
    <w:name w:val="filtered1"/>
    <w:basedOn w:val="a"/>
    <w:rsid w:val="00172406"/>
    <w:pPr>
      <w:spacing w:after="360" w:line="285" w:lineRule="atLeast"/>
      <w:jc w:val="center"/>
    </w:pPr>
    <w:rPr>
      <w:rFonts w:ascii="Arial" w:hAnsi="Arial" w:cs="Arial"/>
      <w:vanish/>
      <w:color w:val="AAAAAA"/>
      <w:spacing w:val="2"/>
      <w:sz w:val="23"/>
      <w:szCs w:val="23"/>
    </w:rPr>
  </w:style>
  <w:style w:type="paragraph" w:customStyle="1" w:styleId="filtered2">
    <w:name w:val="filtered2"/>
    <w:basedOn w:val="a"/>
    <w:rsid w:val="00172406"/>
    <w:pPr>
      <w:spacing w:after="300" w:line="285" w:lineRule="atLeast"/>
      <w:jc w:val="center"/>
    </w:pPr>
    <w:rPr>
      <w:rFonts w:ascii="Arial" w:hAnsi="Arial" w:cs="Arial"/>
      <w:vanish/>
      <w:color w:val="AAAAAA"/>
      <w:spacing w:val="2"/>
      <w:sz w:val="23"/>
      <w:szCs w:val="23"/>
    </w:rPr>
  </w:style>
  <w:style w:type="paragraph" w:customStyle="1" w:styleId="filtered3">
    <w:name w:val="filtered3"/>
    <w:basedOn w:val="a"/>
    <w:rsid w:val="00172406"/>
    <w:pPr>
      <w:spacing w:after="360" w:line="285" w:lineRule="atLeast"/>
      <w:jc w:val="center"/>
    </w:pPr>
    <w:rPr>
      <w:rFonts w:ascii="Arial" w:hAnsi="Arial" w:cs="Arial"/>
      <w:vanish/>
      <w:color w:val="AAAAAA"/>
      <w:spacing w:val="2"/>
      <w:sz w:val="23"/>
      <w:szCs w:val="23"/>
    </w:rPr>
  </w:style>
  <w:style w:type="paragraph" w:customStyle="1" w:styleId="filtered4">
    <w:name w:val="filtered4"/>
    <w:basedOn w:val="a"/>
    <w:rsid w:val="00172406"/>
    <w:pPr>
      <w:spacing w:after="360" w:line="285" w:lineRule="atLeast"/>
      <w:jc w:val="center"/>
    </w:pPr>
    <w:rPr>
      <w:rFonts w:ascii="Arial" w:hAnsi="Arial" w:cs="Arial"/>
      <w:vanish/>
      <w:color w:val="AAAAAA"/>
      <w:spacing w:val="2"/>
      <w:sz w:val="23"/>
      <w:szCs w:val="23"/>
    </w:rPr>
  </w:style>
  <w:style w:type="paragraph" w:customStyle="1" w:styleId="filtered5">
    <w:name w:val="filtered5"/>
    <w:basedOn w:val="a"/>
    <w:rsid w:val="00172406"/>
    <w:pPr>
      <w:spacing w:after="360" w:line="285" w:lineRule="atLeast"/>
      <w:jc w:val="center"/>
    </w:pPr>
    <w:rPr>
      <w:rFonts w:ascii="Arial" w:hAnsi="Arial" w:cs="Arial"/>
      <w:vanish/>
      <w:color w:val="AAAAAA"/>
      <w:spacing w:val="2"/>
      <w:sz w:val="23"/>
      <w:szCs w:val="23"/>
    </w:rPr>
  </w:style>
  <w:style w:type="paragraph" w:customStyle="1" w:styleId="filter1">
    <w:name w:val="filter1"/>
    <w:basedOn w:val="a"/>
    <w:rsid w:val="00172406"/>
    <w:pPr>
      <w:spacing w:after="15" w:line="285" w:lineRule="atLeast"/>
    </w:pPr>
    <w:rPr>
      <w:rFonts w:ascii="Arial" w:hAnsi="Arial" w:cs="Arial"/>
      <w:color w:val="666666"/>
      <w:spacing w:val="2"/>
    </w:rPr>
  </w:style>
  <w:style w:type="paragraph" w:customStyle="1" w:styleId="downloads1">
    <w:name w:val="downloads1"/>
    <w:basedOn w:val="a"/>
    <w:rsid w:val="00172406"/>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rPr>
  </w:style>
  <w:style w:type="paragraph" w:customStyle="1" w:styleId="dropdown1">
    <w:name w:val="dropdown1"/>
    <w:basedOn w:val="a"/>
    <w:rsid w:val="00172406"/>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rPr>
  </w:style>
  <w:style w:type="paragraph" w:customStyle="1" w:styleId="downloads2">
    <w:name w:val="downloads2"/>
    <w:basedOn w:val="a"/>
    <w:rsid w:val="00172406"/>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rPr>
  </w:style>
  <w:style w:type="paragraph" w:customStyle="1" w:styleId="dropdown2">
    <w:name w:val="dropdown2"/>
    <w:basedOn w:val="a"/>
    <w:rsid w:val="00172406"/>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rPr>
  </w:style>
  <w:style w:type="paragraph" w:customStyle="1" w:styleId="backtomobile1">
    <w:name w:val="back_to_mobile1"/>
    <w:basedOn w:val="a"/>
    <w:rsid w:val="00172406"/>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rPr>
  </w:style>
  <w:style w:type="paragraph" w:customStyle="1" w:styleId="inonefullscreen1">
    <w:name w:val="in_one_fullscreen1"/>
    <w:basedOn w:val="a"/>
    <w:rsid w:val="00172406"/>
    <w:pPr>
      <w:spacing w:after="360" w:line="285" w:lineRule="atLeast"/>
    </w:pPr>
    <w:rPr>
      <w:rFonts w:ascii="Arial" w:hAnsi="Arial" w:cs="Arial"/>
      <w:color w:val="666666"/>
      <w:spacing w:val="2"/>
    </w:rPr>
  </w:style>
  <w:style w:type="paragraph" w:customStyle="1" w:styleId="containeromega4">
    <w:name w:val="container_omega4"/>
    <w:basedOn w:val="a"/>
    <w:rsid w:val="00172406"/>
    <w:pPr>
      <w:spacing w:after="360" w:line="285" w:lineRule="atLeast"/>
    </w:pPr>
    <w:rPr>
      <w:rFonts w:ascii="Arial" w:hAnsi="Arial" w:cs="Arial"/>
      <w:vanish/>
      <w:color w:val="666666"/>
      <w:spacing w:val="2"/>
    </w:rPr>
  </w:style>
  <w:style w:type="paragraph" w:customStyle="1" w:styleId="endmain1">
    <w:name w:val="endmain1"/>
    <w:basedOn w:val="a"/>
    <w:rsid w:val="00172406"/>
    <w:pPr>
      <w:spacing w:after="360" w:line="285" w:lineRule="atLeast"/>
    </w:pPr>
    <w:rPr>
      <w:rFonts w:ascii="Arial" w:hAnsi="Arial" w:cs="Arial"/>
      <w:vanish/>
      <w:color w:val="666666"/>
      <w:spacing w:val="2"/>
    </w:rPr>
  </w:style>
  <w:style w:type="paragraph" w:customStyle="1" w:styleId="stripe1">
    <w:name w:val="stripe1"/>
    <w:basedOn w:val="a"/>
    <w:rsid w:val="00172406"/>
    <w:pPr>
      <w:pBdr>
        <w:top w:val="single" w:sz="6" w:space="0" w:color="D9D9D9"/>
      </w:pBdr>
      <w:shd w:val="clear" w:color="auto" w:fill="FFFFFF"/>
      <w:spacing w:before="90" w:after="60" w:line="285" w:lineRule="atLeast"/>
      <w:ind w:left="180" w:right="180"/>
    </w:pPr>
    <w:rPr>
      <w:rFonts w:ascii="Arial" w:hAnsi="Arial" w:cs="Arial"/>
      <w:vanish/>
      <w:color w:val="666666"/>
      <w:spacing w:val="2"/>
    </w:rPr>
  </w:style>
  <w:style w:type="paragraph" w:customStyle="1" w:styleId="main1">
    <w:name w:val="main1"/>
    <w:basedOn w:val="a"/>
    <w:rsid w:val="00172406"/>
    <w:pPr>
      <w:spacing w:after="360" w:line="285" w:lineRule="atLeast"/>
    </w:pPr>
    <w:rPr>
      <w:rFonts w:ascii="Arial" w:hAnsi="Arial" w:cs="Arial"/>
      <w:color w:val="666666"/>
      <w:spacing w:val="2"/>
    </w:rPr>
  </w:style>
  <w:style w:type="paragraph" w:customStyle="1" w:styleId="containeralpha4">
    <w:name w:val="container_alpha4"/>
    <w:basedOn w:val="a"/>
    <w:rsid w:val="00172406"/>
    <w:pPr>
      <w:spacing w:after="360" w:line="285" w:lineRule="atLeast"/>
    </w:pPr>
    <w:rPr>
      <w:rFonts w:ascii="Arial" w:hAnsi="Arial" w:cs="Arial"/>
      <w:color w:val="666666"/>
      <w:spacing w:val="2"/>
    </w:rPr>
  </w:style>
  <w:style w:type="paragraph" w:customStyle="1" w:styleId="containergamma2">
    <w:name w:val="container_gamma2"/>
    <w:basedOn w:val="a"/>
    <w:rsid w:val="00172406"/>
    <w:pPr>
      <w:spacing w:after="360" w:line="285" w:lineRule="atLeast"/>
    </w:pPr>
    <w:rPr>
      <w:rFonts w:ascii="Arial" w:hAnsi="Arial" w:cs="Arial"/>
      <w:color w:val="666666"/>
      <w:spacing w:val="2"/>
    </w:rPr>
  </w:style>
  <w:style w:type="paragraph" w:customStyle="1" w:styleId="gs121">
    <w:name w:val="gs_121"/>
    <w:basedOn w:val="a"/>
    <w:rsid w:val="00172406"/>
    <w:pPr>
      <w:spacing w:after="360" w:line="285" w:lineRule="atLeast"/>
    </w:pPr>
    <w:rPr>
      <w:rFonts w:ascii="Arial" w:hAnsi="Arial" w:cs="Arial"/>
      <w:color w:val="666666"/>
      <w:spacing w:val="2"/>
    </w:rPr>
  </w:style>
  <w:style w:type="paragraph" w:customStyle="1" w:styleId="containeromega5">
    <w:name w:val="container_omega5"/>
    <w:basedOn w:val="a"/>
    <w:rsid w:val="00172406"/>
    <w:pPr>
      <w:spacing w:after="360" w:line="285" w:lineRule="atLeast"/>
    </w:pPr>
    <w:rPr>
      <w:rFonts w:ascii="Arial" w:hAnsi="Arial" w:cs="Arial"/>
      <w:color w:val="666666"/>
      <w:spacing w:val="2"/>
    </w:rPr>
  </w:style>
  <w:style w:type="paragraph" w:customStyle="1" w:styleId="containeromega6">
    <w:name w:val="container_omega6"/>
    <w:basedOn w:val="a"/>
    <w:rsid w:val="00172406"/>
    <w:pPr>
      <w:spacing w:after="360" w:line="285" w:lineRule="atLeast"/>
    </w:pPr>
    <w:rPr>
      <w:rFonts w:ascii="Arial" w:hAnsi="Arial" w:cs="Arial"/>
      <w:color w:val="666666"/>
      <w:spacing w:val="2"/>
    </w:rPr>
  </w:style>
  <w:style w:type="paragraph" w:customStyle="1" w:styleId="pdf1">
    <w:name w:val="pdf1"/>
    <w:basedOn w:val="a"/>
    <w:rsid w:val="00172406"/>
    <w:pPr>
      <w:spacing w:line="285" w:lineRule="atLeast"/>
    </w:pPr>
    <w:rPr>
      <w:rFonts w:ascii="Arial" w:hAnsi="Arial" w:cs="Arial"/>
      <w:color w:val="666666"/>
      <w:spacing w:val="2"/>
    </w:rPr>
  </w:style>
  <w:style w:type="paragraph" w:customStyle="1" w:styleId="pdf2">
    <w:name w:val="pdf2"/>
    <w:basedOn w:val="a"/>
    <w:rsid w:val="00172406"/>
    <w:pPr>
      <w:spacing w:line="285" w:lineRule="atLeast"/>
    </w:pPr>
    <w:rPr>
      <w:rFonts w:ascii="Arial" w:hAnsi="Arial" w:cs="Arial"/>
      <w:color w:val="666666"/>
      <w:spacing w:val="2"/>
    </w:rPr>
  </w:style>
  <w:style w:type="paragraph" w:customStyle="1" w:styleId="containeralpha5">
    <w:name w:val="container_alpha5"/>
    <w:basedOn w:val="a"/>
    <w:rsid w:val="00172406"/>
    <w:pPr>
      <w:spacing w:after="360" w:line="285" w:lineRule="atLeast"/>
    </w:pPr>
    <w:rPr>
      <w:rFonts w:ascii="Arial" w:hAnsi="Arial" w:cs="Arial"/>
      <w:vanish/>
      <w:color w:val="666666"/>
      <w:spacing w:val="2"/>
    </w:rPr>
  </w:style>
  <w:style w:type="paragraph" w:customStyle="1" w:styleId="containeralpha6">
    <w:name w:val="container_alpha6"/>
    <w:basedOn w:val="a"/>
    <w:rsid w:val="00172406"/>
    <w:pPr>
      <w:spacing w:after="360" w:line="285" w:lineRule="atLeast"/>
    </w:pPr>
    <w:rPr>
      <w:rFonts w:ascii="Arial" w:hAnsi="Arial" w:cs="Arial"/>
      <w:vanish/>
      <w:color w:val="666666"/>
      <w:spacing w:val="2"/>
    </w:rPr>
  </w:style>
  <w:style w:type="paragraph" w:customStyle="1" w:styleId="tagit-new1">
    <w:name w:val="tagit-new1"/>
    <w:basedOn w:val="a"/>
    <w:rsid w:val="00172406"/>
    <w:pPr>
      <w:spacing w:after="360" w:line="285" w:lineRule="atLeast"/>
    </w:pPr>
    <w:rPr>
      <w:rFonts w:ascii="Arial" w:hAnsi="Arial" w:cs="Arial"/>
      <w:color w:val="666666"/>
      <w:spacing w:val="2"/>
    </w:rPr>
  </w:style>
  <w:style w:type="paragraph" w:customStyle="1" w:styleId="tagit-close1">
    <w:name w:val="tagit-close1"/>
    <w:basedOn w:val="a"/>
    <w:rsid w:val="00172406"/>
    <w:pPr>
      <w:spacing w:line="285" w:lineRule="atLeast"/>
      <w:ind w:left="75"/>
      <w:textAlignment w:val="top"/>
    </w:pPr>
    <w:rPr>
      <w:rFonts w:ascii="Impact" w:hAnsi="Impact" w:cs="Arial"/>
      <w:color w:val="666666"/>
      <w:spacing w:val="2"/>
    </w:rPr>
  </w:style>
  <w:style w:type="paragraph" w:customStyle="1" w:styleId="ui-menu-item2">
    <w:name w:val="ui-menu-item2"/>
    <w:basedOn w:val="a"/>
    <w:rsid w:val="00172406"/>
    <w:pPr>
      <w:spacing w:after="360" w:line="285" w:lineRule="atLeast"/>
    </w:pPr>
    <w:rPr>
      <w:rFonts w:ascii="Arial" w:hAnsi="Arial" w:cs="Arial"/>
      <w:color w:val="666666"/>
      <w:spacing w:val="2"/>
    </w:rPr>
  </w:style>
  <w:style w:type="paragraph" w:customStyle="1" w:styleId="s8">
    <w:name w:val="s8"/>
    <w:basedOn w:val="a"/>
    <w:rsid w:val="00172406"/>
    <w:rPr>
      <w:i/>
      <w:iCs/>
      <w:color w:val="FF0000"/>
    </w:rPr>
  </w:style>
  <w:style w:type="paragraph" w:customStyle="1" w:styleId="msochpdefault">
    <w:name w:val="msochpdefault"/>
    <w:basedOn w:val="a"/>
    <w:rsid w:val="00172406"/>
    <w:pPr>
      <w:spacing w:before="100" w:beforeAutospacing="1" w:after="100" w:afterAutospacing="1"/>
    </w:pPr>
  </w:style>
  <w:style w:type="character" w:customStyle="1" w:styleId="s3">
    <w:name w:val="s3"/>
    <w:basedOn w:val="a0"/>
    <w:rsid w:val="00172406"/>
    <w:rPr>
      <w:rFonts w:ascii="Courier New" w:hAnsi="Courier New" w:cs="Courier New" w:hint="default"/>
      <w:b w:val="0"/>
      <w:bCs w:val="0"/>
      <w:i/>
      <w:iCs/>
      <w:strike w:val="0"/>
      <w:dstrike w:val="0"/>
      <w:color w:val="FF0000"/>
      <w:sz w:val="20"/>
      <w:szCs w:val="20"/>
      <w:u w:val="none"/>
      <w:effect w:val="none"/>
    </w:rPr>
  </w:style>
  <w:style w:type="character" w:customStyle="1" w:styleId="s2">
    <w:name w:val="s2"/>
    <w:basedOn w:val="a0"/>
    <w:rsid w:val="00172406"/>
    <w:rPr>
      <w:rFonts w:ascii="Courier New" w:hAnsi="Courier New" w:cs="Courier New" w:hint="default"/>
      <w:b/>
      <w:bCs/>
      <w:i w:val="0"/>
      <w:iCs w:val="0"/>
      <w:strike w:val="0"/>
      <w:dstrike w:val="0"/>
      <w:color w:val="000080"/>
      <w:sz w:val="20"/>
      <w:szCs w:val="20"/>
      <w:u w:val="none"/>
      <w:effect w:val="none"/>
    </w:rPr>
  </w:style>
  <w:style w:type="character" w:customStyle="1" w:styleId="s6">
    <w:name w:val="s6"/>
    <w:basedOn w:val="a0"/>
    <w:rsid w:val="00172406"/>
    <w:rPr>
      <w:rFonts w:ascii="Courier New" w:hAnsi="Courier New" w:cs="Courier New" w:hint="default"/>
      <w:b w:val="0"/>
      <w:bCs w:val="0"/>
      <w:i w:val="0"/>
      <w:iCs w:val="0"/>
      <w:strike/>
      <w:color w:val="808000"/>
      <w:sz w:val="20"/>
      <w:szCs w:val="20"/>
    </w:rPr>
  </w:style>
  <w:style w:type="character" w:customStyle="1" w:styleId="s7">
    <w:name w:val="s7"/>
    <w:basedOn w:val="a0"/>
    <w:rsid w:val="00172406"/>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basedOn w:val="a0"/>
    <w:rsid w:val="00172406"/>
    <w:rPr>
      <w:rFonts w:ascii="Times New Roman" w:hAnsi="Times New Roman" w:cs="Times New Roman" w:hint="default"/>
      <w:b/>
      <w:bCs/>
      <w:i/>
      <w:iCs/>
      <w:color w:val="333399"/>
      <w:u w:val="single"/>
    </w:rPr>
  </w:style>
  <w:style w:type="character" w:customStyle="1" w:styleId="s10">
    <w:name w:val="s10"/>
    <w:basedOn w:val="a0"/>
    <w:rsid w:val="00172406"/>
    <w:rPr>
      <w:rFonts w:ascii="Times New Roman" w:hAnsi="Times New Roman" w:cs="Times New Roman" w:hint="default"/>
      <w:b/>
      <w:bCs/>
      <w:color w:val="333399"/>
      <w:u w:val="single"/>
    </w:rPr>
  </w:style>
  <w:style w:type="character" w:customStyle="1" w:styleId="s11">
    <w:name w:val="s11"/>
    <w:basedOn w:val="a0"/>
    <w:rsid w:val="00172406"/>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basedOn w:val="a0"/>
    <w:rsid w:val="00172406"/>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basedOn w:val="a0"/>
    <w:rsid w:val="00172406"/>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basedOn w:val="a0"/>
    <w:rsid w:val="00172406"/>
    <w:rPr>
      <w:rFonts w:ascii="Courier New" w:hAnsi="Courier New" w:cs="Courier New" w:hint="default"/>
      <w:b w:val="0"/>
      <w:bCs w:val="0"/>
      <w:i w:val="0"/>
      <w:iCs w:val="0"/>
      <w:strike/>
      <w:color w:val="808000"/>
      <w:sz w:val="20"/>
      <w:szCs w:val="20"/>
    </w:rPr>
  </w:style>
  <w:style w:type="character" w:customStyle="1" w:styleId="s15">
    <w:name w:val="s15"/>
    <w:basedOn w:val="a0"/>
    <w:rsid w:val="00172406"/>
    <w:rPr>
      <w:rFonts w:ascii="Courier New" w:hAnsi="Courier New" w:cs="Courier New" w:hint="default"/>
      <w:b/>
      <w:bCs/>
      <w:color w:val="333399"/>
      <w:u w:val="single"/>
    </w:rPr>
  </w:style>
  <w:style w:type="character" w:customStyle="1" w:styleId="s16">
    <w:name w:val="s16"/>
    <w:basedOn w:val="a0"/>
    <w:rsid w:val="00172406"/>
    <w:rPr>
      <w:rFonts w:ascii="Times New Roman" w:hAnsi="Times New Roman" w:cs="Times New Roman" w:hint="default"/>
      <w:b w:val="0"/>
      <w:bCs w:val="0"/>
      <w:i/>
      <w:iCs/>
      <w:caps w:val="0"/>
      <w:color w:val="000000"/>
    </w:rPr>
  </w:style>
  <w:style w:type="character" w:customStyle="1" w:styleId="s17">
    <w:name w:val="s17"/>
    <w:basedOn w:val="a0"/>
    <w:rsid w:val="00172406"/>
    <w:rPr>
      <w:rFonts w:ascii="Times New Roman" w:hAnsi="Times New Roman" w:cs="Times New Roman" w:hint="default"/>
      <w:b w:val="0"/>
      <w:bCs w:val="0"/>
      <w:color w:val="000000"/>
    </w:rPr>
  </w:style>
  <w:style w:type="character" w:customStyle="1" w:styleId="s18">
    <w:name w:val="s18"/>
    <w:basedOn w:val="a0"/>
    <w:rsid w:val="00172406"/>
    <w:rPr>
      <w:rFonts w:ascii="Times New Roman" w:hAnsi="Times New Roman" w:cs="Times New Roman" w:hint="default"/>
      <w:b w:val="0"/>
      <w:bCs w:val="0"/>
      <w:color w:val="000000"/>
    </w:rPr>
  </w:style>
  <w:style w:type="character" w:customStyle="1" w:styleId="s00">
    <w:name w:val="s00"/>
    <w:basedOn w:val="a0"/>
    <w:rsid w:val="00172406"/>
    <w:rPr>
      <w:rFonts w:ascii="Times New Roman" w:hAnsi="Times New Roman" w:cs="Times New Roman" w:hint="default"/>
      <w:b w:val="0"/>
      <w:bCs w:val="0"/>
      <w:i w:val="0"/>
      <w:iCs w:val="0"/>
      <w:color w:val="000000"/>
    </w:rPr>
  </w:style>
  <w:style w:type="character" w:customStyle="1" w:styleId="S1a">
    <w:name w:val="S1"/>
    <w:basedOn w:val="a0"/>
    <w:rsid w:val="00172406"/>
    <w:rPr>
      <w:rFonts w:ascii="Times New Roman" w:hAnsi="Times New Roman" w:cs="Times New Roman" w:hint="default"/>
      <w:b/>
      <w:bCs/>
      <w:color w:val="000000"/>
    </w:rPr>
  </w:style>
  <w:style w:type="character" w:customStyle="1" w:styleId="s5">
    <w:name w:val="s5"/>
    <w:basedOn w:val="a0"/>
    <w:rsid w:val="00172406"/>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20">
    <w:name w:val="s20"/>
    <w:basedOn w:val="a0"/>
    <w:rsid w:val="00172406"/>
    <w:rPr>
      <w:shd w:val="clear" w:color="auto" w:fill="FFFFFF"/>
    </w:rPr>
  </w:style>
  <w:style w:type="numbering" w:customStyle="1" w:styleId="21">
    <w:name w:val="Нет списка2"/>
    <w:next w:val="a2"/>
    <w:uiPriority w:val="99"/>
    <w:semiHidden/>
    <w:unhideWhenUsed/>
    <w:rsid w:val="0079012B"/>
  </w:style>
  <w:style w:type="numbering" w:customStyle="1" w:styleId="120">
    <w:name w:val="Нет списка12"/>
    <w:next w:val="a2"/>
    <w:uiPriority w:val="99"/>
    <w:semiHidden/>
    <w:unhideWhenUsed/>
    <w:rsid w:val="0079012B"/>
  </w:style>
  <w:style w:type="numbering" w:customStyle="1" w:styleId="210">
    <w:name w:val="Нет списка21"/>
    <w:next w:val="a2"/>
    <w:uiPriority w:val="99"/>
    <w:semiHidden/>
    <w:unhideWhenUsed/>
    <w:rsid w:val="0079012B"/>
  </w:style>
  <w:style w:type="table" w:customStyle="1" w:styleId="13">
    <w:name w:val="Сетка таблицы1"/>
    <w:basedOn w:val="a1"/>
    <w:next w:val="af5"/>
    <w:uiPriority w:val="59"/>
    <w:rsid w:val="0079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9012B"/>
  </w:style>
  <w:style w:type="paragraph" w:styleId="af9">
    <w:name w:val="Revision"/>
    <w:hidden/>
    <w:uiPriority w:val="99"/>
    <w:semiHidden/>
    <w:rsid w:val="0079012B"/>
    <w:pPr>
      <w:spacing w:after="0" w:line="240" w:lineRule="auto"/>
    </w:pPr>
  </w:style>
  <w:style w:type="character" w:styleId="afa">
    <w:name w:val="annotation reference"/>
    <w:basedOn w:val="a0"/>
    <w:uiPriority w:val="99"/>
    <w:semiHidden/>
    <w:unhideWhenUsed/>
    <w:rsid w:val="0079012B"/>
    <w:rPr>
      <w:sz w:val="16"/>
      <w:szCs w:val="16"/>
    </w:rPr>
  </w:style>
  <w:style w:type="paragraph" w:styleId="afb">
    <w:name w:val="annotation text"/>
    <w:basedOn w:val="a"/>
    <w:link w:val="afc"/>
    <w:uiPriority w:val="99"/>
    <w:semiHidden/>
    <w:unhideWhenUsed/>
    <w:rsid w:val="0079012B"/>
    <w:pPr>
      <w:spacing w:after="200"/>
    </w:pPr>
    <w:rPr>
      <w:rFonts w:asciiTheme="minorHAnsi" w:eastAsiaTheme="minorHAnsi" w:hAnsiTheme="minorHAnsi" w:cstheme="minorBidi"/>
      <w:lang w:eastAsia="en-US"/>
    </w:rPr>
  </w:style>
  <w:style w:type="character" w:customStyle="1" w:styleId="afc">
    <w:name w:val="Текст примечания Знак"/>
    <w:basedOn w:val="a0"/>
    <w:link w:val="afb"/>
    <w:uiPriority w:val="99"/>
    <w:semiHidden/>
    <w:rsid w:val="0079012B"/>
    <w:rPr>
      <w:sz w:val="20"/>
      <w:szCs w:val="20"/>
    </w:rPr>
  </w:style>
  <w:style w:type="paragraph" w:styleId="afd">
    <w:name w:val="annotation subject"/>
    <w:basedOn w:val="afb"/>
    <w:next w:val="afb"/>
    <w:link w:val="afe"/>
    <w:uiPriority w:val="99"/>
    <w:semiHidden/>
    <w:unhideWhenUsed/>
    <w:rsid w:val="0079012B"/>
    <w:rPr>
      <w:b/>
      <w:bCs/>
    </w:rPr>
  </w:style>
  <w:style w:type="character" w:customStyle="1" w:styleId="afe">
    <w:name w:val="Тема примечания Знак"/>
    <w:basedOn w:val="afc"/>
    <w:link w:val="afd"/>
    <w:uiPriority w:val="99"/>
    <w:semiHidden/>
    <w:rsid w:val="0079012B"/>
    <w:rPr>
      <w:b/>
      <w:bCs/>
      <w:sz w:val="20"/>
      <w:szCs w:val="20"/>
    </w:rPr>
  </w:style>
  <w:style w:type="numbering" w:customStyle="1" w:styleId="31">
    <w:name w:val="Нет списка3"/>
    <w:next w:val="a2"/>
    <w:uiPriority w:val="99"/>
    <w:semiHidden/>
    <w:unhideWhenUsed/>
    <w:rsid w:val="0079012B"/>
  </w:style>
  <w:style w:type="table" w:customStyle="1" w:styleId="22">
    <w:name w:val="Сетка таблицы2"/>
    <w:basedOn w:val="a1"/>
    <w:next w:val="af5"/>
    <w:uiPriority w:val="59"/>
    <w:rsid w:val="0079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79012B"/>
  </w:style>
  <w:style w:type="character" w:customStyle="1" w:styleId="af0">
    <w:name w:val="Абзац списка Знак"/>
    <w:link w:val="af"/>
    <w:uiPriority w:val="34"/>
    <w:locked/>
    <w:rsid w:val="001B7A1C"/>
    <w:rPr>
      <w:rFonts w:ascii="Times New Roman" w:eastAsia="Times New Roman" w:hAnsi="Times New Roman" w:cs="Times New Roman"/>
      <w:sz w:val="20"/>
      <w:szCs w:val="20"/>
      <w:lang w:eastAsia="ru-RU"/>
    </w:rPr>
  </w:style>
  <w:style w:type="paragraph" w:customStyle="1" w:styleId="comments-section">
    <w:name w:val="comments-section"/>
    <w:basedOn w:val="a"/>
    <w:rsid w:val="00201E4B"/>
    <w:pPr>
      <w:shd w:val="clear" w:color="auto" w:fill="F2F2F2"/>
      <w:spacing w:after="360" w:line="285" w:lineRule="atLeast"/>
    </w:pPr>
    <w:rPr>
      <w:rFonts w:ascii="Arial" w:hAnsi="Arial" w:cs="Arial"/>
      <w:color w:val="666666"/>
      <w:spacing w:val="2"/>
    </w:rPr>
  </w:style>
  <w:style w:type="paragraph" w:customStyle="1" w:styleId="comments-header">
    <w:name w:val="comments-header"/>
    <w:basedOn w:val="a"/>
    <w:rsid w:val="00201E4B"/>
    <w:pPr>
      <w:spacing w:after="300" w:line="285" w:lineRule="atLeast"/>
    </w:pPr>
    <w:rPr>
      <w:rFonts w:ascii="Arial" w:hAnsi="Arial" w:cs="Arial"/>
      <w:color w:val="666666"/>
      <w:spacing w:val="2"/>
    </w:rPr>
  </w:style>
  <w:style w:type="paragraph" w:customStyle="1" w:styleId="comments-headerstats">
    <w:name w:val="comments-header__stats"/>
    <w:basedOn w:val="a"/>
    <w:rsid w:val="00201E4B"/>
    <w:pPr>
      <w:spacing w:after="360" w:line="285" w:lineRule="atLeast"/>
      <w:ind w:left="300"/>
    </w:pPr>
    <w:rPr>
      <w:rFonts w:ascii="Arial" w:hAnsi="Arial" w:cs="Arial"/>
      <w:color w:val="666666"/>
      <w:spacing w:val="2"/>
    </w:rPr>
  </w:style>
  <w:style w:type="paragraph" w:customStyle="1" w:styleId="likes">
    <w:name w:val="likes"/>
    <w:basedOn w:val="a"/>
    <w:rsid w:val="00201E4B"/>
    <w:pPr>
      <w:spacing w:after="360" w:line="285" w:lineRule="atLeast"/>
      <w:ind w:right="300"/>
    </w:pPr>
    <w:rPr>
      <w:rFonts w:ascii="Arial" w:hAnsi="Arial" w:cs="Arial"/>
      <w:color w:val="666666"/>
      <w:spacing w:val="2"/>
    </w:rPr>
  </w:style>
  <w:style w:type="paragraph" w:customStyle="1" w:styleId="likes-plus">
    <w:name w:val="likes-plus"/>
    <w:basedOn w:val="a"/>
    <w:rsid w:val="00201E4B"/>
    <w:pPr>
      <w:spacing w:after="360" w:line="285" w:lineRule="atLeast"/>
      <w:ind w:right="60"/>
    </w:pPr>
    <w:rPr>
      <w:rFonts w:ascii="Arial" w:hAnsi="Arial" w:cs="Arial"/>
      <w:color w:val="666666"/>
      <w:spacing w:val="2"/>
    </w:rPr>
  </w:style>
  <w:style w:type="paragraph" w:customStyle="1" w:styleId="likes-minus">
    <w:name w:val="likes-minus"/>
    <w:basedOn w:val="a"/>
    <w:rsid w:val="00201E4B"/>
    <w:pPr>
      <w:spacing w:after="360" w:line="285" w:lineRule="atLeast"/>
      <w:ind w:right="60"/>
    </w:pPr>
    <w:rPr>
      <w:rFonts w:ascii="Arial" w:hAnsi="Arial" w:cs="Arial"/>
      <w:color w:val="666666"/>
      <w:spacing w:val="2"/>
    </w:rPr>
  </w:style>
  <w:style w:type="paragraph" w:customStyle="1" w:styleId="subscribecomment">
    <w:name w:val="subscribe_comment"/>
    <w:basedOn w:val="a"/>
    <w:rsid w:val="00201E4B"/>
    <w:pPr>
      <w:pBdr>
        <w:top w:val="single" w:sz="6" w:space="5" w:color="073A5E"/>
        <w:left w:val="single" w:sz="6" w:space="10" w:color="073A5E"/>
        <w:bottom w:val="single" w:sz="6" w:space="5" w:color="073A5E"/>
        <w:right w:val="single" w:sz="6" w:space="10" w:color="073A5E"/>
      </w:pBdr>
      <w:shd w:val="clear" w:color="auto" w:fill="073A5E"/>
      <w:spacing w:after="360" w:line="285" w:lineRule="atLeast"/>
    </w:pPr>
    <w:rPr>
      <w:rFonts w:ascii="Arial" w:hAnsi="Arial" w:cs="Arial"/>
      <w:color w:val="FFFFFF"/>
      <w:spacing w:val="2"/>
      <w:sz w:val="21"/>
      <w:szCs w:val="21"/>
    </w:rPr>
  </w:style>
  <w:style w:type="paragraph" w:customStyle="1" w:styleId="containercomments">
    <w:name w:val="container_comments"/>
    <w:basedOn w:val="a"/>
    <w:rsid w:val="00201E4B"/>
    <w:pPr>
      <w:shd w:val="clear" w:color="auto" w:fill="FFFFFF"/>
      <w:spacing w:after="300" w:line="285" w:lineRule="atLeast"/>
    </w:pPr>
    <w:rPr>
      <w:rFonts w:ascii="Arial" w:hAnsi="Arial" w:cs="Arial"/>
      <w:color w:val="666666"/>
      <w:spacing w:val="2"/>
    </w:rPr>
  </w:style>
  <w:style w:type="paragraph" w:customStyle="1" w:styleId="comment-wrapper">
    <w:name w:val="comment-wrapper"/>
    <w:basedOn w:val="a"/>
    <w:rsid w:val="00201E4B"/>
    <w:pPr>
      <w:spacing w:after="360" w:line="285" w:lineRule="atLeast"/>
    </w:pPr>
    <w:rPr>
      <w:rFonts w:ascii="Arial" w:hAnsi="Arial" w:cs="Arial"/>
      <w:color w:val="666666"/>
      <w:spacing w:val="2"/>
    </w:rPr>
  </w:style>
  <w:style w:type="paragraph" w:customStyle="1" w:styleId="comments">
    <w:name w:val="comments"/>
    <w:basedOn w:val="a"/>
    <w:rsid w:val="00201E4B"/>
    <w:pPr>
      <w:spacing w:after="600" w:line="285" w:lineRule="atLeast"/>
    </w:pPr>
    <w:rPr>
      <w:rFonts w:ascii="Arial" w:hAnsi="Arial" w:cs="Arial"/>
      <w:color w:val="666666"/>
      <w:spacing w:val="2"/>
    </w:rPr>
  </w:style>
  <w:style w:type="paragraph" w:customStyle="1" w:styleId="comment--answer">
    <w:name w:val="comment--answer"/>
    <w:basedOn w:val="a"/>
    <w:rsid w:val="00201E4B"/>
    <w:pPr>
      <w:pBdr>
        <w:left w:val="single" w:sz="12" w:space="12" w:color="073A5E"/>
      </w:pBdr>
      <w:spacing w:before="270" w:line="285" w:lineRule="atLeast"/>
      <w:ind w:left="600"/>
    </w:pPr>
    <w:rPr>
      <w:rFonts w:ascii="Arial" w:hAnsi="Arial" w:cs="Arial"/>
      <w:color w:val="666666"/>
      <w:spacing w:val="2"/>
    </w:rPr>
  </w:style>
  <w:style w:type="paragraph" w:customStyle="1" w:styleId="comment--border">
    <w:name w:val="comment--border"/>
    <w:basedOn w:val="a"/>
    <w:rsid w:val="00201E4B"/>
    <w:pPr>
      <w:pBdr>
        <w:bottom w:val="single" w:sz="6" w:space="14" w:color="CDCDCD"/>
      </w:pBdr>
      <w:spacing w:after="360" w:line="285" w:lineRule="atLeast"/>
    </w:pPr>
    <w:rPr>
      <w:rFonts w:ascii="Arial" w:hAnsi="Arial" w:cs="Arial"/>
      <w:color w:val="666666"/>
      <w:spacing w:val="2"/>
    </w:rPr>
  </w:style>
  <w:style w:type="paragraph" w:customStyle="1" w:styleId="commentauthor">
    <w:name w:val="comment__author"/>
    <w:basedOn w:val="a"/>
    <w:rsid w:val="00201E4B"/>
    <w:pPr>
      <w:spacing w:after="360"/>
    </w:pPr>
    <w:rPr>
      <w:rFonts w:ascii="Arial" w:hAnsi="Arial" w:cs="Arial"/>
      <w:color w:val="062E4B"/>
      <w:spacing w:val="2"/>
      <w:sz w:val="24"/>
      <w:szCs w:val="24"/>
    </w:rPr>
  </w:style>
  <w:style w:type="paragraph" w:customStyle="1" w:styleId="commentdate">
    <w:name w:val="comment__date"/>
    <w:basedOn w:val="a"/>
    <w:rsid w:val="00201E4B"/>
    <w:pPr>
      <w:spacing w:after="120" w:line="285" w:lineRule="atLeast"/>
    </w:pPr>
    <w:rPr>
      <w:rFonts w:ascii="Arial" w:hAnsi="Arial" w:cs="Arial"/>
      <w:color w:val="A8A8A8"/>
      <w:spacing w:val="2"/>
      <w:sz w:val="17"/>
      <w:szCs w:val="17"/>
    </w:rPr>
  </w:style>
  <w:style w:type="paragraph" w:customStyle="1" w:styleId="commentorigin">
    <w:name w:val="comment__origin"/>
    <w:basedOn w:val="a"/>
    <w:rsid w:val="00201E4B"/>
    <w:pPr>
      <w:shd w:val="clear" w:color="auto" w:fill="F9F9F9"/>
      <w:spacing w:before="120" w:after="150" w:line="285" w:lineRule="atLeast"/>
    </w:pPr>
    <w:rPr>
      <w:rFonts w:ascii="Arial" w:hAnsi="Arial" w:cs="Arial"/>
      <w:color w:val="888888"/>
      <w:spacing w:val="2"/>
    </w:rPr>
  </w:style>
  <w:style w:type="paragraph" w:customStyle="1" w:styleId="commenttext">
    <w:name w:val="comment__text"/>
    <w:basedOn w:val="a"/>
    <w:rsid w:val="00201E4B"/>
    <w:pPr>
      <w:spacing w:line="285" w:lineRule="atLeast"/>
    </w:pPr>
    <w:rPr>
      <w:rFonts w:ascii="Arial" w:hAnsi="Arial" w:cs="Arial"/>
      <w:color w:val="666666"/>
      <w:spacing w:val="2"/>
      <w:sz w:val="21"/>
      <w:szCs w:val="21"/>
    </w:rPr>
  </w:style>
  <w:style w:type="paragraph" w:customStyle="1" w:styleId="commentstatus">
    <w:name w:val="comment__status"/>
    <w:basedOn w:val="a"/>
    <w:rsid w:val="00201E4B"/>
    <w:pPr>
      <w:spacing w:after="360" w:line="285" w:lineRule="atLeast"/>
    </w:pPr>
    <w:rPr>
      <w:rFonts w:ascii="Arial" w:hAnsi="Arial" w:cs="Arial"/>
      <w:color w:val="666666"/>
      <w:spacing w:val="2"/>
      <w:sz w:val="24"/>
      <w:szCs w:val="24"/>
    </w:rPr>
  </w:style>
  <w:style w:type="paragraph" w:customStyle="1" w:styleId="commentanswerbutton">
    <w:name w:val="comment_answer_button"/>
    <w:basedOn w:val="a"/>
    <w:rsid w:val="00201E4B"/>
    <w:pPr>
      <w:pBdr>
        <w:top w:val="single" w:sz="6" w:space="5" w:color="CDCDCD"/>
        <w:left w:val="single" w:sz="6" w:space="10" w:color="CDCDCD"/>
        <w:bottom w:val="single" w:sz="6" w:space="5" w:color="CDCDCD"/>
        <w:right w:val="single" w:sz="6" w:space="10" w:color="CDCDCD"/>
      </w:pBdr>
      <w:shd w:val="clear" w:color="auto" w:fill="FBFBFB"/>
      <w:spacing w:before="150" w:after="360" w:line="285" w:lineRule="atLeast"/>
    </w:pPr>
    <w:rPr>
      <w:rFonts w:ascii="Arial" w:hAnsi="Arial" w:cs="Arial"/>
      <w:color w:val="888888"/>
      <w:spacing w:val="2"/>
    </w:rPr>
  </w:style>
  <w:style w:type="paragraph" w:customStyle="1" w:styleId="commentbutton">
    <w:name w:val="comment_button"/>
    <w:basedOn w:val="a"/>
    <w:rsid w:val="00201E4B"/>
    <w:pPr>
      <w:pBdr>
        <w:top w:val="single" w:sz="6" w:space="5" w:color="073A5E"/>
        <w:left w:val="single" w:sz="6" w:space="10" w:color="073A5E"/>
        <w:bottom w:val="single" w:sz="6" w:space="5" w:color="073A5E"/>
        <w:right w:val="single" w:sz="6" w:space="10" w:color="073A5E"/>
      </w:pBdr>
      <w:shd w:val="clear" w:color="auto" w:fill="073A5E"/>
      <w:spacing w:after="360" w:line="285" w:lineRule="atLeast"/>
    </w:pPr>
    <w:rPr>
      <w:rFonts w:ascii="Arial" w:hAnsi="Arial" w:cs="Arial"/>
      <w:color w:val="FFFFFF"/>
      <w:spacing w:val="2"/>
      <w:sz w:val="21"/>
      <w:szCs w:val="21"/>
    </w:rPr>
  </w:style>
  <w:style w:type="paragraph" w:customStyle="1" w:styleId="fa">
    <w:name w:val="fa"/>
    <w:basedOn w:val="a"/>
    <w:rsid w:val="00201E4B"/>
    <w:pPr>
      <w:spacing w:after="360"/>
    </w:pPr>
    <w:rPr>
      <w:rFonts w:ascii="FontAwesome" w:hAnsi="FontAwesome" w:cs="Arial"/>
      <w:color w:val="666666"/>
      <w:spacing w:val="2"/>
      <w:sz w:val="21"/>
      <w:szCs w:val="21"/>
    </w:rPr>
  </w:style>
  <w:style w:type="paragraph" w:customStyle="1" w:styleId="fa-lg">
    <w:name w:val="fa-lg"/>
    <w:basedOn w:val="a"/>
    <w:rsid w:val="00201E4B"/>
    <w:pPr>
      <w:spacing w:after="360" w:line="180" w:lineRule="atLeast"/>
    </w:pPr>
    <w:rPr>
      <w:rFonts w:ascii="Arial" w:hAnsi="Arial" w:cs="Arial"/>
      <w:color w:val="666666"/>
      <w:spacing w:val="2"/>
      <w:sz w:val="32"/>
      <w:szCs w:val="32"/>
    </w:rPr>
  </w:style>
  <w:style w:type="paragraph" w:customStyle="1" w:styleId="fa-2x">
    <w:name w:val="fa-2x"/>
    <w:basedOn w:val="a"/>
    <w:rsid w:val="00201E4B"/>
    <w:pPr>
      <w:spacing w:after="360" w:line="285" w:lineRule="atLeast"/>
    </w:pPr>
    <w:rPr>
      <w:rFonts w:ascii="Arial" w:hAnsi="Arial" w:cs="Arial"/>
      <w:color w:val="666666"/>
      <w:spacing w:val="2"/>
      <w:sz w:val="48"/>
      <w:szCs w:val="48"/>
    </w:rPr>
  </w:style>
  <w:style w:type="paragraph" w:customStyle="1" w:styleId="fa-3x">
    <w:name w:val="fa-3x"/>
    <w:basedOn w:val="a"/>
    <w:rsid w:val="00201E4B"/>
    <w:pPr>
      <w:spacing w:after="360" w:line="285" w:lineRule="atLeast"/>
    </w:pPr>
    <w:rPr>
      <w:rFonts w:ascii="Arial" w:hAnsi="Arial" w:cs="Arial"/>
      <w:color w:val="666666"/>
      <w:spacing w:val="2"/>
      <w:sz w:val="72"/>
      <w:szCs w:val="72"/>
    </w:rPr>
  </w:style>
  <w:style w:type="paragraph" w:customStyle="1" w:styleId="fa-4x">
    <w:name w:val="fa-4x"/>
    <w:basedOn w:val="a"/>
    <w:rsid w:val="00201E4B"/>
    <w:pPr>
      <w:spacing w:after="360" w:line="285" w:lineRule="atLeast"/>
    </w:pPr>
    <w:rPr>
      <w:rFonts w:ascii="Arial" w:hAnsi="Arial" w:cs="Arial"/>
      <w:color w:val="666666"/>
      <w:spacing w:val="2"/>
      <w:sz w:val="96"/>
      <w:szCs w:val="96"/>
    </w:rPr>
  </w:style>
  <w:style w:type="paragraph" w:customStyle="1" w:styleId="fa-5x">
    <w:name w:val="fa-5x"/>
    <w:basedOn w:val="a"/>
    <w:rsid w:val="00201E4B"/>
    <w:pPr>
      <w:spacing w:after="360" w:line="285" w:lineRule="atLeast"/>
    </w:pPr>
    <w:rPr>
      <w:rFonts w:ascii="Arial" w:hAnsi="Arial" w:cs="Arial"/>
      <w:color w:val="666666"/>
      <w:spacing w:val="2"/>
      <w:sz w:val="120"/>
      <w:szCs w:val="120"/>
    </w:rPr>
  </w:style>
  <w:style w:type="paragraph" w:customStyle="1" w:styleId="fa-fw">
    <w:name w:val="fa-fw"/>
    <w:basedOn w:val="a"/>
    <w:rsid w:val="00201E4B"/>
    <w:pPr>
      <w:spacing w:after="360" w:line="285" w:lineRule="atLeast"/>
      <w:jc w:val="center"/>
    </w:pPr>
    <w:rPr>
      <w:rFonts w:ascii="Arial" w:hAnsi="Arial" w:cs="Arial"/>
      <w:color w:val="666666"/>
      <w:spacing w:val="2"/>
    </w:rPr>
  </w:style>
  <w:style w:type="paragraph" w:customStyle="1" w:styleId="fa-ul">
    <w:name w:val="fa-ul"/>
    <w:basedOn w:val="a"/>
    <w:rsid w:val="00201E4B"/>
    <w:pPr>
      <w:spacing w:after="360" w:line="285" w:lineRule="atLeast"/>
      <w:ind w:left="514"/>
    </w:pPr>
    <w:rPr>
      <w:rFonts w:ascii="Arial" w:hAnsi="Arial" w:cs="Arial"/>
      <w:color w:val="666666"/>
      <w:spacing w:val="2"/>
    </w:rPr>
  </w:style>
  <w:style w:type="paragraph" w:customStyle="1" w:styleId="fa-li">
    <w:name w:val="fa-li"/>
    <w:basedOn w:val="a"/>
    <w:rsid w:val="00201E4B"/>
    <w:pPr>
      <w:spacing w:after="360" w:line="285" w:lineRule="atLeast"/>
      <w:jc w:val="center"/>
    </w:pPr>
    <w:rPr>
      <w:rFonts w:ascii="Arial" w:hAnsi="Arial" w:cs="Arial"/>
      <w:color w:val="666666"/>
      <w:spacing w:val="2"/>
    </w:rPr>
  </w:style>
  <w:style w:type="paragraph" w:customStyle="1" w:styleId="fa-border">
    <w:name w:val="fa-border"/>
    <w:basedOn w:val="a"/>
    <w:rsid w:val="00201E4B"/>
    <w:pPr>
      <w:pBdr>
        <w:top w:val="single" w:sz="8" w:space="2" w:color="EEEEEE"/>
        <w:left w:val="single" w:sz="8" w:space="3" w:color="EEEEEE"/>
        <w:bottom w:val="single" w:sz="8" w:space="2" w:color="EEEEEE"/>
        <w:right w:val="single" w:sz="8" w:space="3" w:color="EEEEEE"/>
      </w:pBdr>
      <w:spacing w:after="360" w:line="285" w:lineRule="atLeast"/>
    </w:pPr>
    <w:rPr>
      <w:rFonts w:ascii="Arial" w:hAnsi="Arial" w:cs="Arial"/>
      <w:color w:val="666666"/>
      <w:spacing w:val="2"/>
    </w:rPr>
  </w:style>
  <w:style w:type="paragraph" w:customStyle="1" w:styleId="fa-stack">
    <w:name w:val="fa-stack"/>
    <w:basedOn w:val="a"/>
    <w:rsid w:val="00201E4B"/>
    <w:pPr>
      <w:spacing w:after="360" w:line="480" w:lineRule="atLeast"/>
      <w:textAlignment w:val="center"/>
    </w:pPr>
    <w:rPr>
      <w:rFonts w:ascii="Arial" w:hAnsi="Arial" w:cs="Arial"/>
      <w:color w:val="666666"/>
      <w:spacing w:val="2"/>
    </w:rPr>
  </w:style>
  <w:style w:type="paragraph" w:customStyle="1" w:styleId="fa-stack-1x">
    <w:name w:val="fa-stack-1x"/>
    <w:basedOn w:val="a"/>
    <w:rsid w:val="00201E4B"/>
    <w:pPr>
      <w:spacing w:after="360" w:line="285" w:lineRule="atLeast"/>
      <w:jc w:val="center"/>
    </w:pPr>
    <w:rPr>
      <w:rFonts w:ascii="Arial" w:hAnsi="Arial" w:cs="Arial"/>
      <w:color w:val="666666"/>
      <w:spacing w:val="2"/>
    </w:rPr>
  </w:style>
  <w:style w:type="paragraph" w:customStyle="1" w:styleId="fa-stack-2x">
    <w:name w:val="fa-stack-2x"/>
    <w:basedOn w:val="a"/>
    <w:rsid w:val="00201E4B"/>
    <w:pPr>
      <w:spacing w:after="360" w:line="285" w:lineRule="atLeast"/>
      <w:jc w:val="center"/>
    </w:pPr>
    <w:rPr>
      <w:rFonts w:ascii="Arial" w:hAnsi="Arial" w:cs="Arial"/>
      <w:color w:val="666666"/>
      <w:spacing w:val="2"/>
      <w:sz w:val="48"/>
      <w:szCs w:val="48"/>
    </w:rPr>
  </w:style>
  <w:style w:type="paragraph" w:customStyle="1" w:styleId="fa-inverse">
    <w:name w:val="fa-inverse"/>
    <w:basedOn w:val="a"/>
    <w:rsid w:val="00201E4B"/>
    <w:pPr>
      <w:spacing w:after="360" w:line="285" w:lineRule="atLeast"/>
    </w:pPr>
    <w:rPr>
      <w:rFonts w:ascii="Arial" w:hAnsi="Arial" w:cs="Arial"/>
      <w:color w:val="FFFFFF"/>
      <w:spacing w:val="2"/>
    </w:rPr>
  </w:style>
  <w:style w:type="paragraph" w:customStyle="1" w:styleId="sr-only">
    <w:name w:val="sr-only"/>
    <w:basedOn w:val="a"/>
    <w:rsid w:val="00201E4B"/>
    <w:pPr>
      <w:spacing w:line="285" w:lineRule="atLeast"/>
      <w:ind w:left="-15" w:right="-15"/>
    </w:pPr>
    <w:rPr>
      <w:rFonts w:ascii="Arial" w:hAnsi="Arial" w:cs="Arial"/>
      <w:color w:val="666666"/>
      <w:spacing w:val="2"/>
    </w:rPr>
  </w:style>
  <w:style w:type="paragraph" w:customStyle="1" w:styleId="tab">
    <w:name w:val="tab"/>
    <w:basedOn w:val="a"/>
    <w:rsid w:val="00201E4B"/>
    <w:pPr>
      <w:shd w:val="clear" w:color="auto" w:fill="F1F1F1"/>
      <w:spacing w:after="30" w:line="285" w:lineRule="atLeast"/>
    </w:pPr>
    <w:rPr>
      <w:rFonts w:ascii="Arial" w:hAnsi="Arial" w:cs="Arial"/>
      <w:color w:val="666666"/>
      <w:spacing w:val="2"/>
    </w:rPr>
  </w:style>
  <w:style w:type="paragraph" w:customStyle="1" w:styleId="tabcontent">
    <w:name w:val="tabcontent"/>
    <w:basedOn w:val="a"/>
    <w:rsid w:val="00201E4B"/>
    <w:pPr>
      <w:pBdr>
        <w:left w:val="single" w:sz="6" w:space="9" w:color="CCCCCC"/>
        <w:bottom w:val="single" w:sz="6" w:space="5" w:color="CCCCCC"/>
        <w:right w:val="single" w:sz="6" w:space="9" w:color="CCCCCC"/>
      </w:pBdr>
      <w:spacing w:after="360" w:line="285" w:lineRule="atLeast"/>
    </w:pPr>
    <w:rPr>
      <w:rFonts w:ascii="Arial" w:hAnsi="Arial" w:cs="Arial"/>
      <w:vanish/>
      <w:color w:val="666666"/>
      <w:spacing w:val="2"/>
    </w:rPr>
  </w:style>
  <w:style w:type="paragraph" w:customStyle="1" w:styleId="hidecomments">
    <w:name w:val="hide_comments"/>
    <w:basedOn w:val="a"/>
    <w:rsid w:val="00201E4B"/>
    <w:pPr>
      <w:spacing w:after="360" w:line="285" w:lineRule="atLeast"/>
    </w:pPr>
    <w:rPr>
      <w:rFonts w:ascii="Arial" w:hAnsi="Arial" w:cs="Arial"/>
      <w:color w:val="666666"/>
      <w:spacing w:val="2"/>
    </w:rPr>
  </w:style>
  <w:style w:type="paragraph" w:customStyle="1" w:styleId="showcomments">
    <w:name w:val="show_comments"/>
    <w:basedOn w:val="a"/>
    <w:rsid w:val="00201E4B"/>
    <w:pPr>
      <w:spacing w:after="360" w:line="285" w:lineRule="atLeast"/>
    </w:pPr>
    <w:rPr>
      <w:rFonts w:ascii="Arial" w:hAnsi="Arial" w:cs="Arial"/>
      <w:color w:val="666666"/>
      <w:spacing w:val="2"/>
    </w:rPr>
  </w:style>
  <w:style w:type="paragraph" w:customStyle="1" w:styleId="hidecomments1">
    <w:name w:val="hide_comments1"/>
    <w:basedOn w:val="a"/>
    <w:rsid w:val="00201E4B"/>
    <w:pPr>
      <w:spacing w:after="360" w:line="285" w:lineRule="atLeast"/>
      <w:ind w:left="150"/>
    </w:pPr>
    <w:rPr>
      <w:rFonts w:ascii="Arial" w:hAnsi="Arial" w:cs="Arial"/>
      <w:color w:val="666666"/>
      <w:spacing w:val="2"/>
    </w:rPr>
  </w:style>
  <w:style w:type="paragraph" w:customStyle="1" w:styleId="showcomments1">
    <w:name w:val="show_comments1"/>
    <w:basedOn w:val="a"/>
    <w:rsid w:val="00201E4B"/>
    <w:pPr>
      <w:spacing w:after="360" w:line="285" w:lineRule="atLeast"/>
      <w:ind w:left="150"/>
    </w:pPr>
    <w:rPr>
      <w:rFonts w:ascii="Arial" w:hAnsi="Arial" w:cs="Arial"/>
      <w:color w:val="666666"/>
      <w:spacing w:val="2"/>
    </w:rPr>
  </w:style>
  <w:style w:type="paragraph" w:customStyle="1" w:styleId="112">
    <w:name w:val="Заголовок 11"/>
    <w:basedOn w:val="a"/>
    <w:next w:val="a"/>
    <w:uiPriority w:val="9"/>
    <w:qFormat/>
    <w:rsid w:val="00201E4B"/>
    <w:pPr>
      <w:keepNext/>
      <w:keepLines/>
      <w:spacing w:before="480" w:line="276" w:lineRule="auto"/>
      <w:outlineLvl w:val="0"/>
    </w:pPr>
    <w:rPr>
      <w:rFonts w:ascii="Cambria" w:hAnsi="Cambria"/>
      <w:b/>
      <w:bCs/>
      <w:color w:val="365F91"/>
      <w:sz w:val="28"/>
      <w:szCs w:val="28"/>
      <w:lang w:eastAsia="en-US"/>
    </w:rPr>
  </w:style>
  <w:style w:type="paragraph" w:customStyle="1" w:styleId="211">
    <w:name w:val="Заголовок 21"/>
    <w:basedOn w:val="a"/>
    <w:next w:val="a"/>
    <w:uiPriority w:val="9"/>
    <w:unhideWhenUsed/>
    <w:qFormat/>
    <w:rsid w:val="00201E4B"/>
    <w:pPr>
      <w:keepNext/>
      <w:keepLines/>
      <w:spacing w:before="200" w:line="276" w:lineRule="auto"/>
      <w:outlineLvl w:val="1"/>
    </w:pPr>
    <w:rPr>
      <w:rFonts w:ascii="Cambria" w:hAnsi="Cambria"/>
      <w:b/>
      <w:bCs/>
      <w:color w:val="4F81BD"/>
      <w:sz w:val="26"/>
      <w:szCs w:val="26"/>
      <w:lang w:eastAsia="en-US"/>
    </w:rPr>
  </w:style>
  <w:style w:type="paragraph" w:customStyle="1" w:styleId="310">
    <w:name w:val="Заголовок 31"/>
    <w:basedOn w:val="a"/>
    <w:next w:val="a"/>
    <w:uiPriority w:val="9"/>
    <w:unhideWhenUsed/>
    <w:qFormat/>
    <w:rsid w:val="00201E4B"/>
    <w:pPr>
      <w:keepNext/>
      <w:keepLines/>
      <w:spacing w:before="200" w:line="276" w:lineRule="auto"/>
      <w:outlineLvl w:val="2"/>
    </w:pPr>
    <w:rPr>
      <w:rFonts w:ascii="Cambria" w:hAnsi="Cambria"/>
      <w:b/>
      <w:bCs/>
      <w:color w:val="4F81BD"/>
      <w:sz w:val="22"/>
      <w:szCs w:val="22"/>
      <w:lang w:eastAsia="en-US"/>
    </w:rPr>
  </w:style>
  <w:style w:type="paragraph" w:customStyle="1" w:styleId="14">
    <w:name w:val="Название1"/>
    <w:basedOn w:val="a"/>
    <w:next w:val="a"/>
    <w:uiPriority w:val="10"/>
    <w:qFormat/>
    <w:rsid w:val="00201E4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15">
    <w:name w:val="Гиперссылка1"/>
    <w:basedOn w:val="a0"/>
    <w:uiPriority w:val="99"/>
    <w:unhideWhenUsed/>
    <w:rsid w:val="00201E4B"/>
    <w:rPr>
      <w:color w:val="0000FF"/>
      <w:u w:val="single"/>
    </w:rPr>
  </w:style>
  <w:style w:type="table" w:customStyle="1" w:styleId="TableNormal">
    <w:name w:val="Table Normal"/>
    <w:rsid w:val="00201E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6">
    <w:name w:val="Название Знак1"/>
    <w:basedOn w:val="a0"/>
    <w:uiPriority w:val="10"/>
    <w:rsid w:val="00201E4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3">
    <w:name w:val="Заголовок 1 Знак1"/>
    <w:basedOn w:val="a0"/>
    <w:uiPriority w:val="9"/>
    <w:rsid w:val="00201E4B"/>
    <w:rPr>
      <w:rFonts w:asciiTheme="majorHAnsi" w:eastAsiaTheme="majorEastAsia" w:hAnsiTheme="majorHAnsi" w:cstheme="majorBidi"/>
      <w:b/>
      <w:bCs/>
      <w:color w:val="365F91" w:themeColor="accent1" w:themeShade="BF"/>
      <w:sz w:val="28"/>
      <w:szCs w:val="28"/>
      <w:lang w:eastAsia="ru-RU"/>
    </w:rPr>
  </w:style>
  <w:style w:type="character" w:customStyle="1" w:styleId="212">
    <w:name w:val="Заголовок 2 Знак1"/>
    <w:basedOn w:val="a0"/>
    <w:uiPriority w:val="9"/>
    <w:semiHidden/>
    <w:rsid w:val="00201E4B"/>
    <w:rPr>
      <w:rFonts w:asciiTheme="majorHAnsi" w:eastAsiaTheme="majorEastAsia" w:hAnsiTheme="majorHAnsi" w:cstheme="majorBidi"/>
      <w:b/>
      <w:bCs/>
      <w:color w:val="4F81BD" w:themeColor="accent1"/>
      <w:sz w:val="26"/>
      <w:szCs w:val="26"/>
      <w:lang w:eastAsia="ru-RU"/>
    </w:rPr>
  </w:style>
  <w:style w:type="character" w:customStyle="1" w:styleId="311">
    <w:name w:val="Заголовок 3 Знак1"/>
    <w:basedOn w:val="a0"/>
    <w:uiPriority w:val="9"/>
    <w:semiHidden/>
    <w:rsid w:val="00201E4B"/>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737974">
      <w:bodyDiv w:val="1"/>
      <w:marLeft w:val="0"/>
      <w:marRight w:val="0"/>
      <w:marTop w:val="0"/>
      <w:marBottom w:val="0"/>
      <w:divBdr>
        <w:top w:val="none" w:sz="0" w:space="0" w:color="auto"/>
        <w:left w:val="none" w:sz="0" w:space="0" w:color="auto"/>
        <w:bottom w:val="none" w:sz="0" w:space="0" w:color="auto"/>
        <w:right w:val="none" w:sz="0" w:space="0" w:color="auto"/>
      </w:divBdr>
      <w:divsChild>
        <w:div w:id="552304072">
          <w:marLeft w:val="0"/>
          <w:marRight w:val="0"/>
          <w:marTop w:val="0"/>
          <w:marBottom w:val="0"/>
          <w:divBdr>
            <w:top w:val="none" w:sz="0" w:space="0" w:color="auto"/>
            <w:left w:val="none" w:sz="0" w:space="0" w:color="auto"/>
            <w:bottom w:val="none" w:sz="0" w:space="0" w:color="auto"/>
            <w:right w:val="none" w:sz="0" w:space="0" w:color="auto"/>
          </w:divBdr>
          <w:divsChild>
            <w:div w:id="333993187">
              <w:marLeft w:val="0"/>
              <w:marRight w:val="0"/>
              <w:marTop w:val="0"/>
              <w:marBottom w:val="0"/>
              <w:divBdr>
                <w:top w:val="none" w:sz="0" w:space="0" w:color="auto"/>
                <w:left w:val="none" w:sz="0" w:space="0" w:color="auto"/>
                <w:bottom w:val="none" w:sz="0" w:space="0" w:color="auto"/>
                <w:right w:val="none" w:sz="0" w:space="0" w:color="auto"/>
              </w:divBdr>
              <w:divsChild>
                <w:div w:id="959650972">
                  <w:marLeft w:val="0"/>
                  <w:marRight w:val="0"/>
                  <w:marTop w:val="0"/>
                  <w:marBottom w:val="0"/>
                  <w:divBdr>
                    <w:top w:val="none" w:sz="0" w:space="0" w:color="auto"/>
                    <w:left w:val="none" w:sz="0" w:space="0" w:color="auto"/>
                    <w:bottom w:val="none" w:sz="0" w:space="0" w:color="auto"/>
                    <w:right w:val="none" w:sz="0" w:space="0" w:color="auto"/>
                  </w:divBdr>
                  <w:divsChild>
                    <w:div w:id="20295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28590">
      <w:bodyDiv w:val="1"/>
      <w:marLeft w:val="0"/>
      <w:marRight w:val="0"/>
      <w:marTop w:val="0"/>
      <w:marBottom w:val="0"/>
      <w:divBdr>
        <w:top w:val="none" w:sz="0" w:space="0" w:color="auto"/>
        <w:left w:val="none" w:sz="0" w:space="0" w:color="auto"/>
        <w:bottom w:val="none" w:sz="0" w:space="0" w:color="auto"/>
        <w:right w:val="none" w:sz="0" w:space="0" w:color="auto"/>
      </w:divBdr>
      <w:divsChild>
        <w:div w:id="1194878697">
          <w:marLeft w:val="0"/>
          <w:marRight w:val="0"/>
          <w:marTop w:val="0"/>
          <w:marBottom w:val="0"/>
          <w:divBdr>
            <w:top w:val="none" w:sz="0" w:space="0" w:color="auto"/>
            <w:left w:val="none" w:sz="0" w:space="0" w:color="auto"/>
            <w:bottom w:val="none" w:sz="0" w:space="0" w:color="auto"/>
            <w:right w:val="none" w:sz="0" w:space="0" w:color="auto"/>
          </w:divBdr>
          <w:divsChild>
            <w:div w:id="1783838799">
              <w:marLeft w:val="0"/>
              <w:marRight w:val="0"/>
              <w:marTop w:val="0"/>
              <w:marBottom w:val="0"/>
              <w:divBdr>
                <w:top w:val="none" w:sz="0" w:space="0" w:color="auto"/>
                <w:left w:val="none" w:sz="0" w:space="0" w:color="auto"/>
                <w:bottom w:val="none" w:sz="0" w:space="0" w:color="auto"/>
                <w:right w:val="none" w:sz="0" w:space="0" w:color="auto"/>
              </w:divBdr>
              <w:divsChild>
                <w:div w:id="1847207841">
                  <w:marLeft w:val="0"/>
                  <w:marRight w:val="0"/>
                  <w:marTop w:val="0"/>
                  <w:marBottom w:val="0"/>
                  <w:divBdr>
                    <w:top w:val="none" w:sz="0" w:space="0" w:color="auto"/>
                    <w:left w:val="none" w:sz="0" w:space="0" w:color="auto"/>
                    <w:bottom w:val="none" w:sz="0" w:space="0" w:color="auto"/>
                    <w:right w:val="none" w:sz="0" w:space="0" w:color="auto"/>
                  </w:divBdr>
                  <w:divsChild>
                    <w:div w:id="704448085">
                      <w:marLeft w:val="0"/>
                      <w:marRight w:val="0"/>
                      <w:marTop w:val="0"/>
                      <w:marBottom w:val="0"/>
                      <w:divBdr>
                        <w:top w:val="none" w:sz="0" w:space="0" w:color="auto"/>
                        <w:left w:val="none" w:sz="0" w:space="0" w:color="auto"/>
                        <w:bottom w:val="none" w:sz="0" w:space="0" w:color="auto"/>
                        <w:right w:val="none" w:sz="0" w:space="0" w:color="auto"/>
                      </w:divBdr>
                      <w:divsChild>
                        <w:div w:id="10662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097100">
      <w:bodyDiv w:val="1"/>
      <w:marLeft w:val="0"/>
      <w:marRight w:val="0"/>
      <w:marTop w:val="0"/>
      <w:marBottom w:val="0"/>
      <w:divBdr>
        <w:top w:val="none" w:sz="0" w:space="0" w:color="auto"/>
        <w:left w:val="none" w:sz="0" w:space="0" w:color="auto"/>
        <w:bottom w:val="none" w:sz="0" w:space="0" w:color="auto"/>
        <w:right w:val="none" w:sz="0" w:space="0" w:color="auto"/>
      </w:divBdr>
      <w:divsChild>
        <w:div w:id="1578707632">
          <w:marLeft w:val="0"/>
          <w:marRight w:val="0"/>
          <w:marTop w:val="0"/>
          <w:marBottom w:val="0"/>
          <w:divBdr>
            <w:top w:val="none" w:sz="0" w:space="0" w:color="auto"/>
            <w:left w:val="none" w:sz="0" w:space="0" w:color="auto"/>
            <w:bottom w:val="none" w:sz="0" w:space="0" w:color="auto"/>
            <w:right w:val="none" w:sz="0" w:space="0" w:color="auto"/>
          </w:divBdr>
          <w:divsChild>
            <w:div w:id="128934921">
              <w:marLeft w:val="0"/>
              <w:marRight w:val="0"/>
              <w:marTop w:val="0"/>
              <w:marBottom w:val="0"/>
              <w:divBdr>
                <w:top w:val="none" w:sz="0" w:space="0" w:color="auto"/>
                <w:left w:val="none" w:sz="0" w:space="0" w:color="auto"/>
                <w:bottom w:val="none" w:sz="0" w:space="0" w:color="auto"/>
                <w:right w:val="none" w:sz="0" w:space="0" w:color="auto"/>
              </w:divBdr>
              <w:divsChild>
                <w:div w:id="1760834720">
                  <w:marLeft w:val="0"/>
                  <w:marRight w:val="0"/>
                  <w:marTop w:val="0"/>
                  <w:marBottom w:val="0"/>
                  <w:divBdr>
                    <w:top w:val="none" w:sz="0" w:space="0" w:color="auto"/>
                    <w:left w:val="none" w:sz="0" w:space="0" w:color="auto"/>
                    <w:bottom w:val="none" w:sz="0" w:space="0" w:color="auto"/>
                    <w:right w:val="none" w:sz="0" w:space="0" w:color="auto"/>
                  </w:divBdr>
                  <w:divsChild>
                    <w:div w:id="1894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7178">
      <w:bodyDiv w:val="1"/>
      <w:marLeft w:val="0"/>
      <w:marRight w:val="0"/>
      <w:marTop w:val="0"/>
      <w:marBottom w:val="0"/>
      <w:divBdr>
        <w:top w:val="none" w:sz="0" w:space="0" w:color="auto"/>
        <w:left w:val="none" w:sz="0" w:space="0" w:color="auto"/>
        <w:bottom w:val="none" w:sz="0" w:space="0" w:color="auto"/>
        <w:right w:val="none" w:sz="0" w:space="0" w:color="auto"/>
      </w:divBdr>
    </w:div>
    <w:div w:id="896665982">
      <w:bodyDiv w:val="1"/>
      <w:marLeft w:val="0"/>
      <w:marRight w:val="0"/>
      <w:marTop w:val="0"/>
      <w:marBottom w:val="0"/>
      <w:divBdr>
        <w:top w:val="none" w:sz="0" w:space="0" w:color="auto"/>
        <w:left w:val="none" w:sz="0" w:space="0" w:color="auto"/>
        <w:bottom w:val="none" w:sz="0" w:space="0" w:color="auto"/>
        <w:right w:val="none" w:sz="0" w:space="0" w:color="auto"/>
      </w:divBdr>
      <w:divsChild>
        <w:div w:id="1557929067">
          <w:marLeft w:val="0"/>
          <w:marRight w:val="0"/>
          <w:marTop w:val="0"/>
          <w:marBottom w:val="0"/>
          <w:divBdr>
            <w:top w:val="none" w:sz="0" w:space="0" w:color="auto"/>
            <w:left w:val="none" w:sz="0" w:space="0" w:color="auto"/>
            <w:bottom w:val="none" w:sz="0" w:space="0" w:color="auto"/>
            <w:right w:val="none" w:sz="0" w:space="0" w:color="auto"/>
          </w:divBdr>
          <w:divsChild>
            <w:div w:id="1521091777">
              <w:marLeft w:val="0"/>
              <w:marRight w:val="0"/>
              <w:marTop w:val="0"/>
              <w:marBottom w:val="0"/>
              <w:divBdr>
                <w:top w:val="none" w:sz="0" w:space="0" w:color="auto"/>
                <w:left w:val="none" w:sz="0" w:space="0" w:color="auto"/>
                <w:bottom w:val="none" w:sz="0" w:space="0" w:color="auto"/>
                <w:right w:val="none" w:sz="0" w:space="0" w:color="auto"/>
              </w:divBdr>
              <w:divsChild>
                <w:div w:id="1122383735">
                  <w:marLeft w:val="0"/>
                  <w:marRight w:val="0"/>
                  <w:marTop w:val="0"/>
                  <w:marBottom w:val="0"/>
                  <w:divBdr>
                    <w:top w:val="none" w:sz="0" w:space="0" w:color="auto"/>
                    <w:left w:val="none" w:sz="0" w:space="0" w:color="auto"/>
                    <w:bottom w:val="none" w:sz="0" w:space="0" w:color="auto"/>
                    <w:right w:val="none" w:sz="0" w:space="0" w:color="auto"/>
                  </w:divBdr>
                  <w:divsChild>
                    <w:div w:id="8525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86739">
      <w:bodyDiv w:val="1"/>
      <w:marLeft w:val="0"/>
      <w:marRight w:val="0"/>
      <w:marTop w:val="0"/>
      <w:marBottom w:val="0"/>
      <w:divBdr>
        <w:top w:val="none" w:sz="0" w:space="0" w:color="auto"/>
        <w:left w:val="none" w:sz="0" w:space="0" w:color="auto"/>
        <w:bottom w:val="none" w:sz="0" w:space="0" w:color="auto"/>
        <w:right w:val="none" w:sz="0" w:space="0" w:color="auto"/>
      </w:divBdr>
      <w:divsChild>
        <w:div w:id="292828312">
          <w:marLeft w:val="0"/>
          <w:marRight w:val="0"/>
          <w:marTop w:val="0"/>
          <w:marBottom w:val="0"/>
          <w:divBdr>
            <w:top w:val="none" w:sz="0" w:space="0" w:color="auto"/>
            <w:left w:val="none" w:sz="0" w:space="0" w:color="auto"/>
            <w:bottom w:val="none" w:sz="0" w:space="0" w:color="auto"/>
            <w:right w:val="none" w:sz="0" w:space="0" w:color="auto"/>
          </w:divBdr>
          <w:divsChild>
            <w:div w:id="2098479552">
              <w:marLeft w:val="0"/>
              <w:marRight w:val="0"/>
              <w:marTop w:val="0"/>
              <w:marBottom w:val="0"/>
              <w:divBdr>
                <w:top w:val="none" w:sz="0" w:space="0" w:color="auto"/>
                <w:left w:val="none" w:sz="0" w:space="0" w:color="auto"/>
                <w:bottom w:val="none" w:sz="0" w:space="0" w:color="auto"/>
                <w:right w:val="none" w:sz="0" w:space="0" w:color="auto"/>
              </w:divBdr>
              <w:divsChild>
                <w:div w:id="2109226652">
                  <w:marLeft w:val="0"/>
                  <w:marRight w:val="0"/>
                  <w:marTop w:val="0"/>
                  <w:marBottom w:val="0"/>
                  <w:divBdr>
                    <w:top w:val="none" w:sz="0" w:space="0" w:color="auto"/>
                    <w:left w:val="none" w:sz="0" w:space="0" w:color="auto"/>
                    <w:bottom w:val="none" w:sz="0" w:space="0" w:color="auto"/>
                    <w:right w:val="none" w:sz="0" w:space="0" w:color="auto"/>
                  </w:divBdr>
                  <w:divsChild>
                    <w:div w:id="753554187">
                      <w:marLeft w:val="0"/>
                      <w:marRight w:val="0"/>
                      <w:marTop w:val="0"/>
                      <w:marBottom w:val="0"/>
                      <w:divBdr>
                        <w:top w:val="none" w:sz="0" w:space="0" w:color="auto"/>
                        <w:left w:val="none" w:sz="0" w:space="0" w:color="auto"/>
                        <w:bottom w:val="none" w:sz="0" w:space="0" w:color="auto"/>
                        <w:right w:val="none" w:sz="0" w:space="0" w:color="auto"/>
                      </w:divBdr>
                      <w:divsChild>
                        <w:div w:id="9583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52390">
      <w:bodyDiv w:val="1"/>
      <w:marLeft w:val="0"/>
      <w:marRight w:val="0"/>
      <w:marTop w:val="0"/>
      <w:marBottom w:val="0"/>
      <w:divBdr>
        <w:top w:val="none" w:sz="0" w:space="0" w:color="auto"/>
        <w:left w:val="none" w:sz="0" w:space="0" w:color="auto"/>
        <w:bottom w:val="none" w:sz="0" w:space="0" w:color="auto"/>
        <w:right w:val="none" w:sz="0" w:space="0" w:color="auto"/>
      </w:divBdr>
      <w:divsChild>
        <w:div w:id="555775983">
          <w:marLeft w:val="0"/>
          <w:marRight w:val="0"/>
          <w:marTop w:val="0"/>
          <w:marBottom w:val="0"/>
          <w:divBdr>
            <w:top w:val="none" w:sz="0" w:space="0" w:color="auto"/>
            <w:left w:val="none" w:sz="0" w:space="0" w:color="auto"/>
            <w:bottom w:val="none" w:sz="0" w:space="0" w:color="auto"/>
            <w:right w:val="none" w:sz="0" w:space="0" w:color="auto"/>
          </w:divBdr>
          <w:divsChild>
            <w:div w:id="227345652">
              <w:marLeft w:val="0"/>
              <w:marRight w:val="0"/>
              <w:marTop w:val="0"/>
              <w:marBottom w:val="0"/>
              <w:divBdr>
                <w:top w:val="none" w:sz="0" w:space="0" w:color="auto"/>
                <w:left w:val="none" w:sz="0" w:space="0" w:color="auto"/>
                <w:bottom w:val="none" w:sz="0" w:space="0" w:color="auto"/>
                <w:right w:val="none" w:sz="0" w:space="0" w:color="auto"/>
              </w:divBdr>
              <w:divsChild>
                <w:div w:id="2007508865">
                  <w:marLeft w:val="0"/>
                  <w:marRight w:val="0"/>
                  <w:marTop w:val="0"/>
                  <w:marBottom w:val="0"/>
                  <w:divBdr>
                    <w:top w:val="none" w:sz="0" w:space="0" w:color="auto"/>
                    <w:left w:val="none" w:sz="0" w:space="0" w:color="auto"/>
                    <w:bottom w:val="none" w:sz="0" w:space="0" w:color="auto"/>
                    <w:right w:val="none" w:sz="0" w:space="0" w:color="auto"/>
                  </w:divBdr>
                  <w:divsChild>
                    <w:div w:id="791361473">
                      <w:marLeft w:val="0"/>
                      <w:marRight w:val="0"/>
                      <w:marTop w:val="0"/>
                      <w:marBottom w:val="0"/>
                      <w:divBdr>
                        <w:top w:val="none" w:sz="0" w:space="0" w:color="auto"/>
                        <w:left w:val="none" w:sz="0" w:space="0" w:color="auto"/>
                        <w:bottom w:val="none" w:sz="0" w:space="0" w:color="auto"/>
                        <w:right w:val="none" w:sz="0" w:space="0" w:color="auto"/>
                      </w:divBdr>
                      <w:divsChild>
                        <w:div w:id="181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29188">
      <w:bodyDiv w:val="1"/>
      <w:marLeft w:val="0"/>
      <w:marRight w:val="0"/>
      <w:marTop w:val="0"/>
      <w:marBottom w:val="0"/>
      <w:divBdr>
        <w:top w:val="none" w:sz="0" w:space="0" w:color="auto"/>
        <w:left w:val="none" w:sz="0" w:space="0" w:color="auto"/>
        <w:bottom w:val="none" w:sz="0" w:space="0" w:color="auto"/>
        <w:right w:val="none" w:sz="0" w:space="0" w:color="auto"/>
      </w:divBdr>
      <w:divsChild>
        <w:div w:id="999892689">
          <w:marLeft w:val="0"/>
          <w:marRight w:val="0"/>
          <w:marTop w:val="0"/>
          <w:marBottom w:val="0"/>
          <w:divBdr>
            <w:top w:val="none" w:sz="0" w:space="0" w:color="auto"/>
            <w:left w:val="none" w:sz="0" w:space="0" w:color="auto"/>
            <w:bottom w:val="none" w:sz="0" w:space="0" w:color="auto"/>
            <w:right w:val="none" w:sz="0" w:space="0" w:color="auto"/>
          </w:divBdr>
          <w:divsChild>
            <w:div w:id="184906895">
              <w:marLeft w:val="0"/>
              <w:marRight w:val="0"/>
              <w:marTop w:val="0"/>
              <w:marBottom w:val="0"/>
              <w:divBdr>
                <w:top w:val="none" w:sz="0" w:space="0" w:color="auto"/>
                <w:left w:val="none" w:sz="0" w:space="0" w:color="auto"/>
                <w:bottom w:val="none" w:sz="0" w:space="0" w:color="auto"/>
                <w:right w:val="none" w:sz="0" w:space="0" w:color="auto"/>
              </w:divBdr>
              <w:divsChild>
                <w:div w:id="4810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3887">
      <w:bodyDiv w:val="1"/>
      <w:marLeft w:val="0"/>
      <w:marRight w:val="0"/>
      <w:marTop w:val="0"/>
      <w:marBottom w:val="0"/>
      <w:divBdr>
        <w:top w:val="none" w:sz="0" w:space="0" w:color="auto"/>
        <w:left w:val="none" w:sz="0" w:space="0" w:color="auto"/>
        <w:bottom w:val="none" w:sz="0" w:space="0" w:color="auto"/>
        <w:right w:val="none" w:sz="0" w:space="0" w:color="auto"/>
      </w:divBdr>
      <w:divsChild>
        <w:div w:id="579557842">
          <w:marLeft w:val="0"/>
          <w:marRight w:val="0"/>
          <w:marTop w:val="0"/>
          <w:marBottom w:val="0"/>
          <w:divBdr>
            <w:top w:val="none" w:sz="0" w:space="0" w:color="auto"/>
            <w:left w:val="none" w:sz="0" w:space="0" w:color="auto"/>
            <w:bottom w:val="none" w:sz="0" w:space="0" w:color="auto"/>
            <w:right w:val="none" w:sz="0" w:space="0" w:color="auto"/>
          </w:divBdr>
          <w:divsChild>
            <w:div w:id="1319261731">
              <w:marLeft w:val="0"/>
              <w:marRight w:val="0"/>
              <w:marTop w:val="0"/>
              <w:marBottom w:val="0"/>
              <w:divBdr>
                <w:top w:val="none" w:sz="0" w:space="0" w:color="auto"/>
                <w:left w:val="none" w:sz="0" w:space="0" w:color="auto"/>
                <w:bottom w:val="none" w:sz="0" w:space="0" w:color="auto"/>
                <w:right w:val="none" w:sz="0" w:space="0" w:color="auto"/>
              </w:divBdr>
              <w:divsChild>
                <w:div w:id="1677491261">
                  <w:marLeft w:val="0"/>
                  <w:marRight w:val="0"/>
                  <w:marTop w:val="0"/>
                  <w:marBottom w:val="0"/>
                  <w:divBdr>
                    <w:top w:val="none" w:sz="0" w:space="0" w:color="auto"/>
                    <w:left w:val="none" w:sz="0" w:space="0" w:color="auto"/>
                    <w:bottom w:val="none" w:sz="0" w:space="0" w:color="auto"/>
                    <w:right w:val="none" w:sz="0" w:space="0" w:color="auto"/>
                  </w:divBdr>
                  <w:divsChild>
                    <w:div w:id="2141066080">
                      <w:marLeft w:val="0"/>
                      <w:marRight w:val="0"/>
                      <w:marTop w:val="0"/>
                      <w:marBottom w:val="0"/>
                      <w:divBdr>
                        <w:top w:val="none" w:sz="0" w:space="0" w:color="auto"/>
                        <w:left w:val="none" w:sz="0" w:space="0" w:color="auto"/>
                        <w:bottom w:val="none" w:sz="0" w:space="0" w:color="auto"/>
                        <w:right w:val="none" w:sz="0" w:space="0" w:color="auto"/>
                      </w:divBdr>
                      <w:divsChild>
                        <w:div w:id="12961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382583">
      <w:bodyDiv w:val="1"/>
      <w:marLeft w:val="0"/>
      <w:marRight w:val="0"/>
      <w:marTop w:val="0"/>
      <w:marBottom w:val="0"/>
      <w:divBdr>
        <w:top w:val="none" w:sz="0" w:space="0" w:color="auto"/>
        <w:left w:val="none" w:sz="0" w:space="0" w:color="auto"/>
        <w:bottom w:val="none" w:sz="0" w:space="0" w:color="auto"/>
        <w:right w:val="none" w:sz="0" w:space="0" w:color="auto"/>
      </w:divBdr>
      <w:divsChild>
        <w:div w:id="1198852513">
          <w:marLeft w:val="0"/>
          <w:marRight w:val="0"/>
          <w:marTop w:val="0"/>
          <w:marBottom w:val="0"/>
          <w:divBdr>
            <w:top w:val="none" w:sz="0" w:space="0" w:color="auto"/>
            <w:left w:val="none" w:sz="0" w:space="0" w:color="auto"/>
            <w:bottom w:val="none" w:sz="0" w:space="0" w:color="auto"/>
            <w:right w:val="none" w:sz="0" w:space="0" w:color="auto"/>
          </w:divBdr>
          <w:divsChild>
            <w:div w:id="262230774">
              <w:marLeft w:val="0"/>
              <w:marRight w:val="0"/>
              <w:marTop w:val="0"/>
              <w:marBottom w:val="0"/>
              <w:divBdr>
                <w:top w:val="none" w:sz="0" w:space="0" w:color="auto"/>
                <w:left w:val="none" w:sz="0" w:space="0" w:color="auto"/>
                <w:bottom w:val="none" w:sz="0" w:space="0" w:color="auto"/>
                <w:right w:val="none" w:sz="0" w:space="0" w:color="auto"/>
              </w:divBdr>
              <w:divsChild>
                <w:div w:id="74742079">
                  <w:marLeft w:val="0"/>
                  <w:marRight w:val="0"/>
                  <w:marTop w:val="0"/>
                  <w:marBottom w:val="0"/>
                  <w:divBdr>
                    <w:top w:val="none" w:sz="0" w:space="0" w:color="auto"/>
                    <w:left w:val="none" w:sz="0" w:space="0" w:color="auto"/>
                    <w:bottom w:val="none" w:sz="0" w:space="0" w:color="auto"/>
                    <w:right w:val="none" w:sz="0" w:space="0" w:color="auto"/>
                  </w:divBdr>
                  <w:divsChild>
                    <w:div w:id="1680228610">
                      <w:marLeft w:val="0"/>
                      <w:marRight w:val="0"/>
                      <w:marTop w:val="0"/>
                      <w:marBottom w:val="0"/>
                      <w:divBdr>
                        <w:top w:val="none" w:sz="0" w:space="0" w:color="auto"/>
                        <w:left w:val="none" w:sz="0" w:space="0" w:color="auto"/>
                        <w:bottom w:val="none" w:sz="0" w:space="0" w:color="auto"/>
                        <w:right w:val="none" w:sz="0" w:space="0" w:color="auto"/>
                      </w:divBdr>
                      <w:divsChild>
                        <w:div w:id="9438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F336E-6C88-4FE5-A6BB-34648406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27451</Words>
  <Characters>156473</Characters>
  <Application>Microsoft Office Word</Application>
  <DocSecurity>0</DocSecurity>
  <Lines>1303</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Мотовилова Елена Юрьевна</dc:creator>
  <cp:lastModifiedBy>Элшатова Салта</cp:lastModifiedBy>
  <cp:revision>4</cp:revision>
  <cp:lastPrinted>2019-11-29T06:27:00Z</cp:lastPrinted>
  <dcterms:created xsi:type="dcterms:W3CDTF">2020-02-28T12:27:00Z</dcterms:created>
  <dcterms:modified xsi:type="dcterms:W3CDTF">2020-03-02T03:22:00Z</dcterms:modified>
</cp:coreProperties>
</file>