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B1D" w:rsidRPr="001F3213" w:rsidRDefault="007F3B1D" w:rsidP="007F3B1D">
      <w:pPr>
        <w:spacing w:after="0" w:line="240" w:lineRule="auto"/>
        <w:contextualSpacing/>
        <w:jc w:val="right"/>
        <w:rPr>
          <w:rStyle w:val="s1"/>
          <w:b w:val="0"/>
          <w:sz w:val="28"/>
          <w:szCs w:val="28"/>
        </w:rPr>
      </w:pPr>
      <w:bookmarkStart w:id="0" w:name="_GoBack"/>
      <w:bookmarkEnd w:id="0"/>
      <w:r w:rsidRPr="001F3213">
        <w:rPr>
          <w:rStyle w:val="s1"/>
          <w:sz w:val="28"/>
          <w:szCs w:val="28"/>
        </w:rPr>
        <w:t xml:space="preserve">ПРОЕКТ </w:t>
      </w:r>
    </w:p>
    <w:p w:rsidR="007F3B1D" w:rsidRPr="001F3213" w:rsidRDefault="007F3B1D" w:rsidP="006D1FA9">
      <w:pPr>
        <w:spacing w:after="0" w:line="240" w:lineRule="auto"/>
        <w:ind w:firstLine="709"/>
        <w:contextualSpacing/>
        <w:jc w:val="center"/>
        <w:rPr>
          <w:rStyle w:val="s1"/>
          <w:sz w:val="28"/>
          <w:szCs w:val="28"/>
        </w:rPr>
      </w:pPr>
    </w:p>
    <w:p w:rsidR="007F3B1D" w:rsidRPr="001F3213" w:rsidRDefault="007F3B1D" w:rsidP="006D1FA9">
      <w:pPr>
        <w:spacing w:after="0" w:line="240" w:lineRule="auto"/>
        <w:ind w:firstLine="709"/>
        <w:contextualSpacing/>
        <w:jc w:val="center"/>
        <w:rPr>
          <w:rStyle w:val="s1"/>
          <w:sz w:val="28"/>
          <w:szCs w:val="28"/>
        </w:rPr>
      </w:pPr>
    </w:p>
    <w:p w:rsidR="007F3B1D" w:rsidRPr="001F3213" w:rsidRDefault="007F3B1D" w:rsidP="006D1FA9">
      <w:pPr>
        <w:spacing w:after="0" w:line="240" w:lineRule="auto"/>
        <w:ind w:firstLine="709"/>
        <w:contextualSpacing/>
        <w:jc w:val="center"/>
        <w:rPr>
          <w:rStyle w:val="s1"/>
          <w:sz w:val="28"/>
          <w:szCs w:val="28"/>
        </w:rPr>
      </w:pPr>
    </w:p>
    <w:p w:rsidR="008D7A52" w:rsidRPr="001F3213" w:rsidRDefault="005864CB" w:rsidP="006D1FA9">
      <w:pPr>
        <w:spacing w:after="0" w:line="240" w:lineRule="auto"/>
        <w:ind w:firstLine="709"/>
        <w:contextualSpacing/>
        <w:jc w:val="center"/>
        <w:rPr>
          <w:rStyle w:val="s1"/>
          <w:sz w:val="28"/>
          <w:szCs w:val="28"/>
        </w:rPr>
      </w:pPr>
      <w:r w:rsidRPr="001F3213">
        <w:rPr>
          <w:rStyle w:val="s1"/>
          <w:sz w:val="28"/>
          <w:szCs w:val="28"/>
        </w:rPr>
        <w:t xml:space="preserve">ЗАКОН </w:t>
      </w:r>
    </w:p>
    <w:p w:rsidR="005864CB" w:rsidRPr="001F3213" w:rsidRDefault="005864CB" w:rsidP="006D1FA9">
      <w:pPr>
        <w:spacing w:after="0" w:line="240" w:lineRule="auto"/>
        <w:ind w:firstLine="709"/>
        <w:contextualSpacing/>
        <w:jc w:val="center"/>
        <w:rPr>
          <w:rStyle w:val="s1"/>
          <w:b w:val="0"/>
          <w:sz w:val="28"/>
          <w:szCs w:val="28"/>
        </w:rPr>
      </w:pPr>
      <w:r w:rsidRPr="001F3213">
        <w:rPr>
          <w:rStyle w:val="s1"/>
          <w:sz w:val="28"/>
          <w:szCs w:val="28"/>
        </w:rPr>
        <w:t>РЕСПУБЛИКИ КАЗАХСТАН</w:t>
      </w:r>
    </w:p>
    <w:p w:rsidR="005864CB" w:rsidRPr="001F3213" w:rsidRDefault="005864CB" w:rsidP="006D1FA9">
      <w:pPr>
        <w:spacing w:after="0" w:line="240" w:lineRule="auto"/>
        <w:ind w:firstLine="709"/>
        <w:jc w:val="center"/>
        <w:rPr>
          <w:rFonts w:ascii="Times New Roman" w:hAnsi="Times New Roman"/>
          <w:b/>
          <w:sz w:val="28"/>
          <w:szCs w:val="28"/>
          <w:lang w:val="kk-KZ"/>
        </w:rPr>
      </w:pPr>
    </w:p>
    <w:p w:rsidR="009765AE" w:rsidRPr="001F3213" w:rsidRDefault="009765AE" w:rsidP="006D1FA9">
      <w:pPr>
        <w:spacing w:after="0" w:line="240" w:lineRule="auto"/>
        <w:ind w:firstLine="709"/>
        <w:jc w:val="center"/>
        <w:rPr>
          <w:rFonts w:ascii="Times New Roman" w:hAnsi="Times New Roman"/>
          <w:b/>
          <w:sz w:val="28"/>
          <w:szCs w:val="28"/>
          <w:lang w:val="kk-KZ"/>
        </w:rPr>
      </w:pPr>
    </w:p>
    <w:p w:rsidR="005864CB" w:rsidRPr="001F3213" w:rsidRDefault="005864CB" w:rsidP="006D1FA9">
      <w:pPr>
        <w:spacing w:after="0" w:line="240" w:lineRule="auto"/>
        <w:ind w:firstLine="709"/>
        <w:jc w:val="center"/>
        <w:rPr>
          <w:rStyle w:val="s1"/>
          <w:bCs w:val="0"/>
          <w:sz w:val="28"/>
          <w:szCs w:val="28"/>
        </w:rPr>
      </w:pPr>
      <w:r w:rsidRPr="001F3213">
        <w:rPr>
          <w:rFonts w:ascii="Times New Roman" w:hAnsi="Times New Roman"/>
          <w:b/>
          <w:sz w:val="28"/>
          <w:szCs w:val="28"/>
        </w:rPr>
        <w:t>О внесении изменений и дополнений в некоторые законодательные акты Республики Казахстан по вопросам труда</w:t>
      </w:r>
    </w:p>
    <w:p w:rsidR="005864CB" w:rsidRPr="001F3213" w:rsidRDefault="005864CB" w:rsidP="006D1FA9">
      <w:pPr>
        <w:spacing w:after="0" w:line="240" w:lineRule="auto"/>
        <w:ind w:firstLine="709"/>
        <w:jc w:val="center"/>
        <w:rPr>
          <w:rStyle w:val="s1"/>
          <w:bCs w:val="0"/>
          <w:sz w:val="28"/>
          <w:szCs w:val="28"/>
        </w:rPr>
      </w:pPr>
    </w:p>
    <w:p w:rsidR="005864CB" w:rsidRPr="001F3213" w:rsidRDefault="005864CB" w:rsidP="006D1FA9">
      <w:pPr>
        <w:spacing w:after="0" w:line="240" w:lineRule="auto"/>
        <w:ind w:firstLine="709"/>
        <w:jc w:val="center"/>
        <w:rPr>
          <w:rFonts w:ascii="Times New Roman" w:hAnsi="Times New Roman"/>
          <w:b/>
          <w:sz w:val="28"/>
          <w:szCs w:val="28"/>
        </w:rPr>
      </w:pPr>
    </w:p>
    <w:p w:rsidR="005864CB" w:rsidRPr="001F3213" w:rsidRDefault="005864CB" w:rsidP="006D1FA9">
      <w:pPr>
        <w:spacing w:after="0" w:line="240" w:lineRule="auto"/>
        <w:ind w:firstLine="709"/>
        <w:jc w:val="both"/>
        <w:rPr>
          <w:rFonts w:ascii="Times New Roman" w:eastAsia="Times New Roman" w:hAnsi="Times New Roman"/>
          <w:sz w:val="28"/>
          <w:szCs w:val="28"/>
        </w:rPr>
      </w:pPr>
      <w:r w:rsidRPr="001F3213">
        <w:rPr>
          <w:rFonts w:ascii="Times New Roman" w:eastAsia="Times New Roman" w:hAnsi="Times New Roman"/>
          <w:bCs/>
          <w:sz w:val="28"/>
          <w:szCs w:val="28"/>
        </w:rPr>
        <w:t>Статья 1.</w:t>
      </w:r>
      <w:r w:rsidRPr="001F3213">
        <w:rPr>
          <w:rFonts w:ascii="Times New Roman" w:eastAsia="Times New Roman" w:hAnsi="Times New Roman"/>
          <w:bCs/>
          <w:sz w:val="28"/>
          <w:szCs w:val="28"/>
          <w:lang w:val="kk-KZ"/>
        </w:rPr>
        <w:t xml:space="preserve"> </w:t>
      </w:r>
      <w:r w:rsidRPr="001F3213">
        <w:rPr>
          <w:rFonts w:ascii="Times New Roman" w:eastAsia="Times New Roman" w:hAnsi="Times New Roman"/>
          <w:sz w:val="28"/>
          <w:szCs w:val="28"/>
        </w:rPr>
        <w:t>Внести изменения и дополнения в следующие законодательные акты Республики Казахстан:</w:t>
      </w:r>
    </w:p>
    <w:p w:rsidR="005864CB" w:rsidRPr="001F3213" w:rsidRDefault="005864CB" w:rsidP="006D1FA9">
      <w:pPr>
        <w:pStyle w:val="a3"/>
        <w:spacing w:before="0" w:beforeAutospacing="0" w:after="0" w:afterAutospacing="0"/>
        <w:ind w:firstLine="709"/>
        <w:jc w:val="both"/>
        <w:rPr>
          <w:sz w:val="28"/>
          <w:szCs w:val="28"/>
        </w:rPr>
      </w:pPr>
      <w:r w:rsidRPr="001F3213">
        <w:rPr>
          <w:rFonts w:eastAsiaTheme="minorHAnsi"/>
          <w:sz w:val="28"/>
          <w:szCs w:val="28"/>
          <w:lang w:eastAsia="en-US"/>
        </w:rPr>
        <w:t xml:space="preserve">1. В </w:t>
      </w:r>
      <w:r w:rsidR="006D1FA9" w:rsidRPr="001F3213">
        <w:rPr>
          <w:rFonts w:eastAsiaTheme="minorHAnsi"/>
          <w:sz w:val="28"/>
          <w:szCs w:val="28"/>
          <w:lang w:eastAsia="en-US"/>
        </w:rPr>
        <w:t xml:space="preserve">Трудовой </w:t>
      </w:r>
      <w:r w:rsidRPr="001F3213">
        <w:rPr>
          <w:rFonts w:eastAsiaTheme="minorHAnsi"/>
          <w:sz w:val="28"/>
          <w:szCs w:val="28"/>
          <w:lang w:eastAsia="en-US"/>
        </w:rPr>
        <w:t>кодекс Ре</w:t>
      </w:r>
      <w:r w:rsidR="006D1FA9" w:rsidRPr="001F3213">
        <w:rPr>
          <w:rFonts w:eastAsiaTheme="minorHAnsi"/>
          <w:sz w:val="28"/>
          <w:szCs w:val="28"/>
          <w:lang w:eastAsia="en-US"/>
        </w:rPr>
        <w:t>спублики Казахстан</w:t>
      </w:r>
      <w:r w:rsidRPr="001F3213">
        <w:rPr>
          <w:rFonts w:eastAsiaTheme="minorHAnsi"/>
          <w:sz w:val="28"/>
          <w:szCs w:val="28"/>
          <w:lang w:eastAsia="en-US"/>
        </w:rPr>
        <w:t xml:space="preserve"> </w:t>
      </w:r>
      <w:r w:rsidR="007D2A78" w:rsidRPr="001F3213">
        <w:rPr>
          <w:rFonts w:eastAsiaTheme="minorHAnsi"/>
          <w:sz w:val="28"/>
          <w:szCs w:val="28"/>
          <w:lang w:eastAsia="en-US"/>
        </w:rPr>
        <w:t xml:space="preserve">от 23 ноября 2015 года </w:t>
      </w:r>
      <w:r w:rsidR="009765AE" w:rsidRPr="001F3213">
        <w:rPr>
          <w:rFonts w:eastAsiaTheme="minorHAnsi"/>
          <w:sz w:val="28"/>
          <w:szCs w:val="28"/>
          <w:lang w:val="kk-KZ" w:eastAsia="en-US"/>
        </w:rPr>
        <w:t>(</w:t>
      </w:r>
      <w:r w:rsidR="009765AE" w:rsidRPr="001F3213">
        <w:rPr>
          <w:rFonts w:eastAsiaTheme="minorHAnsi"/>
          <w:sz w:val="28"/>
          <w:szCs w:val="28"/>
          <w:lang w:eastAsia="en-US"/>
        </w:rPr>
        <w:t>Ведомости Парламента Республики Казахстан, 2015 г., № 22-IV, ст.151; 2016 г., № 7-I, ст.49; 2017 г., № 11, ст.29; № 12, ст.34; № 13, ст.45; № 20, ст.96; 2018 г., № 1, ст.4; № 7-8, ст.22; Закон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 Закон Республики Казахстан от 2 июля 2018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3 июля 2018 года</w:t>
      </w:r>
      <w:r w:rsidR="009765AE" w:rsidRPr="001F3213">
        <w:rPr>
          <w:rFonts w:eastAsiaTheme="minorHAnsi"/>
          <w:sz w:val="28"/>
          <w:szCs w:val="28"/>
          <w:lang w:val="kk-KZ" w:eastAsia="en-US"/>
        </w:rPr>
        <w:t>)</w:t>
      </w:r>
      <w:r w:rsidRPr="001F3213">
        <w:rPr>
          <w:sz w:val="28"/>
          <w:szCs w:val="28"/>
        </w:rPr>
        <w:t>:</w:t>
      </w:r>
    </w:p>
    <w:p w:rsidR="006D1FA9" w:rsidRPr="001F3213" w:rsidRDefault="006D1FA9" w:rsidP="006D1FA9">
      <w:pPr>
        <w:pStyle w:val="a3"/>
        <w:spacing w:before="0" w:beforeAutospacing="0" w:after="0" w:afterAutospacing="0"/>
        <w:ind w:firstLine="709"/>
        <w:jc w:val="both"/>
        <w:rPr>
          <w:sz w:val="28"/>
          <w:szCs w:val="28"/>
        </w:rPr>
      </w:pPr>
      <w:r w:rsidRPr="001F3213">
        <w:rPr>
          <w:sz w:val="28"/>
          <w:szCs w:val="28"/>
        </w:rPr>
        <w:t xml:space="preserve">1) в </w:t>
      </w:r>
      <w:r w:rsidR="009765AE" w:rsidRPr="001F3213">
        <w:rPr>
          <w:sz w:val="28"/>
          <w:szCs w:val="28"/>
          <w:lang w:val="kk-KZ"/>
        </w:rPr>
        <w:t xml:space="preserve">пункте 1 </w:t>
      </w:r>
      <w:r w:rsidRPr="001F3213">
        <w:rPr>
          <w:sz w:val="28"/>
          <w:szCs w:val="28"/>
        </w:rPr>
        <w:t>стать</w:t>
      </w:r>
      <w:r w:rsidR="009765AE" w:rsidRPr="001F3213">
        <w:rPr>
          <w:sz w:val="28"/>
          <w:szCs w:val="28"/>
          <w:lang w:val="kk-KZ"/>
        </w:rPr>
        <w:t>и</w:t>
      </w:r>
      <w:r w:rsidRPr="001F3213">
        <w:rPr>
          <w:sz w:val="28"/>
          <w:szCs w:val="28"/>
        </w:rPr>
        <w:t xml:space="preserve"> 1:</w:t>
      </w:r>
    </w:p>
    <w:p w:rsidR="006D1FA9" w:rsidRPr="001F3213" w:rsidRDefault="006D1FA9" w:rsidP="006D1FA9">
      <w:pPr>
        <w:pStyle w:val="a3"/>
        <w:spacing w:before="0" w:beforeAutospacing="0" w:after="0" w:afterAutospacing="0"/>
        <w:ind w:firstLine="709"/>
        <w:jc w:val="both"/>
        <w:rPr>
          <w:sz w:val="28"/>
          <w:szCs w:val="28"/>
        </w:rPr>
      </w:pPr>
      <w:r w:rsidRPr="001F3213">
        <w:rPr>
          <w:sz w:val="28"/>
          <w:szCs w:val="28"/>
        </w:rPr>
        <w:t>подпункт</w:t>
      </w:r>
      <w:r w:rsidR="009765AE" w:rsidRPr="001F3213">
        <w:rPr>
          <w:sz w:val="28"/>
          <w:szCs w:val="28"/>
          <w:lang w:val="kk-KZ"/>
        </w:rPr>
        <w:t>ы</w:t>
      </w:r>
      <w:r w:rsidRPr="001F3213">
        <w:rPr>
          <w:sz w:val="28"/>
          <w:szCs w:val="28"/>
        </w:rPr>
        <w:t xml:space="preserve"> 16)</w:t>
      </w:r>
      <w:r w:rsidR="009765AE" w:rsidRPr="001F3213">
        <w:rPr>
          <w:sz w:val="28"/>
          <w:szCs w:val="28"/>
          <w:lang w:val="kk-KZ"/>
        </w:rPr>
        <w:t xml:space="preserve">, 27), 41), 44), 76) </w:t>
      </w:r>
      <w:r w:rsidRPr="001F3213">
        <w:rPr>
          <w:sz w:val="28"/>
          <w:szCs w:val="28"/>
        </w:rPr>
        <w:t>изложить в следующей редакции:</w:t>
      </w:r>
    </w:p>
    <w:p w:rsidR="006D1FA9" w:rsidRPr="001F3213" w:rsidRDefault="006D1FA9" w:rsidP="006D1FA9">
      <w:pPr>
        <w:pStyle w:val="a3"/>
        <w:spacing w:before="0" w:beforeAutospacing="0" w:after="0" w:afterAutospacing="0"/>
        <w:ind w:firstLine="709"/>
        <w:jc w:val="both"/>
        <w:rPr>
          <w:sz w:val="28"/>
          <w:szCs w:val="28"/>
        </w:rPr>
      </w:pPr>
      <w:r w:rsidRPr="001F3213">
        <w:rPr>
          <w:sz w:val="28"/>
          <w:szCs w:val="28"/>
        </w:rPr>
        <w:t>«16) трудовой спор – разногласия между работником (работниками) и работодателем (работодателями), в том числе ранее состоявшими в трудовых отношениях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работодатель.»;</w:t>
      </w:r>
    </w:p>
    <w:p w:rsidR="00DE2F4E" w:rsidRPr="001F3213" w:rsidRDefault="00DE2F4E" w:rsidP="006D1FA9">
      <w:pPr>
        <w:pStyle w:val="a3"/>
        <w:spacing w:before="0" w:beforeAutospacing="0" w:after="0" w:afterAutospacing="0"/>
        <w:ind w:firstLine="709"/>
        <w:jc w:val="both"/>
        <w:rPr>
          <w:sz w:val="28"/>
          <w:szCs w:val="28"/>
        </w:rPr>
      </w:pPr>
      <w:r w:rsidRPr="001F3213">
        <w:rPr>
          <w:sz w:val="28"/>
          <w:szCs w:val="28"/>
        </w:rPr>
        <w:t>«27) несчастный случай, связанный с трудовой деятельностью, – событие, связанное с исполнением работником трудовых (служебных) обязанностей или заданий работодателя (его представителя),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либо смерти.»;</w:t>
      </w:r>
    </w:p>
    <w:p w:rsidR="006D1FA9" w:rsidRPr="001F3213" w:rsidRDefault="006D1FA9" w:rsidP="006D1FA9">
      <w:pPr>
        <w:pStyle w:val="a3"/>
        <w:spacing w:before="0" w:beforeAutospacing="0" w:after="0" w:afterAutospacing="0"/>
        <w:ind w:firstLine="709"/>
        <w:jc w:val="both"/>
        <w:rPr>
          <w:sz w:val="28"/>
          <w:szCs w:val="28"/>
        </w:rPr>
      </w:pPr>
      <w:r w:rsidRPr="001F3213">
        <w:rPr>
          <w:sz w:val="28"/>
          <w:szCs w:val="28"/>
        </w:rPr>
        <w:t>«41) акты работодателя – приказы, распоряжения, инструкции, правила, положения, графики сменности, графики вахт, графики отпусков и иные акты по вопросам трудовых отношений, издаваемые работодателем.»;</w:t>
      </w:r>
    </w:p>
    <w:p w:rsidR="00E20EAD" w:rsidRPr="001F3213" w:rsidRDefault="006D1FA9" w:rsidP="00E20EAD">
      <w:pPr>
        <w:pStyle w:val="a3"/>
        <w:spacing w:before="0" w:beforeAutospacing="0" w:after="0" w:afterAutospacing="0"/>
        <w:ind w:firstLine="709"/>
        <w:jc w:val="both"/>
        <w:rPr>
          <w:sz w:val="28"/>
          <w:szCs w:val="28"/>
        </w:rPr>
      </w:pPr>
      <w:r w:rsidRPr="001F3213">
        <w:rPr>
          <w:sz w:val="28"/>
          <w:szCs w:val="28"/>
        </w:rPr>
        <w:lastRenderedPageBreak/>
        <w:t>«44) представители работников – профессиональные союзы и их объединения, а при их отсутствии выборные представители, избранные и уполномоченные на общем собрании (конференции) работников большинством голосов участников, при присутствии на нем не менее двух третей работников (делегатов конференции).»;</w:t>
      </w:r>
    </w:p>
    <w:p w:rsidR="00E20EAD" w:rsidRPr="001F3213" w:rsidRDefault="00E20EAD" w:rsidP="00E20EAD">
      <w:pPr>
        <w:pStyle w:val="a3"/>
        <w:spacing w:before="0" w:beforeAutospacing="0" w:after="0" w:afterAutospacing="0"/>
        <w:ind w:firstLine="709"/>
        <w:jc w:val="both"/>
        <w:rPr>
          <w:sz w:val="28"/>
          <w:szCs w:val="28"/>
        </w:rPr>
      </w:pPr>
      <w:r w:rsidRPr="001F3213">
        <w:rPr>
          <w:sz w:val="28"/>
          <w:szCs w:val="28"/>
        </w:rPr>
        <w:t>«76) дисциплинарный проступок – нарушение работником трудовой дисциплины, а также неисполнение или ненадлежащее исполнение трудовых обязанностей.»;</w:t>
      </w:r>
    </w:p>
    <w:p w:rsidR="00E20EAD" w:rsidRPr="001F3213" w:rsidRDefault="004536D2" w:rsidP="00E20EAD">
      <w:pPr>
        <w:pStyle w:val="a3"/>
        <w:spacing w:before="0" w:beforeAutospacing="0" w:after="0" w:afterAutospacing="0"/>
        <w:ind w:firstLine="709"/>
        <w:jc w:val="both"/>
        <w:rPr>
          <w:sz w:val="28"/>
          <w:szCs w:val="28"/>
        </w:rPr>
      </w:pPr>
      <w:r w:rsidRPr="001F3213">
        <w:rPr>
          <w:sz w:val="28"/>
          <w:szCs w:val="28"/>
        </w:rPr>
        <w:t>дополнить подпунктами</w:t>
      </w:r>
      <w:r w:rsidR="00E20EAD" w:rsidRPr="001F3213">
        <w:rPr>
          <w:sz w:val="28"/>
          <w:szCs w:val="28"/>
        </w:rPr>
        <w:t xml:space="preserve"> 83)</w:t>
      </w:r>
      <w:r w:rsidR="00DE2F4E" w:rsidRPr="001F3213">
        <w:rPr>
          <w:sz w:val="28"/>
          <w:szCs w:val="28"/>
        </w:rPr>
        <w:t>, 84),</w:t>
      </w:r>
      <w:r w:rsidRPr="001F3213">
        <w:rPr>
          <w:sz w:val="28"/>
          <w:szCs w:val="28"/>
        </w:rPr>
        <w:t xml:space="preserve"> 85)</w:t>
      </w:r>
      <w:r w:rsidR="00F25B98" w:rsidRPr="001F3213">
        <w:rPr>
          <w:sz w:val="28"/>
          <w:szCs w:val="28"/>
        </w:rPr>
        <w:t xml:space="preserve">, 86), 87) и </w:t>
      </w:r>
      <w:r w:rsidR="00DE2F4E" w:rsidRPr="001F3213">
        <w:rPr>
          <w:sz w:val="28"/>
          <w:szCs w:val="28"/>
        </w:rPr>
        <w:t>88)</w:t>
      </w:r>
      <w:r w:rsidR="00E20EAD" w:rsidRPr="001F3213">
        <w:rPr>
          <w:sz w:val="28"/>
          <w:szCs w:val="28"/>
        </w:rPr>
        <w:t xml:space="preserve"> следующего содержания:</w:t>
      </w:r>
    </w:p>
    <w:p w:rsidR="00E20EAD" w:rsidRPr="001F3213" w:rsidRDefault="00E20EAD" w:rsidP="00E20EAD">
      <w:pPr>
        <w:pStyle w:val="a3"/>
        <w:spacing w:before="0" w:beforeAutospacing="0" w:after="0" w:afterAutospacing="0"/>
        <w:ind w:firstLine="709"/>
        <w:jc w:val="both"/>
        <w:rPr>
          <w:sz w:val="28"/>
          <w:szCs w:val="28"/>
        </w:rPr>
      </w:pPr>
      <w:r w:rsidRPr="001F3213">
        <w:rPr>
          <w:sz w:val="28"/>
          <w:szCs w:val="28"/>
        </w:rPr>
        <w:t xml:space="preserve">«83) обособленное структурное подразделение организации – иное, помимо филиалов и представительств, территориально обособленное подразделение, по месту нахождения которого оборудованы стационарные рабочие места, </w:t>
      </w:r>
      <w:r w:rsidR="00AF7FB8" w:rsidRPr="001F3213">
        <w:rPr>
          <w:sz w:val="28"/>
          <w:szCs w:val="28"/>
          <w:lang w:val="kk-KZ"/>
        </w:rPr>
        <w:t xml:space="preserve">которые созданы на срок более одного месяца, </w:t>
      </w:r>
      <w:r w:rsidRPr="001F3213">
        <w:rPr>
          <w:sz w:val="28"/>
          <w:szCs w:val="28"/>
        </w:rPr>
        <w:t>выполняющие часть функций организации.»;</w:t>
      </w:r>
    </w:p>
    <w:p w:rsidR="004536D2" w:rsidRPr="001F3213" w:rsidRDefault="004536D2" w:rsidP="00E20EAD">
      <w:pPr>
        <w:pStyle w:val="a3"/>
        <w:spacing w:before="0" w:beforeAutospacing="0" w:after="0" w:afterAutospacing="0"/>
        <w:ind w:firstLine="709"/>
        <w:jc w:val="both"/>
        <w:rPr>
          <w:sz w:val="28"/>
          <w:szCs w:val="28"/>
        </w:rPr>
      </w:pPr>
      <w:r w:rsidRPr="001F3213">
        <w:rPr>
          <w:sz w:val="28"/>
          <w:szCs w:val="28"/>
        </w:rPr>
        <w:t>«84. предоставление персонала – направление работника частным агентством занятости для исполнения им трудовых функций в интересах, под управлением и контролем принимающей стороны - физического или юридического лица, не являющего работодателем данного работника, по договору на оказание услуг по предоставлению персонала, заключенного между частным агентством занятости и принимающей стороной.»;</w:t>
      </w:r>
    </w:p>
    <w:p w:rsidR="00DE2F4E" w:rsidRPr="001F3213" w:rsidRDefault="004536D2" w:rsidP="00E20EAD">
      <w:pPr>
        <w:pStyle w:val="a3"/>
        <w:spacing w:before="0" w:beforeAutospacing="0" w:after="0" w:afterAutospacing="0"/>
        <w:ind w:firstLine="709"/>
        <w:jc w:val="both"/>
        <w:rPr>
          <w:sz w:val="28"/>
          <w:szCs w:val="28"/>
        </w:rPr>
      </w:pPr>
      <w:r w:rsidRPr="001F3213">
        <w:rPr>
          <w:sz w:val="28"/>
          <w:szCs w:val="28"/>
        </w:rPr>
        <w:t xml:space="preserve">«85) единая система учета трудовых договоров – информационная система, предназначенная для автоматизации учета трудовых договоров.»; </w:t>
      </w:r>
    </w:p>
    <w:p w:rsidR="00DE2F4E" w:rsidRPr="001F3213" w:rsidRDefault="00DE2F4E" w:rsidP="00E20EAD">
      <w:pPr>
        <w:pStyle w:val="a3"/>
        <w:spacing w:before="0" w:beforeAutospacing="0" w:after="0" w:afterAutospacing="0"/>
        <w:ind w:firstLine="709"/>
        <w:jc w:val="both"/>
        <w:rPr>
          <w:sz w:val="28"/>
          <w:szCs w:val="28"/>
        </w:rPr>
      </w:pPr>
      <w:r w:rsidRPr="001F3213">
        <w:rPr>
          <w:sz w:val="28"/>
          <w:szCs w:val="28"/>
        </w:rPr>
        <w:t>«86) система управления охраной труда – часть общей системы управления организации, обеспечивающая управление рисками в области охраны здоровья и безопасности труда, связанными с деятельностью организации.»;</w:t>
      </w:r>
    </w:p>
    <w:p w:rsidR="00DE2F4E" w:rsidRPr="001F3213" w:rsidRDefault="00DE2F4E" w:rsidP="00E20EAD">
      <w:pPr>
        <w:pStyle w:val="a3"/>
        <w:spacing w:before="0" w:beforeAutospacing="0" w:after="0" w:afterAutospacing="0"/>
        <w:ind w:firstLine="709"/>
        <w:jc w:val="both"/>
        <w:rPr>
          <w:sz w:val="28"/>
          <w:szCs w:val="28"/>
        </w:rPr>
      </w:pPr>
      <w:r w:rsidRPr="001F3213">
        <w:rPr>
          <w:sz w:val="28"/>
          <w:szCs w:val="28"/>
        </w:rPr>
        <w:t>«87) профессиональный риск – вероятность повреждения здоровья или утраты трудоспособности (либо смерти) работника при исполнении им трудовых обязанностей.»;</w:t>
      </w:r>
    </w:p>
    <w:p w:rsidR="00F25B98" w:rsidRPr="001F3213" w:rsidRDefault="00DE2F4E" w:rsidP="00F25B98">
      <w:pPr>
        <w:pStyle w:val="a3"/>
        <w:spacing w:before="0" w:beforeAutospacing="0" w:after="0" w:afterAutospacing="0"/>
        <w:ind w:firstLine="709"/>
        <w:jc w:val="both"/>
        <w:rPr>
          <w:sz w:val="28"/>
          <w:szCs w:val="28"/>
        </w:rPr>
      </w:pPr>
      <w:r w:rsidRPr="001F3213">
        <w:rPr>
          <w:sz w:val="28"/>
          <w:szCs w:val="28"/>
        </w:rPr>
        <w:t>«88) оценка профессионального риска – процесс определения степени профессионального риска на основе анализа информации о выявленных статистических данных.»;</w:t>
      </w:r>
    </w:p>
    <w:p w:rsidR="00E20EAD" w:rsidRPr="001F3213" w:rsidRDefault="00E20EAD" w:rsidP="00F25B98">
      <w:pPr>
        <w:pStyle w:val="a3"/>
        <w:spacing w:before="0" w:beforeAutospacing="0" w:after="0" w:afterAutospacing="0"/>
        <w:ind w:firstLine="709"/>
        <w:jc w:val="both"/>
        <w:rPr>
          <w:sz w:val="28"/>
          <w:szCs w:val="28"/>
        </w:rPr>
      </w:pPr>
      <w:r w:rsidRPr="001F3213">
        <w:rPr>
          <w:sz w:val="28"/>
          <w:szCs w:val="28"/>
        </w:rPr>
        <w:t>2) пункт 2 статьи 6 изложить в следующей редакции:</w:t>
      </w:r>
    </w:p>
    <w:p w:rsidR="00E20EAD" w:rsidRPr="001F3213" w:rsidRDefault="00E20EAD" w:rsidP="00E20EAD">
      <w:pPr>
        <w:pStyle w:val="a3"/>
        <w:spacing w:before="0" w:beforeAutospacing="0" w:after="0" w:afterAutospacing="0"/>
        <w:ind w:firstLine="709"/>
        <w:jc w:val="both"/>
        <w:rPr>
          <w:sz w:val="28"/>
          <w:szCs w:val="28"/>
        </w:rPr>
      </w:pPr>
      <w:r w:rsidRPr="001F3213">
        <w:rPr>
          <w:sz w:val="28"/>
          <w:szCs w:val="28"/>
        </w:rPr>
        <w:t>«2. Никто не может подвергаться какой-либо дискриминации при реализации трудовых прав по мотивам происхождения, социального, должностного и имущественного положения, пола, расы, цвета кожи, национальности, языка, отношения к религии, убеждений, места жительства, возраста или физических недостатков, а также принадлежности к общественным объединениям.»;</w:t>
      </w:r>
    </w:p>
    <w:p w:rsidR="00912177" w:rsidRPr="001F3213" w:rsidRDefault="00386AD9" w:rsidP="00E20EAD">
      <w:pPr>
        <w:pStyle w:val="a3"/>
        <w:spacing w:before="0" w:beforeAutospacing="0" w:after="0" w:afterAutospacing="0"/>
        <w:ind w:firstLine="709"/>
        <w:jc w:val="both"/>
        <w:rPr>
          <w:sz w:val="28"/>
          <w:szCs w:val="28"/>
        </w:rPr>
      </w:pPr>
      <w:r w:rsidRPr="001F3213">
        <w:rPr>
          <w:sz w:val="28"/>
          <w:szCs w:val="28"/>
        </w:rPr>
        <w:t>3</w:t>
      </w:r>
      <w:r w:rsidR="00912177" w:rsidRPr="001F3213">
        <w:rPr>
          <w:sz w:val="28"/>
          <w:szCs w:val="28"/>
        </w:rPr>
        <w:t>) статью 15 дополнить подпунктом 6-1) следующего содержания:</w:t>
      </w:r>
    </w:p>
    <w:p w:rsidR="007277A3" w:rsidRPr="001F3213" w:rsidRDefault="007277A3" w:rsidP="007277A3">
      <w:pPr>
        <w:pStyle w:val="a3"/>
        <w:spacing w:before="0" w:beforeAutospacing="0" w:after="0" w:afterAutospacing="0"/>
        <w:ind w:firstLine="709"/>
        <w:jc w:val="both"/>
        <w:rPr>
          <w:sz w:val="28"/>
          <w:szCs w:val="28"/>
        </w:rPr>
      </w:pPr>
      <w:r w:rsidRPr="001F3213">
        <w:rPr>
          <w:sz w:val="28"/>
          <w:szCs w:val="28"/>
        </w:rPr>
        <w:t>«6-1) утверждает Правила служебной этики гражданских служащих Республики Казахстан»;</w:t>
      </w:r>
    </w:p>
    <w:p w:rsidR="009765AE" w:rsidRPr="001F3213" w:rsidRDefault="00386AD9" w:rsidP="00E20EAD">
      <w:pPr>
        <w:pStyle w:val="a3"/>
        <w:spacing w:before="0" w:beforeAutospacing="0" w:after="0" w:afterAutospacing="0"/>
        <w:ind w:firstLine="709"/>
        <w:jc w:val="both"/>
        <w:rPr>
          <w:sz w:val="28"/>
          <w:szCs w:val="28"/>
          <w:lang w:val="kk-KZ"/>
        </w:rPr>
      </w:pPr>
      <w:r w:rsidRPr="001F3213">
        <w:rPr>
          <w:sz w:val="28"/>
          <w:szCs w:val="28"/>
        </w:rPr>
        <w:t>4</w:t>
      </w:r>
      <w:r w:rsidR="00E20EAD" w:rsidRPr="001F3213">
        <w:rPr>
          <w:sz w:val="28"/>
          <w:szCs w:val="28"/>
        </w:rPr>
        <w:t xml:space="preserve">) </w:t>
      </w:r>
      <w:r w:rsidR="009765AE" w:rsidRPr="001F3213">
        <w:rPr>
          <w:sz w:val="28"/>
          <w:szCs w:val="28"/>
          <w:lang w:val="kk-KZ"/>
        </w:rPr>
        <w:t>в статье 16:</w:t>
      </w:r>
    </w:p>
    <w:p w:rsidR="00EB373E" w:rsidRPr="001F3213" w:rsidRDefault="00EB373E" w:rsidP="00E20EAD">
      <w:pPr>
        <w:pStyle w:val="a3"/>
        <w:spacing w:before="0" w:beforeAutospacing="0" w:after="0" w:afterAutospacing="0"/>
        <w:ind w:firstLine="709"/>
        <w:jc w:val="both"/>
        <w:rPr>
          <w:sz w:val="28"/>
          <w:szCs w:val="28"/>
        </w:rPr>
      </w:pPr>
      <w:r w:rsidRPr="001F3213">
        <w:rPr>
          <w:sz w:val="28"/>
          <w:szCs w:val="28"/>
        </w:rPr>
        <w:lastRenderedPageBreak/>
        <w:t>подпункт</w:t>
      </w:r>
      <w:r w:rsidR="009765AE" w:rsidRPr="001F3213">
        <w:rPr>
          <w:sz w:val="28"/>
          <w:szCs w:val="28"/>
          <w:lang w:val="kk-KZ"/>
        </w:rPr>
        <w:t>ы</w:t>
      </w:r>
      <w:r w:rsidRPr="001F3213">
        <w:rPr>
          <w:sz w:val="28"/>
          <w:szCs w:val="28"/>
        </w:rPr>
        <w:t xml:space="preserve"> 30</w:t>
      </w:r>
      <w:r w:rsidR="00533B85" w:rsidRPr="001F3213">
        <w:rPr>
          <w:sz w:val="28"/>
          <w:szCs w:val="28"/>
        </w:rPr>
        <w:t>)</w:t>
      </w:r>
      <w:r w:rsidR="009765AE" w:rsidRPr="001F3213">
        <w:rPr>
          <w:sz w:val="28"/>
          <w:szCs w:val="28"/>
          <w:lang w:val="kk-KZ"/>
        </w:rPr>
        <w:t xml:space="preserve"> и 34)</w:t>
      </w:r>
      <w:r w:rsidR="00E20EAD" w:rsidRPr="001F3213">
        <w:rPr>
          <w:sz w:val="28"/>
          <w:szCs w:val="28"/>
        </w:rPr>
        <w:t xml:space="preserve"> изложить в следующей редакции: </w:t>
      </w:r>
    </w:p>
    <w:p w:rsidR="00533B85" w:rsidRPr="001F3213" w:rsidRDefault="00533B85" w:rsidP="00533B85">
      <w:pPr>
        <w:pStyle w:val="a3"/>
        <w:spacing w:before="0" w:beforeAutospacing="0" w:after="0" w:afterAutospacing="0"/>
        <w:ind w:firstLine="709"/>
        <w:jc w:val="both"/>
        <w:rPr>
          <w:sz w:val="28"/>
          <w:szCs w:val="28"/>
        </w:rPr>
      </w:pPr>
      <w:r w:rsidRPr="001F3213">
        <w:rPr>
          <w:sz w:val="28"/>
          <w:szCs w:val="28"/>
        </w:rPr>
        <w:t>«30) определяет порядок и сроки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w:t>
      </w:r>
    </w:p>
    <w:p w:rsidR="00533B85" w:rsidRPr="001F3213" w:rsidRDefault="00386AD9" w:rsidP="00533B85">
      <w:pPr>
        <w:pStyle w:val="a3"/>
        <w:spacing w:before="0" w:beforeAutospacing="0" w:after="0" w:afterAutospacing="0"/>
        <w:ind w:firstLine="709"/>
        <w:jc w:val="both"/>
        <w:rPr>
          <w:sz w:val="28"/>
          <w:szCs w:val="28"/>
        </w:rPr>
      </w:pPr>
      <w:r w:rsidRPr="001F3213">
        <w:rPr>
          <w:sz w:val="28"/>
          <w:szCs w:val="28"/>
        </w:rPr>
        <w:t>«</w:t>
      </w:r>
      <w:r w:rsidR="00533B85" w:rsidRPr="001F3213">
        <w:rPr>
          <w:sz w:val="28"/>
          <w:szCs w:val="28"/>
        </w:rPr>
        <w:t>34) утверждает по согласованию с центральным уполномоченным органом по бюджетному планированию нормы выдачи работникам молока или равноценных пищевых продуктов, либо специализированных продуктов для диетического (лечебного и профилактического) питания</w:t>
      </w:r>
      <w:r w:rsidR="00D442EC" w:rsidRPr="001F3213">
        <w:rPr>
          <w:sz w:val="28"/>
          <w:szCs w:val="28"/>
        </w:rPr>
        <w:t>.»</w:t>
      </w:r>
      <w:r w:rsidR="00533B85" w:rsidRPr="001F3213">
        <w:rPr>
          <w:sz w:val="28"/>
          <w:szCs w:val="28"/>
        </w:rPr>
        <w:t>;</w:t>
      </w:r>
    </w:p>
    <w:p w:rsidR="00533B85" w:rsidRPr="001F3213" w:rsidRDefault="00533B85" w:rsidP="00533B85">
      <w:pPr>
        <w:pStyle w:val="a3"/>
        <w:spacing w:before="0" w:beforeAutospacing="0" w:after="0" w:afterAutospacing="0"/>
        <w:ind w:firstLine="709"/>
        <w:jc w:val="both"/>
        <w:rPr>
          <w:sz w:val="28"/>
          <w:szCs w:val="28"/>
        </w:rPr>
      </w:pPr>
      <w:r w:rsidRPr="001F3213">
        <w:rPr>
          <w:sz w:val="28"/>
          <w:szCs w:val="28"/>
        </w:rPr>
        <w:t>дополнить подпунктами 41-1)</w:t>
      </w:r>
      <w:r w:rsidR="00912177" w:rsidRPr="001F3213">
        <w:rPr>
          <w:sz w:val="28"/>
          <w:szCs w:val="28"/>
        </w:rPr>
        <w:t xml:space="preserve">, 41-2), </w:t>
      </w:r>
      <w:r w:rsidRPr="001F3213">
        <w:rPr>
          <w:sz w:val="28"/>
          <w:szCs w:val="28"/>
        </w:rPr>
        <w:t>41-3</w:t>
      </w:r>
      <w:r w:rsidR="00886AC1" w:rsidRPr="001F3213">
        <w:rPr>
          <w:sz w:val="28"/>
          <w:szCs w:val="28"/>
        </w:rPr>
        <w:t xml:space="preserve">), </w:t>
      </w:r>
      <w:r w:rsidR="00912177" w:rsidRPr="001F3213">
        <w:rPr>
          <w:sz w:val="28"/>
          <w:szCs w:val="28"/>
        </w:rPr>
        <w:t>41-4)</w:t>
      </w:r>
      <w:r w:rsidR="00886AC1" w:rsidRPr="001F3213">
        <w:rPr>
          <w:sz w:val="28"/>
          <w:szCs w:val="28"/>
        </w:rPr>
        <w:t>, 41-5) и 41-6)</w:t>
      </w:r>
      <w:r w:rsidRPr="001F3213">
        <w:rPr>
          <w:sz w:val="28"/>
          <w:szCs w:val="28"/>
        </w:rPr>
        <w:t xml:space="preserve"> следующего содержания:</w:t>
      </w:r>
    </w:p>
    <w:p w:rsidR="00533B85" w:rsidRPr="001F3213" w:rsidRDefault="00533B85" w:rsidP="00533B85">
      <w:pPr>
        <w:pStyle w:val="a3"/>
        <w:spacing w:before="0" w:beforeAutospacing="0" w:after="0" w:afterAutospacing="0"/>
        <w:ind w:firstLine="709"/>
        <w:jc w:val="both"/>
        <w:rPr>
          <w:sz w:val="28"/>
          <w:szCs w:val="28"/>
        </w:rPr>
      </w:pPr>
      <w:r w:rsidRPr="001F3213">
        <w:rPr>
          <w:sz w:val="28"/>
          <w:szCs w:val="28"/>
        </w:rPr>
        <w:t>«41-1) разрабатывает и утверждает типовое положение о системе управления охраной труда в организации.»;</w:t>
      </w:r>
    </w:p>
    <w:p w:rsidR="00533B85" w:rsidRPr="001F3213" w:rsidRDefault="00533B85" w:rsidP="00533B85">
      <w:pPr>
        <w:pStyle w:val="a3"/>
        <w:spacing w:before="0" w:beforeAutospacing="0" w:after="0" w:afterAutospacing="0"/>
        <w:ind w:firstLine="709"/>
        <w:jc w:val="both"/>
        <w:rPr>
          <w:sz w:val="28"/>
          <w:szCs w:val="28"/>
        </w:rPr>
      </w:pPr>
      <w:r w:rsidRPr="001F3213">
        <w:rPr>
          <w:sz w:val="28"/>
          <w:szCs w:val="28"/>
        </w:rPr>
        <w:t xml:space="preserve">«41-2) разрабатывает и утверждает порядок оценки профессионального риска.»; </w:t>
      </w:r>
    </w:p>
    <w:p w:rsidR="00533B85" w:rsidRPr="001F3213" w:rsidRDefault="00533B85" w:rsidP="00533B85">
      <w:pPr>
        <w:pStyle w:val="a3"/>
        <w:spacing w:before="0" w:beforeAutospacing="0" w:after="0" w:afterAutospacing="0"/>
        <w:ind w:firstLine="709"/>
        <w:jc w:val="both"/>
        <w:rPr>
          <w:sz w:val="28"/>
          <w:szCs w:val="28"/>
        </w:rPr>
      </w:pPr>
      <w:r w:rsidRPr="001F3213">
        <w:rPr>
          <w:sz w:val="28"/>
          <w:szCs w:val="28"/>
        </w:rPr>
        <w:t>«41-3) разрабатывает и утверждает типовые норм численности работников служб охраны труда.»;</w:t>
      </w:r>
    </w:p>
    <w:p w:rsidR="00912177" w:rsidRPr="001F3213" w:rsidRDefault="00912177" w:rsidP="00886AC1">
      <w:pPr>
        <w:pStyle w:val="a3"/>
        <w:spacing w:before="0" w:beforeAutospacing="0" w:after="0" w:afterAutospacing="0"/>
        <w:ind w:firstLine="709"/>
        <w:jc w:val="both"/>
        <w:rPr>
          <w:sz w:val="28"/>
          <w:szCs w:val="28"/>
        </w:rPr>
      </w:pPr>
      <w:r w:rsidRPr="001F3213">
        <w:rPr>
          <w:sz w:val="28"/>
          <w:szCs w:val="28"/>
        </w:rPr>
        <w:t xml:space="preserve">«41-4) разрабатывает </w:t>
      </w:r>
      <w:r w:rsidR="002863EC" w:rsidRPr="001F3213">
        <w:rPr>
          <w:sz w:val="28"/>
          <w:szCs w:val="28"/>
        </w:rPr>
        <w:t>Правила служебной этики гражданских служащих Республики Казахстан»;</w:t>
      </w:r>
    </w:p>
    <w:p w:rsidR="00886AC1" w:rsidRPr="001F3213" w:rsidRDefault="00886AC1" w:rsidP="00886AC1">
      <w:pPr>
        <w:pStyle w:val="a3"/>
        <w:spacing w:before="0" w:beforeAutospacing="0" w:after="0" w:afterAutospacing="0"/>
        <w:ind w:firstLine="709"/>
        <w:jc w:val="both"/>
        <w:rPr>
          <w:sz w:val="28"/>
          <w:szCs w:val="28"/>
        </w:rPr>
      </w:pPr>
      <w:r w:rsidRPr="001F3213">
        <w:rPr>
          <w:sz w:val="28"/>
          <w:szCs w:val="28"/>
        </w:rPr>
        <w:t xml:space="preserve">«41-5) разрабатывает и утверждает порядок функционирования единой информационной системы учета трудовых договоров.»; </w:t>
      </w:r>
    </w:p>
    <w:p w:rsidR="00886AC1" w:rsidRPr="001F3213" w:rsidRDefault="00F40CCE" w:rsidP="00886AC1">
      <w:pPr>
        <w:pStyle w:val="a3"/>
        <w:spacing w:before="0" w:beforeAutospacing="0" w:after="0" w:afterAutospacing="0"/>
        <w:ind w:firstLine="709"/>
        <w:jc w:val="both"/>
        <w:rPr>
          <w:sz w:val="28"/>
          <w:szCs w:val="28"/>
        </w:rPr>
      </w:pPr>
      <w:r w:rsidRPr="001F3213">
        <w:rPr>
          <w:sz w:val="28"/>
          <w:szCs w:val="28"/>
        </w:rPr>
        <w:t>«41</w:t>
      </w:r>
      <w:r w:rsidR="00886AC1" w:rsidRPr="001F3213">
        <w:rPr>
          <w:sz w:val="28"/>
          <w:szCs w:val="28"/>
        </w:rPr>
        <w:t>-</w:t>
      </w:r>
      <w:r w:rsidRPr="001F3213">
        <w:rPr>
          <w:sz w:val="28"/>
          <w:szCs w:val="28"/>
        </w:rPr>
        <w:t>6</w:t>
      </w:r>
      <w:r w:rsidR="00886AC1" w:rsidRPr="001F3213">
        <w:rPr>
          <w:sz w:val="28"/>
          <w:szCs w:val="28"/>
        </w:rPr>
        <w:t xml:space="preserve">) </w:t>
      </w:r>
      <w:r w:rsidRPr="001F3213">
        <w:rPr>
          <w:sz w:val="28"/>
          <w:szCs w:val="28"/>
        </w:rPr>
        <w:t xml:space="preserve">разрабатывает и </w:t>
      </w:r>
      <w:r w:rsidR="00886AC1" w:rsidRPr="001F3213">
        <w:rPr>
          <w:sz w:val="28"/>
          <w:szCs w:val="28"/>
        </w:rPr>
        <w:t>утверждает порядок предоставления сведений о трудовом договоре и трудовой деятельности в единую информационную с</w:t>
      </w:r>
      <w:r w:rsidRPr="001F3213">
        <w:rPr>
          <w:sz w:val="28"/>
          <w:szCs w:val="28"/>
        </w:rPr>
        <w:t>истему учета трудовых договоров.</w:t>
      </w:r>
      <w:r w:rsidR="00886AC1" w:rsidRPr="001F3213">
        <w:rPr>
          <w:sz w:val="28"/>
          <w:szCs w:val="28"/>
        </w:rPr>
        <w:t>»</w:t>
      </w:r>
      <w:r w:rsidRPr="001F3213">
        <w:rPr>
          <w:sz w:val="28"/>
          <w:szCs w:val="28"/>
        </w:rPr>
        <w:t>;</w:t>
      </w:r>
      <w:r w:rsidR="00886AC1" w:rsidRPr="001F3213">
        <w:rPr>
          <w:sz w:val="28"/>
          <w:szCs w:val="28"/>
        </w:rPr>
        <w:t xml:space="preserve">  </w:t>
      </w:r>
    </w:p>
    <w:p w:rsidR="009765AE" w:rsidRPr="001F3213" w:rsidRDefault="009765AE" w:rsidP="00886AC1">
      <w:pPr>
        <w:pStyle w:val="a3"/>
        <w:spacing w:before="0" w:beforeAutospacing="0" w:after="0" w:afterAutospacing="0"/>
        <w:ind w:firstLine="709"/>
        <w:jc w:val="both"/>
        <w:rPr>
          <w:sz w:val="28"/>
          <w:szCs w:val="28"/>
          <w:lang w:val="kk-KZ"/>
        </w:rPr>
      </w:pPr>
      <w:r w:rsidRPr="001F3213">
        <w:rPr>
          <w:sz w:val="28"/>
          <w:szCs w:val="28"/>
          <w:lang w:val="kk-KZ"/>
        </w:rPr>
        <w:t>5</w:t>
      </w:r>
      <w:r w:rsidR="00912177" w:rsidRPr="001F3213">
        <w:rPr>
          <w:sz w:val="28"/>
          <w:szCs w:val="28"/>
        </w:rPr>
        <w:t xml:space="preserve">) </w:t>
      </w:r>
      <w:r w:rsidRPr="001F3213">
        <w:rPr>
          <w:sz w:val="28"/>
          <w:szCs w:val="28"/>
          <w:lang w:val="kk-KZ"/>
        </w:rPr>
        <w:t>в статье 17:</w:t>
      </w:r>
    </w:p>
    <w:p w:rsidR="00912177" w:rsidRPr="001F3213" w:rsidRDefault="00912177" w:rsidP="00886AC1">
      <w:pPr>
        <w:pStyle w:val="a3"/>
        <w:spacing w:before="0" w:beforeAutospacing="0" w:after="0" w:afterAutospacing="0"/>
        <w:ind w:firstLine="709"/>
        <w:jc w:val="both"/>
        <w:rPr>
          <w:sz w:val="28"/>
          <w:szCs w:val="28"/>
        </w:rPr>
      </w:pPr>
      <w:r w:rsidRPr="001F3213">
        <w:rPr>
          <w:sz w:val="28"/>
          <w:szCs w:val="28"/>
        </w:rPr>
        <w:t>подпункт 3) изложить в следующей редакции:</w:t>
      </w:r>
    </w:p>
    <w:p w:rsidR="00912177" w:rsidRPr="001F3213" w:rsidRDefault="00912177" w:rsidP="00533B85">
      <w:pPr>
        <w:pStyle w:val="a3"/>
        <w:spacing w:before="0" w:beforeAutospacing="0" w:after="0" w:afterAutospacing="0"/>
        <w:ind w:firstLine="709"/>
        <w:jc w:val="both"/>
        <w:rPr>
          <w:sz w:val="28"/>
          <w:szCs w:val="28"/>
        </w:rPr>
      </w:pPr>
      <w:r w:rsidRPr="001F3213">
        <w:rPr>
          <w:sz w:val="28"/>
          <w:szCs w:val="28"/>
        </w:rPr>
        <w:t>«3) проводит анализ причин производственного травматизма и разрабатывает предложения по их профилактике.»;</w:t>
      </w:r>
    </w:p>
    <w:p w:rsidR="001C7A7A" w:rsidRPr="001F3213" w:rsidRDefault="00EB373E" w:rsidP="00533B85">
      <w:pPr>
        <w:pStyle w:val="a3"/>
        <w:spacing w:before="0" w:beforeAutospacing="0" w:after="0" w:afterAutospacing="0"/>
        <w:ind w:firstLine="709"/>
        <w:jc w:val="both"/>
        <w:rPr>
          <w:sz w:val="28"/>
          <w:szCs w:val="28"/>
        </w:rPr>
      </w:pPr>
      <w:r w:rsidRPr="001F3213">
        <w:rPr>
          <w:sz w:val="28"/>
          <w:szCs w:val="28"/>
        </w:rPr>
        <w:t>подпункт 6) исключить;</w:t>
      </w:r>
    </w:p>
    <w:p w:rsidR="001C7A7A" w:rsidRPr="001F3213" w:rsidRDefault="009765AE" w:rsidP="00E20EAD">
      <w:pPr>
        <w:pStyle w:val="a3"/>
        <w:spacing w:before="0" w:beforeAutospacing="0" w:after="0" w:afterAutospacing="0"/>
        <w:ind w:firstLine="709"/>
        <w:jc w:val="both"/>
        <w:rPr>
          <w:sz w:val="28"/>
          <w:szCs w:val="28"/>
        </w:rPr>
      </w:pPr>
      <w:r w:rsidRPr="001F3213">
        <w:rPr>
          <w:sz w:val="28"/>
          <w:szCs w:val="28"/>
          <w:lang w:val="kk-KZ"/>
        </w:rPr>
        <w:t>6</w:t>
      </w:r>
      <w:r w:rsidR="001C7A7A" w:rsidRPr="001F3213">
        <w:rPr>
          <w:sz w:val="28"/>
          <w:szCs w:val="28"/>
        </w:rPr>
        <w:t>) пункт 1 статьи 20 изложить в следующей редакции:</w:t>
      </w:r>
    </w:p>
    <w:p w:rsidR="001C7A7A" w:rsidRPr="001F3213" w:rsidRDefault="001C7A7A" w:rsidP="00E20EAD">
      <w:pPr>
        <w:pStyle w:val="a3"/>
        <w:spacing w:before="0" w:beforeAutospacing="0" w:after="0" w:afterAutospacing="0"/>
        <w:ind w:firstLine="709"/>
        <w:jc w:val="both"/>
        <w:rPr>
          <w:sz w:val="28"/>
          <w:szCs w:val="28"/>
        </w:rPr>
      </w:pPr>
      <w:r w:rsidRPr="001F3213">
        <w:rPr>
          <w:sz w:val="28"/>
          <w:szCs w:val="28"/>
        </w:rPr>
        <w:t>«1. Интересы работников в пределах делегированных им полномочий представляют органы профессиональных союзов в соответствии с Законом Республики Казахстан «О профессиональных союзах» и (или) выборные представители в случае, если в организации отсутствует профессиональный (-ые) союз (-ы) или если членство работников в профессиональном (-ых) союзе (-ах) составляет менее половины штатной численности работников организации.»;</w:t>
      </w:r>
    </w:p>
    <w:p w:rsidR="009765AE" w:rsidRPr="001F3213" w:rsidRDefault="009765AE" w:rsidP="00E20EAD">
      <w:pPr>
        <w:pStyle w:val="a3"/>
        <w:spacing w:before="0" w:beforeAutospacing="0" w:after="0" w:afterAutospacing="0"/>
        <w:ind w:firstLine="709"/>
        <w:jc w:val="both"/>
        <w:rPr>
          <w:sz w:val="28"/>
          <w:szCs w:val="28"/>
          <w:lang w:val="kk-KZ"/>
        </w:rPr>
      </w:pPr>
      <w:r w:rsidRPr="001F3213">
        <w:rPr>
          <w:sz w:val="28"/>
          <w:szCs w:val="28"/>
          <w:lang w:val="kk-KZ"/>
        </w:rPr>
        <w:t>7</w:t>
      </w:r>
      <w:r w:rsidR="001C7A7A" w:rsidRPr="001F3213">
        <w:rPr>
          <w:sz w:val="28"/>
          <w:szCs w:val="28"/>
        </w:rPr>
        <w:t xml:space="preserve">) </w:t>
      </w:r>
      <w:r w:rsidRPr="001F3213">
        <w:rPr>
          <w:sz w:val="28"/>
          <w:szCs w:val="28"/>
          <w:lang w:val="kk-KZ"/>
        </w:rPr>
        <w:t>в пункте 1 статьи 22:</w:t>
      </w:r>
    </w:p>
    <w:p w:rsidR="001C7A7A" w:rsidRPr="001F3213" w:rsidRDefault="001C7A7A" w:rsidP="00E20EAD">
      <w:pPr>
        <w:pStyle w:val="a3"/>
        <w:spacing w:before="0" w:beforeAutospacing="0" w:after="0" w:afterAutospacing="0"/>
        <w:ind w:firstLine="709"/>
        <w:jc w:val="both"/>
        <w:rPr>
          <w:sz w:val="28"/>
          <w:szCs w:val="28"/>
        </w:rPr>
      </w:pPr>
      <w:r w:rsidRPr="001F3213">
        <w:rPr>
          <w:sz w:val="28"/>
          <w:szCs w:val="28"/>
        </w:rPr>
        <w:t>подпункт 8) изложить в следующей редакции:</w:t>
      </w:r>
    </w:p>
    <w:p w:rsidR="004536D2" w:rsidRPr="001F3213" w:rsidRDefault="001C7A7A" w:rsidP="00570351">
      <w:pPr>
        <w:pStyle w:val="a3"/>
        <w:spacing w:before="0" w:beforeAutospacing="0" w:after="0" w:afterAutospacing="0"/>
        <w:ind w:firstLine="709"/>
        <w:jc w:val="both"/>
        <w:rPr>
          <w:sz w:val="28"/>
          <w:szCs w:val="28"/>
        </w:rPr>
      </w:pPr>
      <w:r w:rsidRPr="001F3213">
        <w:rPr>
          <w:sz w:val="28"/>
          <w:szCs w:val="28"/>
        </w:rPr>
        <w:t>«8) объединение, включая право на создание профессионального союза, а также членство в нем, для представления и защиты своих трудовых прав, если иное не предусмотрено законами Республики Казахстан.»;</w:t>
      </w:r>
    </w:p>
    <w:p w:rsidR="00F40CCE" w:rsidRPr="001F3213" w:rsidRDefault="00F40CCE" w:rsidP="00570351">
      <w:pPr>
        <w:pStyle w:val="a3"/>
        <w:spacing w:before="0" w:beforeAutospacing="0" w:after="0" w:afterAutospacing="0"/>
        <w:ind w:firstLine="709"/>
        <w:jc w:val="both"/>
        <w:rPr>
          <w:sz w:val="28"/>
          <w:szCs w:val="28"/>
        </w:rPr>
      </w:pPr>
      <w:r w:rsidRPr="001F3213">
        <w:rPr>
          <w:sz w:val="28"/>
          <w:szCs w:val="28"/>
        </w:rPr>
        <w:t>дополнить подпунктом 25) следующего содержания:</w:t>
      </w:r>
    </w:p>
    <w:p w:rsidR="00F40CCE" w:rsidRPr="001F3213" w:rsidRDefault="00F40CCE" w:rsidP="00570351">
      <w:pPr>
        <w:pStyle w:val="a3"/>
        <w:spacing w:before="0" w:beforeAutospacing="0" w:after="0" w:afterAutospacing="0"/>
        <w:ind w:firstLine="709"/>
        <w:jc w:val="both"/>
        <w:rPr>
          <w:sz w:val="28"/>
          <w:szCs w:val="28"/>
        </w:rPr>
      </w:pPr>
      <w:r w:rsidRPr="001F3213">
        <w:rPr>
          <w:sz w:val="28"/>
          <w:szCs w:val="28"/>
        </w:rPr>
        <w:lastRenderedPageBreak/>
        <w:t>«25) получение из единой системы учета трудовых договоров сведения о своей трудовой деятельности.»;</w:t>
      </w:r>
    </w:p>
    <w:p w:rsidR="009765AE" w:rsidRPr="001F3213" w:rsidRDefault="009765AE" w:rsidP="00570351">
      <w:pPr>
        <w:pStyle w:val="a3"/>
        <w:spacing w:before="0" w:beforeAutospacing="0" w:after="0" w:afterAutospacing="0"/>
        <w:ind w:firstLine="709"/>
        <w:jc w:val="both"/>
        <w:rPr>
          <w:sz w:val="28"/>
          <w:szCs w:val="28"/>
          <w:lang w:val="kk-KZ"/>
        </w:rPr>
      </w:pPr>
      <w:r w:rsidRPr="001F3213">
        <w:rPr>
          <w:sz w:val="28"/>
          <w:szCs w:val="28"/>
          <w:lang w:val="kk-KZ"/>
        </w:rPr>
        <w:t>8</w:t>
      </w:r>
      <w:r w:rsidR="00F40CCE" w:rsidRPr="001F3213">
        <w:rPr>
          <w:sz w:val="28"/>
          <w:szCs w:val="28"/>
        </w:rPr>
        <w:t xml:space="preserve">) </w:t>
      </w:r>
      <w:r w:rsidRPr="001F3213">
        <w:rPr>
          <w:sz w:val="28"/>
          <w:szCs w:val="28"/>
          <w:lang w:val="kk-KZ"/>
        </w:rPr>
        <w:t>в статье 23:</w:t>
      </w:r>
    </w:p>
    <w:p w:rsidR="00F40CCE" w:rsidRPr="001F3213" w:rsidRDefault="00F40CCE" w:rsidP="00570351">
      <w:pPr>
        <w:pStyle w:val="a3"/>
        <w:spacing w:before="0" w:beforeAutospacing="0" w:after="0" w:afterAutospacing="0"/>
        <w:ind w:firstLine="709"/>
        <w:jc w:val="both"/>
        <w:rPr>
          <w:sz w:val="28"/>
          <w:szCs w:val="28"/>
        </w:rPr>
      </w:pPr>
      <w:r w:rsidRPr="001F3213">
        <w:rPr>
          <w:sz w:val="28"/>
          <w:szCs w:val="28"/>
        </w:rPr>
        <w:t>пункт 1 дополнить подпунктом 2-1) следующего содержания:</w:t>
      </w:r>
    </w:p>
    <w:p w:rsidR="00F40CCE" w:rsidRPr="001F3213" w:rsidRDefault="00F40CCE" w:rsidP="00570351">
      <w:pPr>
        <w:pStyle w:val="a3"/>
        <w:spacing w:before="0" w:beforeAutospacing="0" w:after="0" w:afterAutospacing="0"/>
        <w:ind w:firstLine="709"/>
        <w:jc w:val="both"/>
        <w:rPr>
          <w:sz w:val="28"/>
          <w:szCs w:val="28"/>
        </w:rPr>
      </w:pPr>
      <w:r w:rsidRPr="001F3213">
        <w:rPr>
          <w:sz w:val="28"/>
          <w:szCs w:val="28"/>
        </w:rPr>
        <w:t>«2-1) на получение из единой системы учета трудовых договоров сведения о трудовой деятельности претендентов и работников.»;</w:t>
      </w:r>
    </w:p>
    <w:p w:rsidR="004536D2" w:rsidRPr="001F3213" w:rsidRDefault="004536D2" w:rsidP="00570351">
      <w:pPr>
        <w:pStyle w:val="a3"/>
        <w:spacing w:before="0" w:beforeAutospacing="0" w:after="0" w:afterAutospacing="0"/>
        <w:ind w:firstLine="709"/>
        <w:jc w:val="both"/>
        <w:rPr>
          <w:sz w:val="28"/>
          <w:szCs w:val="28"/>
        </w:rPr>
      </w:pPr>
      <w:r w:rsidRPr="001F3213">
        <w:rPr>
          <w:sz w:val="28"/>
          <w:szCs w:val="28"/>
        </w:rPr>
        <w:t>пунк</w:t>
      </w:r>
      <w:r w:rsidR="00570351" w:rsidRPr="001F3213">
        <w:rPr>
          <w:sz w:val="28"/>
          <w:szCs w:val="28"/>
        </w:rPr>
        <w:t xml:space="preserve">т 2 </w:t>
      </w:r>
      <w:r w:rsidRPr="001F3213">
        <w:rPr>
          <w:sz w:val="28"/>
          <w:szCs w:val="28"/>
        </w:rPr>
        <w:t>дополнить подпункт</w:t>
      </w:r>
      <w:r w:rsidR="00A56A76" w:rsidRPr="001F3213">
        <w:rPr>
          <w:sz w:val="28"/>
          <w:szCs w:val="28"/>
        </w:rPr>
        <w:t>ами</w:t>
      </w:r>
      <w:r w:rsidR="00570351" w:rsidRPr="001F3213">
        <w:rPr>
          <w:sz w:val="28"/>
          <w:szCs w:val="28"/>
        </w:rPr>
        <w:t xml:space="preserve"> 26</w:t>
      </w:r>
      <w:r w:rsidRPr="001F3213">
        <w:rPr>
          <w:sz w:val="28"/>
          <w:szCs w:val="28"/>
        </w:rPr>
        <w:t>)</w:t>
      </w:r>
      <w:r w:rsidR="00F40CCE" w:rsidRPr="001F3213">
        <w:rPr>
          <w:sz w:val="28"/>
          <w:szCs w:val="28"/>
        </w:rPr>
        <w:t xml:space="preserve">, 27), </w:t>
      </w:r>
      <w:r w:rsidR="00A56A76" w:rsidRPr="001F3213">
        <w:rPr>
          <w:sz w:val="28"/>
          <w:szCs w:val="28"/>
        </w:rPr>
        <w:t>28)</w:t>
      </w:r>
      <w:r w:rsidR="00F40CCE" w:rsidRPr="001F3213">
        <w:rPr>
          <w:sz w:val="28"/>
          <w:szCs w:val="28"/>
        </w:rPr>
        <w:t xml:space="preserve"> и 29)</w:t>
      </w:r>
      <w:r w:rsidRPr="001F3213">
        <w:t xml:space="preserve"> </w:t>
      </w:r>
      <w:r w:rsidRPr="001F3213">
        <w:rPr>
          <w:sz w:val="28"/>
          <w:szCs w:val="28"/>
        </w:rPr>
        <w:t xml:space="preserve">следующего содержания: </w:t>
      </w:r>
    </w:p>
    <w:p w:rsidR="00570351" w:rsidRPr="001F3213" w:rsidRDefault="00570351" w:rsidP="00570351">
      <w:pPr>
        <w:pStyle w:val="a3"/>
        <w:spacing w:before="0" w:beforeAutospacing="0" w:after="0" w:afterAutospacing="0"/>
        <w:ind w:firstLine="709"/>
        <w:jc w:val="both"/>
        <w:rPr>
          <w:sz w:val="28"/>
          <w:szCs w:val="28"/>
        </w:rPr>
      </w:pPr>
      <w:r w:rsidRPr="001F3213">
        <w:rPr>
          <w:sz w:val="28"/>
          <w:szCs w:val="28"/>
        </w:rPr>
        <w:t xml:space="preserve">«26) при приеме на работу в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организации, пятьдесят и более процентов акций, которых принадлежат Национальному Банку на должность, связанную с исполнением управленческих функций, осуществляет проверку лиц по учетам органов правовой статистики и специальных учетов через уполномоченные государственные органы соответствующих сфер деятельности.»; </w:t>
      </w:r>
    </w:p>
    <w:p w:rsidR="004536D2" w:rsidRPr="001F3213" w:rsidRDefault="00A56A76" w:rsidP="00E20EAD">
      <w:pPr>
        <w:pStyle w:val="a3"/>
        <w:spacing w:before="0" w:beforeAutospacing="0" w:after="0" w:afterAutospacing="0"/>
        <w:ind w:firstLine="709"/>
        <w:jc w:val="both"/>
        <w:rPr>
          <w:sz w:val="28"/>
          <w:szCs w:val="28"/>
        </w:rPr>
      </w:pPr>
      <w:r w:rsidRPr="001F3213">
        <w:rPr>
          <w:sz w:val="28"/>
          <w:szCs w:val="28"/>
        </w:rPr>
        <w:t>«27) создавать равные условия труда работникам за равный труд без какой-либо дискриминации.»;</w:t>
      </w:r>
    </w:p>
    <w:p w:rsidR="00F40CCE" w:rsidRPr="001F3213" w:rsidRDefault="00A56A76" w:rsidP="00F40CCE">
      <w:pPr>
        <w:pStyle w:val="a3"/>
        <w:spacing w:before="0" w:beforeAutospacing="0" w:after="0" w:afterAutospacing="0"/>
        <w:ind w:firstLine="709"/>
        <w:jc w:val="both"/>
        <w:rPr>
          <w:sz w:val="28"/>
          <w:szCs w:val="28"/>
        </w:rPr>
      </w:pPr>
      <w:r w:rsidRPr="001F3213">
        <w:rPr>
          <w:sz w:val="28"/>
          <w:szCs w:val="28"/>
        </w:rPr>
        <w:t xml:space="preserve">«28) создавать с участием </w:t>
      </w:r>
      <w:r w:rsidR="00AF7FB8" w:rsidRPr="001F3213">
        <w:rPr>
          <w:sz w:val="28"/>
          <w:szCs w:val="28"/>
          <w:lang w:val="kk-KZ"/>
        </w:rPr>
        <w:t xml:space="preserve">равного числа </w:t>
      </w:r>
      <w:r w:rsidRPr="001F3213">
        <w:rPr>
          <w:sz w:val="28"/>
          <w:szCs w:val="28"/>
        </w:rPr>
        <w:t>представителей работников</w:t>
      </w:r>
      <w:r w:rsidR="00AF7FB8" w:rsidRPr="001F3213">
        <w:rPr>
          <w:sz w:val="28"/>
          <w:szCs w:val="28"/>
          <w:lang w:val="kk-KZ"/>
        </w:rPr>
        <w:t xml:space="preserve"> и работодателя</w:t>
      </w:r>
      <w:r w:rsidRPr="001F3213">
        <w:rPr>
          <w:sz w:val="28"/>
          <w:szCs w:val="28"/>
        </w:rPr>
        <w:t xml:space="preserve"> согласительную  комиссию для рассмотрения индивидуальных трудовых споров в порядке, установленном настоящим Кодексом.»;</w:t>
      </w:r>
    </w:p>
    <w:p w:rsidR="00F40CCE" w:rsidRPr="001F3213" w:rsidRDefault="00F40CCE" w:rsidP="00F40CCE">
      <w:pPr>
        <w:pStyle w:val="a3"/>
        <w:spacing w:before="0" w:beforeAutospacing="0" w:after="0" w:afterAutospacing="0"/>
        <w:ind w:firstLine="709"/>
        <w:jc w:val="both"/>
        <w:rPr>
          <w:sz w:val="28"/>
          <w:szCs w:val="28"/>
        </w:rPr>
      </w:pPr>
      <w:r w:rsidRPr="001F3213">
        <w:rPr>
          <w:sz w:val="28"/>
          <w:szCs w:val="28"/>
        </w:rPr>
        <w:t>«29) направлять информацию о заключенном с работником трудовом договоре, содержащую сведения предусмотренные подпунктами 1), 2), 3), 4), 5) и 13) пункта 1 статьи 28 настоящего Кодекса, вносимые по ним изменения и дополнения, а также прекращения трудового договора и сведения о его трудовой деятельности в единую систему учета трудовых договоров в порядке, установленном уполномоченным государственным органом по труду.»;</w:t>
      </w:r>
    </w:p>
    <w:p w:rsidR="00F40CCE" w:rsidRPr="001F3213" w:rsidRDefault="009765AE" w:rsidP="007E28E6">
      <w:pPr>
        <w:pStyle w:val="a3"/>
        <w:spacing w:before="0" w:beforeAutospacing="0" w:after="0" w:afterAutospacing="0"/>
        <w:ind w:firstLine="709"/>
        <w:jc w:val="both"/>
        <w:rPr>
          <w:sz w:val="28"/>
          <w:szCs w:val="28"/>
        </w:rPr>
      </w:pPr>
      <w:r w:rsidRPr="001F3213">
        <w:rPr>
          <w:sz w:val="28"/>
          <w:szCs w:val="28"/>
          <w:lang w:val="kk-KZ"/>
        </w:rPr>
        <w:t>9</w:t>
      </w:r>
      <w:r w:rsidR="007E28E6" w:rsidRPr="001F3213">
        <w:rPr>
          <w:sz w:val="28"/>
          <w:szCs w:val="28"/>
        </w:rPr>
        <w:t>) дополнить статьей 23-1 следующего содержания:</w:t>
      </w:r>
    </w:p>
    <w:p w:rsidR="007E28E6" w:rsidRPr="001F3213" w:rsidRDefault="007E28E6" w:rsidP="007E28E6">
      <w:pPr>
        <w:pStyle w:val="a3"/>
        <w:spacing w:before="0" w:beforeAutospacing="0" w:after="0" w:afterAutospacing="0"/>
        <w:ind w:firstLine="709"/>
        <w:jc w:val="both"/>
        <w:rPr>
          <w:sz w:val="28"/>
          <w:szCs w:val="28"/>
        </w:rPr>
      </w:pPr>
      <w:r w:rsidRPr="001F3213">
        <w:rPr>
          <w:sz w:val="28"/>
          <w:szCs w:val="28"/>
        </w:rPr>
        <w:t>«Статья 23-1 Переходные положения</w:t>
      </w:r>
    </w:p>
    <w:p w:rsidR="00B45482" w:rsidRPr="001F3213" w:rsidRDefault="007E28E6" w:rsidP="007E28E6">
      <w:pPr>
        <w:pStyle w:val="a3"/>
        <w:spacing w:before="0" w:beforeAutospacing="0" w:after="0" w:afterAutospacing="0"/>
        <w:ind w:firstLine="709"/>
        <w:jc w:val="both"/>
        <w:rPr>
          <w:sz w:val="28"/>
          <w:szCs w:val="28"/>
        </w:rPr>
      </w:pPr>
      <w:r w:rsidRPr="001F3213">
        <w:rPr>
          <w:sz w:val="28"/>
          <w:szCs w:val="28"/>
        </w:rPr>
        <w:t>Работодатель обязан в течение двух лет  со дня введения в действие подпункта 13) пункта 2 статьи 23 настоящего Кодекса внести в единую систему учета трудовых договоров, сведения о всей трудовой деятельности работника с момента ее начала.</w:t>
      </w:r>
    </w:p>
    <w:p w:rsidR="007E28E6" w:rsidRPr="001F3213" w:rsidRDefault="00B45482" w:rsidP="007E28E6">
      <w:pPr>
        <w:pStyle w:val="a3"/>
        <w:spacing w:before="0" w:beforeAutospacing="0" w:after="0" w:afterAutospacing="0"/>
        <w:ind w:firstLine="709"/>
        <w:jc w:val="both"/>
        <w:rPr>
          <w:sz w:val="28"/>
          <w:szCs w:val="28"/>
        </w:rPr>
      </w:pPr>
      <w:r w:rsidRPr="001F3213">
        <w:rPr>
          <w:sz w:val="28"/>
          <w:szCs w:val="28"/>
        </w:rPr>
        <w:t>С 1 января 2022 года ведение трудовых книжек на бумажном носителе не осуществляется.</w:t>
      </w:r>
      <w:r w:rsidR="007E28E6" w:rsidRPr="001F3213">
        <w:rPr>
          <w:sz w:val="28"/>
          <w:szCs w:val="28"/>
        </w:rPr>
        <w:t>»;</w:t>
      </w:r>
    </w:p>
    <w:p w:rsidR="009765AE" w:rsidRPr="001F3213" w:rsidRDefault="009765AE" w:rsidP="00E20EAD">
      <w:pPr>
        <w:pStyle w:val="a3"/>
        <w:spacing w:before="0" w:beforeAutospacing="0" w:after="0" w:afterAutospacing="0"/>
        <w:ind w:firstLine="709"/>
        <w:jc w:val="both"/>
        <w:rPr>
          <w:sz w:val="28"/>
          <w:szCs w:val="28"/>
          <w:lang w:val="kk-KZ"/>
        </w:rPr>
      </w:pPr>
      <w:r w:rsidRPr="001F3213">
        <w:rPr>
          <w:sz w:val="28"/>
          <w:szCs w:val="28"/>
          <w:lang w:val="kk-KZ"/>
        </w:rPr>
        <w:t>10</w:t>
      </w:r>
      <w:r w:rsidR="005D408B" w:rsidRPr="001F3213">
        <w:rPr>
          <w:sz w:val="28"/>
          <w:szCs w:val="28"/>
        </w:rPr>
        <w:t xml:space="preserve">) </w:t>
      </w:r>
      <w:r w:rsidRPr="001F3213">
        <w:rPr>
          <w:sz w:val="28"/>
          <w:szCs w:val="28"/>
          <w:lang w:val="kk-KZ"/>
        </w:rPr>
        <w:t>в пункте 2 статьи 26:</w:t>
      </w:r>
    </w:p>
    <w:p w:rsidR="005D408B" w:rsidRPr="001F3213" w:rsidRDefault="005D408B" w:rsidP="00E20EAD">
      <w:pPr>
        <w:pStyle w:val="a3"/>
        <w:spacing w:before="0" w:beforeAutospacing="0" w:after="0" w:afterAutospacing="0"/>
        <w:ind w:firstLine="709"/>
        <w:jc w:val="both"/>
        <w:rPr>
          <w:sz w:val="28"/>
          <w:szCs w:val="28"/>
        </w:rPr>
      </w:pPr>
      <w:r w:rsidRPr="001F3213">
        <w:rPr>
          <w:sz w:val="28"/>
          <w:szCs w:val="28"/>
        </w:rPr>
        <w:t>подпункт 2) изложить в следующей редакции:</w:t>
      </w:r>
    </w:p>
    <w:p w:rsidR="005D408B" w:rsidRPr="001F3213" w:rsidRDefault="005D408B" w:rsidP="00E20EAD">
      <w:pPr>
        <w:pStyle w:val="a3"/>
        <w:spacing w:before="0" w:beforeAutospacing="0" w:after="0" w:afterAutospacing="0"/>
        <w:ind w:firstLine="709"/>
        <w:jc w:val="both"/>
        <w:rPr>
          <w:sz w:val="28"/>
          <w:szCs w:val="28"/>
        </w:rPr>
      </w:pPr>
      <w:r w:rsidRPr="001F3213">
        <w:rPr>
          <w:sz w:val="28"/>
          <w:szCs w:val="28"/>
        </w:rPr>
        <w:t>«2) в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лица, ранее совершившего коррупционное преступление.»;</w:t>
      </w:r>
    </w:p>
    <w:p w:rsidR="005D408B" w:rsidRPr="001F3213" w:rsidRDefault="005D408B" w:rsidP="00E20EAD">
      <w:pPr>
        <w:pStyle w:val="a3"/>
        <w:spacing w:before="0" w:beforeAutospacing="0" w:after="0" w:afterAutospacing="0"/>
        <w:ind w:firstLine="709"/>
        <w:jc w:val="both"/>
        <w:rPr>
          <w:sz w:val="28"/>
          <w:szCs w:val="28"/>
        </w:rPr>
      </w:pPr>
      <w:r w:rsidRPr="001F3213">
        <w:rPr>
          <w:sz w:val="28"/>
          <w:szCs w:val="28"/>
        </w:rPr>
        <w:t>подпункт 5) изложить в следующей редакции:</w:t>
      </w:r>
    </w:p>
    <w:p w:rsidR="005D408B" w:rsidRPr="001F3213" w:rsidRDefault="005D408B" w:rsidP="005D408B">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lastRenderedPageBreak/>
        <w:t>«5) на работу по совместительству работников, не достигших восемнадцатилетнего возраста.»;</w:t>
      </w:r>
    </w:p>
    <w:p w:rsidR="009765AE" w:rsidRPr="001F3213" w:rsidRDefault="00D442EC" w:rsidP="005D408B">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eastAsia="ru-RU"/>
        </w:rPr>
        <w:t>1</w:t>
      </w:r>
      <w:r w:rsidR="009765AE" w:rsidRPr="001F3213">
        <w:rPr>
          <w:rFonts w:ascii="Times New Roman" w:eastAsia="Times New Roman" w:hAnsi="Times New Roman"/>
          <w:sz w:val="28"/>
          <w:szCs w:val="28"/>
          <w:lang w:val="kk-KZ" w:eastAsia="ru-RU"/>
        </w:rPr>
        <w:t>1</w:t>
      </w:r>
      <w:r w:rsidR="005D408B" w:rsidRPr="001F3213">
        <w:rPr>
          <w:rFonts w:ascii="Times New Roman" w:eastAsia="Times New Roman" w:hAnsi="Times New Roman"/>
          <w:sz w:val="28"/>
          <w:szCs w:val="28"/>
          <w:lang w:eastAsia="ru-RU"/>
        </w:rPr>
        <w:t xml:space="preserve">) </w:t>
      </w:r>
      <w:r w:rsidR="009765AE" w:rsidRPr="001F3213">
        <w:rPr>
          <w:rFonts w:ascii="Times New Roman" w:eastAsia="Times New Roman" w:hAnsi="Times New Roman"/>
          <w:sz w:val="28"/>
          <w:szCs w:val="28"/>
          <w:lang w:val="kk-KZ" w:eastAsia="ru-RU"/>
        </w:rPr>
        <w:t>в статье 30:</w:t>
      </w:r>
    </w:p>
    <w:p w:rsidR="005D408B" w:rsidRPr="001F3213" w:rsidRDefault="005D408B" w:rsidP="005D408B">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подпункт 2) пункта 1 изложить в следующей редакции:</w:t>
      </w:r>
    </w:p>
    <w:p w:rsidR="005D408B" w:rsidRPr="001F3213" w:rsidRDefault="005D408B" w:rsidP="005D408B">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на определенный срок не менее одного года, кроме случаев, установленных подпунктами 3), 4), 5) и 6) настоящего пункта.</w:t>
      </w:r>
    </w:p>
    <w:p w:rsidR="005D408B" w:rsidRPr="001F3213" w:rsidRDefault="005D408B" w:rsidP="005D408B">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При истечении срока трудового договора стороны вправе продлить его на неопределенный или определенный срок не менее одного года.</w:t>
      </w:r>
    </w:p>
    <w:p w:rsidR="005D408B" w:rsidRPr="001F3213" w:rsidRDefault="005D408B" w:rsidP="005D408B">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В случае истечения срока действия трудового договора, если ни одна из сторон в течение последнего рабочего дня (смены) письменно не уведомила о прекращении трудовых отношений, он считается продленным на тот же срок, на который был ранее заключен, за исключением случаев, предусмотренных пунктом 2 статьи 51 настоящего Кодекса.</w:t>
      </w:r>
    </w:p>
    <w:p w:rsidR="005D408B" w:rsidRPr="001F3213" w:rsidRDefault="005D408B" w:rsidP="005D408B">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Заключенный на определенный срок трудовой договор может продлеваться не более двух раз.</w:t>
      </w:r>
    </w:p>
    <w:p w:rsidR="005D408B" w:rsidRPr="001F3213" w:rsidRDefault="005D408B" w:rsidP="005D408B">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При продолжении трудовых отношений трудовой договор считается заключенным на неопределенный срок.</w:t>
      </w:r>
    </w:p>
    <w:p w:rsidR="005D408B" w:rsidRPr="001F3213" w:rsidRDefault="005D408B" w:rsidP="005D408B">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Положения частей четвертой и пятой настоящего подпункта не распространяются на иностранцев – работников автономных организаций образования и их организаций.»;</w:t>
      </w:r>
    </w:p>
    <w:p w:rsidR="005D408B" w:rsidRPr="001F3213" w:rsidRDefault="005D408B" w:rsidP="005D408B">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пункт 5 исключить;</w:t>
      </w:r>
    </w:p>
    <w:p w:rsidR="001B7D95" w:rsidRPr="001F3213" w:rsidRDefault="00D442EC" w:rsidP="005D408B">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w:t>
      </w:r>
      <w:r w:rsidR="009765AE" w:rsidRPr="001F3213">
        <w:rPr>
          <w:rFonts w:ascii="Times New Roman" w:eastAsia="Times New Roman" w:hAnsi="Times New Roman"/>
          <w:sz w:val="28"/>
          <w:szCs w:val="28"/>
          <w:lang w:val="kk-KZ" w:eastAsia="ru-RU"/>
        </w:rPr>
        <w:t>2</w:t>
      </w:r>
      <w:r w:rsidR="0096267D" w:rsidRPr="001F3213">
        <w:rPr>
          <w:rFonts w:ascii="Times New Roman" w:eastAsia="Times New Roman" w:hAnsi="Times New Roman"/>
          <w:sz w:val="28"/>
          <w:szCs w:val="28"/>
          <w:lang w:eastAsia="ru-RU"/>
        </w:rPr>
        <w:t>) пункт 3 статьи 31 изложить в следующей редакции:</w:t>
      </w:r>
    </w:p>
    <w:p w:rsidR="001B7D95" w:rsidRPr="001F3213" w:rsidRDefault="001B7D95" w:rsidP="005D408B">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В случаях, определенных пунктом 2 настоящей статьи, наряду с лицом, не достигшим восемнадцатилетнего возраста трудовой договор должен подписываться одним из его родителей, опекуном, попечителем, патронатным воспитателем, приемн</w:t>
      </w:r>
      <w:r w:rsidR="0096267D" w:rsidRPr="001F3213">
        <w:rPr>
          <w:rFonts w:ascii="Times New Roman" w:eastAsia="Times New Roman" w:hAnsi="Times New Roman"/>
          <w:sz w:val="28"/>
          <w:szCs w:val="28"/>
          <w:lang w:eastAsia="ru-RU"/>
        </w:rPr>
        <w:t>ым родителем или усыновителем.»;</w:t>
      </w:r>
    </w:p>
    <w:p w:rsidR="0096267D" w:rsidRPr="001F3213" w:rsidRDefault="009765AE" w:rsidP="0096267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13</w:t>
      </w:r>
      <w:r w:rsidR="0096267D" w:rsidRPr="001F3213">
        <w:rPr>
          <w:rFonts w:ascii="Times New Roman" w:eastAsia="Times New Roman" w:hAnsi="Times New Roman"/>
          <w:sz w:val="28"/>
          <w:szCs w:val="28"/>
          <w:lang w:eastAsia="ru-RU"/>
        </w:rPr>
        <w:t>) пункт 6 статьи 32 изложить в следующей редакции:</w:t>
      </w:r>
    </w:p>
    <w:p w:rsidR="0096267D" w:rsidRPr="001F3213" w:rsidRDefault="0096267D" w:rsidP="0096267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«6. Работодатель не вправе требовать документы, не предусмотренные настоящей статьей, за исключением случаев, предусмотренных законами и иными нормативными правовыми актами Республики Казахстан.»;</w:t>
      </w:r>
    </w:p>
    <w:p w:rsidR="00886AC1" w:rsidRPr="001F3213" w:rsidRDefault="00D442EC" w:rsidP="0096267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w:t>
      </w:r>
      <w:r w:rsidR="0050334A" w:rsidRPr="001F3213">
        <w:rPr>
          <w:rFonts w:ascii="Times New Roman" w:eastAsia="Times New Roman" w:hAnsi="Times New Roman"/>
          <w:sz w:val="28"/>
          <w:szCs w:val="28"/>
          <w:lang w:val="kk-KZ" w:eastAsia="ru-RU"/>
        </w:rPr>
        <w:t>4</w:t>
      </w:r>
      <w:r w:rsidR="00886AC1" w:rsidRPr="001F3213">
        <w:rPr>
          <w:rFonts w:ascii="Times New Roman" w:eastAsia="Times New Roman" w:hAnsi="Times New Roman"/>
          <w:sz w:val="28"/>
          <w:szCs w:val="28"/>
          <w:lang w:eastAsia="ru-RU"/>
        </w:rPr>
        <w:t>) пункт 1 статьи 33 дополнить абзацем следующего содержания:</w:t>
      </w:r>
    </w:p>
    <w:p w:rsidR="00886AC1" w:rsidRPr="001F3213" w:rsidRDefault="00886AC1" w:rsidP="0096267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«Трудовой договор может быть заключен в форме электронного документа с использованием электронной цифровой подписи.»;  </w:t>
      </w:r>
    </w:p>
    <w:p w:rsidR="0050334A" w:rsidRPr="001F3213" w:rsidRDefault="0050334A" w:rsidP="0096267D">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15</w:t>
      </w:r>
      <w:r w:rsidR="0096267D"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статью 35 изложить в следующей редакции:</w:t>
      </w:r>
    </w:p>
    <w:p w:rsidR="00CC7536" w:rsidRPr="001F3213" w:rsidRDefault="00CC7536" w:rsidP="0096267D">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«Статья 35. Документы, подтверждающие трудовую деятельность работника</w:t>
      </w:r>
    </w:p>
    <w:p w:rsidR="0050334A" w:rsidRPr="001F3213" w:rsidRDefault="0050334A" w:rsidP="0096267D">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Документом, подтверждающим трудовую деятельность работника, может быть любой из следующих:</w:t>
      </w:r>
    </w:p>
    <w:p w:rsidR="0050334A" w:rsidRPr="001F3213" w:rsidRDefault="0050334A" w:rsidP="0050334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трудовая книжка до 2020 года;</w:t>
      </w:r>
    </w:p>
    <w:p w:rsidR="0050334A" w:rsidRPr="001F3213" w:rsidRDefault="0050334A" w:rsidP="0096267D">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eastAsia="ru-RU"/>
        </w:rPr>
        <w:t>2) трудовой договор</w:t>
      </w:r>
      <w:r w:rsidRPr="001F3213">
        <w:rPr>
          <w:rFonts w:ascii="Times New Roman" w:eastAsia="Times New Roman" w:hAnsi="Times New Roman"/>
          <w:sz w:val="28"/>
          <w:szCs w:val="28"/>
          <w:lang w:val="kk-KZ" w:eastAsia="ru-RU"/>
        </w:rPr>
        <w:t>;</w:t>
      </w:r>
    </w:p>
    <w:p w:rsidR="0050334A" w:rsidRPr="001F3213" w:rsidRDefault="0050334A" w:rsidP="0096267D">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eastAsia="ru-RU"/>
        </w:rPr>
        <w:t>3) 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w:t>
      </w:r>
      <w:r w:rsidRPr="001F3213">
        <w:rPr>
          <w:rFonts w:ascii="Times New Roman" w:eastAsia="Times New Roman" w:hAnsi="Times New Roman"/>
          <w:sz w:val="28"/>
          <w:szCs w:val="28"/>
          <w:lang w:val="kk-KZ" w:eastAsia="ru-RU"/>
        </w:rPr>
        <w:t>;</w:t>
      </w:r>
    </w:p>
    <w:p w:rsidR="0050334A" w:rsidRPr="001F3213" w:rsidRDefault="0050334A" w:rsidP="0096267D">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lastRenderedPageBreak/>
        <w:t>4) выписки из ведомости выдачи заработной платы работникам;</w:t>
      </w:r>
    </w:p>
    <w:p w:rsidR="0050334A" w:rsidRPr="001F3213" w:rsidRDefault="0050334A" w:rsidP="0096267D">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5) послужной список (перечень сведений о работе, трудовой деятельности работника), подписанный и заверенный печатью работодателя (при ее наличии);</w:t>
      </w:r>
    </w:p>
    <w:p w:rsidR="0050334A" w:rsidRPr="001F3213" w:rsidRDefault="0050334A" w:rsidP="0050334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6) выписки из единого накопительного пенсионного фонда о перечисленных обязательных пенсионных взносах;</w:t>
      </w:r>
    </w:p>
    <w:p w:rsidR="0050334A" w:rsidRPr="001F3213" w:rsidRDefault="0050334A" w:rsidP="0050334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7) сведения из Государственного фонда социального страхования о произведенных социальных отчислениях;</w:t>
      </w:r>
    </w:p>
    <w:p w:rsidR="0050334A" w:rsidRPr="001F3213" w:rsidRDefault="0050334A" w:rsidP="0050334A">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eastAsia="ru-RU"/>
        </w:rPr>
        <w:t>8) архивная справка, содержащая сведения о трудовой деятельности работника</w:t>
      </w:r>
      <w:r w:rsidRPr="001F3213">
        <w:rPr>
          <w:rFonts w:ascii="Times New Roman" w:eastAsia="Times New Roman" w:hAnsi="Times New Roman"/>
          <w:sz w:val="28"/>
          <w:szCs w:val="28"/>
          <w:lang w:val="kk-KZ" w:eastAsia="ru-RU"/>
        </w:rPr>
        <w:t>;</w:t>
      </w:r>
    </w:p>
    <w:p w:rsidR="0050334A" w:rsidRPr="001F3213" w:rsidRDefault="0050334A" w:rsidP="0050334A">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eastAsia="ru-RU"/>
        </w:rPr>
        <w:t>9) решение суда об установлении юридического факта, подтверждающего наличие трудовых отношений, вступившее в законную силу</w:t>
      </w:r>
      <w:r w:rsidRPr="001F3213">
        <w:rPr>
          <w:rFonts w:ascii="Times New Roman" w:eastAsia="Times New Roman" w:hAnsi="Times New Roman"/>
          <w:sz w:val="28"/>
          <w:szCs w:val="28"/>
          <w:lang w:val="kk-KZ" w:eastAsia="ru-RU"/>
        </w:rPr>
        <w:t>.»;</w:t>
      </w:r>
    </w:p>
    <w:p w:rsidR="00E576E8" w:rsidRPr="001F3213" w:rsidRDefault="0050334A" w:rsidP="0096267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1</w:t>
      </w:r>
      <w:r w:rsidR="00D442EC" w:rsidRPr="001F3213">
        <w:rPr>
          <w:rFonts w:ascii="Times New Roman" w:eastAsia="Times New Roman" w:hAnsi="Times New Roman"/>
          <w:sz w:val="28"/>
          <w:szCs w:val="28"/>
          <w:lang w:eastAsia="ru-RU"/>
        </w:rPr>
        <w:t>6</w:t>
      </w:r>
      <w:r w:rsidR="00E576E8" w:rsidRPr="001F3213">
        <w:rPr>
          <w:rFonts w:ascii="Times New Roman" w:eastAsia="Times New Roman" w:hAnsi="Times New Roman"/>
          <w:sz w:val="28"/>
          <w:szCs w:val="28"/>
          <w:lang w:eastAsia="ru-RU"/>
        </w:rPr>
        <w:t>) пункт 2 статьи 39 изложить в следующей редакции:</w:t>
      </w:r>
    </w:p>
    <w:p w:rsidR="00E576E8" w:rsidRPr="001F3213" w:rsidRDefault="00E576E8" w:rsidP="0096267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В случае письменного отказа работника от перевода в другую местность вместе с работодателем либо при наличии акта, удостоверяющего отказ работника от предоставления письменного отказа от перевода в другую местность вместе с работодателем, трудовой договор с работником прекращается по основанию, предусмотренному подпунктом 1) пункта 1 статьи 58 настоящего Кодекса.»;</w:t>
      </w:r>
    </w:p>
    <w:p w:rsidR="00153463" w:rsidRPr="001F3213" w:rsidRDefault="0050334A" w:rsidP="0096267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1</w:t>
      </w:r>
      <w:r w:rsidR="00D442EC" w:rsidRPr="001F3213">
        <w:rPr>
          <w:rFonts w:ascii="Times New Roman" w:eastAsia="Times New Roman" w:hAnsi="Times New Roman"/>
          <w:sz w:val="28"/>
          <w:szCs w:val="28"/>
          <w:lang w:eastAsia="ru-RU"/>
        </w:rPr>
        <w:t>7</w:t>
      </w:r>
      <w:r w:rsidR="00153463" w:rsidRPr="001F3213">
        <w:rPr>
          <w:rFonts w:ascii="Times New Roman" w:eastAsia="Times New Roman" w:hAnsi="Times New Roman"/>
          <w:sz w:val="28"/>
          <w:szCs w:val="28"/>
          <w:lang w:eastAsia="ru-RU"/>
        </w:rPr>
        <w:t>) статью 40 изложить в следующей редакции:</w:t>
      </w:r>
    </w:p>
    <w:p w:rsidR="00153463" w:rsidRPr="001F3213" w:rsidRDefault="00153463" w:rsidP="0015346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«Статья 40. Прикомандирование работника к другому юридическому</w:t>
      </w:r>
    </w:p>
    <w:p w:rsidR="00153463" w:rsidRPr="001F3213" w:rsidRDefault="00153463" w:rsidP="0015346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                    лицу</w:t>
      </w:r>
    </w:p>
    <w:p w:rsidR="00153463" w:rsidRPr="001F3213" w:rsidRDefault="00153463" w:rsidP="0015346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Прикомандирование - выполнение работником (прикомандированным) работы по определенной специальности, квалификации или должности (трудовой функции), обусловленной трудовым договором, либо по другой должности, специальности, квалификации у другого юридического лица (его филиалов и (или) представительств), за исключением ограничений, предусмотренных законодательством Республики Казахстан.</w:t>
      </w:r>
    </w:p>
    <w:p w:rsidR="00153463" w:rsidRPr="001F3213" w:rsidRDefault="00153463" w:rsidP="0015346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В целях обеспечения выполнения определенных задач допускается прикомандирование работников в следующие принимающие стороны:</w:t>
      </w:r>
    </w:p>
    <w:p w:rsidR="00153463" w:rsidRPr="001F3213" w:rsidRDefault="00153463" w:rsidP="0015346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1) в юридическое лицо (его филиалы и (или) представительства), являющееся учредителем, участником или акционером работодателя, а также которому косвенно принадлежат акции (доли участия) юридического лица (его филиала и (или) представительства), являющегося работодателем; </w:t>
      </w:r>
    </w:p>
    <w:p w:rsidR="00153463" w:rsidRPr="001F3213" w:rsidRDefault="00153463" w:rsidP="0015346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в юридическое лицо (его филиалы и (или) представительства), по отношению к которому юридическое лицо - работодатель (его филиал и (или) представительство)  является акционером, участником или учредителем, а также акции (доли участия) которого косвенно принадлежат юридическому лицу - работодателю (его филиалу и (или) представительству);</w:t>
      </w:r>
    </w:p>
    <w:p w:rsidR="00153463" w:rsidRPr="001F3213" w:rsidRDefault="00153463" w:rsidP="0015346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в юридическое лицо (его филиал и/или представительство), учредители, акционеры или участники которого являются учредителями, участниками или акционерами юридического лица (его филиала и/или представительства) либо которым косвенно принадлежат акции (доли участия) юридического лица (его филиала и/или представительства) работодателя;</w:t>
      </w:r>
    </w:p>
    <w:p w:rsidR="00153463" w:rsidRPr="001F3213" w:rsidRDefault="00153463" w:rsidP="0015346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lastRenderedPageBreak/>
        <w:t>4) в юридическое лицо (его филиал и/или представительство), если акции (доли участия) такого юридического лица и акции (доли участия) юридического лица -работодателя прямо или косвенно принадлежат одному и тому же третьему лицу.</w:t>
      </w:r>
    </w:p>
    <w:p w:rsidR="00153463" w:rsidRPr="001F3213" w:rsidRDefault="00153463" w:rsidP="0015346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Условия, порядок, срок прикомандирования, перечень должностей и численность прикомандированных работников устанавливаются и определяются соглашением между юридическими лицами согласно гражданскому законодательству Республики Казахстан в зависимости от целей прикомандирования.</w:t>
      </w:r>
    </w:p>
    <w:p w:rsidR="00153463" w:rsidRPr="001F3213" w:rsidRDefault="00153463" w:rsidP="0015346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В случае одновременного прикомандирования работников более десяти процентов от среднесписочной численности юридического лица, к которому прикомандировываются работники, необходимо согласование с представителями работников принимающей стороны.</w:t>
      </w:r>
    </w:p>
    <w:p w:rsidR="00153463" w:rsidRPr="001F3213" w:rsidRDefault="00153463" w:rsidP="0015346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За прикомандированным работником сохраняется место работы (должность) у работодателя, который осуществляет прикомандирование.</w:t>
      </w:r>
    </w:p>
    <w:p w:rsidR="00153463" w:rsidRPr="001F3213" w:rsidRDefault="00153463" w:rsidP="0015346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4. Прикомандирование допускается только с письменного согласия сторон трудового договора путем подписания дополнительного соглашения к трудовому договору с указанием места выполнения работы на период прикомандирования. По окончании срока прикомандирования, в случае продолжения действия трудового договора, работодатель обязуется предоставить работнику место работы (должность), которое (которую) работник занимал до прикомандирования.  </w:t>
      </w:r>
    </w:p>
    <w:p w:rsidR="00153463" w:rsidRPr="001F3213" w:rsidRDefault="00153463" w:rsidP="0015346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5. На период прикомандирования на работника распространяется режим рабочего времени и времени отдыха принимающей стороны за исключением продолжительности и порядка предоставления ежегодного оплачиваемого трудового отпуска.</w:t>
      </w:r>
    </w:p>
    <w:p w:rsidR="00153463" w:rsidRPr="001F3213" w:rsidRDefault="00153463" w:rsidP="0015346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6. В случае нарушения прикомандированным работником трудовой дисциплины принимающая сторона в течение трех рабочих дней со дня обнаружения данного факта уведомляет работодателя прикомандированного работника  с представлением подтверждающих документов для принятия решения о привлечении его к дисциплинарной ответственности в соответствии с трудовым законодательством Республики Казахстан.</w:t>
      </w:r>
    </w:p>
    <w:p w:rsidR="00153463" w:rsidRPr="001F3213" w:rsidRDefault="00153463" w:rsidP="0015346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7. При несчастном случае, происшедшем с прикомандированным работником, организация расследования несчастного случая, связанного с трудовой деятельностью, возлагается на принимающую сторону, с участием представителя работодателя.</w:t>
      </w:r>
    </w:p>
    <w:p w:rsidR="00153463" w:rsidRPr="001F3213" w:rsidRDefault="00153463" w:rsidP="0015346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 8. Прикомандирование не допускается в целях:</w:t>
      </w:r>
    </w:p>
    <w:p w:rsidR="00153463" w:rsidRPr="001F3213" w:rsidRDefault="00153463" w:rsidP="0015346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замены участвующих в забастовке работников принимающей стороны, в случае проведения забастовки в установленном законодательством порядке;</w:t>
      </w:r>
    </w:p>
    <w:p w:rsidR="00153463" w:rsidRPr="001F3213" w:rsidRDefault="00153463" w:rsidP="0015346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замены работников принимающей стороны, отказавшихся от выполнения работы в случаях и в порядке, установленных трудовым законодательством;</w:t>
      </w:r>
    </w:p>
    <w:p w:rsidR="00153463" w:rsidRPr="001F3213" w:rsidRDefault="00153463" w:rsidP="0015346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lastRenderedPageBreak/>
        <w:t>3) выполнения работ в случае простоя (временной приостановки принимающей стороной работ), осуществления процедуры банкротства принимающей стороной, введения принимающей стороной режима неполного рабочего времени в целях сохранения рабочих мест при угрозе увольнения работников.</w:t>
      </w:r>
      <w:r w:rsidR="00CC7536" w:rsidRPr="001F3213">
        <w:rPr>
          <w:rFonts w:ascii="Times New Roman" w:eastAsia="Times New Roman" w:hAnsi="Times New Roman"/>
          <w:sz w:val="28"/>
          <w:szCs w:val="28"/>
          <w:lang w:val="kk-KZ" w:eastAsia="ru-RU"/>
        </w:rPr>
        <w:t>»;</w:t>
      </w:r>
      <w:r w:rsidRPr="001F3213">
        <w:rPr>
          <w:rFonts w:ascii="Times New Roman" w:eastAsia="Times New Roman" w:hAnsi="Times New Roman"/>
          <w:sz w:val="28"/>
          <w:szCs w:val="28"/>
          <w:lang w:eastAsia="ru-RU"/>
        </w:rPr>
        <w:t xml:space="preserve"> </w:t>
      </w:r>
    </w:p>
    <w:p w:rsidR="00BE6D17" w:rsidRPr="001F3213" w:rsidRDefault="0050334A" w:rsidP="00153463">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1</w:t>
      </w:r>
      <w:r w:rsidR="00E576E8" w:rsidRPr="001F3213">
        <w:rPr>
          <w:rFonts w:ascii="Times New Roman" w:eastAsia="Times New Roman" w:hAnsi="Times New Roman"/>
          <w:sz w:val="28"/>
          <w:szCs w:val="28"/>
          <w:lang w:eastAsia="ru-RU"/>
        </w:rPr>
        <w:t xml:space="preserve">8) </w:t>
      </w:r>
      <w:r w:rsidR="00BE6D17" w:rsidRPr="001F3213">
        <w:rPr>
          <w:rFonts w:ascii="Times New Roman" w:eastAsia="Times New Roman" w:hAnsi="Times New Roman"/>
          <w:sz w:val="28"/>
          <w:szCs w:val="28"/>
          <w:lang w:val="kk-KZ" w:eastAsia="ru-RU"/>
        </w:rPr>
        <w:t>статью 43 изложить в следующей редакции:</w:t>
      </w:r>
    </w:p>
    <w:p w:rsidR="00BE6D17" w:rsidRPr="001F3213" w:rsidRDefault="00BE6D17" w:rsidP="00153463">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«Статья 43. Временный перевод на другую работу по состоянию здоровья</w:t>
      </w:r>
    </w:p>
    <w:p w:rsidR="00E576E8" w:rsidRPr="001F3213" w:rsidRDefault="00E576E8" w:rsidP="00E576E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1. В связи с производственной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другую, не противопоказанную по состоянию здоровья работу,  либо освободить его от работы на условиях, оговоренных в трудовом, коллективном договорах, акте работодателя. </w:t>
      </w:r>
    </w:p>
    <w:p w:rsidR="00E576E8" w:rsidRPr="001F3213" w:rsidRDefault="00E576E8" w:rsidP="00E576E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В случае письменного отказа работника от временного перевода на другую, не противопоказанную по состоянию здоровья работу, трудовой договор с работником прекращается по основанию, предусмотренному подпунктом 3) пункта 1 статьи 58 настоящего Кодекса.»;</w:t>
      </w:r>
    </w:p>
    <w:p w:rsidR="00E576E8" w:rsidRPr="001F3213" w:rsidRDefault="0050334A" w:rsidP="00E576E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1</w:t>
      </w:r>
      <w:r w:rsidR="00E576E8" w:rsidRPr="001F3213">
        <w:rPr>
          <w:rFonts w:ascii="Times New Roman" w:eastAsia="Times New Roman" w:hAnsi="Times New Roman"/>
          <w:sz w:val="28"/>
          <w:szCs w:val="28"/>
          <w:lang w:eastAsia="ru-RU"/>
        </w:rPr>
        <w:t>9) пункт 1 статьи 45 изложить в следующей редакции:</w:t>
      </w:r>
    </w:p>
    <w:p w:rsidR="00E576E8" w:rsidRPr="001F3213" w:rsidRDefault="00E576E8" w:rsidP="00E576E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Не требует согласия работника перемещение его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и с сохранением размера и условий оплаты труда, обусловленных трудовым договором.»;</w:t>
      </w:r>
    </w:p>
    <w:p w:rsidR="00A37480" w:rsidRPr="001F3213" w:rsidRDefault="0050334A" w:rsidP="00E576E8">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2</w:t>
      </w:r>
      <w:r w:rsidR="002C6F5D" w:rsidRPr="001F3213">
        <w:rPr>
          <w:rFonts w:ascii="Times New Roman" w:eastAsia="Times New Roman" w:hAnsi="Times New Roman"/>
          <w:sz w:val="28"/>
          <w:szCs w:val="28"/>
          <w:lang w:eastAsia="ru-RU"/>
        </w:rPr>
        <w:t xml:space="preserve">0) </w:t>
      </w:r>
      <w:r w:rsidR="00A37480" w:rsidRPr="001F3213">
        <w:rPr>
          <w:rFonts w:ascii="Times New Roman" w:eastAsia="Times New Roman" w:hAnsi="Times New Roman"/>
          <w:sz w:val="28"/>
          <w:szCs w:val="28"/>
          <w:lang w:val="kk-KZ" w:eastAsia="ru-RU"/>
        </w:rPr>
        <w:t>статью 46 изложить в следующей редакции:</w:t>
      </w:r>
    </w:p>
    <w:p w:rsidR="00A37480" w:rsidRPr="001F3213" w:rsidRDefault="00A37480" w:rsidP="00E576E8">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«Статья 46. Изменение условий труда</w:t>
      </w:r>
    </w:p>
    <w:p w:rsidR="002C6F5D" w:rsidRPr="001F3213" w:rsidRDefault="002C6F5D" w:rsidP="00E576E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у работодателя, допускается изменение условий труда работника при продолжении им работы в соответствии с его должностью, специальностью или профессией, соответствующей квалификации.</w:t>
      </w:r>
    </w:p>
    <w:p w:rsidR="00A37480" w:rsidRPr="001F3213" w:rsidRDefault="00A37480" w:rsidP="00E576E8">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2. Работодатель обязан письменно уведомить работника об изменении условий труда, произошедшем по причинам, указанным в пункте 1 настоящей статьи, не позднее чем за пятнадцать календарных дней, если трудовым, коллективным договорами не предусмотрен более длительный срок уведомления.</w:t>
      </w:r>
    </w:p>
    <w:p w:rsidR="002C6F5D" w:rsidRPr="001F3213" w:rsidRDefault="002C6F5D" w:rsidP="00E576E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3. В случае письменного отказа работника от продолжения работы в связи с изменением условий труда либо при наличии акта, удостоверяющего отказ работника от предоставления письменного отказа от продолжения работы в связи с изменением условий труда, трудовой договор с работником </w:t>
      </w:r>
      <w:r w:rsidRPr="001F3213">
        <w:rPr>
          <w:rFonts w:ascii="Times New Roman" w:eastAsia="Times New Roman" w:hAnsi="Times New Roman"/>
          <w:sz w:val="28"/>
          <w:szCs w:val="28"/>
          <w:lang w:eastAsia="ru-RU"/>
        </w:rPr>
        <w:lastRenderedPageBreak/>
        <w:t>прекращается по основанию, предусмотренному подпунктом 2) пункта 1 статьи 58 настоящего Кодекса.»;</w:t>
      </w:r>
    </w:p>
    <w:p w:rsidR="002C6F5D" w:rsidRPr="001F3213" w:rsidRDefault="0050334A" w:rsidP="00E576E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21</w:t>
      </w:r>
      <w:r w:rsidR="002C6F5D" w:rsidRPr="001F3213">
        <w:rPr>
          <w:rFonts w:ascii="Times New Roman" w:eastAsia="Times New Roman" w:hAnsi="Times New Roman"/>
          <w:sz w:val="28"/>
          <w:szCs w:val="28"/>
          <w:lang w:eastAsia="ru-RU"/>
        </w:rPr>
        <w:t>) пункт 6 статьи 48 изложить в следующей редакции:</w:t>
      </w:r>
    </w:p>
    <w:p w:rsidR="002C6F5D" w:rsidRPr="001F3213" w:rsidRDefault="002C6F5D" w:rsidP="00E576E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«6. Заработная плата и пособие по временной нетрудоспособности сохраняется за работником в случае его незаконного отстранения работодателем от работы.»;</w:t>
      </w:r>
    </w:p>
    <w:p w:rsidR="002C6F5D" w:rsidRPr="001F3213" w:rsidRDefault="0050334A" w:rsidP="00E576E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22</w:t>
      </w:r>
      <w:r w:rsidRPr="001F3213">
        <w:rPr>
          <w:rFonts w:ascii="Times New Roman" w:eastAsia="Times New Roman" w:hAnsi="Times New Roman"/>
          <w:sz w:val="28"/>
          <w:szCs w:val="28"/>
          <w:lang w:eastAsia="ru-RU"/>
        </w:rPr>
        <w:t>) п</w:t>
      </w:r>
      <w:r w:rsidRPr="001F3213">
        <w:rPr>
          <w:rFonts w:ascii="Times New Roman" w:eastAsia="Times New Roman" w:hAnsi="Times New Roman"/>
          <w:sz w:val="28"/>
          <w:szCs w:val="28"/>
          <w:lang w:val="kk-KZ" w:eastAsia="ru-RU"/>
        </w:rPr>
        <w:t>одпункт</w:t>
      </w:r>
      <w:r w:rsidR="002C6F5D" w:rsidRPr="001F3213">
        <w:rPr>
          <w:rFonts w:ascii="Times New Roman" w:eastAsia="Times New Roman" w:hAnsi="Times New Roman"/>
          <w:sz w:val="28"/>
          <w:szCs w:val="28"/>
          <w:lang w:eastAsia="ru-RU"/>
        </w:rPr>
        <w:t xml:space="preserve"> 4</w:t>
      </w:r>
      <w:r w:rsidRPr="001F3213">
        <w:rPr>
          <w:rFonts w:ascii="Times New Roman" w:eastAsia="Times New Roman" w:hAnsi="Times New Roman"/>
          <w:sz w:val="28"/>
          <w:szCs w:val="28"/>
          <w:lang w:val="kk-KZ" w:eastAsia="ru-RU"/>
        </w:rPr>
        <w:t>)</w:t>
      </w:r>
      <w:r w:rsidR="002C6F5D" w:rsidRPr="001F3213">
        <w:rPr>
          <w:rFonts w:ascii="Times New Roman" w:eastAsia="Times New Roman" w:hAnsi="Times New Roman"/>
          <w:sz w:val="28"/>
          <w:szCs w:val="28"/>
          <w:lang w:eastAsia="ru-RU"/>
        </w:rPr>
        <w:t xml:space="preserve"> статьи 49 изложить в следующей редакции:</w:t>
      </w:r>
    </w:p>
    <w:p w:rsidR="002C6F5D" w:rsidRPr="001F3213" w:rsidRDefault="002C6F5D" w:rsidP="00E576E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«4) в связи с переводом работника в другое юридическое </w:t>
      </w:r>
      <w:r w:rsidR="000E6BA3" w:rsidRPr="001F3213">
        <w:rPr>
          <w:rFonts w:ascii="Times New Roman" w:eastAsia="Times New Roman" w:hAnsi="Times New Roman"/>
          <w:sz w:val="28"/>
          <w:szCs w:val="28"/>
          <w:lang w:eastAsia="ru-RU"/>
        </w:rPr>
        <w:t>лицо.</w:t>
      </w:r>
      <w:r w:rsidRPr="001F3213">
        <w:rPr>
          <w:rFonts w:ascii="Times New Roman" w:eastAsia="Times New Roman" w:hAnsi="Times New Roman"/>
          <w:sz w:val="28"/>
          <w:szCs w:val="28"/>
          <w:lang w:eastAsia="ru-RU"/>
        </w:rPr>
        <w:t>»;</w:t>
      </w:r>
    </w:p>
    <w:p w:rsidR="0050334A" w:rsidRPr="001F3213" w:rsidRDefault="0050334A" w:rsidP="00E576E8">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23</w:t>
      </w:r>
      <w:r w:rsidR="006F0236"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в пункте 1 статьи 52:</w:t>
      </w:r>
    </w:p>
    <w:p w:rsidR="000E6BA3" w:rsidRPr="001F3213" w:rsidRDefault="006F0236" w:rsidP="00E576E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подпункт 13) </w:t>
      </w:r>
      <w:r w:rsidR="000E6BA3" w:rsidRPr="001F3213">
        <w:rPr>
          <w:rFonts w:ascii="Times New Roman" w:eastAsia="Times New Roman" w:hAnsi="Times New Roman"/>
          <w:sz w:val="28"/>
          <w:szCs w:val="28"/>
          <w:lang w:eastAsia="ru-RU"/>
        </w:rPr>
        <w:t>изложить в следующей редакции:</w:t>
      </w:r>
    </w:p>
    <w:p w:rsidR="000E6BA3" w:rsidRPr="001F3213" w:rsidRDefault="000E6BA3" w:rsidP="00E576E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«13) совершения виновных действий или бездействия работника, обслуживающего денежные или товарные ценности, а также  работника коммерческой организации, использующего свое служебное положение в своих интересах или в интересах третьего лица вопреки интересам работодателя взамен получения материальных или иных выгод для себя или других лиц, если эти действия или бездействие дают основания для утраты доверия к</w:t>
      </w:r>
      <w:r w:rsidR="006F0236" w:rsidRPr="001F3213">
        <w:rPr>
          <w:rFonts w:ascii="Times New Roman" w:eastAsia="Times New Roman" w:hAnsi="Times New Roman"/>
          <w:sz w:val="28"/>
          <w:szCs w:val="28"/>
          <w:lang w:eastAsia="ru-RU"/>
        </w:rPr>
        <w:t xml:space="preserve"> нему со стороны работодателя.</w:t>
      </w:r>
      <w:r w:rsidRPr="001F3213">
        <w:rPr>
          <w:rFonts w:ascii="Times New Roman" w:eastAsia="Times New Roman" w:hAnsi="Times New Roman"/>
          <w:sz w:val="28"/>
          <w:szCs w:val="28"/>
          <w:lang w:eastAsia="ru-RU"/>
        </w:rPr>
        <w:t>»;</w:t>
      </w:r>
    </w:p>
    <w:p w:rsidR="000E6BA3" w:rsidRPr="001F3213" w:rsidRDefault="000E6BA3" w:rsidP="00E576E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подпункты 23) и 24) изложить в следующей редакции:</w:t>
      </w:r>
    </w:p>
    <w:p w:rsidR="000E6BA3" w:rsidRPr="001F3213" w:rsidRDefault="000E6BA3" w:rsidP="00E576E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«23) досрочного прекращения полномочий руководителя исполнительного органа, членов коллегиального исполнительного органа юридического лица или полномочий отдельного члена исполнительного органа юридического лица,  а также в соответствии с Законом Республики Казахстан «Об акционерных обществах» работников службы внутреннего аудита и корпоративного секретаря по решению собственника имущества юридического лица либо уполномоченного собственником лица (органа) или уполномочен</w:t>
      </w:r>
      <w:r w:rsidR="0090587E" w:rsidRPr="001F3213">
        <w:rPr>
          <w:rFonts w:ascii="Times New Roman" w:eastAsia="Times New Roman" w:hAnsi="Times New Roman"/>
          <w:sz w:val="28"/>
          <w:szCs w:val="28"/>
          <w:lang w:eastAsia="ru-RU"/>
        </w:rPr>
        <w:t>ного органа юридического лица</w:t>
      </w:r>
      <w:r w:rsidRPr="001F3213">
        <w:rPr>
          <w:rFonts w:ascii="Times New Roman" w:eastAsia="Times New Roman" w:hAnsi="Times New Roman"/>
          <w:sz w:val="28"/>
          <w:szCs w:val="28"/>
          <w:lang w:eastAsia="ru-RU"/>
        </w:rPr>
        <w:t>;</w:t>
      </w:r>
    </w:p>
    <w:p w:rsidR="000E6BA3" w:rsidRPr="001F3213" w:rsidRDefault="000E6BA3" w:rsidP="00E576E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24) достижения работником пенсионного возраста, установленного пунктом 1 статьи 11 Закона Республики Казахстан «О пенсионном обеспечении в Республике Казахстан.»;</w:t>
      </w:r>
    </w:p>
    <w:p w:rsidR="0090587E" w:rsidRPr="001F3213" w:rsidRDefault="0090587E" w:rsidP="00E576E8">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24</w:t>
      </w:r>
      <w:r w:rsidR="00470A77"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в статье 53:</w:t>
      </w:r>
    </w:p>
    <w:p w:rsidR="00470A77" w:rsidRPr="001F3213" w:rsidRDefault="00470A77" w:rsidP="00E576E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пункт</w:t>
      </w:r>
      <w:r w:rsidR="00C65F2D" w:rsidRPr="001F3213">
        <w:rPr>
          <w:rFonts w:ascii="Times New Roman" w:eastAsia="Times New Roman" w:hAnsi="Times New Roman"/>
          <w:sz w:val="28"/>
          <w:szCs w:val="28"/>
          <w:lang w:eastAsia="ru-RU"/>
        </w:rPr>
        <w:t>ы</w:t>
      </w:r>
      <w:r w:rsidRPr="001F3213">
        <w:rPr>
          <w:rFonts w:ascii="Times New Roman" w:eastAsia="Times New Roman" w:hAnsi="Times New Roman"/>
          <w:sz w:val="28"/>
          <w:szCs w:val="28"/>
          <w:lang w:eastAsia="ru-RU"/>
        </w:rPr>
        <w:t xml:space="preserve"> 6</w:t>
      </w:r>
      <w:r w:rsidR="00C65F2D" w:rsidRPr="001F3213">
        <w:rPr>
          <w:rFonts w:ascii="Times New Roman" w:eastAsia="Times New Roman" w:hAnsi="Times New Roman"/>
          <w:sz w:val="28"/>
          <w:szCs w:val="28"/>
          <w:lang w:eastAsia="ru-RU"/>
        </w:rPr>
        <w:t>, 7, 8 и 9</w:t>
      </w:r>
      <w:r w:rsidRPr="001F3213">
        <w:rPr>
          <w:rFonts w:ascii="Times New Roman" w:eastAsia="Times New Roman" w:hAnsi="Times New Roman"/>
          <w:sz w:val="28"/>
          <w:szCs w:val="28"/>
          <w:lang w:eastAsia="ru-RU"/>
        </w:rPr>
        <w:t xml:space="preserve"> изложить в следующей редакции:</w:t>
      </w:r>
    </w:p>
    <w:p w:rsidR="00C65F2D" w:rsidRPr="001F3213" w:rsidRDefault="00470A77" w:rsidP="00C65F2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«6. Расторжение трудового договора по основаниям, предусмотренным подпунктами 8), 9), 10), 11), 12), 13), 14), 15), 16) и 18)  пункта 1 статьи 52 настоящего Кодекса, производится с соблюдением порядка применения дисциплинарного взыскания, предусмотренного статьей 65, и требований</w:t>
      </w:r>
      <w:r w:rsidR="0090587E" w:rsidRPr="001F3213">
        <w:rPr>
          <w:rFonts w:ascii="Times New Roman" w:eastAsia="Times New Roman" w:hAnsi="Times New Roman"/>
          <w:sz w:val="28"/>
          <w:szCs w:val="28"/>
          <w:lang w:eastAsia="ru-RU"/>
        </w:rPr>
        <w:t xml:space="preserve"> статьи 66 настоящего Кодекса</w:t>
      </w:r>
      <w:r w:rsidRPr="001F3213">
        <w:rPr>
          <w:rFonts w:ascii="Times New Roman" w:eastAsia="Times New Roman" w:hAnsi="Times New Roman"/>
          <w:sz w:val="28"/>
          <w:szCs w:val="28"/>
          <w:lang w:eastAsia="ru-RU"/>
        </w:rPr>
        <w:t>;</w:t>
      </w:r>
    </w:p>
    <w:p w:rsidR="00C65F2D" w:rsidRPr="001F3213" w:rsidRDefault="00C65F2D" w:rsidP="00E576E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7. Расторжение трудового договора по основаниям, предусмотренным подпунктами 9) и 10) пункта 1 статьи 52 настоящего Кодекса, должно быть подтверждено медицинским заключением.</w:t>
      </w:r>
    </w:p>
    <w:p w:rsidR="00C65F2D" w:rsidRPr="001F3213" w:rsidRDefault="00C65F2D" w:rsidP="00E576E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В случае отказа работника от прохождения медицинского освидетельствования с</w:t>
      </w:r>
      <w:r w:rsidR="0090587E" w:rsidRPr="001F3213">
        <w:rPr>
          <w:rFonts w:ascii="Times New Roman" w:eastAsia="Times New Roman" w:hAnsi="Times New Roman"/>
          <w:sz w:val="28"/>
          <w:szCs w:val="28"/>
          <w:lang w:eastAsia="ru-RU"/>
        </w:rPr>
        <w:t>оставляется соответствующий акт</w:t>
      </w:r>
      <w:r w:rsidRPr="001F3213">
        <w:rPr>
          <w:rFonts w:ascii="Times New Roman" w:eastAsia="Times New Roman" w:hAnsi="Times New Roman"/>
          <w:sz w:val="28"/>
          <w:szCs w:val="28"/>
          <w:lang w:eastAsia="ru-RU"/>
        </w:rPr>
        <w:t>;</w:t>
      </w:r>
    </w:p>
    <w:p w:rsidR="00C65F2D" w:rsidRPr="001F3213" w:rsidRDefault="00C65F2D" w:rsidP="00E576E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lastRenderedPageBreak/>
        <w:t>8. Расторжение трудового договора по основанию, предусмотренному подпунктом 20)  пункта 1 статьи 52 настоящего Кодекса, допускается после предъявления работником листа о временной нетрудоспособнос</w:t>
      </w:r>
      <w:r w:rsidR="0090587E" w:rsidRPr="001F3213">
        <w:rPr>
          <w:rFonts w:ascii="Times New Roman" w:eastAsia="Times New Roman" w:hAnsi="Times New Roman"/>
          <w:sz w:val="28"/>
          <w:szCs w:val="28"/>
          <w:lang w:eastAsia="ru-RU"/>
        </w:rPr>
        <w:t>ти</w:t>
      </w:r>
      <w:r w:rsidRPr="001F3213">
        <w:rPr>
          <w:rFonts w:ascii="Times New Roman" w:eastAsia="Times New Roman" w:hAnsi="Times New Roman"/>
          <w:sz w:val="28"/>
          <w:szCs w:val="28"/>
          <w:lang w:eastAsia="ru-RU"/>
        </w:rPr>
        <w:t>;</w:t>
      </w:r>
    </w:p>
    <w:p w:rsidR="003D0BB0" w:rsidRPr="001F3213" w:rsidRDefault="003D0BB0"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9. Расторжение трудового договора по основанию, предусмотренному подпунктом 24) пункта 1 статьи 52 настоящего Кодекса, допускается по достижении работником пенсионного возраста, установленного пунктом 1 статьи 11 Закона Республики Казахстан «О пенсионном обеспечении в Республике Казахстан», с уведомлением работника после достижения им пенсионного возраста не менее чем за один месяц до даты расторжения трудового договора, с выплатой компенсации в размере, определяемом трудовым, коллективным договорами и (или) актом работодателя.</w:t>
      </w:r>
    </w:p>
    <w:p w:rsidR="00C65F2D" w:rsidRPr="001F3213" w:rsidRDefault="003D0BB0"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С работником, достигшим пенсионного возраста в соответствии с пунктом 1 статьи 11 Закона Республики Казахстан «О пенсионном обеспечении в Республике Казахстан» и обладающим высоким профессиональным и квалификационным уровнем, с учетом его работоспособности действие трудового договора может продолжаться без изменения срока трудового договора либо продлеваться без ограничения, предусмотренного частью четвертой подпункта 2) пункта 1 статьи 30 настоящего Кодекса.»;</w:t>
      </w:r>
    </w:p>
    <w:p w:rsidR="003D0BB0" w:rsidRPr="001F3213" w:rsidRDefault="0090587E"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25</w:t>
      </w:r>
      <w:r w:rsidR="003D0BB0" w:rsidRPr="001F3213">
        <w:rPr>
          <w:rFonts w:ascii="Times New Roman" w:eastAsia="Times New Roman" w:hAnsi="Times New Roman"/>
          <w:sz w:val="28"/>
          <w:szCs w:val="28"/>
          <w:lang w:eastAsia="ru-RU"/>
        </w:rPr>
        <w:t>) пункт 1 статьи 54 изложить в следующей редакции:</w:t>
      </w:r>
    </w:p>
    <w:p w:rsidR="003D0BB0" w:rsidRPr="001F3213" w:rsidRDefault="003D0BB0"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Не допускается расторжение трудового договора по инициативе работодателя в период временной нетрудоспособности и пребывания работника в отпуске, за исключением случаев, предусмотренных подпунктами 1), 20) и 23) пункта 1 статьи 52 настоящего Кодекса.»;</w:t>
      </w:r>
    </w:p>
    <w:p w:rsidR="003D0BB0" w:rsidRPr="001F3213" w:rsidRDefault="0090587E"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26</w:t>
      </w:r>
      <w:r w:rsidR="006663D7" w:rsidRPr="001F3213">
        <w:rPr>
          <w:rFonts w:ascii="Times New Roman" w:eastAsia="Times New Roman" w:hAnsi="Times New Roman"/>
          <w:sz w:val="28"/>
          <w:szCs w:val="28"/>
          <w:lang w:eastAsia="ru-RU"/>
        </w:rPr>
        <w:t>) статью 55 дополнить пунктом 1-1 следующего содержания:</w:t>
      </w:r>
    </w:p>
    <w:p w:rsidR="006663D7" w:rsidRPr="001F3213" w:rsidRDefault="006663D7"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«1-1. Трудовой договор с гражданским служащим прекращается в связи с его переводом на работу в другое государственное учреждение, казенное предприятие по согласованию между руководителями соответствующих органов согласно пункту 8 статьи 139 настоящего Кодекса.»;</w:t>
      </w:r>
    </w:p>
    <w:p w:rsidR="0090587E" w:rsidRPr="001F3213" w:rsidRDefault="0090587E" w:rsidP="003D0BB0">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27</w:t>
      </w:r>
      <w:r w:rsidR="006663D7"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в статье 57:</w:t>
      </w:r>
    </w:p>
    <w:p w:rsidR="0090587E" w:rsidRPr="001F3213" w:rsidRDefault="0090587E" w:rsidP="003D0BB0">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в пункте 1:</w:t>
      </w:r>
    </w:p>
    <w:p w:rsidR="006663D7" w:rsidRPr="001F3213" w:rsidRDefault="006663D7"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подпункт 4</w:t>
      </w:r>
      <w:r w:rsidR="0090587E" w:rsidRPr="001F3213">
        <w:rPr>
          <w:rFonts w:ascii="Times New Roman" w:eastAsia="Times New Roman" w:hAnsi="Times New Roman"/>
          <w:sz w:val="28"/>
          <w:szCs w:val="28"/>
          <w:lang w:val="kk-KZ" w:eastAsia="ru-RU"/>
        </w:rPr>
        <w:t>)</w:t>
      </w:r>
      <w:r w:rsidRPr="001F3213">
        <w:rPr>
          <w:rFonts w:ascii="Times New Roman" w:eastAsia="Times New Roman" w:hAnsi="Times New Roman"/>
          <w:sz w:val="28"/>
          <w:szCs w:val="28"/>
          <w:lang w:eastAsia="ru-RU"/>
        </w:rPr>
        <w:t xml:space="preserve"> изложить в следующей редакции:</w:t>
      </w:r>
    </w:p>
    <w:p w:rsidR="006663D7" w:rsidRPr="001F3213" w:rsidRDefault="006663D7"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в случае признания судом работника либо работодателя – физического лица недееспособным или ограниченно дееспособным, в результате которого работник либо работодатель не имеет возможности продолжения трудовых отношений.»;</w:t>
      </w:r>
    </w:p>
    <w:p w:rsidR="003F1EC2" w:rsidRPr="001F3213" w:rsidRDefault="003F1EC2" w:rsidP="003F1EC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подпункт 6) исключить;</w:t>
      </w:r>
    </w:p>
    <w:p w:rsidR="006663D7" w:rsidRPr="001F3213" w:rsidRDefault="006663D7"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пункт 2 изложить в следующей редакции:</w:t>
      </w:r>
    </w:p>
    <w:p w:rsidR="006663D7" w:rsidRPr="001F3213" w:rsidRDefault="006663D7"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Датой прекращения трудового договора по основаниям, указанным в подпунктах 2), 3) и 4) пункта 1 настоящей статьи, является дата вступления в законную силу приговора или решения суда, дата смерти работника или работодателя – физического лица.»;</w:t>
      </w:r>
    </w:p>
    <w:p w:rsidR="006123C2" w:rsidRPr="001F3213" w:rsidRDefault="0090587E"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28</w:t>
      </w:r>
      <w:r w:rsidR="006123C2" w:rsidRPr="001F3213">
        <w:rPr>
          <w:rFonts w:ascii="Times New Roman" w:eastAsia="Times New Roman" w:hAnsi="Times New Roman"/>
          <w:sz w:val="28"/>
          <w:szCs w:val="28"/>
          <w:lang w:eastAsia="ru-RU"/>
        </w:rPr>
        <w:t>) пункт 2 статьи 58 изложить в следующей редакции:</w:t>
      </w:r>
    </w:p>
    <w:p w:rsidR="006123C2" w:rsidRPr="001F3213" w:rsidRDefault="006123C2"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lastRenderedPageBreak/>
        <w:t>«2.  Прекращение трудового договора допускается при письменном отказе работника от продолжения трудовых отношений либо при наличии акта, удостоверяющего отказ от предоставления письменного отказа от продолжения трудовых отношений.»;</w:t>
      </w:r>
    </w:p>
    <w:p w:rsidR="006123C2" w:rsidRPr="001F3213" w:rsidRDefault="0090587E"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29</w:t>
      </w:r>
      <w:r w:rsidR="006123C2" w:rsidRPr="001F3213">
        <w:rPr>
          <w:rFonts w:ascii="Times New Roman" w:eastAsia="Times New Roman" w:hAnsi="Times New Roman"/>
          <w:sz w:val="28"/>
          <w:szCs w:val="28"/>
          <w:lang w:eastAsia="ru-RU"/>
        </w:rPr>
        <w:t>) подпункт 4) пункта 1 статьи 64 изложить в следующей редакции:</w:t>
      </w:r>
    </w:p>
    <w:p w:rsidR="006123C2" w:rsidRPr="001F3213" w:rsidRDefault="006123C2"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расторжение трудового договора по инициативе работодателя по основаниям, предусмотренным подпунктами 8), 9), 10), 11), 12), 13), 14), 15), 16) и 18) пункта 1 статьи 52 настоящего Кодекса.»;</w:t>
      </w:r>
    </w:p>
    <w:p w:rsidR="00663101" w:rsidRPr="001F3213" w:rsidRDefault="0090587E"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30</w:t>
      </w:r>
      <w:r w:rsidR="00663101" w:rsidRPr="001F3213">
        <w:rPr>
          <w:rFonts w:ascii="Times New Roman" w:eastAsia="Times New Roman" w:hAnsi="Times New Roman"/>
          <w:sz w:val="28"/>
          <w:szCs w:val="28"/>
          <w:lang w:eastAsia="ru-RU"/>
        </w:rPr>
        <w:t>) пункт 3 статьи 69 изложить в следующей редакции:</w:t>
      </w:r>
    </w:p>
    <w:p w:rsidR="00663101" w:rsidRPr="001F3213" w:rsidRDefault="00663101"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Работникам-инвалидам первой и второй групп устанавливается сокращенная продолжительность рабочего времени – не более 36 часов в неделю.»;</w:t>
      </w:r>
    </w:p>
    <w:p w:rsidR="006123C2" w:rsidRPr="001F3213" w:rsidRDefault="0090587E"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31</w:t>
      </w:r>
      <w:r w:rsidR="00663101" w:rsidRPr="001F3213">
        <w:rPr>
          <w:rFonts w:ascii="Times New Roman" w:eastAsia="Times New Roman" w:hAnsi="Times New Roman"/>
          <w:sz w:val="28"/>
          <w:szCs w:val="28"/>
          <w:lang w:eastAsia="ru-RU"/>
        </w:rPr>
        <w:t>) пункт 3 статьи 70 изложить в следующей редакции:</w:t>
      </w:r>
    </w:p>
    <w:p w:rsidR="00663101" w:rsidRPr="001F3213" w:rsidRDefault="00663101"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Работодатель по письменному заявлению беременной женщины, одного из родителей (усыновителя, удочерителя), имеющего ребенка (детей) в возрасте до трех лет, а также работника, осуществляющего уход за больным членом семьи в соответствии с медицинским заключением, обязан предоставить им режим неполного рабочего времени.»;</w:t>
      </w:r>
    </w:p>
    <w:p w:rsidR="00663101" w:rsidRPr="001F3213" w:rsidRDefault="0090587E"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32</w:t>
      </w:r>
      <w:r w:rsidR="00663101" w:rsidRPr="001F3213">
        <w:rPr>
          <w:rFonts w:ascii="Times New Roman" w:eastAsia="Times New Roman" w:hAnsi="Times New Roman"/>
          <w:sz w:val="28"/>
          <w:szCs w:val="28"/>
          <w:lang w:eastAsia="ru-RU"/>
        </w:rPr>
        <w:t>) пункт 3 статьи 79 изложить в следующей редакции:</w:t>
      </w:r>
    </w:p>
    <w:p w:rsidR="00663101" w:rsidRPr="001F3213" w:rsidRDefault="00663101"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Форма и порядок ведения учета рабочего времени определяются актом работодателя.»;</w:t>
      </w:r>
    </w:p>
    <w:p w:rsidR="00663101" w:rsidRPr="001F3213" w:rsidRDefault="0090587E"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33</w:t>
      </w:r>
      <w:r w:rsidR="00663101" w:rsidRPr="001F3213">
        <w:rPr>
          <w:rFonts w:ascii="Times New Roman" w:eastAsia="Times New Roman" w:hAnsi="Times New Roman"/>
          <w:sz w:val="28"/>
          <w:szCs w:val="28"/>
          <w:lang w:eastAsia="ru-RU"/>
        </w:rPr>
        <w:t>) пункт 1 статьи 82 изложить в следующей редакции:</w:t>
      </w:r>
    </w:p>
    <w:p w:rsidR="00663101" w:rsidRPr="001F3213" w:rsidRDefault="00663101"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коллективным договором или актами работодателя, а также в случаях, установленных законодательством РК.»;</w:t>
      </w:r>
    </w:p>
    <w:p w:rsidR="00663101" w:rsidRPr="001F3213" w:rsidRDefault="0090587E"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34</w:t>
      </w:r>
      <w:r w:rsidR="00663101" w:rsidRPr="001F3213">
        <w:rPr>
          <w:rFonts w:ascii="Times New Roman" w:eastAsia="Times New Roman" w:hAnsi="Times New Roman"/>
          <w:sz w:val="28"/>
          <w:szCs w:val="28"/>
          <w:lang w:eastAsia="ru-RU"/>
        </w:rPr>
        <w:t>) пункт 3 статьи 92 изложить в следующей редакции:</w:t>
      </w:r>
    </w:p>
    <w:p w:rsidR="00663101" w:rsidRPr="001F3213" w:rsidRDefault="00663101"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По соглашению между работником и работодателем оплачиваемый ежегодный трудовой отпуск может быть разделен на части. При этом одна из частей оплачиваемого ежегодного трудового отпуска должна быть не менее двух календарных недель.»;</w:t>
      </w:r>
    </w:p>
    <w:p w:rsidR="00663101" w:rsidRPr="001F3213" w:rsidRDefault="0090587E"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35</w:t>
      </w:r>
      <w:r w:rsidR="00663101" w:rsidRPr="001F3213">
        <w:rPr>
          <w:rFonts w:ascii="Times New Roman" w:eastAsia="Times New Roman" w:hAnsi="Times New Roman"/>
          <w:sz w:val="28"/>
          <w:szCs w:val="28"/>
          <w:lang w:eastAsia="ru-RU"/>
        </w:rPr>
        <w:t>) пункт 4 статьи 95 изложить в следующей редакции:</w:t>
      </w:r>
    </w:p>
    <w:p w:rsidR="00663101" w:rsidRPr="001F3213" w:rsidRDefault="00663101" w:rsidP="003D0BB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Не допускается отзыв из оплачиваемого ежегодного трудового отпуска работника, не достигшего восемнадцатилетнего возраста, беременных женщин, предоставивших работодателю справку о беременности и работников, занятых на тяжелых работах, работах с вредными и (или) опасными условиями труда.»;</w:t>
      </w:r>
    </w:p>
    <w:p w:rsidR="00663101" w:rsidRPr="001F3213" w:rsidRDefault="0090587E" w:rsidP="00B0263F">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36</w:t>
      </w:r>
      <w:r w:rsidR="00663101" w:rsidRPr="001F3213">
        <w:rPr>
          <w:rFonts w:ascii="Times New Roman" w:eastAsia="Times New Roman" w:hAnsi="Times New Roman"/>
          <w:sz w:val="28"/>
          <w:szCs w:val="28"/>
          <w:lang w:eastAsia="ru-RU"/>
        </w:rPr>
        <w:t>) пункт 2 статьи</w:t>
      </w:r>
      <w:r w:rsidR="00B0263F" w:rsidRPr="001F3213">
        <w:rPr>
          <w:rFonts w:ascii="Times New Roman" w:eastAsia="Times New Roman" w:hAnsi="Times New Roman"/>
          <w:sz w:val="28"/>
          <w:szCs w:val="28"/>
          <w:lang w:eastAsia="ru-RU"/>
        </w:rPr>
        <w:t xml:space="preserve"> 96</w:t>
      </w:r>
      <w:r w:rsidR="00663101" w:rsidRPr="001F3213">
        <w:rPr>
          <w:rFonts w:ascii="Times New Roman" w:eastAsia="Times New Roman" w:hAnsi="Times New Roman"/>
          <w:sz w:val="28"/>
          <w:szCs w:val="28"/>
          <w:lang w:eastAsia="ru-RU"/>
        </w:rPr>
        <w:t xml:space="preserve"> дополнить </w:t>
      </w:r>
      <w:r w:rsidR="00B0263F" w:rsidRPr="001F3213">
        <w:rPr>
          <w:rFonts w:ascii="Times New Roman" w:eastAsia="Times New Roman" w:hAnsi="Times New Roman"/>
          <w:sz w:val="28"/>
          <w:szCs w:val="28"/>
          <w:lang w:eastAsia="ru-RU"/>
        </w:rPr>
        <w:t>абзацем</w:t>
      </w:r>
      <w:r w:rsidR="00663101" w:rsidRPr="001F3213">
        <w:rPr>
          <w:rFonts w:ascii="Times New Roman" w:eastAsia="Times New Roman" w:hAnsi="Times New Roman"/>
          <w:sz w:val="28"/>
          <w:szCs w:val="28"/>
          <w:lang w:eastAsia="ru-RU"/>
        </w:rPr>
        <w:t xml:space="preserve"> следующего содержания:</w:t>
      </w:r>
    </w:p>
    <w:p w:rsidR="00663101" w:rsidRPr="001F3213" w:rsidRDefault="00B0263F" w:rsidP="006631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w:t>
      </w:r>
      <w:r w:rsidR="00663101" w:rsidRPr="001F3213">
        <w:rPr>
          <w:rFonts w:ascii="Times New Roman" w:eastAsia="Times New Roman" w:hAnsi="Times New Roman"/>
          <w:sz w:val="28"/>
          <w:szCs w:val="28"/>
          <w:lang w:eastAsia="ru-RU"/>
        </w:rPr>
        <w:t>Компенсационная выплата за неиспользованные им дни оплачиваемого ежегодного трудового отпуска (ежегодных трудовых отпусков) исчисляется из расчета средней заработной платы работника</w:t>
      </w:r>
      <w:r w:rsidRPr="001F3213">
        <w:rPr>
          <w:rFonts w:ascii="Times New Roman" w:eastAsia="Times New Roman" w:hAnsi="Times New Roman"/>
          <w:sz w:val="28"/>
          <w:szCs w:val="28"/>
          <w:lang w:eastAsia="ru-RU"/>
        </w:rPr>
        <w:t>.»;</w:t>
      </w:r>
    </w:p>
    <w:p w:rsidR="0090587E" w:rsidRPr="001F3213" w:rsidRDefault="0090587E" w:rsidP="00B0263F">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37</w:t>
      </w:r>
      <w:r w:rsidR="00B0263F"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в статье 97:</w:t>
      </w:r>
    </w:p>
    <w:p w:rsidR="00B0263F" w:rsidRPr="001F3213" w:rsidRDefault="00B0263F" w:rsidP="00B0263F">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lastRenderedPageBreak/>
        <w:t>подпункт 3) пункта 3 изложить в следующей редакции:</w:t>
      </w:r>
    </w:p>
    <w:p w:rsidR="00B0263F" w:rsidRPr="001F3213" w:rsidRDefault="00B0263F" w:rsidP="006631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смерти близких родственников, супруга (супруги).»;</w:t>
      </w:r>
    </w:p>
    <w:p w:rsidR="00B0263F" w:rsidRPr="001F3213" w:rsidRDefault="00B0263F" w:rsidP="006631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дополнить пунктом 4 следующего содержания:</w:t>
      </w:r>
    </w:p>
    <w:p w:rsidR="00B0263F" w:rsidRPr="001F3213" w:rsidRDefault="00B0263F" w:rsidP="006631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Работодатель на основании уведомления работника обязан предоставить отпуск без сохранения заработной платы на период прохождения срочной воинской службы.»;</w:t>
      </w:r>
    </w:p>
    <w:p w:rsidR="0090587E" w:rsidRPr="001F3213" w:rsidRDefault="0090587E" w:rsidP="00663101">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38</w:t>
      </w:r>
      <w:r w:rsidR="00E04BE0"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в статье 99:</w:t>
      </w:r>
    </w:p>
    <w:p w:rsidR="0090587E" w:rsidRPr="001F3213" w:rsidRDefault="0090587E" w:rsidP="00663101">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eastAsia="ru-RU"/>
        </w:rPr>
        <w:t>заголовок изложить в следующей редакции</w:t>
      </w:r>
      <w:r w:rsidRPr="001F3213">
        <w:rPr>
          <w:rFonts w:ascii="Times New Roman" w:eastAsia="Times New Roman" w:hAnsi="Times New Roman"/>
          <w:sz w:val="28"/>
          <w:szCs w:val="28"/>
          <w:lang w:val="kk-KZ" w:eastAsia="ru-RU"/>
        </w:rPr>
        <w:t>:</w:t>
      </w:r>
    </w:p>
    <w:p w:rsidR="0090587E" w:rsidRPr="001F3213" w:rsidRDefault="0090587E" w:rsidP="00905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«Статья 99. Отпуска в связи с беременностью и рождением</w:t>
      </w:r>
    </w:p>
    <w:p w:rsidR="0090587E" w:rsidRPr="001F3213" w:rsidRDefault="0090587E" w:rsidP="00905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ребенка (детей), усыновлением (удочерением) ребенка (детей) в</w:t>
      </w:r>
    </w:p>
    <w:p w:rsidR="0090587E" w:rsidRPr="001F3213" w:rsidRDefault="0090587E" w:rsidP="00905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возрасте до трех лет»;</w:t>
      </w:r>
    </w:p>
    <w:p w:rsidR="00B0263F" w:rsidRPr="001F3213" w:rsidRDefault="00AF7FB8" w:rsidP="006631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 xml:space="preserve">часть первую пункта 2 </w:t>
      </w:r>
      <w:r w:rsidR="00E04BE0" w:rsidRPr="001F3213">
        <w:rPr>
          <w:rFonts w:ascii="Times New Roman" w:eastAsia="Times New Roman" w:hAnsi="Times New Roman"/>
          <w:sz w:val="28"/>
          <w:szCs w:val="28"/>
          <w:lang w:eastAsia="ru-RU"/>
        </w:rPr>
        <w:t>изложить в следующей редакции:</w:t>
      </w:r>
    </w:p>
    <w:p w:rsidR="00B0263F" w:rsidRPr="001F3213" w:rsidRDefault="00E04BE0" w:rsidP="006631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Беременная женщина с даты, указанной в листе о временной нетрудоспособности, дающем право на отпуск по беременности и родам, оформляет его путем представления листа о временной нетрудоспособности, подтверждающего право на данный вид отпуска. Отпуск по беременности и родам предоставляется продолжительностью семьдесят календарных дней до родов и пятьдесят шесть (в случае осложненных родов или рождения двух или более детей – семьдесят) календарных дней после родов, если иное не установлено законодательством Республики Казахстан.»;</w:t>
      </w:r>
    </w:p>
    <w:p w:rsidR="00E04BE0" w:rsidRPr="001F3213" w:rsidRDefault="00E04BE0" w:rsidP="006631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пункт 4 изложить в следующей редакции:</w:t>
      </w:r>
    </w:p>
    <w:p w:rsidR="00E04BE0" w:rsidRPr="001F3213" w:rsidRDefault="00E04BE0" w:rsidP="006631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Работодатель оплачивает отпуск по беременности и родам, отпуск работникам, усыновившим (удочерившим) ребенка (детей) в возрасте до трех лет, с сохранением средней заработной платы, если это предусмотрено условиями соглашений, трудового и (или) коллективного договора, актом работодателя, за вычетом суммы социальной выплаты на случай потери дохода в связи с беременностью и родами, усыновлением (удочерением) ребенка (детей)</w:t>
      </w:r>
      <w:r w:rsidR="00AF7FB8" w:rsidRPr="001F3213">
        <w:rPr>
          <w:rFonts w:ascii="Times New Roman" w:eastAsia="Times New Roman" w:hAnsi="Times New Roman"/>
          <w:sz w:val="28"/>
          <w:szCs w:val="28"/>
          <w:lang w:val="kk-KZ" w:eastAsia="ru-RU"/>
        </w:rPr>
        <w:t xml:space="preserve"> в возрасте до трех лет</w:t>
      </w:r>
      <w:r w:rsidRPr="001F3213">
        <w:rPr>
          <w:rFonts w:ascii="Times New Roman" w:eastAsia="Times New Roman" w:hAnsi="Times New Roman"/>
          <w:sz w:val="28"/>
          <w:szCs w:val="28"/>
          <w:lang w:eastAsia="ru-RU"/>
        </w:rPr>
        <w:t>, осуществленной в соответствии с законодательством Республики Казахстан об обязательном социальном страховании.»;</w:t>
      </w:r>
    </w:p>
    <w:p w:rsidR="00E04BE0" w:rsidRPr="001F3213" w:rsidRDefault="0090587E" w:rsidP="006631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39</w:t>
      </w:r>
      <w:r w:rsidR="00E04BE0" w:rsidRPr="001F3213">
        <w:rPr>
          <w:rFonts w:ascii="Times New Roman" w:eastAsia="Times New Roman" w:hAnsi="Times New Roman"/>
          <w:sz w:val="28"/>
          <w:szCs w:val="28"/>
          <w:lang w:eastAsia="ru-RU"/>
        </w:rPr>
        <w:t>) пункт 4 статьи 100 изложить в следующей редакции:</w:t>
      </w:r>
    </w:p>
    <w:p w:rsidR="00E04BE0" w:rsidRPr="001F3213" w:rsidRDefault="00E04BE0" w:rsidP="006631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В случае выхода на работу до истечения отпуска без сохранения заработной платы по уходу за ребенком до достижения им возраста трех лет работник обязан уведомить работодателя о своем намерении за месяц до начала работы.»;</w:t>
      </w:r>
    </w:p>
    <w:p w:rsidR="00322805" w:rsidRPr="001F3213" w:rsidRDefault="0090587E" w:rsidP="006631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40</w:t>
      </w:r>
      <w:r w:rsidR="00322805" w:rsidRPr="001F3213">
        <w:rPr>
          <w:rFonts w:ascii="Times New Roman" w:eastAsia="Times New Roman" w:hAnsi="Times New Roman"/>
          <w:sz w:val="28"/>
          <w:szCs w:val="28"/>
          <w:lang w:eastAsia="ru-RU"/>
        </w:rPr>
        <w:t>) статью 111 дополнить пунктом 4 следующего содержания:</w:t>
      </w:r>
    </w:p>
    <w:p w:rsidR="00322805" w:rsidRPr="001F3213" w:rsidRDefault="00322805" w:rsidP="006631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Работник имеет право досрочно отказаться от выполнения дополнительной работы, а работодатель – досрочно отменить поручение о ее выполнении, уведомив об этом другую сторону в письменной форме не позднее чем за три рабочих дня.»;</w:t>
      </w:r>
    </w:p>
    <w:p w:rsidR="0090587E" w:rsidRPr="001F3213" w:rsidRDefault="0090587E" w:rsidP="00663101">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41</w:t>
      </w:r>
      <w:r w:rsidR="00322805"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в статье 113:</w:t>
      </w:r>
    </w:p>
    <w:p w:rsidR="00322805" w:rsidRPr="001F3213" w:rsidRDefault="00322805" w:rsidP="006631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пункт</w:t>
      </w:r>
      <w:r w:rsidR="00EB34D2" w:rsidRPr="001F3213">
        <w:rPr>
          <w:rFonts w:ascii="Times New Roman" w:eastAsia="Times New Roman" w:hAnsi="Times New Roman"/>
          <w:sz w:val="28"/>
          <w:szCs w:val="28"/>
          <w:lang w:val="kk-KZ" w:eastAsia="ru-RU"/>
        </w:rPr>
        <w:t>ы</w:t>
      </w:r>
      <w:r w:rsidRPr="001F3213">
        <w:rPr>
          <w:rFonts w:ascii="Times New Roman" w:eastAsia="Times New Roman" w:hAnsi="Times New Roman"/>
          <w:sz w:val="28"/>
          <w:szCs w:val="28"/>
          <w:lang w:eastAsia="ru-RU"/>
        </w:rPr>
        <w:t xml:space="preserve"> 1 </w:t>
      </w:r>
      <w:r w:rsidR="00EB34D2" w:rsidRPr="001F3213">
        <w:rPr>
          <w:rFonts w:ascii="Times New Roman" w:eastAsia="Times New Roman" w:hAnsi="Times New Roman"/>
          <w:sz w:val="28"/>
          <w:szCs w:val="28"/>
          <w:lang w:val="kk-KZ" w:eastAsia="ru-RU"/>
        </w:rPr>
        <w:t xml:space="preserve">и 3 </w:t>
      </w:r>
      <w:r w:rsidRPr="001F3213">
        <w:rPr>
          <w:rFonts w:ascii="Times New Roman" w:eastAsia="Times New Roman" w:hAnsi="Times New Roman"/>
          <w:sz w:val="28"/>
          <w:szCs w:val="28"/>
          <w:lang w:eastAsia="ru-RU"/>
        </w:rPr>
        <w:t>изложить в следующей редакции:</w:t>
      </w:r>
    </w:p>
    <w:p w:rsidR="00322805" w:rsidRPr="001F3213" w:rsidRDefault="00322805" w:rsidP="006631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«1. Заработная плата устанавливается и выплачивается в денежной форме в национальной валюте Республики Казахстан не реже одного раза в месяц не </w:t>
      </w:r>
      <w:r w:rsidRPr="001F3213">
        <w:rPr>
          <w:rFonts w:ascii="Times New Roman" w:eastAsia="Times New Roman" w:hAnsi="Times New Roman"/>
          <w:sz w:val="28"/>
          <w:szCs w:val="28"/>
          <w:lang w:eastAsia="ru-RU"/>
        </w:rPr>
        <w:lastRenderedPageBreak/>
        <w:t>позже первой декады следующего месяца. Дата выплаты заработной платы предусматривается трудовым, коллективным договором. При совпадении дня выплаты заработной платы с выходными или праздничными днями выплата производится накануне их.»;</w:t>
      </w:r>
    </w:p>
    <w:p w:rsidR="00322805" w:rsidRPr="001F3213" w:rsidRDefault="00322805" w:rsidP="006631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При невыплате заработной платы работодателем в полном объеме и в сроки, которые установлены трудовым договором, работодатель несет ответственность в соответствии с законами Республики Казахстан. Работодатель выплачивает работнику задолженность и пеню за период задержки платежа. Размер пени рассчитывается исходя из 1,25 - кратной официальной ставки рефинансирования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быть произведены, и заканчивается днем выплаты.»;</w:t>
      </w:r>
    </w:p>
    <w:p w:rsidR="00322805" w:rsidRPr="001F3213" w:rsidRDefault="00EB34D2" w:rsidP="006631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42</w:t>
      </w:r>
      <w:r w:rsidR="00322805" w:rsidRPr="001F3213">
        <w:rPr>
          <w:rFonts w:ascii="Times New Roman" w:eastAsia="Times New Roman" w:hAnsi="Times New Roman"/>
          <w:sz w:val="28"/>
          <w:szCs w:val="28"/>
          <w:lang w:eastAsia="ru-RU"/>
        </w:rPr>
        <w:t>) пункт 2 статьи 115 дополнить подпунктом 4-1</w:t>
      </w:r>
      <w:r w:rsidRPr="001F3213">
        <w:rPr>
          <w:rFonts w:ascii="Times New Roman" w:eastAsia="Times New Roman" w:hAnsi="Times New Roman"/>
          <w:sz w:val="28"/>
          <w:szCs w:val="28"/>
          <w:lang w:val="kk-KZ" w:eastAsia="ru-RU"/>
        </w:rPr>
        <w:t>)</w:t>
      </w:r>
      <w:r w:rsidR="00322805" w:rsidRPr="001F3213">
        <w:rPr>
          <w:rFonts w:ascii="Times New Roman" w:eastAsia="Times New Roman" w:hAnsi="Times New Roman"/>
          <w:sz w:val="28"/>
          <w:szCs w:val="28"/>
          <w:lang w:eastAsia="ru-RU"/>
        </w:rPr>
        <w:t xml:space="preserve"> следующего содержания:</w:t>
      </w:r>
    </w:p>
    <w:p w:rsidR="00322805" w:rsidRPr="001F3213" w:rsidRDefault="00322805" w:rsidP="006631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«4-1) в случае восстановления работника на прежнее место работы  по решению согласительной комиссии либо решения суда удерживается компенсационная выплата за неиспользованные им дни оплачиваемого ежегодного трудового отпуска (ежегодных трудовых отпусков).»;</w:t>
      </w:r>
    </w:p>
    <w:p w:rsidR="00322805" w:rsidRPr="001F3213" w:rsidRDefault="00EB34D2" w:rsidP="0032280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43</w:t>
      </w:r>
      <w:r w:rsidR="00322805" w:rsidRPr="001F3213">
        <w:rPr>
          <w:rFonts w:ascii="Times New Roman" w:eastAsia="Times New Roman" w:hAnsi="Times New Roman"/>
          <w:sz w:val="28"/>
          <w:szCs w:val="28"/>
          <w:lang w:eastAsia="ru-RU"/>
        </w:rPr>
        <w:t xml:space="preserve">) пункт 3 статьи 124 изложить в следующей редакции: </w:t>
      </w:r>
    </w:p>
    <w:p w:rsidR="00322805" w:rsidRPr="001F3213" w:rsidRDefault="00322805" w:rsidP="0032280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«3. Работникам, подлежащим призыву на срочную воинскую службу, в период прохождения медицинской комиссии сохраняются место работы (должность), заработная плата по месту работы при наличии повестки о вызове в местные органы военного управления, а на период прохождения срочной воинской службы - место работы (должность) в пределах срока действия трудового договора.  </w:t>
      </w:r>
    </w:p>
    <w:p w:rsidR="00322805" w:rsidRPr="001F3213" w:rsidRDefault="00322805" w:rsidP="0032280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Работник, за которым на период прохождения срочной воинской службы сохранялось место работы (должность), не позднее одного месяца со дня исключения из списков воинской части в связи с увольнением с воинской службы обязан приступить к своим трудовым обязанностям.»;</w:t>
      </w:r>
    </w:p>
    <w:p w:rsidR="00795CCB" w:rsidRPr="001F3213" w:rsidRDefault="00EB34D2" w:rsidP="0032280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44</w:t>
      </w:r>
      <w:r w:rsidR="00795CCB" w:rsidRPr="001F3213">
        <w:rPr>
          <w:rFonts w:ascii="Times New Roman" w:eastAsia="Times New Roman" w:hAnsi="Times New Roman"/>
          <w:sz w:val="28"/>
          <w:szCs w:val="28"/>
          <w:lang w:eastAsia="ru-RU"/>
        </w:rPr>
        <w:t>) пункт 2 статьи 130 изложить в следующей редакции:</w:t>
      </w:r>
    </w:p>
    <w:p w:rsidR="00795CCB" w:rsidRPr="001F3213" w:rsidRDefault="00795CCB" w:rsidP="0032280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относятся работники железнодорожного, речного, морского, автомобильного транспорта, гражданской авиации, автомобильных дорог, газораспределительных систем (в том числе при поездках в пределах населенных пунктов), магистральных трубопроводов,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а также работники, обслуживающие участки Государственной границы Республики Казахстан.»;</w:t>
      </w:r>
    </w:p>
    <w:p w:rsidR="00EB34D2" w:rsidRPr="001F3213" w:rsidRDefault="00EB34D2" w:rsidP="00322805">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45</w:t>
      </w:r>
      <w:r w:rsidR="00AF4849"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в статье 133:</w:t>
      </w:r>
    </w:p>
    <w:p w:rsidR="00795CCB" w:rsidRPr="001F3213" w:rsidRDefault="00AF4849" w:rsidP="0032280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пункт 2 </w:t>
      </w:r>
      <w:r w:rsidR="00795CCB" w:rsidRPr="001F3213">
        <w:rPr>
          <w:rFonts w:ascii="Times New Roman" w:eastAsia="Times New Roman" w:hAnsi="Times New Roman"/>
          <w:sz w:val="28"/>
          <w:szCs w:val="28"/>
          <w:lang w:eastAsia="ru-RU"/>
        </w:rPr>
        <w:t xml:space="preserve">изложить в следующей редакции: </w:t>
      </w:r>
    </w:p>
    <w:p w:rsidR="00795CCB" w:rsidRPr="001F3213" w:rsidRDefault="00795CCB" w:rsidP="0032280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lastRenderedPageBreak/>
        <w:t>«2. Основанием для выплаты социальных пособий по временной нетрудоспособности являются листы о временной нетрудоспособности, выданные в порядке, утвержденном уполномоченным органом в области здравоохранения.</w:t>
      </w:r>
      <w:r w:rsidR="00AF4849" w:rsidRPr="001F3213">
        <w:rPr>
          <w:rFonts w:ascii="Times New Roman" w:eastAsia="Times New Roman" w:hAnsi="Times New Roman"/>
          <w:sz w:val="28"/>
          <w:szCs w:val="28"/>
          <w:lang w:eastAsia="ru-RU"/>
        </w:rPr>
        <w:t>»;</w:t>
      </w:r>
    </w:p>
    <w:p w:rsidR="00EB34D2" w:rsidRPr="001F3213" w:rsidRDefault="00EB34D2" w:rsidP="00322805">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в пункте 4:</w:t>
      </w:r>
    </w:p>
    <w:p w:rsidR="00AF4849" w:rsidRPr="001F3213" w:rsidRDefault="00AF4849" w:rsidP="0032280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подпункт</w:t>
      </w:r>
      <w:r w:rsidR="00EB34D2" w:rsidRPr="001F3213">
        <w:rPr>
          <w:rFonts w:ascii="Times New Roman" w:eastAsia="Times New Roman" w:hAnsi="Times New Roman"/>
          <w:sz w:val="28"/>
          <w:szCs w:val="28"/>
          <w:lang w:val="kk-KZ" w:eastAsia="ru-RU"/>
        </w:rPr>
        <w:t>ы</w:t>
      </w:r>
      <w:r w:rsidRPr="001F3213">
        <w:rPr>
          <w:rFonts w:ascii="Times New Roman" w:eastAsia="Times New Roman" w:hAnsi="Times New Roman"/>
          <w:sz w:val="28"/>
          <w:szCs w:val="28"/>
          <w:lang w:eastAsia="ru-RU"/>
        </w:rPr>
        <w:t xml:space="preserve"> 1</w:t>
      </w:r>
      <w:r w:rsidR="00EB34D2" w:rsidRPr="001F3213">
        <w:rPr>
          <w:rFonts w:ascii="Times New Roman" w:eastAsia="Times New Roman" w:hAnsi="Times New Roman"/>
          <w:sz w:val="28"/>
          <w:szCs w:val="28"/>
          <w:lang w:val="kk-KZ" w:eastAsia="ru-RU"/>
        </w:rPr>
        <w:t>)</w:t>
      </w:r>
      <w:r w:rsidRPr="001F3213">
        <w:rPr>
          <w:rFonts w:ascii="Times New Roman" w:eastAsia="Times New Roman" w:hAnsi="Times New Roman"/>
          <w:sz w:val="28"/>
          <w:szCs w:val="28"/>
          <w:lang w:eastAsia="ru-RU"/>
        </w:rPr>
        <w:t xml:space="preserve"> </w:t>
      </w:r>
      <w:r w:rsidR="00EB34D2" w:rsidRPr="001F3213">
        <w:rPr>
          <w:rFonts w:ascii="Times New Roman" w:eastAsia="Times New Roman" w:hAnsi="Times New Roman"/>
          <w:sz w:val="28"/>
          <w:szCs w:val="28"/>
          <w:lang w:val="kk-KZ" w:eastAsia="ru-RU"/>
        </w:rPr>
        <w:t xml:space="preserve"> и 4) </w:t>
      </w:r>
      <w:r w:rsidRPr="001F3213">
        <w:rPr>
          <w:rFonts w:ascii="Times New Roman" w:eastAsia="Times New Roman" w:hAnsi="Times New Roman"/>
          <w:sz w:val="28"/>
          <w:szCs w:val="28"/>
          <w:lang w:eastAsia="ru-RU"/>
        </w:rPr>
        <w:t>изложить в следующей редакции:</w:t>
      </w:r>
    </w:p>
    <w:p w:rsidR="00AF4849" w:rsidRPr="001F3213" w:rsidRDefault="00AF4849" w:rsidP="0032280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работнику, временная нетрудоспособность которого наступила вследствие производственных травм, полученных при совершении им уголовного правонарушения, в случае установления виновности вступившим в законную силу приговором или постановлением суда.»;</w:t>
      </w:r>
    </w:p>
    <w:p w:rsidR="00AF4849" w:rsidRPr="001F3213" w:rsidRDefault="00AF4849" w:rsidP="0032280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при временной нетрудоспособности работника от заболеваний или производственных травм, наступивших вследствие употребления алкоголя, наркотических и токсикологических средств и их аналогов.»;</w:t>
      </w:r>
    </w:p>
    <w:p w:rsidR="00AF4849" w:rsidRPr="001F3213" w:rsidRDefault="00AF4849" w:rsidP="0032280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пункты </w:t>
      </w:r>
      <w:r w:rsidR="00EB34D2" w:rsidRPr="001F3213">
        <w:rPr>
          <w:rFonts w:ascii="Times New Roman" w:eastAsia="Times New Roman" w:hAnsi="Times New Roman"/>
          <w:sz w:val="28"/>
          <w:szCs w:val="28"/>
          <w:lang w:val="kk-KZ" w:eastAsia="ru-RU"/>
        </w:rPr>
        <w:t>5</w:t>
      </w:r>
      <w:r w:rsidR="00EB34D2" w:rsidRPr="001F3213">
        <w:rPr>
          <w:rFonts w:ascii="Times New Roman" w:eastAsia="Times New Roman" w:hAnsi="Times New Roman"/>
          <w:sz w:val="28"/>
          <w:szCs w:val="28"/>
          <w:lang w:eastAsia="ru-RU"/>
        </w:rPr>
        <w:t xml:space="preserve"> и </w:t>
      </w:r>
      <w:r w:rsidR="00EB34D2" w:rsidRPr="001F3213">
        <w:rPr>
          <w:rFonts w:ascii="Times New Roman" w:eastAsia="Times New Roman" w:hAnsi="Times New Roman"/>
          <w:sz w:val="28"/>
          <w:szCs w:val="28"/>
          <w:lang w:val="kk-KZ" w:eastAsia="ru-RU"/>
        </w:rPr>
        <w:t>6</w:t>
      </w:r>
      <w:r w:rsidRPr="001F3213">
        <w:rPr>
          <w:rFonts w:ascii="Times New Roman" w:eastAsia="Times New Roman" w:hAnsi="Times New Roman"/>
          <w:sz w:val="28"/>
          <w:szCs w:val="28"/>
          <w:lang w:eastAsia="ru-RU"/>
        </w:rPr>
        <w:t xml:space="preserve"> изложить в следующей редакции:</w:t>
      </w:r>
    </w:p>
    <w:p w:rsidR="00AF4849" w:rsidRPr="001F3213" w:rsidRDefault="00AF4849" w:rsidP="00AF4849">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«5. Работник, занятый на сезонных работах, имеет право расторгнуть трудовой договор по своей инициативе, письменно уведомив об этом работодателя за семь календарных дней.</w:t>
      </w:r>
    </w:p>
    <w:p w:rsidR="00AF4849" w:rsidRPr="001F3213" w:rsidRDefault="00AF4849" w:rsidP="00AF4849">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6. Работодатель обязан письменно уведомить работника, занятого на сезонных работах, о предстоящем расторжении трудового договора по основаниям, предусмотренным подпунктами 1) и 2) пункта 1 статьи 52 настоящего Кодекса, за семь календарных дней.»;</w:t>
      </w:r>
    </w:p>
    <w:p w:rsidR="00EB34D2" w:rsidRPr="001F3213" w:rsidRDefault="00EB34D2" w:rsidP="00AF4849">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46</w:t>
      </w:r>
      <w:r w:rsidR="00AF4849"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в статье 135:</w:t>
      </w:r>
    </w:p>
    <w:p w:rsidR="00AF4849" w:rsidRPr="001F3213" w:rsidRDefault="00AF4849" w:rsidP="00AF4849">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абзац </w:t>
      </w:r>
      <w:r w:rsidR="00EB34D2" w:rsidRPr="001F3213">
        <w:rPr>
          <w:rFonts w:ascii="Times New Roman" w:eastAsia="Times New Roman" w:hAnsi="Times New Roman"/>
          <w:sz w:val="28"/>
          <w:szCs w:val="28"/>
          <w:lang w:val="kk-KZ" w:eastAsia="ru-RU"/>
        </w:rPr>
        <w:t>второй</w:t>
      </w:r>
      <w:r w:rsidRPr="001F3213">
        <w:rPr>
          <w:rFonts w:ascii="Times New Roman" w:eastAsia="Times New Roman" w:hAnsi="Times New Roman"/>
          <w:sz w:val="28"/>
          <w:szCs w:val="28"/>
          <w:lang w:eastAsia="ru-RU"/>
        </w:rPr>
        <w:t xml:space="preserve"> пункта 2 изложить в следующей редакции:</w:t>
      </w:r>
    </w:p>
    <w:p w:rsidR="00AF4849" w:rsidRPr="001F3213" w:rsidRDefault="00AF4849" w:rsidP="00AF4849">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«Работодатель обеспечивает порядок применения вахтового метода в соответствии с трудовым, коллективным договорами и (или) положением о вахтовом методе работы, утверждаемым работодателем, а также условиями пребывания работника на объекте производства работ и в местах, специально оборудованных для проживания (вахтовых поселках).  Работник обязан соблюдать распорядок, установленный работодателем на объекте производства работ и в местах, специально оборудованных для проживания (вахтовых поселках).»;</w:t>
      </w:r>
    </w:p>
    <w:p w:rsidR="00AF4849" w:rsidRPr="001F3213" w:rsidRDefault="00AF4849" w:rsidP="00AF4849">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пункт 5 изложить в следующей редакции:</w:t>
      </w:r>
    </w:p>
    <w:p w:rsidR="00AF4849" w:rsidRPr="001F3213" w:rsidRDefault="00AF4849" w:rsidP="00AF4849">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«5. При вахтовом методе работы устанавливается суммированный учет рабочего времени.»;</w:t>
      </w:r>
    </w:p>
    <w:p w:rsidR="00AF4849" w:rsidRPr="001F3213" w:rsidRDefault="00EB34D2" w:rsidP="00AF4849">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47</w:t>
      </w:r>
      <w:r w:rsidR="00AF4849" w:rsidRPr="001F3213">
        <w:rPr>
          <w:rFonts w:ascii="Times New Roman" w:eastAsia="Times New Roman" w:hAnsi="Times New Roman"/>
          <w:sz w:val="28"/>
          <w:szCs w:val="28"/>
          <w:lang w:eastAsia="ru-RU"/>
        </w:rPr>
        <w:t>) пункт 3 статьи 136 изложить в следующей редакции:</w:t>
      </w:r>
    </w:p>
    <w:p w:rsidR="00AF4849" w:rsidRPr="001F3213" w:rsidRDefault="00AF4849" w:rsidP="00AF4849">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Сроки письменного уведомления о прекращении (расторжении) трудового договора с домашним работником, а также случаи и размеры компенсационной выплаты в связи с потерей работы устанавливаются трудовым договором.</w:t>
      </w:r>
      <w:r w:rsidR="00841E58" w:rsidRPr="001F3213">
        <w:rPr>
          <w:rFonts w:ascii="Times New Roman" w:eastAsia="Times New Roman" w:hAnsi="Times New Roman"/>
          <w:sz w:val="28"/>
          <w:szCs w:val="28"/>
          <w:lang w:eastAsia="ru-RU"/>
        </w:rPr>
        <w:t>»;</w:t>
      </w:r>
    </w:p>
    <w:p w:rsidR="000E1DBA" w:rsidRPr="001F3213" w:rsidRDefault="00EB34D2"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48</w:t>
      </w:r>
      <w:r w:rsidR="000E1DBA" w:rsidRPr="001F3213">
        <w:rPr>
          <w:rFonts w:ascii="Times New Roman" w:eastAsia="Times New Roman" w:hAnsi="Times New Roman"/>
          <w:sz w:val="28"/>
          <w:szCs w:val="28"/>
          <w:lang w:eastAsia="ru-RU"/>
        </w:rPr>
        <w:t>) дополнить статьей 137-1 следующего содержания:</w:t>
      </w:r>
    </w:p>
    <w:p w:rsidR="000E1DBA" w:rsidRPr="001F3213" w:rsidRDefault="000E1DBA"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«Статья 137-1. Труд работников, направляемых временно частными</w:t>
      </w:r>
    </w:p>
    <w:p w:rsidR="000E1DBA" w:rsidRPr="001F3213" w:rsidRDefault="000E1DBA"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                          агентствами занятости к другим физическим </w:t>
      </w:r>
    </w:p>
    <w:p w:rsidR="000E1DBA" w:rsidRPr="001F3213" w:rsidRDefault="000E1DBA"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                          или юридически лицам по договору на оказание услуг</w:t>
      </w:r>
    </w:p>
    <w:p w:rsidR="000E1DBA" w:rsidRPr="001F3213" w:rsidRDefault="000E1DBA"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lastRenderedPageBreak/>
        <w:t xml:space="preserve">                          по  предоставлению персонала</w:t>
      </w:r>
    </w:p>
    <w:p w:rsidR="000E1DBA" w:rsidRPr="001F3213" w:rsidRDefault="000E1DBA"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1. Частные агентства занятости имеют право осуществлять прием работников и направлять их временно к физическому или юридическому лицу, не являющимися работодателями данных работников (далее – принимающая сторона) для выполнения работниками определенных их трудовыми договорами трудовых функций в интересах, под управлением и контролем принимающей стороны. </w:t>
      </w:r>
    </w:p>
    <w:p w:rsidR="000E1DBA" w:rsidRPr="001F3213" w:rsidRDefault="000E1DBA"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Временное направление работников допускается после подписания дополнительного соглашения к трудовому договору с указанием места выполнения работы у принимающей стороны.</w:t>
      </w:r>
    </w:p>
    <w:p w:rsidR="000E1DBA" w:rsidRPr="001F3213" w:rsidRDefault="000E1DBA"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В случае заключения трудового договора на время выполнения определенной работы временное направление работников допускается после подписания такого трудового договора.</w:t>
      </w:r>
    </w:p>
    <w:p w:rsidR="000E1DBA" w:rsidRPr="001F3213" w:rsidRDefault="000E1DBA"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Допускается направление работников принимающей стороне для выполнения работы в следующих случаях:</w:t>
      </w:r>
    </w:p>
    <w:p w:rsidR="000E1DBA" w:rsidRPr="001F3213" w:rsidRDefault="000E1DBA"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в домашнем хозяйстве у физических лиц;</w:t>
      </w:r>
    </w:p>
    <w:p w:rsidR="000E1DBA" w:rsidRPr="001F3213" w:rsidRDefault="000E1DBA"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на время выполнения определенной работы;</w:t>
      </w:r>
    </w:p>
    <w:p w:rsidR="000E1DBA" w:rsidRPr="001F3213" w:rsidRDefault="000E1DBA"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на время замещения временно отсутствующего работника;</w:t>
      </w:r>
    </w:p>
    <w:p w:rsidR="000E1DBA" w:rsidRPr="001F3213" w:rsidRDefault="000E1DBA"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на время выполнения сезонной работы.</w:t>
      </w:r>
    </w:p>
    <w:p w:rsidR="000E1DBA" w:rsidRPr="001F3213" w:rsidRDefault="000E1DBA"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Не допускается временное направление работников принимающей стороне для выполнения работы в целях:</w:t>
      </w:r>
    </w:p>
    <w:p w:rsidR="000E1DBA" w:rsidRPr="001F3213" w:rsidRDefault="000E1DBA"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 1) замены участвующих в забастовке работников, в случае проведения забастовки в установленном законодательством порядке;</w:t>
      </w:r>
    </w:p>
    <w:p w:rsidR="000E1DBA" w:rsidRPr="001F3213" w:rsidRDefault="000E1DBA"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2) замены работников, отказавшихся от выполнения работы в случаях и в порядке, установленных трудовым законодательством; </w:t>
      </w:r>
    </w:p>
    <w:p w:rsidR="000E1DBA" w:rsidRPr="001F3213" w:rsidRDefault="000E1DBA"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выполнения работ в случае простоя (временной приостановки принимающей стороной работ), осуществления процедуры банкротства, введения режима неполного рабочего времени в целях сохранения рабочих мест при угрозе увольнения работников.</w:t>
      </w:r>
    </w:p>
    <w:p w:rsidR="000E1DBA" w:rsidRPr="001F3213" w:rsidRDefault="000E1DBA"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5. Условия и порядок выполнения работы по направлению частными агентствами занятости определяются договором на оказание услуг по предоставлению персонала, которое подписывается между частным агентством занятости и принимающей стороной согласно гражданскому законодательству Республики Казахстан.</w:t>
      </w:r>
    </w:p>
    <w:p w:rsidR="000E1DBA" w:rsidRPr="001F3213" w:rsidRDefault="000E1DBA"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6. В случае нарушения работником трудовой дисциплины, принимающая сторона в течение трех рабочих дней со дня обнаружения данного факта уведомляет работодателя направленного работника для принятия решения о привлечении его к дисциплинарной ответственности в соответствии с трудовым законодательством Республики Казахстан.</w:t>
      </w:r>
    </w:p>
    <w:p w:rsidR="000E1DBA" w:rsidRPr="001F3213" w:rsidRDefault="000E1DBA"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7. При несчастном случае, происшедшем с направленным работником, организация расследования несчастного случая, связанного с трудовой деятельностью, возлагается на принимающую сторону с участием представителя работодателя.»;  </w:t>
      </w:r>
    </w:p>
    <w:p w:rsidR="00841E58" w:rsidRPr="001F3213" w:rsidRDefault="00EB34D2" w:rsidP="000E1DB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lastRenderedPageBreak/>
        <w:t>49</w:t>
      </w:r>
      <w:r w:rsidR="00841E58" w:rsidRPr="001F3213">
        <w:rPr>
          <w:rFonts w:ascii="Times New Roman" w:eastAsia="Times New Roman" w:hAnsi="Times New Roman"/>
          <w:sz w:val="28"/>
          <w:szCs w:val="28"/>
          <w:lang w:eastAsia="ru-RU"/>
        </w:rPr>
        <w:t>) пункт 10 статьи 139 изложить в следующей редакции:</w:t>
      </w:r>
    </w:p>
    <w:p w:rsidR="00841E58" w:rsidRPr="001F3213" w:rsidRDefault="00841E58" w:rsidP="00AF4849">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«10. Гражданским служащим, содержащимся за счет государственного бюджета, предоставляется основной оплачиваемый ежегодный трудовой отпуск продолжительностью не менее тридцати календарных дней с выплатой пособия на оздоровление в размере должностного оклада (тарифной ставки).»;</w:t>
      </w:r>
    </w:p>
    <w:p w:rsidR="00EB34D2" w:rsidRPr="001F3213" w:rsidRDefault="00EB34D2" w:rsidP="00AF4849">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50</w:t>
      </w:r>
      <w:r w:rsidR="00160A20"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статью 140 изложить в следующей редакции:</w:t>
      </w:r>
    </w:p>
    <w:p w:rsidR="00160A20" w:rsidRPr="001F3213" w:rsidRDefault="00160A20" w:rsidP="00AF4849">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eastAsia="ru-RU"/>
        </w:rPr>
        <w:t>«Статья 140. Особенности регулирования труда руководителя исполнительного органа юридического лица и других членов коллегиального исполнительного органа юридического лица, а также работников службы внутреннего ауд</w:t>
      </w:r>
      <w:r w:rsidR="00EB34D2" w:rsidRPr="001F3213">
        <w:rPr>
          <w:rFonts w:ascii="Times New Roman" w:eastAsia="Times New Roman" w:hAnsi="Times New Roman"/>
          <w:sz w:val="28"/>
          <w:szCs w:val="28"/>
          <w:lang w:eastAsia="ru-RU"/>
        </w:rPr>
        <w:t>ита и корпоративного секретаря»</w:t>
      </w:r>
    </w:p>
    <w:p w:rsidR="00841E58" w:rsidRPr="001F3213" w:rsidRDefault="00841E58" w:rsidP="00841E5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Заключение и прекращение трудового договора, порядок и условия оплаты труда, привлечение к материальной и дисциплинарной ответственности, отстранение от работы руководителя исполнительного органа, работников службы внутреннего аудита и корпоративного секретаря осуществляются в соответствии с настоящим Кодексом, иными нормативными правовыми актами Республики Казахстан, документами, утверждаемыми учредителями, собственником имущества юридического лица либо уполномоченным учредителями, собственником лицом (органом) или уполномоченным органом юридического лица, положениями об исполнительном органе. о службе внутреннего аудита, корпоративном секретаре юридического лица и трудовым договором.</w:t>
      </w:r>
    </w:p>
    <w:p w:rsidR="00841E58" w:rsidRPr="001F3213" w:rsidRDefault="00841E58" w:rsidP="00841E5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В случае если единственный учредитель (участник, акционер) является единоличным исполнительным органом юридического лица, то трудовой договор не заключается. Трудовые отношения оформляются актом работодателя о приеме на работу, который должен содержать трудовую функцию, срок осуществления трудовой деятельности, дату начала работы, место выполнения работы, а также размер и иные условия оплаты труда.</w:t>
      </w:r>
    </w:p>
    <w:p w:rsidR="00841E58" w:rsidRPr="001F3213" w:rsidRDefault="00841E58" w:rsidP="00841E58">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eastAsia="ru-RU"/>
        </w:rPr>
        <w:t>3. В случае назначения (избрания, утверждения в должности) руководителя исполнительного органа, работников службы внутреннего аудита и корпоративного секретаря на новый срок в трудовой договор вносятся соответствующие изменения и дополнения.</w:t>
      </w:r>
    </w:p>
    <w:p w:rsidR="00EB34D2" w:rsidRPr="001F3213" w:rsidRDefault="00EB34D2" w:rsidP="00841E58">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4. Акт работодателя о приеме и прекращении трудового договора подписывается лицом, уполномоченным на это решением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 либо документами, утверждаемыми ими.</w:t>
      </w:r>
    </w:p>
    <w:p w:rsidR="00841E58" w:rsidRPr="001F3213" w:rsidRDefault="00841E58" w:rsidP="00841E5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5. Дисциплинарное взыскание на руководителя и других членов коллегиального исполнительного органа, работников службы внутреннего аудита и корпоративного секретаря юридического лица налагается непосредственно за обнаружением дисциплинарного проступка, но не позднее двух месяцев со дня его обнаружения.</w:t>
      </w:r>
    </w:p>
    <w:p w:rsidR="00841E58" w:rsidRPr="001F3213" w:rsidRDefault="00841E58" w:rsidP="00841E5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Порядок применения дисциплинарных взысканий к руководителю исполнительного органа юридического лица, работникам службы внутреннего </w:t>
      </w:r>
      <w:r w:rsidRPr="001F3213">
        <w:rPr>
          <w:rFonts w:ascii="Times New Roman" w:eastAsia="Times New Roman" w:hAnsi="Times New Roman"/>
          <w:sz w:val="28"/>
          <w:szCs w:val="28"/>
          <w:lang w:eastAsia="ru-RU"/>
        </w:rPr>
        <w:lastRenderedPageBreak/>
        <w:t>аудита и корпоративному секретарю устанавливается актом работодателя, утвержденным решением учредителей, собственника имущества юридического лица либо уполномоченного учредителями, собственником лица (органа) или уполномоченным органом юридического лица с учетом особенностей законодательства Республики Казахстан и учредительных документов юридического лица.»;</w:t>
      </w:r>
    </w:p>
    <w:p w:rsidR="00EB34D2" w:rsidRPr="001F3213" w:rsidRDefault="00EB34D2" w:rsidP="00841E58">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51</w:t>
      </w:r>
      <w:r w:rsidR="00841E58"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в статье 153:</w:t>
      </w:r>
    </w:p>
    <w:p w:rsidR="00841E58" w:rsidRPr="001F3213" w:rsidRDefault="00841E58" w:rsidP="00841E5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подпункт 4) пункта 4 изложить в следующей редакции:</w:t>
      </w:r>
    </w:p>
    <w:p w:rsidR="00841E58" w:rsidRPr="001F3213" w:rsidRDefault="00841E58" w:rsidP="00841E5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об утверждении национальной рамки квалификаций.»;</w:t>
      </w:r>
    </w:p>
    <w:p w:rsidR="00EB34D2" w:rsidRPr="001F3213" w:rsidRDefault="00EB34D2" w:rsidP="00841E58">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в пункте 5:</w:t>
      </w:r>
    </w:p>
    <w:p w:rsidR="00841E58" w:rsidRPr="001F3213" w:rsidRDefault="00841E58" w:rsidP="00841E5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w:t>
      </w:r>
      <w:r w:rsidR="00EA7842" w:rsidRPr="001F3213">
        <w:rPr>
          <w:rFonts w:ascii="Times New Roman" w:eastAsia="Times New Roman" w:hAnsi="Times New Roman"/>
          <w:sz w:val="28"/>
          <w:szCs w:val="28"/>
          <w:lang w:eastAsia="ru-RU"/>
        </w:rPr>
        <w:t>пункт</w:t>
      </w:r>
      <w:r w:rsidR="00EB34D2" w:rsidRPr="001F3213">
        <w:rPr>
          <w:rFonts w:ascii="Times New Roman" w:eastAsia="Times New Roman" w:hAnsi="Times New Roman"/>
          <w:sz w:val="28"/>
          <w:szCs w:val="28"/>
          <w:lang w:val="kk-KZ" w:eastAsia="ru-RU"/>
        </w:rPr>
        <w:t>ы</w:t>
      </w:r>
      <w:r w:rsidR="00EA7842" w:rsidRPr="001F3213">
        <w:rPr>
          <w:rFonts w:ascii="Times New Roman" w:eastAsia="Times New Roman" w:hAnsi="Times New Roman"/>
          <w:sz w:val="28"/>
          <w:szCs w:val="28"/>
          <w:lang w:eastAsia="ru-RU"/>
        </w:rPr>
        <w:t xml:space="preserve"> 1)</w:t>
      </w:r>
      <w:r w:rsidR="00EB34D2" w:rsidRPr="001F3213">
        <w:rPr>
          <w:rFonts w:ascii="Times New Roman" w:eastAsia="Times New Roman" w:hAnsi="Times New Roman"/>
          <w:sz w:val="28"/>
          <w:szCs w:val="28"/>
          <w:lang w:val="kk-KZ" w:eastAsia="ru-RU"/>
        </w:rPr>
        <w:t>, 4) и 5)</w:t>
      </w:r>
      <w:r w:rsidR="00EA7842"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eastAsia="ru-RU"/>
        </w:rPr>
        <w:t>изложить в следующей редакции:</w:t>
      </w:r>
    </w:p>
    <w:p w:rsidR="00EA7842" w:rsidRPr="001F3213" w:rsidRDefault="00EA7842" w:rsidP="00841E58">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о рассмотрении программных и стратегических документов соответствующей отрасли.»;</w:t>
      </w:r>
    </w:p>
    <w:p w:rsidR="00EA7842" w:rsidRPr="001F3213" w:rsidRDefault="00EA7842" w:rsidP="00EA78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об основных принципах системы оплаты труда в отрасли, в том числе установление:</w:t>
      </w:r>
    </w:p>
    <w:p w:rsidR="00EA7842" w:rsidRPr="001F3213" w:rsidRDefault="00EA7842" w:rsidP="00EA78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минимальных тарифных ставок (окладов) в отрасли; </w:t>
      </w:r>
    </w:p>
    <w:p w:rsidR="00EA7842" w:rsidRPr="001F3213" w:rsidRDefault="00EA7842" w:rsidP="00EA78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минимальных значений межразрядных коэффициентов;</w:t>
      </w:r>
    </w:p>
    <w:p w:rsidR="00EA7842" w:rsidRPr="001F3213" w:rsidRDefault="00EA7842" w:rsidP="00EA78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единого порядка установления доплат работникам, занятым на тяжелых работах, работах с вредными и (или) опасными условиями труда;</w:t>
      </w:r>
    </w:p>
    <w:p w:rsidR="00EA7842" w:rsidRPr="001F3213" w:rsidRDefault="00EA7842" w:rsidP="00EA78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5) об утверждении отраслевой рамки квалификаций.»;</w:t>
      </w:r>
    </w:p>
    <w:p w:rsidR="009B79A4" w:rsidRPr="001F3213" w:rsidRDefault="009B79A4" w:rsidP="00EA78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подпункты 6</w:t>
      </w:r>
      <w:r w:rsidR="00EB34D2" w:rsidRPr="001F3213">
        <w:rPr>
          <w:rFonts w:ascii="Times New Roman" w:eastAsia="Times New Roman" w:hAnsi="Times New Roman"/>
          <w:sz w:val="28"/>
          <w:szCs w:val="28"/>
          <w:lang w:val="kk-KZ" w:eastAsia="ru-RU"/>
        </w:rPr>
        <w:t>)</w:t>
      </w:r>
      <w:r w:rsidRPr="001F3213">
        <w:rPr>
          <w:rFonts w:ascii="Times New Roman" w:eastAsia="Times New Roman" w:hAnsi="Times New Roman"/>
          <w:sz w:val="28"/>
          <w:szCs w:val="28"/>
          <w:lang w:eastAsia="ru-RU"/>
        </w:rPr>
        <w:t>, 7</w:t>
      </w:r>
      <w:r w:rsidR="00EB34D2" w:rsidRPr="001F3213">
        <w:rPr>
          <w:rFonts w:ascii="Times New Roman" w:eastAsia="Times New Roman" w:hAnsi="Times New Roman"/>
          <w:sz w:val="28"/>
          <w:szCs w:val="28"/>
          <w:lang w:val="kk-KZ" w:eastAsia="ru-RU"/>
        </w:rPr>
        <w:t>)</w:t>
      </w:r>
      <w:r w:rsidRPr="001F3213">
        <w:rPr>
          <w:rFonts w:ascii="Times New Roman" w:eastAsia="Times New Roman" w:hAnsi="Times New Roman"/>
          <w:sz w:val="28"/>
          <w:szCs w:val="28"/>
          <w:lang w:eastAsia="ru-RU"/>
        </w:rPr>
        <w:t>, 8</w:t>
      </w:r>
      <w:r w:rsidR="00EB34D2" w:rsidRPr="001F3213">
        <w:rPr>
          <w:rFonts w:ascii="Times New Roman" w:eastAsia="Times New Roman" w:hAnsi="Times New Roman"/>
          <w:sz w:val="28"/>
          <w:szCs w:val="28"/>
          <w:lang w:val="kk-KZ" w:eastAsia="ru-RU"/>
        </w:rPr>
        <w:t>)</w:t>
      </w:r>
      <w:r w:rsidRPr="001F3213">
        <w:rPr>
          <w:rFonts w:ascii="Times New Roman" w:eastAsia="Times New Roman" w:hAnsi="Times New Roman"/>
          <w:sz w:val="28"/>
          <w:szCs w:val="28"/>
          <w:lang w:eastAsia="ru-RU"/>
        </w:rPr>
        <w:t xml:space="preserve"> и 9</w:t>
      </w:r>
      <w:r w:rsidR="00EB34D2" w:rsidRPr="001F3213">
        <w:rPr>
          <w:rFonts w:ascii="Times New Roman" w:eastAsia="Times New Roman" w:hAnsi="Times New Roman"/>
          <w:sz w:val="28"/>
          <w:szCs w:val="28"/>
          <w:lang w:val="kk-KZ" w:eastAsia="ru-RU"/>
        </w:rPr>
        <w:t>)</w:t>
      </w:r>
      <w:r w:rsidRPr="001F3213">
        <w:rPr>
          <w:rFonts w:ascii="Times New Roman" w:eastAsia="Times New Roman" w:hAnsi="Times New Roman"/>
          <w:sz w:val="28"/>
          <w:szCs w:val="28"/>
          <w:lang w:eastAsia="ru-RU"/>
        </w:rPr>
        <w:t xml:space="preserve"> исключить.</w:t>
      </w:r>
    </w:p>
    <w:p w:rsidR="00EA7842" w:rsidRPr="001F3213" w:rsidRDefault="00EA7842" w:rsidP="00EA78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подпункт 6) пункта 6 изложить в следующей редакции:</w:t>
      </w:r>
    </w:p>
    <w:p w:rsidR="00EA7842" w:rsidRPr="001F3213" w:rsidRDefault="00EA7842" w:rsidP="00EA78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«6) деятельности Совета по вопросам предупреждения и разрешения коллективных трудовых споров.»;</w:t>
      </w:r>
    </w:p>
    <w:p w:rsidR="00EA7842" w:rsidRPr="001F3213" w:rsidRDefault="00EB34D2" w:rsidP="00EA78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52</w:t>
      </w:r>
      <w:r w:rsidR="00EA7842" w:rsidRPr="001F3213">
        <w:rPr>
          <w:rFonts w:ascii="Times New Roman" w:eastAsia="Times New Roman" w:hAnsi="Times New Roman"/>
          <w:sz w:val="28"/>
          <w:szCs w:val="28"/>
          <w:lang w:eastAsia="ru-RU"/>
        </w:rPr>
        <w:t>) пункт 3 статьи 156 изложить в следующей редакции:</w:t>
      </w:r>
    </w:p>
    <w:p w:rsidR="00EA7842" w:rsidRPr="001F3213" w:rsidRDefault="00EA7842" w:rsidP="00EA78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Коллективный договор может заключаться как в организациях, так и в филиалах и представительствах иностранных юридических лиц. В организации заключается один коллективный договор.»;</w:t>
      </w:r>
    </w:p>
    <w:p w:rsidR="00EB34D2" w:rsidRPr="001F3213" w:rsidRDefault="00EB34D2" w:rsidP="00EA7842">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53</w:t>
      </w:r>
      <w:r w:rsidR="00EA7842"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статью 159 изложить в следующей редакции:</w:t>
      </w:r>
    </w:p>
    <w:p w:rsidR="00F1553D" w:rsidRPr="001F3213" w:rsidRDefault="00F1553D" w:rsidP="00EA7842">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«Статья 159. Порядок рассмотрения индивидуального трудового спора</w:t>
      </w:r>
    </w:p>
    <w:p w:rsidR="00F1553D" w:rsidRPr="001F3213" w:rsidRDefault="00F1553D" w:rsidP="00F1553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Индивидуальные трудовые споры рассматриваются согласительными комиссиями, а по неурегулированным вопросам либо неисполнению решения согласительной комиссии – судами, за исключением субъектов микропредпринимательства, домашних работников, некоммерческих организаций с численностью работников не более пятнадцати человек,    единоличного исполнительного органа юридического лица, руководителей исполнительного органа юридического лица, а также других членов коллегиального исполнительного органа юридического лица.</w:t>
      </w:r>
    </w:p>
    <w:p w:rsidR="00F1553D" w:rsidRPr="001F3213" w:rsidRDefault="00F1553D" w:rsidP="00F1553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2. Согласительная комиссия является постоянно действующим органом, создаваемым работодателем в организации, ее филиалах и представительствах на паритетных началах из равного числа представителей от работодателя и работников. В коллективном договоре может предусматриваться создание </w:t>
      </w:r>
      <w:r w:rsidRPr="001F3213">
        <w:rPr>
          <w:rFonts w:ascii="Times New Roman" w:eastAsia="Times New Roman" w:hAnsi="Times New Roman"/>
          <w:sz w:val="28"/>
          <w:szCs w:val="28"/>
          <w:lang w:eastAsia="ru-RU"/>
        </w:rPr>
        <w:lastRenderedPageBreak/>
        <w:t>согласительных комиссий в  иных обособленных структурных подразделениях организации»;</w:t>
      </w:r>
    </w:p>
    <w:p w:rsidR="00F1553D" w:rsidRPr="001F3213" w:rsidRDefault="00F1553D" w:rsidP="00F1553D">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3. Количественный состав членов согласительной комиссии, порядок ее работы, содержание и порядок принятия решения согласительной комиссией, срок полномочий согласительной комиссии, вопрос о привлечении посредника устанавливаются в письменном соглашении между работодателем и представителями работников либо в коллективном договоре.</w:t>
      </w:r>
    </w:p>
    <w:p w:rsidR="00F1553D" w:rsidRPr="001F3213" w:rsidRDefault="00F1553D" w:rsidP="00F1553D">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4. Заявление, поступившее в согласительную комиссию, подлежит обязательной регистрации указанной комиссией в день подачи.</w:t>
      </w:r>
    </w:p>
    <w:p w:rsidR="00F1553D" w:rsidRPr="001F3213" w:rsidRDefault="00F1553D" w:rsidP="00EA7842">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5. Согласительная комиссия обязана рассмотреть спор в течение пятнадцати рабочих дней со дня регистрации заявления и выдать сторонам спора копии решения в течение трех рабочих дней со дня его принятия.</w:t>
      </w:r>
    </w:p>
    <w:p w:rsidR="00F1553D" w:rsidRPr="001F3213" w:rsidRDefault="00F1553D" w:rsidP="00EA7842">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6. Решение согласительной комиссии подлежит исполнению в установленный ею срок, за исключением спора о восстановлении на работе.</w:t>
      </w:r>
    </w:p>
    <w:p w:rsidR="00F1553D" w:rsidRPr="001F3213" w:rsidRDefault="00F1553D" w:rsidP="00EA7842">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7. В случае неисполнения решения согласительной комиссии,         неурегулирования вопросов в установленный срок, работник или работодатель вправе обратиться в суд.»;</w:t>
      </w:r>
    </w:p>
    <w:p w:rsidR="00421ABC" w:rsidRPr="001F3213" w:rsidRDefault="00F1553D" w:rsidP="00EA78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5</w:t>
      </w:r>
      <w:r w:rsidR="00E04029" w:rsidRPr="001F3213">
        <w:rPr>
          <w:rFonts w:ascii="Times New Roman" w:eastAsia="Times New Roman" w:hAnsi="Times New Roman"/>
          <w:sz w:val="28"/>
          <w:szCs w:val="28"/>
          <w:lang w:eastAsia="ru-RU"/>
        </w:rPr>
        <w:t>4</w:t>
      </w:r>
      <w:r w:rsidR="00421ABC" w:rsidRPr="001F3213">
        <w:rPr>
          <w:rFonts w:ascii="Times New Roman" w:eastAsia="Times New Roman" w:hAnsi="Times New Roman"/>
          <w:sz w:val="28"/>
          <w:szCs w:val="28"/>
          <w:lang w:eastAsia="ru-RU"/>
        </w:rPr>
        <w:t xml:space="preserve">) статью 160 </w:t>
      </w:r>
      <w:r w:rsidR="00E91E4E" w:rsidRPr="001F3213">
        <w:rPr>
          <w:rFonts w:ascii="Times New Roman" w:eastAsia="Times New Roman" w:hAnsi="Times New Roman"/>
          <w:sz w:val="28"/>
          <w:szCs w:val="28"/>
          <w:lang w:eastAsia="ru-RU"/>
        </w:rPr>
        <w:t>изложить в следующей редакции</w:t>
      </w:r>
      <w:r w:rsidR="00421ABC" w:rsidRPr="001F3213">
        <w:rPr>
          <w:rFonts w:ascii="Times New Roman" w:eastAsia="Times New Roman" w:hAnsi="Times New Roman"/>
          <w:sz w:val="28"/>
          <w:szCs w:val="28"/>
          <w:lang w:eastAsia="ru-RU"/>
        </w:rPr>
        <w:t>:</w:t>
      </w:r>
    </w:p>
    <w:p w:rsidR="00421ABC" w:rsidRPr="001F3213" w:rsidRDefault="00E91E4E" w:rsidP="00421AB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w:t>
      </w:r>
      <w:r w:rsidR="00421ABC" w:rsidRPr="001F3213">
        <w:rPr>
          <w:rFonts w:ascii="Times New Roman" w:eastAsia="Times New Roman" w:hAnsi="Times New Roman"/>
          <w:sz w:val="28"/>
          <w:szCs w:val="28"/>
          <w:lang w:eastAsia="ru-RU"/>
        </w:rPr>
        <w:t>Для обращения в согласительную комиссию или в суд по рассмотрению индивидуальных трудовых споров устанавливаются следующие сроки:</w:t>
      </w:r>
    </w:p>
    <w:p w:rsidR="00421ABC" w:rsidRPr="001F3213" w:rsidRDefault="00421ABC" w:rsidP="00421AB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по спорам о восстановлении на работе – один месяц со дня вручения либо направления письмом с уведомлением копии акта работодателя о прекращении трудового договора в согласительную комиссию, а для обращения в суд – два месяца со дня вручения либо направления письмом с уведомлением копии решения согласительной комиссии при обращении по неурегулированным спорам либо при неисполнении ее решения стороной трудового договора.»;</w:t>
      </w:r>
    </w:p>
    <w:p w:rsidR="00B6528A" w:rsidRPr="001F3213" w:rsidRDefault="00E04029" w:rsidP="00421AB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85</w:t>
      </w:r>
      <w:r w:rsidR="00B6528A" w:rsidRPr="001F3213">
        <w:rPr>
          <w:rFonts w:ascii="Times New Roman" w:eastAsia="Times New Roman" w:hAnsi="Times New Roman"/>
          <w:sz w:val="28"/>
          <w:szCs w:val="28"/>
          <w:lang w:eastAsia="ru-RU"/>
        </w:rPr>
        <w:t>) статью 160 дополнить пунктом 2 следующего содержания:</w:t>
      </w:r>
    </w:p>
    <w:p w:rsidR="00B6528A" w:rsidRPr="001F3213" w:rsidRDefault="00B6528A" w:rsidP="00B6528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«2. Для участников трудовых отношений, которые вправе в соответствии с настоящим Кодексом обратиться в суд без обращения в согласительную комиссию по рассмотрению индивидуальных трудовых споров, установлены следующие сроки: </w:t>
      </w:r>
    </w:p>
    <w:p w:rsidR="00B6528A" w:rsidRPr="001F3213" w:rsidRDefault="00B6528A" w:rsidP="00B6528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 спорам о восстановлении на работе - три месяца со дня вручения или  направления письмом с уведомлением копии акта работодателя о прекращении трудового договора;</w:t>
      </w:r>
    </w:p>
    <w:p w:rsidR="00B6528A" w:rsidRPr="001F3213" w:rsidRDefault="00B6528A" w:rsidP="00B6528A">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 другим трудовым спорам - один год с того дня, когда работник или работодатель узнал или должен был узнать о нарушении своего права.»;</w:t>
      </w:r>
    </w:p>
    <w:p w:rsidR="00F1553D" w:rsidRPr="001F3213" w:rsidRDefault="00F1553D" w:rsidP="00421ABC">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55</w:t>
      </w:r>
      <w:r w:rsidR="00421ABC"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в статье 161:</w:t>
      </w:r>
    </w:p>
    <w:p w:rsidR="00421ABC" w:rsidRPr="001F3213" w:rsidRDefault="00421ABC" w:rsidP="00421AB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пункты 1 и 2 изложить в следующей редакции:</w:t>
      </w:r>
    </w:p>
    <w:p w:rsidR="00421ABC" w:rsidRPr="001F3213" w:rsidRDefault="00421ABC" w:rsidP="00421AB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Работнику, восстановленному на прежней работе, выплачивается заработная плата за все время вынужденного прогула (отстранения от работы) или разница в заработной плате за время выполнения нижеоплачиваемой работы при незаконном переводе на другую работу, но не более чем за шесть месяцев.</w:t>
      </w:r>
    </w:p>
    <w:p w:rsidR="00421ABC" w:rsidRPr="001F3213" w:rsidRDefault="00421ABC" w:rsidP="00421AB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lastRenderedPageBreak/>
        <w:t>2. Решение согласительной комиссии либо суда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согласительная комиссия либо суд выносит решение о выплате работнику заработной платы или разницы в заработной плате за время задержки исполнения решения.»;</w:t>
      </w:r>
    </w:p>
    <w:p w:rsidR="00421ABC" w:rsidRPr="001F3213" w:rsidRDefault="00F1553D" w:rsidP="00421AB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56</w:t>
      </w:r>
      <w:r w:rsidR="00421ABC" w:rsidRPr="001F3213">
        <w:rPr>
          <w:rFonts w:ascii="Times New Roman" w:eastAsia="Times New Roman" w:hAnsi="Times New Roman"/>
          <w:sz w:val="28"/>
          <w:szCs w:val="28"/>
          <w:lang w:eastAsia="ru-RU"/>
        </w:rPr>
        <w:t>) пункт 3 статьи 164 изложить в следующей редакции:</w:t>
      </w:r>
    </w:p>
    <w:p w:rsidR="00421ABC" w:rsidRPr="001F3213" w:rsidRDefault="00421ABC" w:rsidP="00421AB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Требования работников излагаются в письменной форме и направляются работодателю, объединениям работодателей в трехдневный срок со дня проведения собрания (конференции).»;</w:t>
      </w:r>
    </w:p>
    <w:p w:rsidR="00421ABC" w:rsidRPr="001F3213" w:rsidRDefault="00F1553D" w:rsidP="00421AB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57</w:t>
      </w:r>
      <w:r w:rsidR="00421ABC" w:rsidRPr="001F3213">
        <w:rPr>
          <w:rFonts w:ascii="Times New Roman" w:eastAsia="Times New Roman" w:hAnsi="Times New Roman"/>
          <w:sz w:val="28"/>
          <w:szCs w:val="28"/>
          <w:lang w:eastAsia="ru-RU"/>
        </w:rPr>
        <w:t>) пункт 2 статьи 16</w:t>
      </w:r>
      <w:r w:rsidR="00566B13" w:rsidRPr="001F3213">
        <w:rPr>
          <w:rFonts w:ascii="Times New Roman" w:eastAsia="Times New Roman" w:hAnsi="Times New Roman"/>
          <w:sz w:val="28"/>
          <w:szCs w:val="28"/>
          <w:lang w:eastAsia="ru-RU"/>
        </w:rPr>
        <w:t>6</w:t>
      </w:r>
      <w:r w:rsidR="00421ABC" w:rsidRPr="001F3213">
        <w:rPr>
          <w:rFonts w:ascii="Times New Roman" w:eastAsia="Times New Roman" w:hAnsi="Times New Roman"/>
          <w:sz w:val="28"/>
          <w:szCs w:val="28"/>
          <w:lang w:eastAsia="ru-RU"/>
        </w:rPr>
        <w:t xml:space="preserve"> изложить в следующей редакции:</w:t>
      </w:r>
    </w:p>
    <w:p w:rsidR="00421ABC" w:rsidRPr="001F3213" w:rsidRDefault="00421ABC" w:rsidP="00421AB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Количество членов трудового арбитража, его персональный состав, порядок рассмотрения трудового спора определяются соглашением сторон на паритетной основе. Трудовой арбитраж должен состоять не менее чем из пяти человек. В состав трудового арбитража включается государственный инспектор труда.»</w:t>
      </w:r>
      <w:r w:rsidR="005D25B1" w:rsidRPr="001F3213">
        <w:rPr>
          <w:rFonts w:ascii="Times New Roman" w:eastAsia="Times New Roman" w:hAnsi="Times New Roman"/>
          <w:sz w:val="28"/>
          <w:szCs w:val="28"/>
          <w:lang w:eastAsia="ru-RU"/>
        </w:rPr>
        <w:t>;</w:t>
      </w:r>
    </w:p>
    <w:p w:rsidR="00F1553D" w:rsidRPr="001F3213" w:rsidRDefault="00F1553D" w:rsidP="00601F70">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58</w:t>
      </w:r>
      <w:r w:rsidR="00601F70"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в статье 182:</w:t>
      </w:r>
    </w:p>
    <w:p w:rsidR="00601F70" w:rsidRPr="001F3213" w:rsidRDefault="00601F70" w:rsidP="00601F7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пункт 1 дополнить подпунктом 5) следующего содержания:</w:t>
      </w:r>
    </w:p>
    <w:p w:rsidR="00601F70" w:rsidRPr="001F3213" w:rsidRDefault="00601F70" w:rsidP="00601F7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«5) внедрять автоматизированную систему по оценке и управлению профессиональными рисками.»;</w:t>
      </w:r>
    </w:p>
    <w:p w:rsidR="00F1553D" w:rsidRPr="001F3213" w:rsidRDefault="00F1553D" w:rsidP="003C7A37">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в пункте 2:</w:t>
      </w:r>
    </w:p>
    <w:p w:rsidR="003C7A37" w:rsidRPr="001F3213" w:rsidRDefault="003C7A37" w:rsidP="003C7A37">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подпункт 1) изложить в следующей редакции:</w:t>
      </w:r>
    </w:p>
    <w:p w:rsidR="003C7A37" w:rsidRPr="001F3213" w:rsidRDefault="003C7A37" w:rsidP="003C7A37">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проводить оценку профессиональных рисков и принимать меры по их минимизации и исключению, путем проведения профилактики, замены производственного оборудования и технологических процессов на более безопасные, с учетом научно-технического прогресса.»;</w:t>
      </w:r>
    </w:p>
    <w:p w:rsidR="004A387E" w:rsidRPr="001F3213" w:rsidRDefault="004A387E" w:rsidP="00601F7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дополнить подпунктами</w:t>
      </w:r>
      <w:r w:rsidR="00601F70" w:rsidRPr="001F3213">
        <w:rPr>
          <w:rFonts w:ascii="Times New Roman" w:eastAsia="Times New Roman" w:hAnsi="Times New Roman"/>
          <w:sz w:val="28"/>
          <w:szCs w:val="28"/>
          <w:lang w:eastAsia="ru-RU"/>
        </w:rPr>
        <w:t xml:space="preserve"> 1-1) </w:t>
      </w:r>
      <w:r w:rsidRPr="001F3213">
        <w:rPr>
          <w:rFonts w:ascii="Times New Roman" w:eastAsia="Times New Roman" w:hAnsi="Times New Roman"/>
          <w:sz w:val="28"/>
          <w:szCs w:val="28"/>
          <w:lang w:eastAsia="ru-RU"/>
        </w:rPr>
        <w:t xml:space="preserve">и 1-2) </w:t>
      </w:r>
      <w:r w:rsidR="00601F70" w:rsidRPr="001F3213">
        <w:rPr>
          <w:rFonts w:ascii="Times New Roman" w:eastAsia="Times New Roman" w:hAnsi="Times New Roman"/>
          <w:sz w:val="28"/>
          <w:szCs w:val="28"/>
          <w:lang w:eastAsia="ru-RU"/>
        </w:rPr>
        <w:t>следующего содержания:</w:t>
      </w:r>
    </w:p>
    <w:p w:rsidR="004A387E" w:rsidRPr="001F3213" w:rsidRDefault="004A387E" w:rsidP="00601F7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«1-1) обеспечить безопасные условия труда.»;</w:t>
      </w:r>
    </w:p>
    <w:p w:rsidR="00601F70" w:rsidRPr="001F3213" w:rsidRDefault="00601F70" w:rsidP="00601F7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w:t>
      </w:r>
      <w:r w:rsidR="004A387E" w:rsidRPr="001F3213">
        <w:rPr>
          <w:rFonts w:ascii="Times New Roman" w:eastAsia="Times New Roman" w:hAnsi="Times New Roman"/>
          <w:sz w:val="28"/>
          <w:szCs w:val="28"/>
          <w:lang w:eastAsia="ru-RU"/>
        </w:rPr>
        <w:t>1-2</w:t>
      </w:r>
      <w:r w:rsidRPr="001F3213">
        <w:rPr>
          <w:rFonts w:ascii="Times New Roman" w:eastAsia="Times New Roman" w:hAnsi="Times New Roman"/>
          <w:sz w:val="28"/>
          <w:szCs w:val="28"/>
          <w:lang w:eastAsia="ru-RU"/>
        </w:rPr>
        <w:t>) внедрять систему управления охраной труда в организации и осуществлять контроль за ее функционированием.»;</w:t>
      </w:r>
    </w:p>
    <w:p w:rsidR="00601F70" w:rsidRPr="001F3213" w:rsidRDefault="00601F70" w:rsidP="00601F7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подпункты 3) и 4) изложить в следующей редакции:</w:t>
      </w:r>
    </w:p>
    <w:p w:rsidR="00601F70" w:rsidRPr="001F3213" w:rsidRDefault="00601F70" w:rsidP="00601F7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организовать обучение и проверку знаний по вопросам безопасности и охраны труда руководителей и лиц, ответственных за обеспечение безопасности и охраны труда, периодически не реже одного раза в три года в организациях, осуществляющих повышение квалификации кадров, в порядке, установленном уполномоченным органом по труду, согласно списку, утвержденному актом работодателя;</w:t>
      </w:r>
    </w:p>
    <w:p w:rsidR="00601F70" w:rsidRPr="001F3213" w:rsidRDefault="00601F70" w:rsidP="00601F7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4) создать работникам необходимые санитарно-гигиенические условия, обеспечить выдачу и ремонт специальной одежды и обуви работников, снабжение их средствами профилактической обработки, моющими и дезинфицирующими средствами, медицинской аптечкой, молоком или равноценными пищевыми продуктами, либо специализированными продуктами для диетического (лечебного и профилактического) питания, средствами </w:t>
      </w:r>
      <w:r w:rsidRPr="001F3213">
        <w:rPr>
          <w:rFonts w:ascii="Times New Roman" w:eastAsia="Times New Roman" w:hAnsi="Times New Roman"/>
          <w:sz w:val="28"/>
          <w:szCs w:val="28"/>
          <w:lang w:eastAsia="ru-RU"/>
        </w:rPr>
        <w:lastRenderedPageBreak/>
        <w:t>индивидуальной и коллективной защиты в соответствии с нормами, установленными уполномоченным государственным органом по труду.»;</w:t>
      </w:r>
    </w:p>
    <w:p w:rsidR="00601F70" w:rsidRPr="001F3213" w:rsidRDefault="004A387E" w:rsidP="00601F7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подпункт 13) изложить в следующей редакции:</w:t>
      </w:r>
    </w:p>
    <w:p w:rsidR="004A387E" w:rsidRPr="001F3213" w:rsidRDefault="004A387E" w:rsidP="00601F70">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w:t>
      </w:r>
      <w:r w:rsidR="00601F70" w:rsidRPr="001F3213">
        <w:rPr>
          <w:rFonts w:ascii="Times New Roman" w:eastAsia="Times New Roman" w:hAnsi="Times New Roman"/>
          <w:sz w:val="28"/>
          <w:szCs w:val="28"/>
          <w:lang w:eastAsia="ru-RU"/>
        </w:rPr>
        <w:t>13) представлять результаты аттестации производственных объектов по условиям труда соответствующему местному органу по инспекции труда через единую информационную систему социально-трудовой сферы (ЕИС СТС) в месячный срок.</w:t>
      </w:r>
      <w:r w:rsidRPr="001F3213">
        <w:rPr>
          <w:rFonts w:ascii="Times New Roman" w:eastAsia="Times New Roman" w:hAnsi="Times New Roman"/>
          <w:sz w:val="28"/>
          <w:szCs w:val="28"/>
          <w:lang w:eastAsia="ru-RU"/>
        </w:rPr>
        <w:t>»;</w:t>
      </w:r>
    </w:p>
    <w:p w:rsidR="004A387E" w:rsidRPr="001F3213" w:rsidRDefault="00F1553D"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59</w:t>
      </w:r>
      <w:r w:rsidR="004A387E" w:rsidRPr="001F3213">
        <w:rPr>
          <w:rFonts w:ascii="Times New Roman" w:eastAsia="Times New Roman" w:hAnsi="Times New Roman"/>
          <w:sz w:val="28"/>
          <w:szCs w:val="28"/>
          <w:lang w:eastAsia="ru-RU"/>
        </w:rPr>
        <w:t>) статью 183 изложить в следующей редакции:</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«Статья 183. Аттестация производственных объектов по условиям труда</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Производственные объекты подлежат обязательной периодической аттестации по условиям труда.</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Аттестация производственных объектов по условиям труда проводится периодически не реже чем один раз в пять лет.</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Порядок проведения обязательной периодической аттестации производственных объектов по условиям труда определяется уполномоченным государственным органом по труду.</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Для организации проведения аттестации производственных объектов по условиям труда работодателем издается соответствующий приказ о создании аттестационной комиссии в составе председателя, членов и секретаря, ответственного за составление, ведение и хранение документации по аттестации производственных объектов по условиям труда.</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5. В состав аттестационной комиссии включаются руководитель либо его заместитель, специалисты служб безопасности и охраны труда и иных подразделений по согласованию, а также представители работников. </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Отказ представителей работников от участия в аттестационной комиссии не является основанием для непроведения аттестации производственных объектов по условиям труда. </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6. После завершения аттестации производственных объектов по условиям труда специализированная организация по проведению аттестации производственных объектов в течение десяти календарных дней направляет сведения о ее результатах в уполномоченный государственный орган по труду в установленном им порядке.</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7. Результаты аттестации производственных объектов по условиям труда вступают в силу с момента издания акта работодателя по их выполнению.»;</w:t>
      </w:r>
    </w:p>
    <w:p w:rsidR="004A387E" w:rsidRPr="001F3213" w:rsidRDefault="00F1553D"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60</w:t>
      </w:r>
      <w:r w:rsidR="004A387E" w:rsidRPr="001F3213">
        <w:rPr>
          <w:rFonts w:ascii="Times New Roman" w:eastAsia="Times New Roman" w:hAnsi="Times New Roman"/>
          <w:sz w:val="28"/>
          <w:szCs w:val="28"/>
          <w:lang w:eastAsia="ru-RU"/>
        </w:rPr>
        <w:t>) дополнить статьей 183-1 следующего содержания:</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«Статья 183-1. Специализированная организация, проводящая</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 аттестацию производственных объектов по условиям труда</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Специализированная организация, по проведению аттестацию производственных объектов по условиям труда, должна соответствовать следующим требованиям:</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lastRenderedPageBreak/>
        <w:t>1) указание в уставных документах организации в качестве основного вида деятельности или одного из видов ее деятельности проведение аттестации производственных объектов по условиям труда;</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наличие в организации работников, работающих по трудовому договору и имеющих сертификат о прохождении обучения и проверки знаний по безопасности и охране труда, в том числе не менее одного сотрудника, имеющего высшее образование по специальности - гигиенист-эпидемиолог;</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наличие испытательной лаборатории (центра), аккредитованной органом по аккредитации в соответствии с законодательством Республики Казахстан об аккредитации в области оценки соответствия и областью аккредитации которой является проведение исследований (испытаний) и измерений вредных и (или) опасных факторов производственной среды и оценка трудового процесса.</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Результаты аттестации производственных объектов по условиям труда вступают в силу с момента издания акта аттестации производственного объекта.»;</w:t>
      </w:r>
    </w:p>
    <w:p w:rsidR="004A387E" w:rsidRPr="001F3213" w:rsidRDefault="00F1553D"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61</w:t>
      </w:r>
      <w:r w:rsidR="004A387E" w:rsidRPr="001F3213">
        <w:rPr>
          <w:rFonts w:ascii="Times New Roman" w:eastAsia="Times New Roman" w:hAnsi="Times New Roman"/>
          <w:sz w:val="28"/>
          <w:szCs w:val="28"/>
          <w:lang w:eastAsia="ru-RU"/>
        </w:rPr>
        <w:t>) дополнить статьей 183-2 следующего содержания:</w:t>
      </w:r>
    </w:p>
    <w:p w:rsidR="00E1028A"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«Статья 183-2 Контроль за соблюдением порядка проведения </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аттестации</w:t>
      </w:r>
      <w:r w:rsidR="00E1028A"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eastAsia="ru-RU"/>
        </w:rPr>
        <w:t>производственных объектов по условиям труда</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Контроль за соблюдением порядка проведения аттестации производственных объектов осуществляется государственными инспекторами труда.</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При выявлении нарушения порядка проведения аттестации производственных объектов по условиям труда по требованию государственного инспектора труда, не реже чем один раз в пять лет, а также после проведения работодателем модернизации оборудования или изменения технологического процесса проводится внеочередная аттестация производственных объектов по условиям труда.</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Нарушением порядка проведения аттестации производственных объектов по условиям труда является:</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привлечение к проведению аттестации организации, не имеющей аттестата аккредитации, либо в случае несоответствия области (объекта) аккредитации заявленным требованиям;</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использование средств измерений, не прошедших государственную поверку;</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выполнение лабораторных и инструментальных измерений в условиях, не соответствующих производственным и технологическим процессам, либо не в условиях работы.</w:t>
      </w:r>
    </w:p>
    <w:p w:rsidR="004A387E" w:rsidRPr="001F3213" w:rsidRDefault="004A387E"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w:t>
      </w:r>
    </w:p>
    <w:p w:rsidR="005B6FD5" w:rsidRPr="001F3213" w:rsidRDefault="00F1553D" w:rsidP="004A387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62</w:t>
      </w:r>
      <w:r w:rsidR="00223A1D" w:rsidRPr="001F3213">
        <w:rPr>
          <w:rFonts w:ascii="Times New Roman" w:eastAsia="Times New Roman" w:hAnsi="Times New Roman"/>
          <w:sz w:val="28"/>
          <w:szCs w:val="28"/>
          <w:lang w:eastAsia="ru-RU"/>
        </w:rPr>
        <w:t>) дополнить статьей 185-1 следующего содержания:</w:t>
      </w:r>
    </w:p>
    <w:p w:rsidR="005B6FD5" w:rsidRPr="001F3213" w:rsidRDefault="00223A1D" w:rsidP="005B6FD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w:t>
      </w:r>
      <w:r w:rsidR="005B6FD5" w:rsidRPr="001F3213">
        <w:rPr>
          <w:rFonts w:ascii="Times New Roman" w:eastAsia="Times New Roman" w:hAnsi="Times New Roman"/>
          <w:sz w:val="28"/>
          <w:szCs w:val="28"/>
          <w:lang w:eastAsia="ru-RU"/>
        </w:rPr>
        <w:t>Статья 185-1. Обеспечение здоровых и безопасных условий труда</w:t>
      </w:r>
    </w:p>
    <w:p w:rsidR="005B6FD5" w:rsidRPr="001F3213" w:rsidRDefault="005B6FD5" w:rsidP="005B6FD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lastRenderedPageBreak/>
        <w:t>Работникам организаций работающих во  вредных условиях труда за счет средств работодателя выдается молоко или равноценные пищевые продукты, либо специализированные продукты для диетического (лечебного и профилактического) питания.</w:t>
      </w:r>
    </w:p>
    <w:p w:rsidR="005B6FD5" w:rsidRPr="001F3213" w:rsidRDefault="005B6FD5" w:rsidP="005B6FD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Если по результатам аттестации производственных объектов по условиям труда концентрация (уровень) вредных и (или) опасных производственных факторов не превышает предельно-допустимой нормы, установленных гигиеническими нормативами, работодатель вправе не выдавать молоко или равноценные пищевые продукты, либо специализированные продукты для диетического (лечебного и профилактического) питания.</w:t>
      </w:r>
      <w:r w:rsidR="00223A1D" w:rsidRPr="001F3213">
        <w:rPr>
          <w:rFonts w:ascii="Times New Roman" w:eastAsia="Times New Roman" w:hAnsi="Times New Roman"/>
          <w:sz w:val="28"/>
          <w:szCs w:val="28"/>
          <w:lang w:eastAsia="ru-RU"/>
        </w:rPr>
        <w:t>»;</w:t>
      </w:r>
    </w:p>
    <w:p w:rsidR="00F1553D" w:rsidRPr="001F3213" w:rsidRDefault="00F1553D" w:rsidP="00223A1D">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63</w:t>
      </w:r>
      <w:r w:rsidR="00223A1D"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в статье 186:</w:t>
      </w:r>
    </w:p>
    <w:p w:rsidR="00223A1D" w:rsidRPr="001F3213" w:rsidRDefault="00223A1D" w:rsidP="00223A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пункт 2 изложить в следующей редакции:</w:t>
      </w:r>
    </w:p>
    <w:p w:rsidR="00223A1D" w:rsidRPr="001F3213" w:rsidRDefault="00223A1D" w:rsidP="00223A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Подлежат учету как несчастные случаи, связанные с трудовой деятельностью, повреждения здоровья работников, связанные с исполнением трудовых обязанностей, приведшие к нетрудоспособности либо смерти, если они произошли:»;</w:t>
      </w:r>
    </w:p>
    <w:p w:rsidR="00F1553D" w:rsidRPr="001F3213" w:rsidRDefault="00F1553D" w:rsidP="00223A1D">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в пункте 2:</w:t>
      </w:r>
    </w:p>
    <w:p w:rsidR="004A387E" w:rsidRPr="001F3213" w:rsidRDefault="00223A1D" w:rsidP="00223A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подпункт 2) изложить в следующей редакции:</w:t>
      </w:r>
    </w:p>
    <w:p w:rsidR="00223A1D" w:rsidRPr="001F3213" w:rsidRDefault="00223A1D" w:rsidP="00223A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в течение рабочего времени на рабочем месте, а также при исполнении трудовых обязанностей во время командировки.»;</w:t>
      </w:r>
    </w:p>
    <w:p w:rsidR="00223A1D" w:rsidRPr="001F3213" w:rsidRDefault="00F1553D" w:rsidP="00223A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дополнить подпункт</w:t>
      </w:r>
      <w:r w:rsidRPr="001F3213">
        <w:rPr>
          <w:rFonts w:ascii="Times New Roman" w:eastAsia="Times New Roman" w:hAnsi="Times New Roman"/>
          <w:sz w:val="28"/>
          <w:szCs w:val="28"/>
          <w:lang w:val="kk-KZ" w:eastAsia="ru-RU"/>
        </w:rPr>
        <w:t>ами</w:t>
      </w:r>
      <w:r w:rsidR="00223A1D" w:rsidRPr="001F3213">
        <w:rPr>
          <w:rFonts w:ascii="Times New Roman" w:eastAsia="Times New Roman" w:hAnsi="Times New Roman"/>
          <w:sz w:val="28"/>
          <w:szCs w:val="28"/>
          <w:lang w:eastAsia="ru-RU"/>
        </w:rPr>
        <w:t xml:space="preserve"> 2-1) </w:t>
      </w:r>
      <w:r w:rsidRPr="001F3213">
        <w:rPr>
          <w:rFonts w:ascii="Times New Roman" w:eastAsia="Times New Roman" w:hAnsi="Times New Roman"/>
          <w:sz w:val="28"/>
          <w:szCs w:val="28"/>
          <w:lang w:val="kk-KZ" w:eastAsia="ru-RU"/>
        </w:rPr>
        <w:t xml:space="preserve">и 7) </w:t>
      </w:r>
      <w:r w:rsidR="00223A1D" w:rsidRPr="001F3213">
        <w:rPr>
          <w:rFonts w:ascii="Times New Roman" w:eastAsia="Times New Roman" w:hAnsi="Times New Roman"/>
          <w:sz w:val="28"/>
          <w:szCs w:val="28"/>
          <w:lang w:eastAsia="ru-RU"/>
        </w:rPr>
        <w:t>следующего содержания:</w:t>
      </w:r>
    </w:p>
    <w:p w:rsidR="00223A1D" w:rsidRPr="001F3213" w:rsidRDefault="00223A1D" w:rsidP="00223A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«2-1) во время служебных поездок на общественном или служебном транспорте, при следовании к месту служебной командировки и обратно, а также при следовании по заданию работодателя (его представителя) к месту выполнения работы (поручения) и обратно, в том числе пешком.»;</w:t>
      </w:r>
    </w:p>
    <w:p w:rsidR="00223A1D" w:rsidRPr="001F3213" w:rsidRDefault="00223A1D" w:rsidP="00223A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«7) в случае направления обучаемого за счет средств работодателя на профессиональную подготовку, переподготовку и повышение квалификации на основании договора обучения.»;</w:t>
      </w:r>
    </w:p>
    <w:p w:rsidR="00F1553D" w:rsidRPr="001F3213" w:rsidRDefault="00F1553D" w:rsidP="00223A1D">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64</w:t>
      </w:r>
      <w:r w:rsidR="006E1DB3"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в статье 187:</w:t>
      </w:r>
    </w:p>
    <w:p w:rsidR="006E1DB3" w:rsidRPr="001F3213" w:rsidRDefault="006E1DB3" w:rsidP="00223A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подпункт 5</w:t>
      </w:r>
      <w:r w:rsidR="00F1553D" w:rsidRPr="001F3213">
        <w:rPr>
          <w:rFonts w:ascii="Times New Roman" w:eastAsia="Times New Roman" w:hAnsi="Times New Roman"/>
          <w:sz w:val="28"/>
          <w:szCs w:val="28"/>
          <w:lang w:val="kk-KZ" w:eastAsia="ru-RU"/>
        </w:rPr>
        <w:t>)</w:t>
      </w:r>
      <w:r w:rsidRPr="001F3213">
        <w:rPr>
          <w:rFonts w:ascii="Times New Roman" w:eastAsia="Times New Roman" w:hAnsi="Times New Roman"/>
          <w:sz w:val="28"/>
          <w:szCs w:val="28"/>
          <w:lang w:eastAsia="ru-RU"/>
        </w:rPr>
        <w:t xml:space="preserve"> пункта 2 исключить.</w:t>
      </w:r>
    </w:p>
    <w:p w:rsidR="006E1DB3" w:rsidRPr="001F3213" w:rsidRDefault="006E1DB3" w:rsidP="00223A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дополнить пунктом 2-1) следующего содержания:</w:t>
      </w:r>
    </w:p>
    <w:p w:rsidR="006E1DB3" w:rsidRPr="001F3213" w:rsidRDefault="006E1DB3" w:rsidP="00223A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«2-1. Работодатель</w:t>
      </w:r>
      <w:r w:rsidR="00AF7FB8" w:rsidRPr="001F3213">
        <w:rPr>
          <w:rFonts w:ascii="Times New Roman" w:eastAsia="Times New Roman" w:hAnsi="Times New Roman"/>
          <w:sz w:val="28"/>
          <w:szCs w:val="28"/>
          <w:lang w:val="kk-KZ" w:eastAsia="ru-RU"/>
        </w:rPr>
        <w:t xml:space="preserve"> незамедлительно, но</w:t>
      </w:r>
      <w:r w:rsidRPr="001F3213">
        <w:rPr>
          <w:rFonts w:ascii="Times New Roman" w:eastAsia="Times New Roman" w:hAnsi="Times New Roman"/>
          <w:sz w:val="28"/>
          <w:szCs w:val="28"/>
          <w:lang w:eastAsia="ru-RU"/>
        </w:rPr>
        <w:t xml:space="preserve"> не позднее трех рабочих дней сообщает о несчастном случае, связанном с трудовой деятельностью, в страховую организацию, с которой заключен договор на страхование работника от несчастных случаев при исполнении им трудовых (служебных) обязанностей.»;</w:t>
      </w:r>
    </w:p>
    <w:p w:rsidR="00F1553D" w:rsidRPr="001F3213" w:rsidRDefault="00F1553D" w:rsidP="00223A1D">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65</w:t>
      </w:r>
      <w:r w:rsidR="006E1DB3"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в статье 188:</w:t>
      </w:r>
    </w:p>
    <w:p w:rsidR="006E1DB3" w:rsidRPr="001F3213" w:rsidRDefault="006E1DB3" w:rsidP="00223A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пункт 1 изложить в следующей редакции:</w:t>
      </w:r>
    </w:p>
    <w:p w:rsidR="006E1DB3" w:rsidRPr="001F3213" w:rsidRDefault="006E1DB3" w:rsidP="006E1DB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«1. Расследование несчастных случаев, связанных с трудовой деятельностью, за исключением случаев, подлежащих специальному расследованию, проводится комиссией, создаваемой актом работодателя в течение двадцати четырех часов с момента получения заключения о степени </w:t>
      </w:r>
      <w:r w:rsidRPr="001F3213">
        <w:rPr>
          <w:rFonts w:ascii="Times New Roman" w:eastAsia="Times New Roman" w:hAnsi="Times New Roman"/>
          <w:sz w:val="28"/>
          <w:szCs w:val="28"/>
          <w:lang w:eastAsia="ru-RU"/>
        </w:rPr>
        <w:lastRenderedPageBreak/>
        <w:t>тяжести производственной травмы в порядке, установленном уполномоченным органом в области здравоохранения.</w:t>
      </w:r>
    </w:p>
    <w:p w:rsidR="006E1DB3" w:rsidRPr="001F3213" w:rsidRDefault="006E1DB3" w:rsidP="006E1DB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Комиссия создается в следующем составе:»;</w:t>
      </w:r>
    </w:p>
    <w:p w:rsidR="006E1DB3" w:rsidRPr="001F3213" w:rsidRDefault="006E1DB3" w:rsidP="006E1DB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пункт 4 дополнить </w:t>
      </w:r>
      <w:r w:rsidR="007E6BCE" w:rsidRPr="001F3213">
        <w:rPr>
          <w:rFonts w:ascii="Times New Roman" w:eastAsia="Times New Roman" w:hAnsi="Times New Roman"/>
          <w:sz w:val="28"/>
          <w:szCs w:val="28"/>
          <w:lang w:val="kk-KZ" w:eastAsia="ru-RU"/>
        </w:rPr>
        <w:t>частью четвертой</w:t>
      </w:r>
      <w:r w:rsidRPr="001F3213">
        <w:rPr>
          <w:rFonts w:ascii="Times New Roman" w:eastAsia="Times New Roman" w:hAnsi="Times New Roman"/>
          <w:sz w:val="28"/>
          <w:szCs w:val="28"/>
          <w:lang w:eastAsia="ru-RU"/>
        </w:rPr>
        <w:t xml:space="preserve"> следующего содержания:</w:t>
      </w:r>
    </w:p>
    <w:p w:rsidR="006E1DB3" w:rsidRPr="001F3213" w:rsidRDefault="006E1DB3" w:rsidP="006E1DB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«При несчастных случаях, связанных с трудовой деятельностью, произошедших на опасных производственных объектах, состав комиссии утверждается руководителем территориального органа в области промышленной безопасности.»;</w:t>
      </w:r>
    </w:p>
    <w:p w:rsidR="007E6BCE" w:rsidRPr="001F3213" w:rsidRDefault="007E6BCE" w:rsidP="006E1DB3">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66</w:t>
      </w:r>
      <w:r w:rsidR="006E1DB3"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в статье 190:</w:t>
      </w:r>
    </w:p>
    <w:p w:rsidR="006E1DB3" w:rsidRPr="001F3213" w:rsidRDefault="006E1DB3" w:rsidP="006E1DB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пункт 2 изложить в следующей редакции:</w:t>
      </w:r>
    </w:p>
    <w:p w:rsidR="006E1DB3" w:rsidRPr="001F3213" w:rsidRDefault="006E1DB3" w:rsidP="006E1DB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Акт должен быть оформлен в соответствии с материалами расследования и с учетом мнения большинства членов комиссии.»;</w:t>
      </w:r>
    </w:p>
    <w:p w:rsidR="007E6BCE" w:rsidRPr="001F3213" w:rsidRDefault="007E6BCE" w:rsidP="006E1DB3">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 xml:space="preserve">в пункте 2: </w:t>
      </w:r>
    </w:p>
    <w:p w:rsidR="007E6BCE" w:rsidRPr="001F3213" w:rsidRDefault="007E6BCE" w:rsidP="006E1DB3">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 xml:space="preserve">часть вторую </w:t>
      </w:r>
      <w:r w:rsidRPr="001F3213">
        <w:rPr>
          <w:rFonts w:ascii="Times New Roman" w:eastAsia="Times New Roman" w:hAnsi="Times New Roman"/>
          <w:sz w:val="28"/>
          <w:szCs w:val="28"/>
          <w:lang w:eastAsia="ru-RU"/>
        </w:rPr>
        <w:t>исключить.</w:t>
      </w:r>
    </w:p>
    <w:p w:rsidR="007E6BCE" w:rsidRPr="001F3213" w:rsidRDefault="007E6BCE" w:rsidP="007E6BC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 xml:space="preserve">частью третью </w:t>
      </w:r>
      <w:r w:rsidRPr="001F3213">
        <w:rPr>
          <w:rFonts w:ascii="Times New Roman" w:eastAsia="Times New Roman" w:hAnsi="Times New Roman"/>
          <w:sz w:val="28"/>
          <w:szCs w:val="28"/>
          <w:lang w:eastAsia="ru-RU"/>
        </w:rPr>
        <w:t>изложить в следующей редакции:</w:t>
      </w:r>
    </w:p>
    <w:p w:rsidR="007E6BCE" w:rsidRPr="001F3213" w:rsidRDefault="007E6BCE" w:rsidP="007E6BC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«В случае, если один из членов комиссии по расследованию несчастного случая, связанного с трудовой деятельностью, не согласен с выводами комиссии (большинства), то он в течение суток с момента завершения расследования представляет в письменном виде свое мотивированное мнение для включения его в материал расследования. Акт специального расследования он подписывает с оговоркой «смотри особое мнение».»;</w:t>
      </w:r>
    </w:p>
    <w:p w:rsidR="0014622F" w:rsidRPr="001F3213" w:rsidRDefault="0014622F" w:rsidP="006E1DB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пункт 4 изложить в следующей редакции:</w:t>
      </w:r>
    </w:p>
    <w:p w:rsidR="0014622F" w:rsidRPr="001F3213" w:rsidRDefault="0014622F" w:rsidP="006E1DB3">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Разногласия по вопросам расследования, оформления и регистрации несчастных случаев, связанных с трудовой деятельностью, между работодателем, работником и государственным инспектором труда либо государственным инспектором по государственному надзору в области промышленной безопасности при случаях, происшедших на опасных производственных объектах, рассматриваются в порядке подчиненности соответствующим вышестоящим главным государственным инспектором труда и (или) в судебном порядке.»;</w:t>
      </w:r>
    </w:p>
    <w:p w:rsidR="007E6BCE" w:rsidRPr="001F3213" w:rsidRDefault="007E6BCE" w:rsidP="0014622F">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в пункте 5:</w:t>
      </w:r>
    </w:p>
    <w:p w:rsidR="0014622F" w:rsidRPr="001F3213" w:rsidRDefault="0014622F" w:rsidP="0014622F">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подпункт</w:t>
      </w:r>
      <w:r w:rsidR="007E6BCE" w:rsidRPr="001F3213">
        <w:rPr>
          <w:rFonts w:ascii="Times New Roman" w:eastAsia="Times New Roman" w:hAnsi="Times New Roman"/>
          <w:sz w:val="28"/>
          <w:szCs w:val="28"/>
          <w:lang w:val="kk-KZ" w:eastAsia="ru-RU"/>
        </w:rPr>
        <w:t>ы</w:t>
      </w:r>
      <w:r w:rsidRPr="001F3213">
        <w:rPr>
          <w:rFonts w:ascii="Times New Roman" w:eastAsia="Times New Roman" w:hAnsi="Times New Roman"/>
          <w:sz w:val="28"/>
          <w:szCs w:val="28"/>
          <w:lang w:eastAsia="ru-RU"/>
        </w:rPr>
        <w:t xml:space="preserve"> 6)</w:t>
      </w:r>
      <w:r w:rsidR="007E6BCE" w:rsidRPr="001F3213">
        <w:rPr>
          <w:rFonts w:ascii="Times New Roman" w:eastAsia="Times New Roman" w:hAnsi="Times New Roman"/>
          <w:sz w:val="28"/>
          <w:szCs w:val="28"/>
          <w:lang w:val="kk-KZ" w:eastAsia="ru-RU"/>
        </w:rPr>
        <w:t>, 8) и 9)</w:t>
      </w:r>
      <w:r w:rsidRPr="001F3213">
        <w:rPr>
          <w:rFonts w:ascii="Times New Roman" w:eastAsia="Times New Roman" w:hAnsi="Times New Roman"/>
          <w:sz w:val="28"/>
          <w:szCs w:val="28"/>
          <w:lang w:eastAsia="ru-RU"/>
        </w:rPr>
        <w:t xml:space="preserve"> изложить в следующей редакции:</w:t>
      </w:r>
    </w:p>
    <w:p w:rsidR="0014622F" w:rsidRPr="001F3213" w:rsidRDefault="0014622F" w:rsidP="0014622F">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«6) результаты лабораторных и других исследований, экспериментов, экспертизы, анализов и другие (при их наличии).»;</w:t>
      </w:r>
    </w:p>
    <w:p w:rsidR="0014622F" w:rsidRPr="001F3213" w:rsidRDefault="0014622F" w:rsidP="0014622F">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«8) сведения о материальном вреде, причиненном работодателю (при его наличии); </w:t>
      </w:r>
    </w:p>
    <w:p w:rsidR="0014622F" w:rsidRPr="001F3213" w:rsidRDefault="0014622F" w:rsidP="0014622F">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9) приказ работодателя о возмещении пострадавшему (членам его семьи) вреда, причиненного здоровью (при его наличии), и привлечении к ответственности должностных лиц, виновных за допущенный случай (при их наличии).»;</w:t>
      </w:r>
    </w:p>
    <w:p w:rsidR="007E6BCE" w:rsidRPr="001F3213" w:rsidRDefault="007E6BCE" w:rsidP="0014622F">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67</w:t>
      </w:r>
      <w:r w:rsidR="00B840FC"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в статье 193:</w:t>
      </w:r>
    </w:p>
    <w:p w:rsidR="00B840FC" w:rsidRPr="001F3213" w:rsidRDefault="00B840FC" w:rsidP="0014622F">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подпункт</w:t>
      </w:r>
      <w:r w:rsidR="007E6BCE" w:rsidRPr="001F3213">
        <w:rPr>
          <w:rFonts w:ascii="Times New Roman" w:eastAsia="Times New Roman" w:hAnsi="Times New Roman"/>
          <w:sz w:val="28"/>
          <w:szCs w:val="28"/>
          <w:lang w:val="kk-KZ" w:eastAsia="ru-RU"/>
        </w:rPr>
        <w:t>ы</w:t>
      </w:r>
      <w:r w:rsidRPr="001F3213">
        <w:rPr>
          <w:rFonts w:ascii="Times New Roman" w:eastAsia="Times New Roman" w:hAnsi="Times New Roman"/>
          <w:sz w:val="28"/>
          <w:szCs w:val="28"/>
          <w:lang w:eastAsia="ru-RU"/>
        </w:rPr>
        <w:t xml:space="preserve"> 1)</w:t>
      </w:r>
      <w:r w:rsidR="007E6BCE" w:rsidRPr="001F3213">
        <w:rPr>
          <w:rFonts w:ascii="Times New Roman" w:eastAsia="Times New Roman" w:hAnsi="Times New Roman"/>
          <w:sz w:val="28"/>
          <w:szCs w:val="28"/>
          <w:lang w:val="kk-KZ" w:eastAsia="ru-RU"/>
        </w:rPr>
        <w:t>, 6) и 11)</w:t>
      </w:r>
      <w:r w:rsidRPr="001F3213">
        <w:rPr>
          <w:rFonts w:ascii="Times New Roman" w:eastAsia="Times New Roman" w:hAnsi="Times New Roman"/>
          <w:sz w:val="28"/>
          <w:szCs w:val="28"/>
          <w:lang w:eastAsia="ru-RU"/>
        </w:rPr>
        <w:t xml:space="preserve"> изложить в следующей редакции:</w:t>
      </w:r>
    </w:p>
    <w:p w:rsidR="00B840FC" w:rsidRPr="001F3213" w:rsidRDefault="00B840FC" w:rsidP="0014622F">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lastRenderedPageBreak/>
        <w:t>«1) беспрепятственно посещать работодателей в целях проведения проверок соблюдения трудового законодательства Республики Казахстан в соответствии с нормативными правовыми актами.»;</w:t>
      </w:r>
    </w:p>
    <w:p w:rsidR="00B840FC" w:rsidRPr="001F3213" w:rsidRDefault="00B840FC" w:rsidP="00B840F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«6) приостанавливать (запрещать) деятельность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о безопасности и охране труда на срок не более пяти рабочих дней с обязательным предъявлением в указанный срок искового заявления в суд.</w:t>
      </w:r>
    </w:p>
    <w:p w:rsidR="00B840FC" w:rsidRPr="001F3213" w:rsidRDefault="00B840FC" w:rsidP="00B840F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В случае выявлении несоответствия организаций требованиям нормативных правовых актов о безопасности и охране труда, которые создают угрозу жизни и здоровью работников и такая угроза не может быть устранена путем приостановления (запрещения) деятельности отдельных производств, цехов, участков, рабочих мест и эксплуатации оборудования, механизмов, главный государственный инспектор труда Республики Казахстан, главный государственный инспектор труда области, города республиканского значения, столицы вправе приостанавливать (запрещать) деятельность организаций на срок не более пяти рабочих дней с обязательным предъявлением в указанный срок искового заявления в суд. </w:t>
      </w:r>
    </w:p>
    <w:p w:rsidR="00B840FC" w:rsidRPr="001F3213" w:rsidRDefault="00B840FC" w:rsidP="00B840F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 угрозой жизни и здоровью работников в настоящей статье следует понимать возможность получения производственных травм либо риск смерти работников.»;</w:t>
      </w:r>
    </w:p>
    <w:p w:rsidR="00B840FC" w:rsidRPr="001F3213" w:rsidRDefault="00B840FC" w:rsidP="00B840F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«11) направлять в соответствующие правоохранительные органы и суды информацию, исковые заявления и иные материалы по фактам нарушений трудового законодательства Республики Казахстан, неисполнения работодателями актов государственных инспекторов труда.»;</w:t>
      </w:r>
    </w:p>
    <w:p w:rsidR="00B840FC" w:rsidRPr="001F3213" w:rsidRDefault="00C8590B" w:rsidP="00B840F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68</w:t>
      </w:r>
      <w:r w:rsidR="00B840FC" w:rsidRPr="001F3213">
        <w:rPr>
          <w:rFonts w:ascii="Times New Roman" w:eastAsia="Times New Roman" w:hAnsi="Times New Roman"/>
          <w:sz w:val="28"/>
          <w:szCs w:val="28"/>
          <w:lang w:eastAsia="ru-RU"/>
        </w:rPr>
        <w:t>) статью 194 дополнить подпунктом 2-1) следующего содержания:</w:t>
      </w:r>
    </w:p>
    <w:p w:rsidR="00B840FC" w:rsidRPr="001F3213" w:rsidRDefault="00B840FC" w:rsidP="00B840F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«2-1) в течении пяти дней со дня приостановлении или запрещения деятельности организации при выявлении их несоответствия требованиям нормативных правовых актов о безопасности и охране труда, которые создают угрозу жизни и здоровью работников направлять соответствующее исковое заявление в суд.»;</w:t>
      </w:r>
    </w:p>
    <w:p w:rsidR="00C8590B" w:rsidRPr="001F3213" w:rsidRDefault="00C8590B" w:rsidP="00B840FC">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69</w:t>
      </w:r>
      <w:r w:rsidR="00150BD8" w:rsidRPr="001F3213">
        <w:rPr>
          <w:rFonts w:ascii="Times New Roman" w:eastAsia="Times New Roman" w:hAnsi="Times New Roman"/>
          <w:sz w:val="28"/>
          <w:szCs w:val="28"/>
          <w:lang w:eastAsia="ru-RU"/>
        </w:rPr>
        <w:t xml:space="preserve">) </w:t>
      </w:r>
      <w:r w:rsidRPr="001F3213">
        <w:rPr>
          <w:rFonts w:ascii="Times New Roman" w:eastAsia="Times New Roman" w:hAnsi="Times New Roman"/>
          <w:sz w:val="28"/>
          <w:szCs w:val="28"/>
          <w:lang w:val="kk-KZ" w:eastAsia="ru-RU"/>
        </w:rPr>
        <w:t>в статье 195:</w:t>
      </w:r>
    </w:p>
    <w:p w:rsidR="00C8590B" w:rsidRPr="001F3213" w:rsidRDefault="00C8590B" w:rsidP="00B840FC">
      <w:pPr>
        <w:spacing w:after="0" w:line="240" w:lineRule="auto"/>
        <w:ind w:firstLine="709"/>
        <w:jc w:val="both"/>
        <w:rPr>
          <w:rFonts w:ascii="Times New Roman" w:eastAsia="Times New Roman" w:hAnsi="Times New Roman"/>
          <w:sz w:val="28"/>
          <w:szCs w:val="28"/>
          <w:lang w:val="kk-KZ" w:eastAsia="ru-RU"/>
        </w:rPr>
      </w:pPr>
      <w:r w:rsidRPr="001F3213">
        <w:rPr>
          <w:rFonts w:ascii="Times New Roman" w:eastAsia="Times New Roman" w:hAnsi="Times New Roman"/>
          <w:sz w:val="28"/>
          <w:szCs w:val="28"/>
          <w:lang w:val="kk-KZ" w:eastAsia="ru-RU"/>
        </w:rPr>
        <w:t>в подпункте 1):</w:t>
      </w:r>
    </w:p>
    <w:p w:rsidR="00150BD8" w:rsidRPr="001F3213" w:rsidRDefault="00150BD8" w:rsidP="00B840F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абзац </w:t>
      </w:r>
      <w:r w:rsidR="00C8590B" w:rsidRPr="001F3213">
        <w:rPr>
          <w:rFonts w:ascii="Times New Roman" w:eastAsia="Times New Roman" w:hAnsi="Times New Roman"/>
          <w:sz w:val="28"/>
          <w:szCs w:val="28"/>
          <w:lang w:val="kk-KZ" w:eastAsia="ru-RU"/>
        </w:rPr>
        <w:t xml:space="preserve">третий </w:t>
      </w:r>
      <w:r w:rsidRPr="001F3213">
        <w:rPr>
          <w:rFonts w:ascii="Times New Roman" w:eastAsia="Times New Roman" w:hAnsi="Times New Roman"/>
          <w:sz w:val="28"/>
          <w:szCs w:val="28"/>
          <w:lang w:eastAsia="ru-RU"/>
        </w:rPr>
        <w:t>изложить в следующей редакции:</w:t>
      </w:r>
    </w:p>
    <w:p w:rsidR="00150BD8" w:rsidRPr="001F3213" w:rsidRDefault="00150BD8" w:rsidP="00B840F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«о запрещении (приостановлении) деятельности отдельных производств, цехов, участков, рабочих мест и эксплуатации оборудования, механизмов или деятельности организации в целом.»;</w:t>
      </w:r>
    </w:p>
    <w:p w:rsidR="00150BD8" w:rsidRPr="001F3213" w:rsidRDefault="00150BD8" w:rsidP="00B840F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дополнить абзацем </w:t>
      </w:r>
      <w:r w:rsidR="00C8590B" w:rsidRPr="001F3213">
        <w:rPr>
          <w:rFonts w:ascii="Times New Roman" w:eastAsia="Times New Roman" w:hAnsi="Times New Roman"/>
          <w:sz w:val="28"/>
          <w:szCs w:val="28"/>
          <w:lang w:val="kk-KZ" w:eastAsia="ru-RU"/>
        </w:rPr>
        <w:t>четвертым</w:t>
      </w:r>
      <w:r w:rsidRPr="001F3213">
        <w:rPr>
          <w:rFonts w:ascii="Times New Roman" w:eastAsia="Times New Roman" w:hAnsi="Times New Roman"/>
          <w:sz w:val="28"/>
          <w:szCs w:val="28"/>
          <w:lang w:eastAsia="ru-RU"/>
        </w:rPr>
        <w:t xml:space="preserve"> следующего содержания:</w:t>
      </w:r>
    </w:p>
    <w:p w:rsidR="00150BD8" w:rsidRPr="001F3213" w:rsidRDefault="00150BD8" w:rsidP="00B840F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«При этом акт о запрещении (приостановлении) деятельности действует до возбуждения судом гражданского дела по исковому заявлению о запрещении (приостановлении) деятельности, поданному в соответствии с подпунктом 6) статьи 193 настоящего Кодекса.»;</w:t>
      </w:r>
    </w:p>
    <w:p w:rsidR="00150BD8" w:rsidRPr="001F3213" w:rsidRDefault="00150BD8" w:rsidP="00B840F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дополнить подпунктом 6) следующего содержания:</w:t>
      </w:r>
    </w:p>
    <w:p w:rsidR="00150BD8" w:rsidRPr="001F3213" w:rsidRDefault="00150BD8" w:rsidP="00B840F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lastRenderedPageBreak/>
        <w:t>«6) акт о результатах проверки.»;</w:t>
      </w:r>
    </w:p>
    <w:p w:rsidR="009412A5" w:rsidRPr="001F3213" w:rsidRDefault="00C8590B" w:rsidP="009412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70</w:t>
      </w:r>
      <w:r w:rsidR="006C0E42" w:rsidRPr="001F3213">
        <w:rPr>
          <w:rFonts w:ascii="Times New Roman" w:eastAsia="Times New Roman" w:hAnsi="Times New Roman"/>
          <w:sz w:val="28"/>
          <w:szCs w:val="28"/>
          <w:lang w:eastAsia="ru-RU"/>
        </w:rPr>
        <w:t>) статью 200 изложить в следующей редакции:</w:t>
      </w:r>
    </w:p>
    <w:p w:rsidR="009412A5" w:rsidRPr="001F3213" w:rsidRDefault="006C0E42" w:rsidP="009412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w:t>
      </w:r>
      <w:r w:rsidR="009412A5" w:rsidRPr="001F3213">
        <w:rPr>
          <w:rFonts w:ascii="Times New Roman" w:eastAsia="Times New Roman" w:hAnsi="Times New Roman"/>
          <w:sz w:val="28"/>
          <w:szCs w:val="28"/>
          <w:lang w:eastAsia="ru-RU"/>
        </w:rPr>
        <w:t>Статья 200. Декларирование деятельности работодателя</w:t>
      </w:r>
    </w:p>
    <w:p w:rsidR="009412A5" w:rsidRPr="001F3213" w:rsidRDefault="009412A5" w:rsidP="009412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Декларирование деятельности работодателя – подтверждение соответствия параметров деятельности работодателя требованиям трудового законодательства Республики Казахстан.</w:t>
      </w:r>
    </w:p>
    <w:p w:rsidR="009412A5" w:rsidRPr="001F3213" w:rsidRDefault="009412A5" w:rsidP="009412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Декларирование деятельности работодателя осуществляется в порядке, установленном уполномоченным органом по труду.</w:t>
      </w:r>
    </w:p>
    <w:p w:rsidR="009412A5" w:rsidRPr="001F3213" w:rsidRDefault="009412A5" w:rsidP="009412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Декларирование осуществляется путем сопоставления критериев (показателей), по которым работодатель самостоятельно проводит оценку своей деятельности на соответствие требованиям трудового законодательства.</w:t>
      </w:r>
    </w:p>
    <w:p w:rsidR="009412A5" w:rsidRPr="001F3213" w:rsidRDefault="009412A5" w:rsidP="009412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Декларирование деятельности работодателя (самоконтроль) осуществляется посредством единой информационной системы социально-трудовой сферы (</w:t>
      </w:r>
      <w:r w:rsidR="006867E0" w:rsidRPr="001F3213">
        <w:rPr>
          <w:rFonts w:ascii="Times New Roman" w:eastAsia="Times New Roman" w:hAnsi="Times New Roman"/>
          <w:sz w:val="28"/>
          <w:szCs w:val="28"/>
          <w:lang w:val="kk-KZ" w:eastAsia="ru-RU"/>
        </w:rPr>
        <w:t xml:space="preserve">далее – </w:t>
      </w:r>
      <w:r w:rsidRPr="001F3213">
        <w:rPr>
          <w:rFonts w:ascii="Times New Roman" w:eastAsia="Times New Roman" w:hAnsi="Times New Roman"/>
          <w:sz w:val="28"/>
          <w:szCs w:val="28"/>
          <w:lang w:eastAsia="ru-RU"/>
        </w:rPr>
        <w:t xml:space="preserve">ЕИС СТС). </w:t>
      </w:r>
    </w:p>
    <w:p w:rsidR="009412A5" w:rsidRPr="001F3213" w:rsidRDefault="009412A5" w:rsidP="009412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Работодателям, деятельность которых признана соответствующей требованиям трудового законодательства Республики Казахстан, вручается сертификат доверия сроком на три года региональными объединениями работодателей и территориальными объединениями профсоюзов</w:t>
      </w:r>
    </w:p>
    <w:p w:rsidR="009412A5" w:rsidRPr="001F3213" w:rsidRDefault="009412A5" w:rsidP="009412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Наличие сертификата доверия учитывается при формировании списка профилактического контроля с посещением субъекта контроля в соответствии с Предпринимательским кодексом РК.</w:t>
      </w:r>
      <w:r w:rsidR="006C0E42" w:rsidRPr="001F3213">
        <w:rPr>
          <w:rFonts w:ascii="Times New Roman" w:eastAsia="Times New Roman" w:hAnsi="Times New Roman"/>
          <w:sz w:val="28"/>
          <w:szCs w:val="28"/>
          <w:lang w:eastAsia="ru-RU"/>
        </w:rPr>
        <w:t>»;</w:t>
      </w:r>
    </w:p>
    <w:p w:rsidR="006C0E42" w:rsidRPr="001F3213" w:rsidRDefault="00C8590B" w:rsidP="009412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71</w:t>
      </w:r>
      <w:r w:rsidR="006C0E42" w:rsidRPr="001F3213">
        <w:rPr>
          <w:rFonts w:ascii="Times New Roman" w:eastAsia="Times New Roman" w:hAnsi="Times New Roman"/>
          <w:sz w:val="28"/>
          <w:szCs w:val="28"/>
          <w:lang w:eastAsia="ru-RU"/>
        </w:rPr>
        <w:t>) дополнить статьей 200-1 следующего содержания:</w:t>
      </w:r>
    </w:p>
    <w:p w:rsidR="006C0E42" w:rsidRPr="001F3213" w:rsidRDefault="006C0E42" w:rsidP="006C0E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«Статья 200-1 Информационная система социально-трудовой сферы</w:t>
      </w:r>
    </w:p>
    <w:p w:rsidR="006C0E42" w:rsidRPr="001F3213" w:rsidRDefault="006C0E42" w:rsidP="006C0E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(ЕИС СТС)</w:t>
      </w:r>
    </w:p>
    <w:p w:rsidR="006C0E42" w:rsidRPr="001F3213" w:rsidRDefault="006C0E42" w:rsidP="006C0E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Информационная система социально-трудовой сферы (ЕИС СТС) является государственной информационной системой, включающей электронные сервисы, предназначенные для:</w:t>
      </w:r>
    </w:p>
    <w:p w:rsidR="006C0E42" w:rsidRPr="001F3213" w:rsidRDefault="006C0E42" w:rsidP="006C0E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осуществление декларирование деятельности работодателя на соответствие требованиям трудового законодательства;</w:t>
      </w:r>
    </w:p>
    <w:p w:rsidR="006C0E42" w:rsidRPr="001F3213" w:rsidRDefault="006C0E42" w:rsidP="006C0E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предоставление работодателями результатов аттестации производственных объектов по условиям труда;</w:t>
      </w:r>
    </w:p>
    <w:p w:rsidR="006C0E42" w:rsidRPr="001F3213" w:rsidRDefault="006C0E42" w:rsidP="006C0E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направления в государственную инспекцию труда заявлений, писем, жалоб и иных обращений граждан о нарушениях их трудовых прав и получения ответов на них;</w:t>
      </w:r>
    </w:p>
    <w:p w:rsidR="006C0E42" w:rsidRPr="001F3213" w:rsidRDefault="006C0E42" w:rsidP="006C0E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консультирования работодателей и работников по вопросам трудового законодательства, а также ведения разъяснительной работы «онлайн-консультант»;</w:t>
      </w:r>
    </w:p>
    <w:p w:rsidR="006C0E42" w:rsidRPr="001F3213" w:rsidRDefault="006C0E42" w:rsidP="006C0E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информирования общественности о выявленных нарушениях трудового законодательства и иных нормативных правовых актов, содержащих нормы трудового права;</w:t>
      </w:r>
    </w:p>
    <w:p w:rsidR="006C0E42" w:rsidRPr="001F3213" w:rsidRDefault="006C0E42" w:rsidP="006C0E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регистрации трудовых договоров;</w:t>
      </w:r>
    </w:p>
    <w:p w:rsidR="006C0E42" w:rsidRPr="001F3213" w:rsidRDefault="006C0E42" w:rsidP="006C0E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lastRenderedPageBreak/>
        <w:t>Доступ к информации, содержащейся в системе, осуществляется безвозмездно с учетом требований законодательства Республики Казахстан о защите государственной и иной охраняемой законом тайны.»;</w:t>
      </w:r>
    </w:p>
    <w:p w:rsidR="006C0E42" w:rsidRPr="001F3213" w:rsidRDefault="00C8590B" w:rsidP="006C0E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72</w:t>
      </w:r>
      <w:r w:rsidR="006C0E42" w:rsidRPr="001F3213">
        <w:rPr>
          <w:rFonts w:ascii="Times New Roman" w:eastAsia="Times New Roman" w:hAnsi="Times New Roman"/>
          <w:sz w:val="28"/>
          <w:szCs w:val="28"/>
          <w:lang w:eastAsia="ru-RU"/>
        </w:rPr>
        <w:t>) статью 201 изложить в следующей редакции:</w:t>
      </w:r>
    </w:p>
    <w:p w:rsidR="006C0E42" w:rsidRPr="001F3213" w:rsidRDefault="006C0E42" w:rsidP="006C0E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«Статья 201. Внутренний контроль по безопасности и охране труда</w:t>
      </w:r>
    </w:p>
    <w:p w:rsidR="006C0E42" w:rsidRPr="001F3213" w:rsidRDefault="006C0E42" w:rsidP="006C0E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В целях осуществления внутреннего контроля за соблюдением требований безопасности и охраны труда в организациях, осуществляющих производственную деятельность, с численностью более пятидесяти работников работодатель создает службу безопасности и охраны труда, из числа специалистов инженерно-технических профессий, которая подчиняется непосредственно первому руководителю организации или лицу, им уполномоченному.</w:t>
      </w:r>
    </w:p>
    <w:p w:rsidR="006C0E42" w:rsidRPr="001F3213" w:rsidRDefault="006C0E42" w:rsidP="006C0E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Внутренний контроль по безопасности и охране труда осуществляется работодателем в целях соблюдения установленных требований по безопасности и охране труда на рабочих местах и принятия незамедлительных мер по устранению выявляемых нарушений.</w:t>
      </w:r>
    </w:p>
    <w:p w:rsidR="006C0E42" w:rsidRPr="001F3213" w:rsidRDefault="006C0E42" w:rsidP="006C0E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Для осуществления внутреннего контроля по безопасности и охране труда работодатель создает службу безопасности и охраны труда и производственный совет по безопасности и охране труда.</w:t>
      </w:r>
    </w:p>
    <w:p w:rsidR="006C0E42" w:rsidRPr="001F3213" w:rsidRDefault="006C0E42" w:rsidP="006C0E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Внутренний контроль по безопасности и охране труда включает в себя организацию создания и обеспечение функционирования системы управления охраной труда, а также оценку профессиональных рисков.»;</w:t>
      </w:r>
    </w:p>
    <w:p w:rsidR="003528A5" w:rsidRPr="001F3213" w:rsidRDefault="00E9386C" w:rsidP="006C0E4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73</w:t>
      </w:r>
      <w:r w:rsidR="009142E2" w:rsidRPr="001F3213">
        <w:rPr>
          <w:rFonts w:ascii="Times New Roman" w:eastAsia="Times New Roman" w:hAnsi="Times New Roman"/>
          <w:sz w:val="28"/>
          <w:szCs w:val="28"/>
          <w:lang w:eastAsia="ru-RU"/>
        </w:rPr>
        <w:t xml:space="preserve">) </w:t>
      </w:r>
      <w:r w:rsidR="003528A5" w:rsidRPr="001F3213">
        <w:rPr>
          <w:rFonts w:ascii="Times New Roman" w:eastAsia="Times New Roman" w:hAnsi="Times New Roman"/>
          <w:sz w:val="28"/>
          <w:szCs w:val="28"/>
          <w:lang w:eastAsia="ru-RU"/>
        </w:rPr>
        <w:t>статью 202 изложить в следующей редакции:</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«Статья 202. Механизм осуществления функционирования системы</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управления охраной труда</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Создание и обеспечение функционирования системы управления охраной труда осуществляется с учетом специфики деятельности организации. Типовое положение о системе управления охраной труда утверждается уполномоченным государственным органом по труду.</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2. Обеспечение функционирования системы управления охраной труда возлагается на службу безопасности и охраны труда или на лиц, на которых возложена обязанность по обеспечению безопасности и охраны труда. </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Служба безопасности и охраны труда создается в организациях, осуществляющих производственную деятельность, с численностью более пятидесяти работников и подчиняется непосредственно первому руководителю организации или лицу, им уполномоченному.</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Типовое положение о службе безопасности и охраны труда в организации разрабатывается уполномоченным государственным органом по труду.</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Структура и численность службы охраны труда устанавливаются работодателем, с учетом специфики производственной деятельности организации на основе единых типовых нормативов численности. </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lastRenderedPageBreak/>
        <w:t>Единые типовые нормативы численности работников службы охраны труда для всех сфер деятельности разрабатываются и утверждаются в порядке, установленном уполномоченным государственным органом по труду.</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В организациях, осуществляющих производственную деятельность с численностью работников до пятидесяти человек и в организациях, не осуществляющих производственную деятельность, с учетом специфики деятельности вводит должность специалиста по безопасности и охране труда, либо обязанности по обеспечению безопасности и охраны труда возлагает на другого специалиста.</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5. Организация безопасности и охраны труда у субъектов малого предпринимательства может осуществляться на договорной основе с физическими или юридическими лицами.»;</w:t>
      </w:r>
    </w:p>
    <w:p w:rsidR="003528A5" w:rsidRPr="001F3213" w:rsidRDefault="00E9386C"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val="kk-KZ" w:eastAsia="ru-RU"/>
        </w:rPr>
        <w:t>7</w:t>
      </w:r>
      <w:r w:rsidR="00E04029" w:rsidRPr="001F3213">
        <w:rPr>
          <w:rFonts w:ascii="Times New Roman" w:eastAsia="Times New Roman" w:hAnsi="Times New Roman"/>
          <w:sz w:val="28"/>
          <w:szCs w:val="28"/>
          <w:lang w:eastAsia="ru-RU"/>
        </w:rPr>
        <w:t>4</w:t>
      </w:r>
      <w:r w:rsidR="003528A5" w:rsidRPr="001F3213">
        <w:rPr>
          <w:rFonts w:ascii="Times New Roman" w:eastAsia="Times New Roman" w:hAnsi="Times New Roman"/>
          <w:sz w:val="28"/>
          <w:szCs w:val="28"/>
          <w:lang w:eastAsia="ru-RU"/>
        </w:rPr>
        <w:t>) статью 203 изложить в следующей редакции:</w:t>
      </w:r>
    </w:p>
    <w:p w:rsidR="007849C3"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«Статья 203. Производственный совет по безопасности и охране труда</w:t>
      </w:r>
    </w:p>
    <w:p w:rsidR="003528A5" w:rsidRPr="001F3213" w:rsidRDefault="007849C3"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в </w:t>
      </w:r>
      <w:r w:rsidR="003528A5" w:rsidRPr="001F3213">
        <w:rPr>
          <w:rFonts w:ascii="Times New Roman" w:eastAsia="Times New Roman" w:hAnsi="Times New Roman"/>
          <w:sz w:val="28"/>
          <w:szCs w:val="28"/>
          <w:lang w:eastAsia="ru-RU"/>
        </w:rPr>
        <w:t>организациях</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1. </w:t>
      </w:r>
      <w:r w:rsidR="00F871CB" w:rsidRPr="001F3213">
        <w:rPr>
          <w:rFonts w:ascii="Times New Roman" w:eastAsia="Times New Roman" w:hAnsi="Times New Roman"/>
          <w:sz w:val="28"/>
          <w:szCs w:val="28"/>
          <w:lang w:eastAsia="ru-RU"/>
        </w:rPr>
        <w:t>Производственный совет по безопасности и охране труда создается по инициативе работодателя и (или) по инициативе работников либо их представителей в срок не более пятнадцати рабочих дней из равного числа представителей от работодателя и работников.</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Состав производственного совета по безопасности и охране труда утверждается совместным решением работодателя и представителей работников.</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Производственный совет по безопасности и охране труда возглавляет председатель, избираемый членами совета из числа представителей работодателя и работников на ротационной основе с периодичностью один раз в два года.</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Решения производственного совета по безопасности и охране труда являются обязательными для работодателя и работников.</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4. Производственный совет по безопасности и охране труда организует совместные действия работодателя и работников по оценке профессионального риска на рабочих местах, а также организует проведение проверок условий и охраны труда на рабочих местах техническими инспекторами по охране труда. </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5. Оценка профессионального риска проводится в отношении рабочих мест, условия труда на которых по результатам аттестации производственных объектов по условиям труда отнесены к вредным и (или) опасным.</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Порядок оценки профессионального риска утверждается уполномоченным государственным органом по труду. </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6. Кандидатуры технических инспекторов по охране труда предлагаются профессиональным союзом, а в случае его отсутствия – общим собранием работников из числа работников организации большинством голосов при присутствии на нем не менее двух третей работников. По тех инспекторам.  </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Кандидатуры технических инспекторов по охране труда предлагаются профессиональным союзом, их объединением, а при их отсутствии выборным </w:t>
      </w:r>
      <w:r w:rsidRPr="001F3213">
        <w:rPr>
          <w:rFonts w:ascii="Times New Roman" w:eastAsia="Times New Roman" w:hAnsi="Times New Roman"/>
          <w:sz w:val="28"/>
          <w:szCs w:val="28"/>
          <w:lang w:eastAsia="ru-RU"/>
        </w:rPr>
        <w:lastRenderedPageBreak/>
        <w:t>представителем, избранным и уполномоченным на общем собрании (конференции) работников большинством голосов участников, при присутствии на нем не менее двух третей работников (делегатов конференции).</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Технические инспекторы по охране труда утверждаются решением производственного совета по безопасности и охране труда.</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Статус, права и обязанности технических инспекторов по охране труда, а также порядок осуществления ими контроля определяются решением производственного совета по безопасности и охране труда.</w:t>
      </w:r>
    </w:p>
    <w:p w:rsidR="003528A5" w:rsidRPr="001F3213" w:rsidRDefault="003528A5" w:rsidP="003528A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7. Производственный совет по безопасности и охране труда обеспечивает ежегодную подготовку и доведение до сведения работодателя и работников информации о состоянии условий и охраны труда, включая результаты реализуемых им мероприятий в области охраны труда.»</w:t>
      </w:r>
      <w:r w:rsidR="00BE1EB2" w:rsidRPr="001F3213">
        <w:rPr>
          <w:rFonts w:ascii="Times New Roman" w:eastAsia="Times New Roman" w:hAnsi="Times New Roman"/>
          <w:sz w:val="28"/>
          <w:szCs w:val="28"/>
          <w:lang w:eastAsia="ru-RU"/>
        </w:rPr>
        <w:t>.</w:t>
      </w:r>
    </w:p>
    <w:p w:rsidR="00AD6161" w:rsidRPr="001F3213" w:rsidRDefault="00AD6161" w:rsidP="00AD616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В Кодекс Республики Казахстан от 5 июля 2014 года                                     «Об административных правонарушениях»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ст.118; № 24, ст.124, 126, 131; 2017 г., № 1-2, ст.3; № 9, ст.17, 18, 21, 22; № 12, ст.34; № 14, ст.49, 50, 54; № 15, ст.55; № 16, ст.56):</w:t>
      </w:r>
    </w:p>
    <w:p w:rsidR="00150BD8" w:rsidRPr="001F3213" w:rsidRDefault="009142E2" w:rsidP="00B840F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в статье 41</w:t>
      </w:r>
      <w:r w:rsidR="00AD6161" w:rsidRPr="001F3213">
        <w:rPr>
          <w:rFonts w:ascii="Times New Roman" w:eastAsia="Times New Roman" w:hAnsi="Times New Roman"/>
          <w:sz w:val="28"/>
          <w:szCs w:val="28"/>
          <w:lang w:eastAsia="ru-RU"/>
        </w:rPr>
        <w:t>:</w:t>
      </w:r>
    </w:p>
    <w:p w:rsidR="009142E2" w:rsidRPr="001F3213" w:rsidRDefault="009142E2" w:rsidP="00B840F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пункт 1 дополнить подпунктом 10) следующего содержания:</w:t>
      </w:r>
    </w:p>
    <w:p w:rsidR="009142E2" w:rsidRPr="001F3213" w:rsidRDefault="009142E2" w:rsidP="00B840F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«10) дисквалификация.»;</w:t>
      </w:r>
    </w:p>
    <w:p w:rsidR="009142E2" w:rsidRPr="001F3213" w:rsidRDefault="009142E2" w:rsidP="00B840F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пункт 2 статьи 42 изложить в следующей редакции:</w:t>
      </w:r>
    </w:p>
    <w:p w:rsidR="009142E2" w:rsidRPr="001F3213" w:rsidRDefault="009142E2" w:rsidP="00B840F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Лишение специального права, лишение разрешения либо приостановление его действия, а также исключение из реестра, приостановление или запрещение деятельности или отдельных ее видов, дисквалификация, а также административное выдворение за пределы Республики Казахстан иностранцев или лиц без гражданства могут применяться в качестве как основных, так и дополнительных административных взысканий.»;</w:t>
      </w:r>
    </w:p>
    <w:p w:rsidR="009142E2" w:rsidRPr="001F3213" w:rsidRDefault="009142E2" w:rsidP="00B840FC">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дополнить статьей 51-1 следующего содержания:</w:t>
      </w:r>
    </w:p>
    <w:p w:rsidR="009142E2" w:rsidRPr="001F3213" w:rsidRDefault="009142E2"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«Статья 51-1 Дисквалификация</w:t>
      </w:r>
    </w:p>
    <w:p w:rsidR="009142E2" w:rsidRPr="001F3213" w:rsidRDefault="009142E2"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Дисквалификация заключается в лишении физического лица права занимать должности гражданской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Административное наказание в виде дисквалификации назначается судьей.</w:t>
      </w:r>
    </w:p>
    <w:p w:rsidR="009142E2" w:rsidRPr="001F3213" w:rsidRDefault="009142E2"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Дисквалификация устанавливается на срок от шести месяцев до трех лет.</w:t>
      </w:r>
    </w:p>
    <w:p w:rsidR="009142E2" w:rsidRPr="001F3213" w:rsidRDefault="009142E2"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lastRenderedPageBreak/>
        <w:t>3. Дисквалификация может быть применена к лицам, осуществляющим организационно-распорядительные или административно-хозяйственные функции.</w:t>
      </w:r>
    </w:p>
    <w:p w:rsidR="009142E2" w:rsidRPr="001F3213" w:rsidRDefault="009142E2"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Примечание.</w:t>
      </w:r>
    </w:p>
    <w:p w:rsidR="009142E2" w:rsidRPr="001F3213" w:rsidRDefault="009142E2"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 организационно-распорядительными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 К этим функциям относятся общее руководство коллективом, расстановка и подбор кадров, организация и контроль труда подчиненных, поддержание дисциплины, выражающееся в применении мер поощрения и наложении дисциплинарных взысканий.</w:t>
      </w:r>
    </w:p>
    <w:p w:rsidR="009142E2" w:rsidRPr="001F3213" w:rsidRDefault="009142E2"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 административно-хозяйственными функциями в настоящей статье подразумевается осуществление лицами, на которых возложена полная материальная ответственность, деятельности в рамках предоставленных полномочий по управлению и распоряжению имуществом, в том числе деньгами, находящимися на балансе и банковских счетах организации.»;</w:t>
      </w:r>
    </w:p>
    <w:p w:rsidR="003F0BD5" w:rsidRPr="001F3213" w:rsidRDefault="003F0BD5"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дополнить статьей 86-1 следующего содержания:</w:t>
      </w:r>
    </w:p>
    <w:p w:rsidR="003F0BD5" w:rsidRPr="001F3213" w:rsidRDefault="003F0BD5" w:rsidP="003F0BD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86-1 Осуществление дисквалифицированным лицом деятельности по</w:t>
      </w:r>
    </w:p>
    <w:p w:rsidR="003F0BD5" w:rsidRPr="001F3213" w:rsidRDefault="003F0BD5" w:rsidP="003F0BD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управлению юридическим лицом</w:t>
      </w:r>
    </w:p>
    <w:p w:rsidR="003F0BD5" w:rsidRPr="001F3213" w:rsidRDefault="003F0BD5" w:rsidP="003F0BD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Осуществление дисквалифицированным лицом в течение срока дисквалификации деятельности по управлению юридическим лицом -</w:t>
      </w:r>
    </w:p>
    <w:p w:rsidR="003F0BD5" w:rsidRPr="001F3213" w:rsidRDefault="003F0BD5" w:rsidP="003F0BD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влечет штраф в размере двадцати месячных расчетных показателей.</w:t>
      </w:r>
    </w:p>
    <w:p w:rsidR="003F0BD5" w:rsidRPr="001F3213" w:rsidRDefault="003F0BD5" w:rsidP="003F0BD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Заключение с дисквалифицированным лицом трудового договора на управление юридическим лицом, а равно неприменение мер по прекращению с ним трудового договора –</w:t>
      </w:r>
    </w:p>
    <w:p w:rsidR="003F0BD5" w:rsidRPr="001F3213" w:rsidRDefault="003F0BD5" w:rsidP="003F0BD5">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9142E2" w:rsidRPr="001F3213" w:rsidRDefault="003F0BD5"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5</w:t>
      </w:r>
      <w:r w:rsidR="009142E2" w:rsidRPr="001F3213">
        <w:rPr>
          <w:rFonts w:ascii="Times New Roman" w:eastAsia="Times New Roman" w:hAnsi="Times New Roman"/>
          <w:sz w:val="28"/>
          <w:szCs w:val="28"/>
          <w:lang w:eastAsia="ru-RU"/>
        </w:rPr>
        <w:t>) пункт 2 статьи 87 изложить в следующей редакции:</w:t>
      </w:r>
    </w:p>
    <w:p w:rsidR="009142E2" w:rsidRPr="001F3213" w:rsidRDefault="009142E2"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9142E2" w:rsidRPr="001F3213" w:rsidRDefault="009142E2"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влечет дисквалификацию на срок от шести месяцев до трех лет.»;</w:t>
      </w:r>
    </w:p>
    <w:p w:rsidR="003F0BD5" w:rsidRPr="001F3213" w:rsidRDefault="000F5496"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6</w:t>
      </w:r>
      <w:r w:rsidR="003F0BD5" w:rsidRPr="001F3213">
        <w:rPr>
          <w:rFonts w:ascii="Times New Roman" w:eastAsia="Times New Roman" w:hAnsi="Times New Roman"/>
          <w:sz w:val="28"/>
          <w:szCs w:val="28"/>
          <w:lang w:eastAsia="ru-RU"/>
        </w:rPr>
        <w:t>) пункт 1 статьи 90 изложить в следующей редакции:</w:t>
      </w:r>
    </w:p>
    <w:p w:rsidR="003F0BD5" w:rsidRPr="001F3213" w:rsidRDefault="003F0BD5"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 «1. Допущение работодателем дискриминации в сфере труда, выраженное в нарушении права работника на равную оплату за равный труд, создании разных условии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или физических недостатков, а также принадлежности к общественным объединениям.»;</w:t>
      </w:r>
    </w:p>
    <w:p w:rsidR="00AD70AE" w:rsidRPr="001F3213" w:rsidRDefault="000F5496"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lastRenderedPageBreak/>
        <w:t>7</w:t>
      </w:r>
      <w:r w:rsidR="00AD70AE" w:rsidRPr="001F3213">
        <w:rPr>
          <w:rFonts w:ascii="Times New Roman" w:eastAsia="Times New Roman" w:hAnsi="Times New Roman"/>
          <w:sz w:val="28"/>
          <w:szCs w:val="28"/>
          <w:lang w:eastAsia="ru-RU"/>
        </w:rPr>
        <w:t>) пункт 1 статьи 684 изложить в следующей редакции:</w:t>
      </w:r>
    </w:p>
    <w:p w:rsidR="00AD70AE" w:rsidRPr="001F3213" w:rsidRDefault="00AD70AE"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73, 73-1, 73-2, 74, 75 (частями первой, второй, пятой и шестой), 76, 77, 78, 79, 80 (частью четвертой), 81 (частью второй), 82 (частью второй), 82-1, 85, 86 (частью четвертой), 87 (частью второй).»;</w:t>
      </w:r>
    </w:p>
    <w:p w:rsidR="00AD70AE" w:rsidRPr="001F3213" w:rsidRDefault="000F5496"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8</w:t>
      </w:r>
      <w:r w:rsidR="00AD70AE" w:rsidRPr="001F3213">
        <w:rPr>
          <w:rFonts w:ascii="Times New Roman" w:eastAsia="Times New Roman" w:hAnsi="Times New Roman"/>
          <w:sz w:val="28"/>
          <w:szCs w:val="28"/>
          <w:lang w:eastAsia="ru-RU"/>
        </w:rPr>
        <w:t>) пункт 1 статьи 693 изложить в следующей редакции:</w:t>
      </w:r>
    </w:p>
    <w:p w:rsidR="00AD70AE" w:rsidRPr="001F3213" w:rsidRDefault="00AD70AE"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Органы государственной инспекции труда рассматривают дела об административных правонарушениях, предусмотренных статьями 83 (в части правонарушений, совершенных работодателями), 86 (частями первой, второй и третьей), 87 (частями первой, третьей и четвертой), 88, 89, 90, 93 (частями первой, третьей, четвертой, пятой, шестой и седьмой), 94, 95, 96, 97, 98, 230 (частью второй в части правонарушений, совершенных работодателями), 519 (частями первой, второй, третьей, пятой и шестой) настоящего Кодекса.»;</w:t>
      </w:r>
    </w:p>
    <w:p w:rsidR="00AD70AE" w:rsidRPr="001F3213" w:rsidRDefault="000F5496"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9</w:t>
      </w:r>
      <w:r w:rsidR="00AD70AE" w:rsidRPr="001F3213">
        <w:rPr>
          <w:rFonts w:ascii="Times New Roman" w:eastAsia="Times New Roman" w:hAnsi="Times New Roman"/>
          <w:sz w:val="28"/>
          <w:szCs w:val="28"/>
          <w:lang w:eastAsia="ru-RU"/>
        </w:rPr>
        <w:t>) подпункт 48) пункта 1 статьи 804 изложить в следующей редакции:</w:t>
      </w:r>
    </w:p>
    <w:p w:rsidR="00AD70AE" w:rsidRPr="001F3213" w:rsidRDefault="00AD70AE"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«48) органов государственной инспекции труда (статьи 86 (часть четвертая), 87 (часть вторая), 416 (по нарушениям требований безопасности к химической продукции), 462).»;</w:t>
      </w:r>
    </w:p>
    <w:p w:rsidR="00AD70AE" w:rsidRPr="001F3213" w:rsidRDefault="000F5496" w:rsidP="009142E2">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10</w:t>
      </w:r>
      <w:r w:rsidR="00AD70AE" w:rsidRPr="001F3213">
        <w:rPr>
          <w:rFonts w:ascii="Times New Roman" w:eastAsia="Times New Roman" w:hAnsi="Times New Roman"/>
          <w:sz w:val="28"/>
          <w:szCs w:val="28"/>
          <w:lang w:eastAsia="ru-RU"/>
        </w:rPr>
        <w:t>) дополнить статьей 918-2 следующего содержания:</w:t>
      </w:r>
    </w:p>
    <w:p w:rsidR="00AD70AE" w:rsidRPr="001F3213" w:rsidRDefault="00AD70AE" w:rsidP="00AD70A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«Статья 918-2 Исполнение постановления о дисквалификации</w:t>
      </w:r>
    </w:p>
    <w:p w:rsidR="00AD70AE" w:rsidRPr="001F3213" w:rsidRDefault="00AD70AE" w:rsidP="00AD70A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Постановление наложении административного взыскания в виде дисквалификации направляется лицам, уполномоченным приводить его исполнение, немедленно после вступления постановления в законную силу.</w:t>
      </w:r>
    </w:p>
    <w:p w:rsidR="00AD70AE" w:rsidRPr="001F3213" w:rsidRDefault="00AD70AE" w:rsidP="00AD70A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Исполнение постановления о наложении административного взыскания в виде дисквалификации производится путем прекращения трудового договора с дисквалифицированным лицом на период дисквалификации.</w:t>
      </w:r>
    </w:p>
    <w:p w:rsidR="00AD70AE" w:rsidRPr="001F3213" w:rsidRDefault="00AD70AE" w:rsidP="00AD70A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При заключении трудового договора уполномоченное заключить трудовой договор лицо обязано запросить информацию о наличии дисквалификации физического лица в органе, ведущем реестр дисквалифицированных лиц.</w:t>
      </w:r>
    </w:p>
    <w:p w:rsidR="00AD70AE" w:rsidRPr="001F3213" w:rsidRDefault="00AD70AE" w:rsidP="00AD70A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органом в области правовой статистики и специальных учетов.</w:t>
      </w:r>
    </w:p>
    <w:p w:rsidR="00AD70AE" w:rsidRPr="001F3213" w:rsidRDefault="00AD70AE" w:rsidP="00AD70A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В реестре дисквалифицированных лиц содержатся следующие сведения: фамилия, имя, отчество, дата и место рождения; полное наименование и бизнес-идентификационный номер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наименование органа, составившего протокол об административном правонарушении; фамилия, имя, отчество судьи, вынесшего постановление о </w:t>
      </w:r>
      <w:r w:rsidRPr="001F3213">
        <w:rPr>
          <w:rFonts w:ascii="Times New Roman" w:eastAsia="Times New Roman" w:hAnsi="Times New Roman"/>
          <w:sz w:val="28"/>
          <w:szCs w:val="28"/>
          <w:lang w:eastAsia="ru-RU"/>
        </w:rPr>
        <w:lastRenderedPageBreak/>
        <w:t>дисквалификации; срок дисквалификации; даты начала и истечения срока дисквалификации; сведения о пересмотре постановления о дисквалификации.</w:t>
      </w:r>
    </w:p>
    <w:p w:rsidR="00AD70AE" w:rsidRPr="001F3213" w:rsidRDefault="00AD70AE" w:rsidP="00AD70A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Лицо считается исключенным из реестра дисквалифицированных лиц по истечении срока дисквалификации или при наличии вступившего в силу судебного акта об отмене постановления о дисквалификации.</w:t>
      </w:r>
    </w:p>
    <w:p w:rsidR="00AD70AE" w:rsidRPr="001F3213" w:rsidRDefault="00AD70AE" w:rsidP="00AD70A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Внесение сведений в реестр дисквалифицированных лиц осуществляется уполномоченным органом в области правовой статистики и специальных учетов,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AD70AE" w:rsidRPr="001F3213" w:rsidRDefault="00AD70AE" w:rsidP="00AD70A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Сведения, содержащиеся в реестре дисквалифицированных лиц, являются открытыми для всеобщего ознакомления.</w:t>
      </w:r>
    </w:p>
    <w:p w:rsidR="00AD70AE" w:rsidRPr="001F3213" w:rsidRDefault="00AD70AE" w:rsidP="00AD70A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Копия вступившего в силу постановления о дисквалификации направляется вынесшим его судом в уполномоченный орган в области правовой статистики и специальных учетов, уполномоченный на ведение реестра.».</w:t>
      </w:r>
    </w:p>
    <w:p w:rsidR="005D25B1" w:rsidRPr="001F3213" w:rsidRDefault="009142E2" w:rsidP="00AD70AE">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 </w:t>
      </w:r>
      <w:r w:rsidR="00AD6161" w:rsidRPr="001F3213">
        <w:rPr>
          <w:rFonts w:ascii="Times New Roman" w:eastAsia="Times New Roman" w:hAnsi="Times New Roman"/>
          <w:sz w:val="28"/>
          <w:szCs w:val="28"/>
          <w:lang w:eastAsia="ru-RU"/>
        </w:rPr>
        <w:t>3</w:t>
      </w:r>
      <w:r w:rsidR="005D25B1" w:rsidRPr="001F3213">
        <w:rPr>
          <w:rFonts w:ascii="Times New Roman" w:eastAsia="Times New Roman" w:hAnsi="Times New Roman"/>
          <w:sz w:val="28"/>
          <w:szCs w:val="28"/>
          <w:lang w:eastAsia="ru-RU"/>
        </w:rPr>
        <w:t>. Закон Республики Казахстан «О воинской службе и статусе военнослужащих»</w:t>
      </w:r>
      <w:r w:rsidR="007D2A78" w:rsidRPr="001F3213">
        <w:t xml:space="preserve"> </w:t>
      </w:r>
      <w:r w:rsidR="007D2A78" w:rsidRPr="001F3213">
        <w:rPr>
          <w:rFonts w:ascii="Times New Roman" w:eastAsia="Times New Roman" w:hAnsi="Times New Roman"/>
          <w:sz w:val="28"/>
          <w:szCs w:val="28"/>
          <w:lang w:eastAsia="ru-RU"/>
        </w:rPr>
        <w:t>от 16 февраля 2012 года № 561-IV ЗРК</w:t>
      </w:r>
      <w:r w:rsidR="005D25B1" w:rsidRPr="001F3213">
        <w:rPr>
          <w:rFonts w:ascii="Times New Roman" w:eastAsia="Times New Roman" w:hAnsi="Times New Roman"/>
          <w:sz w:val="28"/>
          <w:szCs w:val="28"/>
          <w:lang w:eastAsia="ru-RU"/>
        </w:rPr>
        <w:t>:</w:t>
      </w:r>
    </w:p>
    <w:p w:rsidR="00D34307" w:rsidRPr="001F3213" w:rsidRDefault="00D34307" w:rsidP="005D25B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в статье 27:</w:t>
      </w:r>
    </w:p>
    <w:p w:rsidR="002B5E01" w:rsidRPr="001F3213" w:rsidRDefault="00D34307" w:rsidP="005D25B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пункт 7 </w:t>
      </w:r>
      <w:r w:rsidR="002B5E01" w:rsidRPr="001F3213">
        <w:rPr>
          <w:rFonts w:ascii="Times New Roman" w:eastAsia="Times New Roman" w:hAnsi="Times New Roman"/>
          <w:sz w:val="28"/>
          <w:szCs w:val="28"/>
          <w:lang w:eastAsia="ru-RU"/>
        </w:rPr>
        <w:t>исключить.</w:t>
      </w:r>
    </w:p>
    <w:p w:rsidR="002B5E01" w:rsidRPr="001F3213" w:rsidRDefault="00AD6161" w:rsidP="002B5E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w:t>
      </w:r>
      <w:r w:rsidR="002B5E01" w:rsidRPr="001F3213">
        <w:rPr>
          <w:rFonts w:ascii="Times New Roman" w:eastAsia="Times New Roman" w:hAnsi="Times New Roman"/>
          <w:sz w:val="28"/>
          <w:szCs w:val="28"/>
          <w:lang w:eastAsia="ru-RU"/>
        </w:rPr>
        <w:t xml:space="preserve">. Закон Республики Казахстан «О государственном имуществе» </w:t>
      </w:r>
      <w:r w:rsidR="007D2A78" w:rsidRPr="001F3213">
        <w:rPr>
          <w:rFonts w:ascii="Times New Roman" w:eastAsia="Times New Roman" w:hAnsi="Times New Roman"/>
          <w:sz w:val="28"/>
          <w:szCs w:val="28"/>
          <w:lang w:eastAsia="ru-RU"/>
        </w:rPr>
        <w:t>от 1 марта 2011 года № 413-IV</w:t>
      </w:r>
      <w:r w:rsidR="002B5E01" w:rsidRPr="001F3213">
        <w:rPr>
          <w:rFonts w:ascii="Times New Roman" w:eastAsia="Times New Roman" w:hAnsi="Times New Roman"/>
          <w:sz w:val="28"/>
          <w:szCs w:val="28"/>
          <w:lang w:eastAsia="ru-RU"/>
        </w:rPr>
        <w:t>:</w:t>
      </w:r>
    </w:p>
    <w:p w:rsidR="00E86E1D" w:rsidRPr="001F3213" w:rsidRDefault="00E86E1D" w:rsidP="002B5E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в статье 134:</w:t>
      </w:r>
    </w:p>
    <w:p w:rsidR="00F47186" w:rsidRPr="001F3213" w:rsidRDefault="00D34307" w:rsidP="002B5E01">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пункт 3 </w:t>
      </w:r>
      <w:r w:rsidR="00F47186" w:rsidRPr="001F3213">
        <w:rPr>
          <w:rFonts w:ascii="Times New Roman" w:eastAsia="Times New Roman" w:hAnsi="Times New Roman"/>
          <w:sz w:val="28"/>
          <w:szCs w:val="28"/>
          <w:lang w:eastAsia="ru-RU"/>
        </w:rPr>
        <w:t>дополнить подпунктом 29) следующего содержания:</w:t>
      </w:r>
    </w:p>
    <w:p w:rsidR="00E86E1D" w:rsidRPr="001F3213" w:rsidRDefault="00F47186" w:rsidP="00E86E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«29) безопасности и охраны труда, занятости, культуры и спорта.»;</w:t>
      </w:r>
    </w:p>
    <w:p w:rsidR="00031CF1" w:rsidRPr="001F3213" w:rsidRDefault="007D2A78" w:rsidP="00E86E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подпункт 4 пункт 3</w:t>
      </w:r>
      <w:r w:rsidR="00D34307" w:rsidRPr="001F3213">
        <w:rPr>
          <w:rFonts w:ascii="Times New Roman" w:eastAsia="Times New Roman" w:hAnsi="Times New Roman"/>
          <w:sz w:val="28"/>
          <w:szCs w:val="28"/>
          <w:lang w:eastAsia="ru-RU"/>
        </w:rPr>
        <w:t xml:space="preserve"> </w:t>
      </w:r>
      <w:r w:rsidR="002B5E01" w:rsidRPr="001F3213">
        <w:rPr>
          <w:rFonts w:ascii="Times New Roman" w:eastAsia="Times New Roman" w:hAnsi="Times New Roman"/>
          <w:sz w:val="28"/>
          <w:szCs w:val="28"/>
          <w:lang w:eastAsia="ru-RU"/>
        </w:rPr>
        <w:t>исключить</w:t>
      </w:r>
      <w:r w:rsidR="00E86E1D" w:rsidRPr="001F3213">
        <w:rPr>
          <w:rFonts w:ascii="Times New Roman" w:eastAsia="Times New Roman" w:hAnsi="Times New Roman"/>
          <w:sz w:val="28"/>
          <w:szCs w:val="28"/>
          <w:lang w:eastAsia="ru-RU"/>
        </w:rPr>
        <w:t>.</w:t>
      </w:r>
    </w:p>
    <w:p w:rsidR="00E86E1D" w:rsidRPr="001F3213" w:rsidRDefault="00AD6161" w:rsidP="00E86E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5</w:t>
      </w:r>
      <w:r w:rsidR="00E86E1D" w:rsidRPr="001F3213">
        <w:rPr>
          <w:rFonts w:ascii="Times New Roman" w:eastAsia="Times New Roman" w:hAnsi="Times New Roman"/>
          <w:sz w:val="28"/>
          <w:szCs w:val="28"/>
          <w:lang w:eastAsia="ru-RU"/>
        </w:rPr>
        <w:t>.</w:t>
      </w:r>
      <w:r w:rsidR="00E86E1D" w:rsidRPr="001F3213">
        <w:t xml:space="preserve"> </w:t>
      </w:r>
      <w:r w:rsidR="00E86E1D" w:rsidRPr="001F3213">
        <w:rPr>
          <w:rFonts w:ascii="Times New Roman" w:eastAsia="Times New Roman" w:hAnsi="Times New Roman"/>
          <w:sz w:val="28"/>
          <w:szCs w:val="28"/>
          <w:lang w:eastAsia="ru-RU"/>
        </w:rPr>
        <w:t xml:space="preserve">Закон Республики Казахстан «О занятости населения» </w:t>
      </w:r>
      <w:r w:rsidR="007D2A78" w:rsidRPr="001F3213">
        <w:rPr>
          <w:rFonts w:ascii="Times New Roman" w:eastAsia="Times New Roman" w:hAnsi="Times New Roman"/>
          <w:sz w:val="28"/>
          <w:szCs w:val="28"/>
          <w:lang w:eastAsia="ru-RU"/>
        </w:rPr>
        <w:t>от 6 апреля 2016 года № 482-V ЗРК</w:t>
      </w:r>
      <w:r w:rsidR="00E86E1D" w:rsidRPr="001F3213">
        <w:rPr>
          <w:rFonts w:ascii="Times New Roman" w:eastAsia="Times New Roman" w:hAnsi="Times New Roman"/>
          <w:sz w:val="28"/>
          <w:szCs w:val="28"/>
          <w:lang w:eastAsia="ru-RU"/>
        </w:rPr>
        <w:t>:</w:t>
      </w:r>
    </w:p>
    <w:p w:rsidR="00E86E1D" w:rsidRPr="001F3213" w:rsidRDefault="00E86E1D" w:rsidP="00E86E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 в статье 1:</w:t>
      </w:r>
    </w:p>
    <w:p w:rsidR="00E86E1D" w:rsidRPr="001F3213" w:rsidRDefault="00E86E1D" w:rsidP="00E86E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подпункт 10) изложить в следующей редакции:</w:t>
      </w:r>
    </w:p>
    <w:p w:rsidR="00E86E1D" w:rsidRPr="001F3213" w:rsidRDefault="00E86E1D" w:rsidP="00E86E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«10) частное агентство занятости - физическое или юридическое лицо, в том числе филиал иностранного юридического лица, зарегистрированные в порядке, установленном законодательством Республики Казахстан, оказывающие трудовое посредничество.»;</w:t>
      </w:r>
    </w:p>
    <w:p w:rsidR="00E86E1D" w:rsidRPr="001F3213" w:rsidRDefault="00E86E1D" w:rsidP="00E86E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пункт 2 статьи 2 изложить в следующей редакции:</w:t>
      </w:r>
    </w:p>
    <w:p w:rsidR="00E86E1D" w:rsidRPr="001F3213" w:rsidRDefault="00E86E1D" w:rsidP="00E86E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«2. Законодательство Республики Казахстан о занятости населения распространяется на юридические лица, граждан Республики Казахстан, оралманов, иностранцев, лиц без гражданства, проживающих в Республике Казахстан.»;</w:t>
      </w:r>
    </w:p>
    <w:p w:rsidR="00E86E1D" w:rsidRPr="001F3213" w:rsidRDefault="00E86E1D" w:rsidP="00E86E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3) подпункт 2) пункта 1 статьи 31 изложить в следующей редакции:</w:t>
      </w:r>
    </w:p>
    <w:p w:rsidR="00E86E1D" w:rsidRPr="001F3213" w:rsidRDefault="00E86E1D" w:rsidP="00E86E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 xml:space="preserve"> «2) предоставлять информацию о возможности трудоустройства и услуги по трудовому посредничеству, в том числе путем временного направления своих работников к принимающей стороне.»;</w:t>
      </w:r>
    </w:p>
    <w:p w:rsidR="00E86E1D" w:rsidRPr="001F3213" w:rsidRDefault="00E86E1D" w:rsidP="00E86E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подпункт 11) пункта 1 статьи 31 изложить в следующей редакции:</w:t>
      </w:r>
    </w:p>
    <w:p w:rsidR="00E86E1D" w:rsidRPr="001F3213" w:rsidRDefault="00E86E1D" w:rsidP="00E86E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lastRenderedPageBreak/>
        <w:t>«11) осуществлять в соответствии с трудовым законодательством Республики Казахстан прием работников на работу для временного их направления по договору на оказание услуг по предоставлению персонала.»;</w:t>
      </w:r>
    </w:p>
    <w:p w:rsidR="00D34307" w:rsidRPr="001F3213" w:rsidRDefault="00D34307" w:rsidP="00D34307">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4) пункт 2 статьи 31 дополнить подпунктом 7) следующего содержания:</w:t>
      </w:r>
    </w:p>
    <w:p w:rsidR="00E86E1D" w:rsidRPr="001F3213" w:rsidRDefault="00E86E1D" w:rsidP="00D34307">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«7) при приеме на работу заключать трудовые договоры с работниками в порядке и на условиях, установленных трудовым законодательством Республики Казахстан.».</w:t>
      </w:r>
    </w:p>
    <w:p w:rsidR="007F3B1D" w:rsidRPr="001F3213" w:rsidRDefault="007F3B1D" w:rsidP="007F3B1D">
      <w:pPr>
        <w:spacing w:after="0" w:line="240" w:lineRule="auto"/>
        <w:ind w:firstLine="709"/>
        <w:jc w:val="both"/>
        <w:rPr>
          <w:rFonts w:ascii="Times New Roman" w:eastAsia="Times New Roman" w:hAnsi="Times New Roman"/>
          <w:sz w:val="28"/>
          <w:szCs w:val="28"/>
          <w:lang w:eastAsia="ru-RU"/>
        </w:rPr>
      </w:pPr>
      <w:r w:rsidRPr="001F3213">
        <w:rPr>
          <w:rFonts w:ascii="Times New Roman" w:eastAsia="Times New Roman" w:hAnsi="Times New Roman"/>
          <w:sz w:val="28"/>
          <w:szCs w:val="28"/>
          <w:lang w:eastAsia="ru-RU"/>
        </w:rPr>
        <w:t>Статья 2. Настоящий Закон вводится в действие по истечении десяти календарных дней после его первого официального опубликования.</w:t>
      </w:r>
    </w:p>
    <w:p w:rsidR="007F3B1D" w:rsidRPr="001F3213" w:rsidRDefault="007F3B1D" w:rsidP="007F3B1D">
      <w:pPr>
        <w:spacing w:after="0" w:line="240" w:lineRule="auto"/>
        <w:ind w:firstLine="709"/>
        <w:jc w:val="both"/>
        <w:rPr>
          <w:rFonts w:ascii="Times New Roman" w:eastAsia="Times New Roman" w:hAnsi="Times New Roman"/>
          <w:sz w:val="28"/>
          <w:szCs w:val="28"/>
          <w:lang w:val="kk-KZ" w:eastAsia="ru-RU"/>
        </w:rPr>
      </w:pPr>
    </w:p>
    <w:p w:rsidR="00E9386C" w:rsidRPr="001F3213" w:rsidRDefault="00E9386C" w:rsidP="007F3B1D">
      <w:pPr>
        <w:spacing w:after="0" w:line="240" w:lineRule="auto"/>
        <w:ind w:firstLine="709"/>
        <w:jc w:val="both"/>
        <w:rPr>
          <w:rFonts w:ascii="Times New Roman" w:eastAsia="Times New Roman" w:hAnsi="Times New Roman"/>
          <w:sz w:val="28"/>
          <w:szCs w:val="28"/>
          <w:lang w:val="kk-KZ" w:eastAsia="ru-RU"/>
        </w:rPr>
      </w:pPr>
    </w:p>
    <w:p w:rsidR="007F3B1D" w:rsidRPr="001F3213" w:rsidRDefault="007F3B1D" w:rsidP="007F3B1D">
      <w:pPr>
        <w:spacing w:after="0" w:line="240" w:lineRule="auto"/>
        <w:rPr>
          <w:rFonts w:ascii="Times New Roman" w:eastAsia="Times New Roman" w:hAnsi="Times New Roman"/>
          <w:b/>
          <w:sz w:val="28"/>
          <w:szCs w:val="28"/>
          <w:lang w:eastAsia="ru-RU"/>
        </w:rPr>
      </w:pPr>
      <w:r w:rsidRPr="001F3213">
        <w:rPr>
          <w:rFonts w:ascii="Times New Roman" w:eastAsia="Times New Roman" w:hAnsi="Times New Roman"/>
          <w:sz w:val="28"/>
          <w:szCs w:val="28"/>
          <w:lang w:eastAsia="ru-RU"/>
        </w:rPr>
        <w:t xml:space="preserve">                    </w:t>
      </w:r>
      <w:r w:rsidRPr="001F3213">
        <w:rPr>
          <w:rFonts w:ascii="Times New Roman" w:eastAsia="Times New Roman" w:hAnsi="Times New Roman"/>
          <w:b/>
          <w:sz w:val="28"/>
          <w:szCs w:val="28"/>
          <w:lang w:eastAsia="ru-RU"/>
        </w:rPr>
        <w:t>Президент</w:t>
      </w:r>
    </w:p>
    <w:p w:rsidR="007F3B1D" w:rsidRPr="007F3B1D" w:rsidRDefault="007F3B1D" w:rsidP="007F3B1D">
      <w:pPr>
        <w:spacing w:after="0" w:line="240" w:lineRule="auto"/>
        <w:ind w:firstLine="709"/>
        <w:jc w:val="both"/>
        <w:rPr>
          <w:rFonts w:ascii="Times New Roman" w:eastAsia="Times New Roman" w:hAnsi="Times New Roman"/>
          <w:b/>
          <w:sz w:val="28"/>
          <w:szCs w:val="28"/>
          <w:lang w:eastAsia="ru-RU"/>
        </w:rPr>
      </w:pPr>
      <w:r w:rsidRPr="001F3213">
        <w:rPr>
          <w:rFonts w:ascii="Times New Roman" w:eastAsia="Times New Roman" w:hAnsi="Times New Roman"/>
          <w:b/>
          <w:sz w:val="28"/>
          <w:szCs w:val="28"/>
          <w:lang w:eastAsia="ru-RU"/>
        </w:rPr>
        <w:t>Республики Казахстан</w:t>
      </w:r>
    </w:p>
    <w:p w:rsidR="00E86E1D" w:rsidRPr="007F3B1D" w:rsidRDefault="00E86E1D" w:rsidP="00E86E1D">
      <w:pPr>
        <w:spacing w:after="0" w:line="240" w:lineRule="auto"/>
        <w:ind w:firstLine="709"/>
        <w:jc w:val="both"/>
        <w:rPr>
          <w:rFonts w:ascii="Times New Roman" w:eastAsia="Times New Roman" w:hAnsi="Times New Roman"/>
          <w:b/>
          <w:sz w:val="28"/>
          <w:szCs w:val="28"/>
          <w:lang w:eastAsia="ru-RU"/>
        </w:rPr>
      </w:pPr>
    </w:p>
    <w:p w:rsidR="00421ABC" w:rsidRDefault="00421ABC" w:rsidP="00421ABC">
      <w:pPr>
        <w:spacing w:after="0" w:line="240" w:lineRule="auto"/>
        <w:ind w:firstLine="709"/>
        <w:jc w:val="both"/>
        <w:rPr>
          <w:rFonts w:ascii="Times New Roman" w:eastAsia="Times New Roman" w:hAnsi="Times New Roman"/>
          <w:sz w:val="28"/>
          <w:szCs w:val="28"/>
          <w:lang w:eastAsia="ru-RU"/>
        </w:rPr>
      </w:pPr>
    </w:p>
    <w:sectPr w:rsidR="00421ABC" w:rsidSect="009765AE">
      <w:headerReference w:type="default" r:id="rId8"/>
      <w:pgSz w:w="11906" w:h="16838"/>
      <w:pgMar w:top="1418" w:right="851"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294" w:rsidRDefault="00771294" w:rsidP="008D7A52">
      <w:pPr>
        <w:spacing w:after="0" w:line="240" w:lineRule="auto"/>
      </w:pPr>
      <w:r>
        <w:separator/>
      </w:r>
    </w:p>
  </w:endnote>
  <w:endnote w:type="continuationSeparator" w:id="0">
    <w:p w:rsidR="00771294" w:rsidRDefault="00771294" w:rsidP="008D7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294" w:rsidRDefault="00771294" w:rsidP="008D7A52">
      <w:pPr>
        <w:spacing w:after="0" w:line="240" w:lineRule="auto"/>
      </w:pPr>
      <w:r>
        <w:separator/>
      </w:r>
    </w:p>
  </w:footnote>
  <w:footnote w:type="continuationSeparator" w:id="0">
    <w:p w:rsidR="00771294" w:rsidRDefault="00771294" w:rsidP="008D7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458173"/>
      <w:docPartObj>
        <w:docPartGallery w:val="Page Numbers (Top of Page)"/>
        <w:docPartUnique/>
      </w:docPartObj>
    </w:sdtPr>
    <w:sdtEndPr/>
    <w:sdtContent>
      <w:p w:rsidR="009765AE" w:rsidRDefault="009765AE">
        <w:pPr>
          <w:pStyle w:val="a8"/>
          <w:jc w:val="center"/>
        </w:pPr>
        <w:r>
          <w:fldChar w:fldCharType="begin"/>
        </w:r>
        <w:r>
          <w:instrText>PAGE   \* MERGEFORMAT</w:instrText>
        </w:r>
        <w:r>
          <w:fldChar w:fldCharType="separate"/>
        </w:r>
        <w:r w:rsidR="00B501EB">
          <w:rPr>
            <w:noProof/>
          </w:rPr>
          <w:t>20</w:t>
        </w:r>
        <w:r>
          <w:fldChar w:fldCharType="end"/>
        </w:r>
      </w:p>
    </w:sdtContent>
  </w:sdt>
  <w:p w:rsidR="009765AE" w:rsidRDefault="009765A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6172A"/>
    <w:multiLevelType w:val="hybridMultilevel"/>
    <w:tmpl w:val="E6586372"/>
    <w:lvl w:ilvl="0" w:tplc="9D789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FD7"/>
    <w:rsid w:val="00031CF1"/>
    <w:rsid w:val="000A672D"/>
    <w:rsid w:val="000C410A"/>
    <w:rsid w:val="000E1DBA"/>
    <w:rsid w:val="000E6BA3"/>
    <w:rsid w:val="000F4EF0"/>
    <w:rsid w:val="000F5496"/>
    <w:rsid w:val="00130BD9"/>
    <w:rsid w:val="0014622F"/>
    <w:rsid w:val="00150BD8"/>
    <w:rsid w:val="00153463"/>
    <w:rsid w:val="00160A20"/>
    <w:rsid w:val="001B7D95"/>
    <w:rsid w:val="001C7A7A"/>
    <w:rsid w:val="001F3213"/>
    <w:rsid w:val="00205CA8"/>
    <w:rsid w:val="00223A1D"/>
    <w:rsid w:val="002863EC"/>
    <w:rsid w:val="002B5E01"/>
    <w:rsid w:val="002C5605"/>
    <w:rsid w:val="002C6F5D"/>
    <w:rsid w:val="003209F0"/>
    <w:rsid w:val="00322805"/>
    <w:rsid w:val="003528A5"/>
    <w:rsid w:val="00386AD9"/>
    <w:rsid w:val="003C7A37"/>
    <w:rsid w:val="003D0BB0"/>
    <w:rsid w:val="003F0BD5"/>
    <w:rsid w:val="003F1EC2"/>
    <w:rsid w:val="00421ABC"/>
    <w:rsid w:val="00451FD2"/>
    <w:rsid w:val="004536D2"/>
    <w:rsid w:val="00470A77"/>
    <w:rsid w:val="004A387E"/>
    <w:rsid w:val="004F758A"/>
    <w:rsid w:val="0050334A"/>
    <w:rsid w:val="00533B85"/>
    <w:rsid w:val="00566B13"/>
    <w:rsid w:val="00570351"/>
    <w:rsid w:val="005864CB"/>
    <w:rsid w:val="00593248"/>
    <w:rsid w:val="005B6FD5"/>
    <w:rsid w:val="005D25B1"/>
    <w:rsid w:val="005D408B"/>
    <w:rsid w:val="005F6A88"/>
    <w:rsid w:val="00601F70"/>
    <w:rsid w:val="006123C2"/>
    <w:rsid w:val="00663101"/>
    <w:rsid w:val="006663D7"/>
    <w:rsid w:val="006867E0"/>
    <w:rsid w:val="006C0E42"/>
    <w:rsid w:val="006D1FA9"/>
    <w:rsid w:val="006E1DB3"/>
    <w:rsid w:val="006F0236"/>
    <w:rsid w:val="00720804"/>
    <w:rsid w:val="007277A3"/>
    <w:rsid w:val="00771294"/>
    <w:rsid w:val="007849C3"/>
    <w:rsid w:val="00784E8C"/>
    <w:rsid w:val="00795CCB"/>
    <w:rsid w:val="007D2A78"/>
    <w:rsid w:val="007D33E1"/>
    <w:rsid w:val="007D521B"/>
    <w:rsid w:val="007E28E6"/>
    <w:rsid w:val="007E6BCE"/>
    <w:rsid w:val="007F3B1D"/>
    <w:rsid w:val="00841E58"/>
    <w:rsid w:val="00846B4D"/>
    <w:rsid w:val="008867E4"/>
    <w:rsid w:val="00886AC1"/>
    <w:rsid w:val="008C0260"/>
    <w:rsid w:val="008D7A52"/>
    <w:rsid w:val="0090587E"/>
    <w:rsid w:val="00912177"/>
    <w:rsid w:val="009142E2"/>
    <w:rsid w:val="00923DE6"/>
    <w:rsid w:val="009412A5"/>
    <w:rsid w:val="0096267D"/>
    <w:rsid w:val="009765AE"/>
    <w:rsid w:val="009B79A4"/>
    <w:rsid w:val="00A37480"/>
    <w:rsid w:val="00A56A76"/>
    <w:rsid w:val="00A71A29"/>
    <w:rsid w:val="00AD6161"/>
    <w:rsid w:val="00AD70AE"/>
    <w:rsid w:val="00AE17C2"/>
    <w:rsid w:val="00AF4849"/>
    <w:rsid w:val="00AF7FB8"/>
    <w:rsid w:val="00B0263F"/>
    <w:rsid w:val="00B45482"/>
    <w:rsid w:val="00B501EB"/>
    <w:rsid w:val="00B6528A"/>
    <w:rsid w:val="00B840FC"/>
    <w:rsid w:val="00BE1EB2"/>
    <w:rsid w:val="00BE6D17"/>
    <w:rsid w:val="00C65F2D"/>
    <w:rsid w:val="00C8590B"/>
    <w:rsid w:val="00CC7536"/>
    <w:rsid w:val="00D322FD"/>
    <w:rsid w:val="00D34307"/>
    <w:rsid w:val="00D442EC"/>
    <w:rsid w:val="00D929F7"/>
    <w:rsid w:val="00DD2098"/>
    <w:rsid w:val="00DE2F4E"/>
    <w:rsid w:val="00DF36B4"/>
    <w:rsid w:val="00DF66C3"/>
    <w:rsid w:val="00E04029"/>
    <w:rsid w:val="00E04BE0"/>
    <w:rsid w:val="00E1028A"/>
    <w:rsid w:val="00E20EAD"/>
    <w:rsid w:val="00E576E8"/>
    <w:rsid w:val="00E86E1D"/>
    <w:rsid w:val="00E91E4E"/>
    <w:rsid w:val="00E9386C"/>
    <w:rsid w:val="00EA7842"/>
    <w:rsid w:val="00EB34D2"/>
    <w:rsid w:val="00EB373E"/>
    <w:rsid w:val="00F1553D"/>
    <w:rsid w:val="00F25B98"/>
    <w:rsid w:val="00F40CCE"/>
    <w:rsid w:val="00F47186"/>
    <w:rsid w:val="00F709A2"/>
    <w:rsid w:val="00F76FD7"/>
    <w:rsid w:val="00F871CB"/>
    <w:rsid w:val="00FC125E"/>
    <w:rsid w:val="00FF3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7904A-DC74-4B90-B666-3F1D5E12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34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Знак Знак,Знак4 Знак Знак,Знак4,Знак4 Знак Знак Знак Знак,Зн"/>
    <w:basedOn w:val="a"/>
    <w:link w:val="a4"/>
    <w:uiPriority w:val="99"/>
    <w:qFormat/>
    <w:rsid w:val="005864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Знак4 Знак"/>
    <w:link w:val="a3"/>
    <w:uiPriority w:val="99"/>
    <w:locked/>
    <w:rsid w:val="005864CB"/>
    <w:rPr>
      <w:rFonts w:ascii="Times New Roman" w:eastAsia="Times New Roman" w:hAnsi="Times New Roman" w:cs="Times New Roman"/>
      <w:sz w:val="24"/>
      <w:szCs w:val="24"/>
      <w:lang w:eastAsia="ru-RU"/>
    </w:rPr>
  </w:style>
  <w:style w:type="character" w:customStyle="1" w:styleId="s1">
    <w:name w:val="s1"/>
    <w:rsid w:val="005864CB"/>
    <w:rPr>
      <w:rFonts w:ascii="Times New Roman" w:hAnsi="Times New Roman" w:cs="Times New Roman" w:hint="default"/>
      <w:b/>
      <w:bCs/>
      <w:i w:val="0"/>
      <w:iCs w:val="0"/>
      <w:strike w:val="0"/>
      <w:dstrike w:val="0"/>
      <w:color w:val="000000"/>
      <w:sz w:val="32"/>
      <w:szCs w:val="32"/>
      <w:u w:val="none"/>
      <w:effect w:val="none"/>
    </w:rPr>
  </w:style>
  <w:style w:type="paragraph" w:styleId="a5">
    <w:name w:val="List Paragraph"/>
    <w:basedOn w:val="a"/>
    <w:uiPriority w:val="34"/>
    <w:qFormat/>
    <w:rsid w:val="00421ABC"/>
    <w:pPr>
      <w:ind w:left="720"/>
      <w:contextualSpacing/>
    </w:pPr>
  </w:style>
  <w:style w:type="paragraph" w:styleId="a6">
    <w:name w:val="Balloon Text"/>
    <w:basedOn w:val="a"/>
    <w:link w:val="a7"/>
    <w:uiPriority w:val="99"/>
    <w:semiHidden/>
    <w:unhideWhenUsed/>
    <w:rsid w:val="008D7A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7A52"/>
    <w:rPr>
      <w:rFonts w:ascii="Tahoma" w:eastAsia="Calibri" w:hAnsi="Tahoma" w:cs="Tahoma"/>
      <w:sz w:val="16"/>
      <w:szCs w:val="16"/>
    </w:rPr>
  </w:style>
  <w:style w:type="paragraph" w:styleId="a8">
    <w:name w:val="header"/>
    <w:basedOn w:val="a"/>
    <w:link w:val="a9"/>
    <w:uiPriority w:val="99"/>
    <w:unhideWhenUsed/>
    <w:rsid w:val="008D7A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7A52"/>
    <w:rPr>
      <w:rFonts w:ascii="Calibri" w:eastAsia="Calibri" w:hAnsi="Calibri" w:cs="Times New Roman"/>
    </w:rPr>
  </w:style>
  <w:style w:type="paragraph" w:styleId="aa">
    <w:name w:val="footer"/>
    <w:basedOn w:val="a"/>
    <w:link w:val="ab"/>
    <w:uiPriority w:val="99"/>
    <w:unhideWhenUsed/>
    <w:rsid w:val="008D7A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D7A5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20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82631-3812-478A-8BB9-D419BCB1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11483</Words>
  <Characters>65456</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User</cp:lastModifiedBy>
  <cp:revision>2</cp:revision>
  <cp:lastPrinted>2019-01-16T09:35:00Z</cp:lastPrinted>
  <dcterms:created xsi:type="dcterms:W3CDTF">2019-01-22T11:47:00Z</dcterms:created>
  <dcterms:modified xsi:type="dcterms:W3CDTF">2019-01-22T11:47:00Z</dcterms:modified>
</cp:coreProperties>
</file>