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04" w:rsidRPr="00F605AB" w:rsidRDefault="00E83D04" w:rsidP="00A95DEC">
      <w:pPr>
        <w:suppressAutoHyphens/>
        <w:ind w:firstLine="0"/>
        <w:contextualSpacing/>
        <w:jc w:val="center"/>
      </w:pPr>
      <w:bookmarkStart w:id="0" w:name="_GoBack"/>
      <w:bookmarkEnd w:id="0"/>
      <w:r w:rsidRPr="00F605AB">
        <w:rPr>
          <w:noProof/>
          <w:lang w:eastAsia="ru-RU"/>
        </w:rPr>
        <w:drawing>
          <wp:anchor distT="0" distB="0" distL="114300" distR="114300" simplePos="0" relativeHeight="251658240" behindDoc="0" locked="0" layoutInCell="1" allowOverlap="1">
            <wp:simplePos x="0" y="0"/>
            <wp:positionH relativeFrom="margin">
              <wp:posOffset>1236097</wp:posOffset>
            </wp:positionH>
            <wp:positionV relativeFrom="paragraph">
              <wp:posOffset>-659765</wp:posOffset>
            </wp:positionV>
            <wp:extent cx="3181350" cy="24669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2466975"/>
                    </a:xfrm>
                    <a:prstGeom prst="rect">
                      <a:avLst/>
                    </a:prstGeom>
                    <a:noFill/>
                  </pic:spPr>
                </pic:pic>
              </a:graphicData>
            </a:graphic>
            <wp14:sizeRelH relativeFrom="page">
              <wp14:pctWidth>0</wp14:pctWidth>
            </wp14:sizeRelH>
            <wp14:sizeRelV relativeFrom="page">
              <wp14:pctHeight>0</wp14:pctHeight>
            </wp14:sizeRelV>
          </wp:anchor>
        </w:drawing>
      </w:r>
    </w:p>
    <w:p w:rsidR="00E83D04" w:rsidRPr="00F605AB" w:rsidRDefault="00E83D04" w:rsidP="00A95DEC">
      <w:pPr>
        <w:suppressAutoHyphens/>
        <w:ind w:firstLine="0"/>
        <w:contextualSpacing/>
        <w:jc w:val="center"/>
      </w:pPr>
    </w:p>
    <w:p w:rsidR="00E83D04" w:rsidRPr="00F605AB" w:rsidRDefault="00E83D04" w:rsidP="00A95DEC">
      <w:pPr>
        <w:suppressAutoHyphens/>
        <w:ind w:firstLine="0"/>
        <w:contextualSpacing/>
        <w:jc w:val="center"/>
      </w:pPr>
    </w:p>
    <w:p w:rsidR="00E83D04" w:rsidRPr="00F605AB" w:rsidRDefault="00E83D04" w:rsidP="00A95DEC">
      <w:pPr>
        <w:suppressAutoHyphens/>
        <w:ind w:firstLine="0"/>
        <w:contextualSpacing/>
        <w:jc w:val="center"/>
      </w:pPr>
    </w:p>
    <w:p w:rsidR="00E83D04" w:rsidRPr="00F605AB" w:rsidRDefault="00E83D04" w:rsidP="00A95DEC">
      <w:pPr>
        <w:suppressAutoHyphens/>
        <w:ind w:firstLine="0"/>
        <w:contextualSpacing/>
        <w:jc w:val="center"/>
      </w:pPr>
    </w:p>
    <w:p w:rsidR="00E83D04" w:rsidRPr="00F605AB" w:rsidRDefault="00E83D04" w:rsidP="00A95DEC">
      <w:pPr>
        <w:suppressAutoHyphens/>
        <w:ind w:firstLine="0"/>
        <w:contextualSpacing/>
        <w:jc w:val="center"/>
        <w:rPr>
          <w:sz w:val="24"/>
          <w:szCs w:val="24"/>
        </w:rPr>
      </w:pPr>
    </w:p>
    <w:p w:rsidR="00E83D04" w:rsidRPr="00F605AB" w:rsidRDefault="00E83D04" w:rsidP="00A95DEC">
      <w:pPr>
        <w:suppressAutoHyphens/>
        <w:ind w:firstLine="0"/>
        <w:contextualSpacing/>
        <w:jc w:val="center"/>
      </w:pPr>
    </w:p>
    <w:p w:rsidR="00E83D04" w:rsidRPr="00F605AB" w:rsidRDefault="00E83D04" w:rsidP="00A95DEC">
      <w:pPr>
        <w:suppressAutoHyphens/>
        <w:ind w:firstLine="0"/>
        <w:contextualSpacing/>
        <w:jc w:val="center"/>
      </w:pPr>
    </w:p>
    <w:p w:rsidR="00E83D04" w:rsidRPr="00F605AB" w:rsidRDefault="00E83D04" w:rsidP="00A95DEC">
      <w:pPr>
        <w:suppressAutoHyphens/>
        <w:ind w:firstLine="0"/>
        <w:contextualSpacing/>
        <w:jc w:val="center"/>
      </w:pPr>
    </w:p>
    <w:p w:rsidR="00E83D04" w:rsidRPr="00F605AB" w:rsidRDefault="00E83D04" w:rsidP="00A95DEC">
      <w:pPr>
        <w:suppressAutoHyphens/>
        <w:ind w:firstLine="0"/>
        <w:contextualSpacing/>
        <w:jc w:val="center"/>
      </w:pPr>
    </w:p>
    <w:p w:rsidR="00E83D04" w:rsidRPr="00F605AB" w:rsidRDefault="00E83D04" w:rsidP="00A95DEC">
      <w:pPr>
        <w:suppressAutoHyphens/>
        <w:ind w:firstLine="0"/>
        <w:contextualSpacing/>
        <w:jc w:val="center"/>
      </w:pPr>
    </w:p>
    <w:p w:rsidR="0080674F" w:rsidRPr="00F605AB" w:rsidRDefault="0030546D" w:rsidP="0080674F">
      <w:pPr>
        <w:tabs>
          <w:tab w:val="left" w:pos="7797"/>
        </w:tabs>
        <w:suppressAutoHyphens/>
        <w:ind w:left="1418" w:right="1557" w:firstLine="0"/>
        <w:contextualSpacing/>
        <w:rPr>
          <w:b/>
        </w:rPr>
      </w:pPr>
      <w:r w:rsidRPr="00F605AB">
        <w:rPr>
          <w:b/>
        </w:rPr>
        <w:t>О внесении изменений и дополнений в некоторые</w:t>
      </w:r>
      <w:r w:rsidR="0080674F" w:rsidRPr="00F605AB">
        <w:rPr>
          <w:b/>
        </w:rPr>
        <w:t xml:space="preserve"> </w:t>
      </w:r>
      <w:r w:rsidRPr="00F605AB">
        <w:rPr>
          <w:b/>
        </w:rPr>
        <w:t>законодательные</w:t>
      </w:r>
      <w:r w:rsidR="0080674F" w:rsidRPr="00F605AB">
        <w:rPr>
          <w:b/>
        </w:rPr>
        <w:t xml:space="preserve"> </w:t>
      </w:r>
      <w:r w:rsidR="00242151" w:rsidRPr="00F605AB">
        <w:rPr>
          <w:b/>
        </w:rPr>
        <w:t xml:space="preserve">  </w:t>
      </w:r>
      <w:r w:rsidRPr="00F605AB">
        <w:rPr>
          <w:b/>
        </w:rPr>
        <w:t xml:space="preserve"> акты </w:t>
      </w:r>
      <w:r w:rsidR="0080674F" w:rsidRPr="00F605AB">
        <w:rPr>
          <w:b/>
        </w:rPr>
        <w:t xml:space="preserve">  </w:t>
      </w:r>
      <w:r w:rsidR="00242151" w:rsidRPr="00F605AB">
        <w:rPr>
          <w:b/>
        </w:rPr>
        <w:t xml:space="preserve"> </w:t>
      </w:r>
      <w:r w:rsidRPr="00F605AB">
        <w:rPr>
          <w:b/>
        </w:rPr>
        <w:t xml:space="preserve">Республики </w:t>
      </w:r>
      <w:r w:rsidR="0080674F" w:rsidRPr="00F605AB">
        <w:rPr>
          <w:b/>
        </w:rPr>
        <w:t xml:space="preserve"> </w:t>
      </w:r>
      <w:r w:rsidR="00242151" w:rsidRPr="00F605AB">
        <w:rPr>
          <w:b/>
        </w:rPr>
        <w:t xml:space="preserve">  </w:t>
      </w:r>
      <w:r w:rsidRPr="00F605AB">
        <w:rPr>
          <w:b/>
        </w:rPr>
        <w:t xml:space="preserve">Казахстан </w:t>
      </w:r>
    </w:p>
    <w:p w:rsidR="0030546D" w:rsidRPr="00F605AB" w:rsidRDefault="0030546D" w:rsidP="0080674F">
      <w:pPr>
        <w:tabs>
          <w:tab w:val="left" w:pos="7797"/>
        </w:tabs>
        <w:suppressAutoHyphens/>
        <w:ind w:left="1418" w:right="1557" w:firstLine="0"/>
        <w:contextualSpacing/>
        <w:jc w:val="center"/>
        <w:rPr>
          <w:b/>
        </w:rPr>
      </w:pPr>
      <w:r w:rsidRPr="00F605AB">
        <w:rPr>
          <w:b/>
        </w:rPr>
        <w:t>по вопросам недропользования</w:t>
      </w:r>
    </w:p>
    <w:p w:rsidR="0030546D" w:rsidRPr="00F605AB" w:rsidRDefault="0030546D" w:rsidP="00A95DEC">
      <w:pPr>
        <w:suppressAutoHyphens/>
        <w:contextualSpacing/>
        <w:jc w:val="center"/>
        <w:rPr>
          <w:b/>
        </w:rPr>
      </w:pPr>
    </w:p>
    <w:p w:rsidR="0030546D" w:rsidRPr="00F605AB" w:rsidRDefault="0030546D" w:rsidP="00E83D04">
      <w:pPr>
        <w:suppressAutoHyphens/>
        <w:contextualSpacing/>
        <w:jc w:val="center"/>
        <w:rPr>
          <w:b/>
        </w:rPr>
      </w:pPr>
    </w:p>
    <w:p w:rsidR="00617C6E" w:rsidRPr="00F605AB" w:rsidRDefault="0030546D" w:rsidP="00A95DEC">
      <w:r w:rsidRPr="00F605AB">
        <w:t>Статья 1. Внести изменения и дополнения в следующие законодательные акты Республики Казахстан:</w:t>
      </w:r>
    </w:p>
    <w:p w:rsidR="0030546D" w:rsidRPr="00F605AB" w:rsidRDefault="00617C6E" w:rsidP="00A95DEC">
      <w:r w:rsidRPr="00F605AB">
        <w:t xml:space="preserve">1. В </w:t>
      </w:r>
      <w:r w:rsidR="0030546D" w:rsidRPr="00F605AB">
        <w:t xml:space="preserve">Земельный кодекс Республики Казахстан от 20 июня 2003 года </w:t>
      </w:r>
      <w:r w:rsidR="008150D5" w:rsidRPr="00F605AB">
        <w:t xml:space="preserve">(Ведомости Парламента Республики Казахстан, 2003 г., № 13, ст.99; </w:t>
      </w:r>
      <w:r w:rsidR="00A81F2A" w:rsidRPr="00F605AB">
        <w:t xml:space="preserve">               </w:t>
      </w:r>
      <w:r w:rsidR="008150D5" w:rsidRPr="00F605AB">
        <w:t>2005 г., №</w:t>
      </w:r>
      <w:r w:rsidR="0080674F" w:rsidRPr="00F605AB">
        <w:t xml:space="preserve"> </w:t>
      </w:r>
      <w:r w:rsidR="008150D5" w:rsidRPr="00F605AB">
        <w:t xml:space="preserve">9, ст.26; 2006 г., № 1, ст.5; № 3, ст.22; № 11, ст.55; № 12, ст.79, 83; № 16, ст.97; 2007 г., № 1, ст.4; № 2, ст.18; № 14, ст.105; № 15, ст.106, 109; </w:t>
      </w:r>
      <w:r w:rsidR="00A81F2A" w:rsidRPr="00F605AB">
        <w:t xml:space="preserve">           </w:t>
      </w:r>
      <w:r w:rsidR="008150D5" w:rsidRPr="00F605AB">
        <w:t xml:space="preserve">№ 16, ст.129; № 17, ст.139; № 18, ст.143; № 20, ст.152; № 24, ст.180; 2008 г., </w:t>
      </w:r>
      <w:r w:rsidR="00A81F2A" w:rsidRPr="00F605AB">
        <w:t xml:space="preserve">   </w:t>
      </w:r>
      <w:r w:rsidR="008150D5" w:rsidRPr="00F605AB">
        <w:t xml:space="preserve">№ 6-7, ст.27; № 15-16, ст.64; № 21, ст.95; № 23, ст.114; 2009 г., № 2-3, ст.18; </w:t>
      </w:r>
      <w:r w:rsidR="00A81F2A" w:rsidRPr="00F605AB">
        <w:t xml:space="preserve">    </w:t>
      </w:r>
      <w:r w:rsidR="008150D5" w:rsidRPr="00F605AB">
        <w:t xml:space="preserve">№ 13-14, ст.62; № 15-16, ст.76; № 17, ст.79; № 18, ст.84, 86; 2010 г., № 5, ст.23; № 24, ст.146; 2011 г., № 1, ст.2; № 5, ст.43; № 6, ст.49, 50; № 11, ст.102; </w:t>
      </w:r>
      <w:r w:rsidR="00A81F2A" w:rsidRPr="00F605AB">
        <w:t xml:space="preserve">                 </w:t>
      </w:r>
      <w:r w:rsidR="008150D5" w:rsidRPr="00F605AB">
        <w:t xml:space="preserve">№ 12, ст.111; № 13, ст.114; № 15, ст.120; 2012 г., № 1, ст.5; № 2, ст.9, 11; </w:t>
      </w:r>
      <w:r w:rsidR="00A81F2A" w:rsidRPr="00F605AB">
        <w:t xml:space="preserve">             </w:t>
      </w:r>
      <w:r w:rsidR="008150D5" w:rsidRPr="00F605AB">
        <w:t xml:space="preserve">№ 3, ст.27; № 4, ст.32; № 5, ст.35; № 8, ст.64; № 11, ст.80; № 14, ст.95; </w:t>
      </w:r>
      <w:r w:rsidR="00A81F2A" w:rsidRPr="00F605AB">
        <w:t xml:space="preserve">                    </w:t>
      </w:r>
      <w:r w:rsidR="00EC4F75" w:rsidRPr="00F605AB">
        <w:t xml:space="preserve">№ 15, ст.97; № </w:t>
      </w:r>
      <w:r w:rsidR="008150D5" w:rsidRPr="00F605AB">
        <w:t xml:space="preserve">21-22, ст.124; 2013 г., № 1, ст.3; № 9, ст.51; № 14, ст.72, 75; </w:t>
      </w:r>
      <w:r w:rsidR="00A81F2A" w:rsidRPr="00F605AB">
        <w:t xml:space="preserve">        </w:t>
      </w:r>
      <w:r w:rsidR="008150D5" w:rsidRPr="00F605AB">
        <w:t>№ 15, ст.77, 79, 81; 2014 г., № 2, ст.10; № 8, ст.44; № 11, ст.63, 64; № 12, ст.82; № 14, ст.84;</w:t>
      </w:r>
      <w:r w:rsidR="00A81F2A" w:rsidRPr="00F605AB">
        <w:t xml:space="preserve"> </w:t>
      </w:r>
      <w:r w:rsidR="008150D5" w:rsidRPr="00F605AB">
        <w:t>№ 19-I, 19-II, ст.96; № 21, ст.118, 122; № 23, ст.143</w:t>
      </w:r>
      <w:r w:rsidR="00513609" w:rsidRPr="00F605AB">
        <w:t>;</w:t>
      </w:r>
      <w:r w:rsidR="008150D5" w:rsidRPr="00F605AB">
        <w:t xml:space="preserve"> № 24, ст.145; 2015 г., № 8, ст.42; № 11, ст.57; № 19-I, ст.99, 101; № 19-II, ст.103; № 20-IV, ст.113; № 20-VII, ст.115, 117; № 21-I, ст.124, 126; № 22-II, ст.145; № 22-VI, ст.159;</w:t>
      </w:r>
      <w:r w:rsidR="008150D5" w:rsidRPr="00F605AB">
        <w:rPr>
          <w:rStyle w:val="s0"/>
          <w:color w:val="auto"/>
        </w:rPr>
        <w:t xml:space="preserve"> </w:t>
      </w:r>
      <w:r w:rsidR="008150D5" w:rsidRPr="00F605AB">
        <w:rPr>
          <w:rStyle w:val="s0"/>
          <w:color w:val="auto"/>
          <w:sz w:val="28"/>
          <w:szCs w:val="28"/>
        </w:rPr>
        <w:t>2016 г., № 6, ст.45; № 7-II, ст.53, 56; № 8-II, ст.72; № 10, ст.79; 2017 г., № 3, ст.6; № 4, ст.7; №</w:t>
      </w:r>
      <w:r w:rsidR="00A05852" w:rsidRPr="00F605AB">
        <w:rPr>
          <w:rStyle w:val="s0"/>
          <w:color w:val="auto"/>
          <w:sz w:val="28"/>
          <w:szCs w:val="28"/>
        </w:rPr>
        <w:t xml:space="preserve"> </w:t>
      </w:r>
      <w:r w:rsidR="008150D5" w:rsidRPr="00F605AB">
        <w:rPr>
          <w:rStyle w:val="s0"/>
          <w:color w:val="auto"/>
          <w:sz w:val="28"/>
          <w:szCs w:val="28"/>
        </w:rPr>
        <w:t>12, ст.34; № 14, ст.51, 54</w:t>
      </w:r>
      <w:r w:rsidR="008150D5" w:rsidRPr="00F605AB">
        <w:t>):</w:t>
      </w:r>
    </w:p>
    <w:p w:rsidR="0030546D" w:rsidRPr="00F605AB" w:rsidRDefault="00A95DEC" w:rsidP="00A95DEC">
      <w:r w:rsidRPr="00F605AB">
        <w:t xml:space="preserve">1) </w:t>
      </w:r>
      <w:r w:rsidR="0030546D" w:rsidRPr="00F605AB">
        <w:t>оглавлени</w:t>
      </w:r>
      <w:r w:rsidR="00A11A88" w:rsidRPr="00F605AB">
        <w:t xml:space="preserve">е </w:t>
      </w:r>
      <w:r w:rsidR="0030546D" w:rsidRPr="00F605AB">
        <w:t>дополнить заголовком статьи 71-1 следующего содержания:</w:t>
      </w:r>
    </w:p>
    <w:p w:rsidR="0030546D" w:rsidRPr="00F605AB" w:rsidRDefault="0030546D" w:rsidP="00A95DEC">
      <w:r w:rsidRPr="00F605AB">
        <w:t>«Статья 71-1. Использование земельных участков для разведки полезных ископаемых и геологического изучения»;</w:t>
      </w:r>
    </w:p>
    <w:p w:rsidR="0030546D" w:rsidRPr="00F605AB" w:rsidRDefault="00A95DEC" w:rsidP="00A95DEC">
      <w:r w:rsidRPr="00F605AB">
        <w:t xml:space="preserve">2) </w:t>
      </w:r>
      <w:r w:rsidR="0030546D" w:rsidRPr="00F605AB">
        <w:t>пункт 5 статьи 6 изложить в следующей редакции:</w:t>
      </w:r>
    </w:p>
    <w:p w:rsidR="00983EE2" w:rsidRPr="00F605AB" w:rsidRDefault="00983EE2" w:rsidP="00A95DEC"/>
    <w:p w:rsidR="00983EE2" w:rsidRPr="00F605AB" w:rsidRDefault="00983EE2" w:rsidP="00A95DEC"/>
    <w:p w:rsidR="00983EE2" w:rsidRPr="00F605AB" w:rsidRDefault="00983EE2" w:rsidP="00A95DEC"/>
    <w:p w:rsidR="0030546D" w:rsidRPr="00F605AB" w:rsidRDefault="0030546D" w:rsidP="00A95DEC">
      <w:r w:rsidRPr="00F605AB">
        <w:t>«</w:t>
      </w:r>
      <w:r w:rsidR="006823D9" w:rsidRPr="00F605AB">
        <w:t>5. Права физических и юридических лиц в области земельных отношений не могут быть ограничены, кроме случаев, прямо предусмотренных законами Республики Казахстан.</w:t>
      </w:r>
      <w:r w:rsidRPr="00F605AB">
        <w:t>»;</w:t>
      </w:r>
    </w:p>
    <w:p w:rsidR="0030546D" w:rsidRPr="00F605AB" w:rsidRDefault="00A95DEC" w:rsidP="00A95DEC">
      <w:r w:rsidRPr="00F605AB">
        <w:t xml:space="preserve">3) </w:t>
      </w:r>
      <w:r w:rsidR="0030546D" w:rsidRPr="00F605AB">
        <w:t xml:space="preserve">подпункт 2-1) пункта 3 статьи 14-1 </w:t>
      </w:r>
      <w:r w:rsidR="000930EA" w:rsidRPr="00F605AB">
        <w:t xml:space="preserve">изложить в следующей </w:t>
      </w:r>
      <w:r w:rsidR="0030546D" w:rsidRPr="00F605AB">
        <w:t xml:space="preserve">редакции: </w:t>
      </w:r>
    </w:p>
    <w:p w:rsidR="003957DC" w:rsidRPr="00F605AB" w:rsidRDefault="0030546D" w:rsidP="00A95DEC">
      <w:r w:rsidRPr="00F605AB">
        <w:t xml:space="preserve">«2-1) подготовка предложений и проектов решений </w:t>
      </w:r>
      <w:r w:rsidR="002D48A8" w:rsidRPr="00F605AB">
        <w:t xml:space="preserve">                          </w:t>
      </w:r>
      <w:r w:rsidR="006823D9" w:rsidRPr="00F605AB">
        <w:t>местного исполнительного органа</w:t>
      </w:r>
      <w:r w:rsidR="007C13D9" w:rsidRPr="00F605AB">
        <w:t xml:space="preserve"> района</w:t>
      </w:r>
      <w:r w:rsidR="006823D9" w:rsidRPr="00F605AB">
        <w:t>, города областного значения</w:t>
      </w:r>
      <w:r w:rsidRPr="00F605AB">
        <w:t xml:space="preserve"> </w:t>
      </w:r>
      <w:r w:rsidR="002D48A8" w:rsidRPr="00F605AB">
        <w:t xml:space="preserve">              </w:t>
      </w:r>
      <w:r w:rsidRPr="00F605AB">
        <w:t xml:space="preserve">по установлению публичных сервитутов для целей недропользования, связанных с геологическим изучением и разведкой полезных </w:t>
      </w:r>
      <w:r w:rsidR="002D48A8" w:rsidRPr="00F605AB">
        <w:t xml:space="preserve">        </w:t>
      </w:r>
      <w:r w:rsidRPr="00F605AB">
        <w:t>ископаемых;»;</w:t>
      </w:r>
    </w:p>
    <w:p w:rsidR="0030546D" w:rsidRPr="00F605AB" w:rsidRDefault="00A95DEC" w:rsidP="00A95DEC">
      <w:r w:rsidRPr="00F605AB">
        <w:t xml:space="preserve">4) </w:t>
      </w:r>
      <w:r w:rsidR="0030546D" w:rsidRPr="00F605AB">
        <w:t>подпункт 1-1) статьи 17 изложить в следующей редакции:</w:t>
      </w:r>
    </w:p>
    <w:p w:rsidR="003957DC" w:rsidRPr="00F605AB" w:rsidRDefault="0030546D" w:rsidP="00A95DEC">
      <w:r w:rsidRPr="00F605AB">
        <w:t>«1-1) установление публичных сервитутов для целей недропользования, связанных с геологическим изучением и разведкой полезных ископаемых;»;</w:t>
      </w:r>
    </w:p>
    <w:p w:rsidR="0030546D" w:rsidRPr="00F605AB" w:rsidRDefault="00A95DEC" w:rsidP="00A95DEC">
      <w:r w:rsidRPr="00F605AB">
        <w:t xml:space="preserve">5) </w:t>
      </w:r>
      <w:r w:rsidR="0030546D" w:rsidRPr="00F605AB">
        <w:t xml:space="preserve">пункт 4 статьи 26 изложить в следующей редакции: </w:t>
      </w:r>
    </w:p>
    <w:p w:rsidR="0030546D" w:rsidRPr="00F605AB" w:rsidRDefault="0030546D" w:rsidP="00A95DEC">
      <w:r w:rsidRPr="00F605AB">
        <w:t xml:space="preserve">«4. Земельные участки, зарезервированные в установленном </w:t>
      </w:r>
      <w:r w:rsidR="00173C7D" w:rsidRPr="00F605AB">
        <w:t xml:space="preserve">        </w:t>
      </w:r>
      <w:r w:rsidRPr="00F605AB">
        <w:t xml:space="preserve">порядке для развития особо охраняемых природных территорий, магистральных железных дорог, автомобильных дорог общего </w:t>
      </w:r>
      <w:r w:rsidR="00173C7D" w:rsidRPr="00F605AB">
        <w:t xml:space="preserve">         </w:t>
      </w:r>
      <w:r w:rsidRPr="00F605AB">
        <w:t>пользования и магистральных трубопроводов, связи, недропользования, энергетики, а также предназначенные в соответствии с утвержденной</w:t>
      </w:r>
      <w:r w:rsidR="00173C7D" w:rsidRPr="00F605AB">
        <w:t xml:space="preserve"> </w:t>
      </w:r>
      <w:r w:rsidRPr="00F605AB">
        <w:t xml:space="preserve">архитектурно-градостроительной и (или) строительной документацией </w:t>
      </w:r>
      <w:r w:rsidR="00173C7D" w:rsidRPr="00F605AB">
        <w:t xml:space="preserve">           </w:t>
      </w:r>
      <w:r w:rsidRPr="00F605AB">
        <w:t>для строительства объектов административного и социального значения (аэропорты, аэродромы, вокзалы, станции, дороги общего пользования, административные здания государственных органов, больницы, школы, государственный жилищный фонд, парки, бульвары, скверы и другие</w:t>
      </w:r>
      <w:r w:rsidR="00173C7D" w:rsidRPr="00F605AB">
        <w:t xml:space="preserve"> </w:t>
      </w:r>
      <w:r w:rsidRPr="00F605AB">
        <w:t xml:space="preserve">объекты общественного пользования), могут предоставляться землепользователям </w:t>
      </w:r>
      <w:r w:rsidR="00173C7D" w:rsidRPr="00F605AB">
        <w:t xml:space="preserve">     </w:t>
      </w:r>
      <w:r w:rsidRPr="00F605AB">
        <w:t xml:space="preserve">для других целей на праве временного землепользования до начала </w:t>
      </w:r>
      <w:r w:rsidR="00173C7D" w:rsidRPr="00F605AB">
        <w:t xml:space="preserve">       </w:t>
      </w:r>
      <w:r w:rsidRPr="00F605AB">
        <w:t>освоения земельных участков в целях, под которые они были зарезервированы.</w:t>
      </w:r>
    </w:p>
    <w:p w:rsidR="003957DC" w:rsidRPr="00F605AB" w:rsidRDefault="0030546D" w:rsidP="00A95DEC">
      <w:r w:rsidRPr="00F605AB">
        <w:t>Земельные участки, зарезервированные в установленном порядке для целей, перечисленных в части первой настоящего пункта, не могут быть предоставлены в частную собственность для других целей.»;</w:t>
      </w:r>
    </w:p>
    <w:p w:rsidR="0030546D" w:rsidRPr="00F605AB" w:rsidRDefault="00A95DEC" w:rsidP="00A95DEC">
      <w:r w:rsidRPr="00F605AB">
        <w:t xml:space="preserve">6) </w:t>
      </w:r>
      <w:r w:rsidR="00C44C1C" w:rsidRPr="00F605AB">
        <w:t xml:space="preserve">части </w:t>
      </w:r>
      <w:r w:rsidR="0030546D" w:rsidRPr="00F605AB">
        <w:t>первую</w:t>
      </w:r>
      <w:r w:rsidR="00C44C1C" w:rsidRPr="00F605AB">
        <w:t>, третью и четвертую</w:t>
      </w:r>
      <w:r w:rsidR="0030546D" w:rsidRPr="00F605AB">
        <w:t xml:space="preserve"> </w:t>
      </w:r>
      <w:r w:rsidR="00C44C1C" w:rsidRPr="00F605AB">
        <w:t xml:space="preserve">пункта 4 статьи 32 </w:t>
      </w:r>
      <w:r w:rsidR="0030546D" w:rsidRPr="00F605AB">
        <w:t xml:space="preserve">изложить </w:t>
      </w:r>
      <w:r w:rsidR="006D29B9" w:rsidRPr="00F605AB">
        <w:t xml:space="preserve">            </w:t>
      </w:r>
      <w:r w:rsidR="0030546D" w:rsidRPr="00F605AB">
        <w:t>в следующей редакции:</w:t>
      </w:r>
    </w:p>
    <w:p w:rsidR="0030546D" w:rsidRPr="00F605AB" w:rsidRDefault="0030546D" w:rsidP="00A95DEC">
      <w:r w:rsidRPr="00F605AB">
        <w:t xml:space="preserve">«4. Если земельный участок предназначен для осуществления деятельности или совершения действий, требующих разрешения, </w:t>
      </w:r>
      <w:r w:rsidR="000C2220" w:rsidRPr="00F605AB">
        <w:t xml:space="preserve">          </w:t>
      </w:r>
      <w:r w:rsidRPr="00F605AB">
        <w:t>лицензии на недропользование или заключения контракта на недропользование, то предоставление права землепользования на данный участок производится после получения соответствующ</w:t>
      </w:r>
      <w:r w:rsidR="00796B14" w:rsidRPr="00F605AB">
        <w:t>их</w:t>
      </w:r>
      <w:r w:rsidRPr="00F605AB">
        <w:t xml:space="preserve"> разрешения, лицензии на недропользование или заключения контракта на недропользование.»;</w:t>
      </w:r>
    </w:p>
    <w:p w:rsidR="000C2220" w:rsidRPr="00F605AB" w:rsidRDefault="000C2220" w:rsidP="00A95DEC"/>
    <w:p w:rsidR="000C2220" w:rsidRPr="00F605AB" w:rsidRDefault="000C2220" w:rsidP="00A95DEC"/>
    <w:p w:rsidR="000C2220" w:rsidRPr="00F605AB" w:rsidRDefault="000C2220" w:rsidP="00A95DEC"/>
    <w:p w:rsidR="0030546D" w:rsidRPr="00F605AB" w:rsidRDefault="0030546D" w:rsidP="00A95DEC">
      <w:r w:rsidRPr="00F605AB">
        <w:t xml:space="preserve">«При досрочном прекращении компетентным органом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w:t>
      </w:r>
      <w:r w:rsidR="001D4164" w:rsidRPr="00F605AB">
        <w:t>участком</w:t>
      </w:r>
      <w:r w:rsidR="00A11470" w:rsidRPr="00F605AB">
        <w:t xml:space="preserve"> </w:t>
      </w:r>
      <w:r w:rsidR="001D4164" w:rsidRPr="00F605AB">
        <w:t>недр</w:t>
      </w:r>
      <w:r w:rsidRPr="00F605AB">
        <w:t>, заключаемого компетентным органом с национальной компанией в соответствии с Кодексом Республики Казахстан «О недрах и недропользовании».</w:t>
      </w:r>
    </w:p>
    <w:p w:rsidR="003957DC" w:rsidRPr="00F605AB" w:rsidRDefault="0030546D" w:rsidP="00A95DEC">
      <w:r w:rsidRPr="00F605AB">
        <w:t xml:space="preserve">Наличие лицензии на добычу твердых полезных ископаемых, на использование пространства недр или старательство, заключение контракта </w:t>
      </w:r>
      <w:r w:rsidR="00DE262E" w:rsidRPr="00F605AB">
        <w:t xml:space="preserve">  </w:t>
      </w:r>
      <w:r w:rsidRPr="00F605AB">
        <w:t xml:space="preserve">на добычу углеводородов или дополнения к контракту на разведку и </w:t>
      </w:r>
      <w:r w:rsidR="00DE262E" w:rsidRPr="00F605AB">
        <w:br/>
      </w:r>
      <w:r w:rsidRPr="00F605AB">
        <w:t xml:space="preserve">добычу углеводородов, предусматривающего закрепление участка добычи и периода добычи либо подготовительного периода, или договора доверительного управления </w:t>
      </w:r>
      <w:r w:rsidR="001D4164" w:rsidRPr="00F605AB">
        <w:t>участком недр</w:t>
      </w:r>
      <w:r w:rsidRPr="00F605AB">
        <w:t xml:space="preserve">, указанного в части </w:t>
      </w:r>
      <w:r w:rsidR="003957DC" w:rsidRPr="00F605AB">
        <w:t>третьей настоящего пункта, являю</w:t>
      </w:r>
      <w:r w:rsidRPr="00F605AB">
        <w:t>тся основанием для незамедлительного предоставления земельного участка в порядке, предусмотренном настоящим Кодексом.»;</w:t>
      </w:r>
    </w:p>
    <w:p w:rsidR="0030546D" w:rsidRPr="00F605AB" w:rsidRDefault="00A95DEC" w:rsidP="00A95DEC">
      <w:r w:rsidRPr="00F605AB">
        <w:t xml:space="preserve">7) </w:t>
      </w:r>
      <w:r w:rsidR="0030546D" w:rsidRPr="00F605AB">
        <w:t>в</w:t>
      </w:r>
      <w:r w:rsidR="006823D9" w:rsidRPr="00F605AB">
        <w:t xml:space="preserve"> части шестой пункта 1</w:t>
      </w:r>
      <w:r w:rsidR="0030546D" w:rsidRPr="00F605AB">
        <w:t xml:space="preserve"> стать</w:t>
      </w:r>
      <w:r w:rsidR="006823D9" w:rsidRPr="00F605AB">
        <w:t>и</w:t>
      </w:r>
      <w:r w:rsidR="0030546D" w:rsidRPr="00F605AB">
        <w:t xml:space="preserve"> 33:</w:t>
      </w:r>
    </w:p>
    <w:p w:rsidR="0030546D" w:rsidRPr="00F605AB" w:rsidRDefault="0030546D" w:rsidP="00A95DEC">
      <w:r w:rsidRPr="00F605AB">
        <w:t>подпункт 4) изложить в следующей реакции:</w:t>
      </w:r>
    </w:p>
    <w:p w:rsidR="0030546D" w:rsidRPr="00F605AB" w:rsidRDefault="0030546D" w:rsidP="00A95DEC">
      <w:r w:rsidRPr="00F605AB">
        <w:t>«4) при переходе права недропользования в соответствии с Кодексом Республики Казахстан «О недрах и недропользовании»;»;</w:t>
      </w:r>
    </w:p>
    <w:p w:rsidR="0030546D" w:rsidRPr="00F605AB" w:rsidRDefault="003957DC" w:rsidP="00A95DEC">
      <w:r w:rsidRPr="00F605AB">
        <w:t xml:space="preserve">дополнить подпунктами </w:t>
      </w:r>
      <w:r w:rsidR="00A670C9" w:rsidRPr="00F605AB">
        <w:t>6</w:t>
      </w:r>
      <w:r w:rsidRPr="00F605AB">
        <w:t xml:space="preserve">) и </w:t>
      </w:r>
      <w:r w:rsidR="00A670C9" w:rsidRPr="00F605AB">
        <w:t>7</w:t>
      </w:r>
      <w:r w:rsidRPr="00F605AB">
        <w:t>) следующего содержания</w:t>
      </w:r>
      <w:r w:rsidR="0030546D" w:rsidRPr="00F605AB">
        <w:t xml:space="preserve">: </w:t>
      </w:r>
    </w:p>
    <w:p w:rsidR="0030546D" w:rsidRPr="00F605AB" w:rsidRDefault="0030546D" w:rsidP="00A95DEC">
      <w:r w:rsidRPr="00F605AB">
        <w:t>«</w:t>
      </w:r>
      <w:r w:rsidR="009E2533" w:rsidRPr="00F605AB">
        <w:t>6</w:t>
      </w:r>
      <w:r w:rsidRPr="00F605AB">
        <w:t xml:space="preserve">) на земельный участок, который занят зданиями (строениями, сооружениями), безвозмездно передаваемыми в </w:t>
      </w:r>
      <w:r w:rsidR="006823D9" w:rsidRPr="00F605AB">
        <w:t>республиканскую</w:t>
      </w:r>
      <w:r w:rsidRPr="00F605AB">
        <w:t xml:space="preserve"> и</w:t>
      </w:r>
      <w:r w:rsidR="006823D9" w:rsidRPr="00F605AB">
        <w:t xml:space="preserve"> (</w:t>
      </w:r>
      <w:r w:rsidRPr="00F605AB">
        <w:t>или</w:t>
      </w:r>
      <w:r w:rsidR="006823D9" w:rsidRPr="00F605AB">
        <w:t>)</w:t>
      </w:r>
      <w:r w:rsidRPr="00F605AB">
        <w:t xml:space="preserve"> коммунальную собственность;</w:t>
      </w:r>
    </w:p>
    <w:p w:rsidR="0030546D" w:rsidRPr="00F605AB" w:rsidRDefault="009E2533" w:rsidP="00A95DEC">
      <w:r w:rsidRPr="00F605AB">
        <w:t>7</w:t>
      </w:r>
      <w:r w:rsidR="0030546D" w:rsidRPr="00F605AB">
        <w:t>) на земельный участок, который занят зданиями (строениями, сооружениями), передаваемыми в доверительное управление.»;</w:t>
      </w:r>
    </w:p>
    <w:p w:rsidR="0030546D" w:rsidRPr="00F605AB" w:rsidRDefault="00A11A88" w:rsidP="00A95DEC">
      <w:r w:rsidRPr="00F605AB">
        <w:t>8</w:t>
      </w:r>
      <w:r w:rsidR="00A95DEC" w:rsidRPr="00F605AB">
        <w:t xml:space="preserve">) </w:t>
      </w:r>
      <w:r w:rsidR="0030546D" w:rsidRPr="00F605AB">
        <w:t>в статье 37:</w:t>
      </w:r>
    </w:p>
    <w:p w:rsidR="0030546D" w:rsidRPr="00F605AB" w:rsidRDefault="0030546D" w:rsidP="00A95DEC">
      <w:r w:rsidRPr="00F605AB">
        <w:t>пункт 5 дополнить подпунктом 3) следующего содержания:</w:t>
      </w:r>
    </w:p>
    <w:p w:rsidR="0030546D" w:rsidRPr="00F605AB" w:rsidRDefault="0030546D" w:rsidP="00A95DEC">
      <w:r w:rsidRPr="00F605AB">
        <w:t xml:space="preserve">«3) для целей проведения операций по добыче полезных ископаемых, использованию пространства недр или старательству – </w:t>
      </w:r>
      <w:proofErr w:type="spellStart"/>
      <w:r w:rsidRPr="00F605AB">
        <w:t>недропользователям</w:t>
      </w:r>
      <w:proofErr w:type="spellEnd"/>
      <w:r w:rsidRPr="00F605AB">
        <w:t xml:space="preserve"> на весь срок действия лицензии на недропользование ил</w:t>
      </w:r>
      <w:r w:rsidR="003957DC" w:rsidRPr="00F605AB">
        <w:t>и контракта на недропользование.</w:t>
      </w:r>
      <w:r w:rsidRPr="00F605AB">
        <w:t>»;</w:t>
      </w:r>
    </w:p>
    <w:p w:rsidR="0030546D" w:rsidRPr="00F605AB" w:rsidRDefault="0030546D" w:rsidP="00A95DEC">
      <w:r w:rsidRPr="00F605AB">
        <w:t>пункт 6 изложить в следующей редакции:</w:t>
      </w:r>
    </w:p>
    <w:p w:rsidR="0030546D" w:rsidRPr="00F605AB" w:rsidRDefault="0030546D" w:rsidP="00A95DEC">
      <w:r w:rsidRPr="00F605AB">
        <w:t>«6. Передача права землепользования на земельный участок, предоставленн</w:t>
      </w:r>
      <w:r w:rsidR="00796B14" w:rsidRPr="00F605AB">
        <w:t>ый</w:t>
      </w:r>
      <w:r w:rsidRPr="00F605AB">
        <w:t xml:space="preserve"> для целей недропользования, производится на основании перехода права недропользования от одного лица другому лицу </w:t>
      </w:r>
      <w:r w:rsidR="00E426FF" w:rsidRPr="00F605AB">
        <w:t xml:space="preserve">                                 </w:t>
      </w:r>
      <w:r w:rsidRPr="00F605AB">
        <w:t>в соответствии с Кодексом Республики Казахстан «О недрах и недропользовании».</w:t>
      </w:r>
    </w:p>
    <w:p w:rsidR="0030546D" w:rsidRPr="00F605AB" w:rsidRDefault="0030546D" w:rsidP="00A95DEC">
      <w:r w:rsidRPr="00F605AB">
        <w:t>При этом договор временного землепользования (аренды) переоформляется уполномоченным органом области на основании дополнительного соглашения к контракту недропользования или переоформленной лицензии на недропользование и договора об уступке прав и обязанностей по договору временного землепользования (аренды) на нового недропользователя.»;</w:t>
      </w:r>
    </w:p>
    <w:p w:rsidR="00F1614E" w:rsidRPr="00F605AB" w:rsidRDefault="00F1614E" w:rsidP="00A95DEC"/>
    <w:p w:rsidR="0030546D" w:rsidRPr="00F605AB" w:rsidRDefault="00A11A88" w:rsidP="00A95DEC">
      <w:r w:rsidRPr="00F605AB">
        <w:t>9</w:t>
      </w:r>
      <w:r w:rsidR="00A95DEC" w:rsidRPr="00F605AB">
        <w:t xml:space="preserve">) </w:t>
      </w:r>
      <w:r w:rsidR="0030546D" w:rsidRPr="00F605AB">
        <w:t>часть вторую пункта 1 статьи 42 изложить в следующей редакции:</w:t>
      </w:r>
    </w:p>
    <w:p w:rsidR="0030546D" w:rsidRPr="00F605AB" w:rsidRDefault="0030546D" w:rsidP="00A95DEC">
      <w:r w:rsidRPr="00F605AB">
        <w:t>«</w:t>
      </w:r>
      <w:r w:rsidR="002859BB" w:rsidRPr="00F605AB">
        <w:t>П</w:t>
      </w:r>
      <w:r w:rsidRPr="00F605AB">
        <w:t>ользование собственником земельного участка или землепользователем недр</w:t>
      </w:r>
      <w:r w:rsidR="00605371" w:rsidRPr="00F605AB">
        <w:t xml:space="preserve"> </w:t>
      </w:r>
      <w:r w:rsidRPr="00F605AB">
        <w:t xml:space="preserve">в границах принадлежащего ему земельного участка разрешается для целей реализации прав, предусмотренных статьей 64 настоящего Кодекса, и осуществляется в соответствии с целевым назначением земельного участка и требованиями Кодекса Республики Казахстан </w:t>
      </w:r>
      <w:r w:rsidR="00E426FF" w:rsidRPr="00F605AB">
        <w:t xml:space="preserve">                    </w:t>
      </w:r>
      <w:r w:rsidRPr="00F605AB">
        <w:t xml:space="preserve">«О недрах и недропользовании». Предоставление прав на извлечение </w:t>
      </w:r>
      <w:r w:rsidR="002461D1" w:rsidRPr="00F605AB">
        <w:t>общераспространенных полезных ископаемых</w:t>
      </w:r>
      <w:r w:rsidRPr="00F605AB">
        <w:t xml:space="preserve"> и прав на использование подземных вод для собственных нужд производится одновременно </w:t>
      </w:r>
      <w:r w:rsidR="00E13071" w:rsidRPr="00F605AB">
        <w:t xml:space="preserve">                         </w:t>
      </w:r>
      <w:r w:rsidRPr="00F605AB">
        <w:t>с предоставлением земельного участка, под которым находится соответствующая часть недр, в частную собственность или землепользование.»;</w:t>
      </w:r>
    </w:p>
    <w:p w:rsidR="0030546D" w:rsidRPr="00F605AB" w:rsidRDefault="00A95DEC" w:rsidP="00A95DEC">
      <w:r w:rsidRPr="00F605AB">
        <w:t>1</w:t>
      </w:r>
      <w:r w:rsidR="00A11A88" w:rsidRPr="00F605AB">
        <w:t>0</w:t>
      </w:r>
      <w:r w:rsidRPr="00F605AB">
        <w:t xml:space="preserve">) </w:t>
      </w:r>
      <w:r w:rsidR="0030546D" w:rsidRPr="00F605AB">
        <w:t>часть третью пункта 3 статьи 43 изложить в следующей редакции:</w:t>
      </w:r>
    </w:p>
    <w:p w:rsidR="0030546D" w:rsidRPr="00F605AB" w:rsidRDefault="0030546D" w:rsidP="00A95DEC">
      <w:r w:rsidRPr="00F605AB">
        <w:t xml:space="preserve">«В случае предоставления земельного участка для целей добычи полезных ископаемых, использования пространства недр или старательства </w:t>
      </w:r>
      <w:r w:rsidR="00E13071" w:rsidRPr="00F605AB">
        <w:t xml:space="preserve">      </w:t>
      </w:r>
      <w:r w:rsidRPr="00F605AB">
        <w:t>к заявлению прилага</w:t>
      </w:r>
      <w:r w:rsidR="00796B14" w:rsidRPr="00F605AB">
        <w:t>ю</w:t>
      </w:r>
      <w:r w:rsidRPr="00F605AB">
        <w:t>тся копи</w:t>
      </w:r>
      <w:r w:rsidR="00796B14" w:rsidRPr="00F605AB">
        <w:t>и</w:t>
      </w:r>
      <w:r w:rsidRPr="00F605AB">
        <w:t xml:space="preserve"> соответствующих лицензи</w:t>
      </w:r>
      <w:r w:rsidR="00796B14" w:rsidRPr="00F605AB">
        <w:t>й</w:t>
      </w:r>
      <w:r w:rsidRPr="00F605AB">
        <w:t xml:space="preserve"> на недропользование или контракта на недропользование.»;</w:t>
      </w:r>
    </w:p>
    <w:p w:rsidR="0030546D" w:rsidRPr="00F605AB" w:rsidRDefault="00A11A88" w:rsidP="00A95DEC">
      <w:r w:rsidRPr="00F605AB">
        <w:t>11</w:t>
      </w:r>
      <w:r w:rsidR="00A95DEC" w:rsidRPr="00F605AB">
        <w:t xml:space="preserve">) </w:t>
      </w:r>
      <w:r w:rsidR="0030546D" w:rsidRPr="00F605AB">
        <w:t>подпункт 8)</w:t>
      </w:r>
      <w:r w:rsidR="003F378D" w:rsidRPr="00F605AB">
        <w:t xml:space="preserve"> части первой</w:t>
      </w:r>
      <w:r w:rsidR="0030546D" w:rsidRPr="00F605AB">
        <w:t xml:space="preserve"> пункта 1 статьи 48 изложить в следующей редакции:</w:t>
      </w:r>
    </w:p>
    <w:p w:rsidR="0030546D" w:rsidRPr="00F605AB" w:rsidRDefault="0030546D" w:rsidP="00A95DEC">
      <w:r w:rsidRPr="00F605AB">
        <w:t xml:space="preserve">«8) для целей недропользования на основании лицензии на недропользование или контракта на недропользование в соответствии </w:t>
      </w:r>
      <w:r w:rsidR="00E13071" w:rsidRPr="00F605AB">
        <w:t xml:space="preserve">                  </w:t>
      </w:r>
      <w:r w:rsidRPr="00F605AB">
        <w:t>с Кодексом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w:t>
      </w:r>
      <w:r w:rsidR="001D4164" w:rsidRPr="00F605AB">
        <w:t>,</w:t>
      </w:r>
      <w:r w:rsidRPr="00F605AB">
        <w:t xml:space="preserve"> использованию пространства недр;»; </w:t>
      </w:r>
    </w:p>
    <w:p w:rsidR="0030546D" w:rsidRPr="00F605AB" w:rsidRDefault="00A95DEC" w:rsidP="00A95DEC">
      <w:r w:rsidRPr="00F605AB">
        <w:t>1</w:t>
      </w:r>
      <w:r w:rsidR="00A11A88" w:rsidRPr="00F605AB">
        <w:t>2</w:t>
      </w:r>
      <w:r w:rsidRPr="00F605AB">
        <w:t xml:space="preserve">) </w:t>
      </w:r>
      <w:r w:rsidR="0030546D" w:rsidRPr="00F605AB">
        <w:t>в статье 49-2:</w:t>
      </w:r>
    </w:p>
    <w:p w:rsidR="0030546D" w:rsidRPr="00F605AB" w:rsidRDefault="0030546D" w:rsidP="00A95DEC">
      <w:r w:rsidRPr="00F605AB">
        <w:t>пункт 1 изложить в следующей редакции:</w:t>
      </w:r>
    </w:p>
    <w:p w:rsidR="0030546D" w:rsidRPr="00F605AB" w:rsidRDefault="0030546D" w:rsidP="00A95DEC">
      <w:r w:rsidRPr="00F605AB">
        <w:t xml:space="preserve">«1. Резервирование земель осуществляется путем создания резервных территорий на землях, находящихся в государственной собственности, </w:t>
      </w:r>
      <w:r w:rsidR="00F32C89" w:rsidRPr="00F605AB">
        <w:br/>
      </w:r>
      <w:r w:rsidRPr="00F605AB">
        <w:t>в целях обеспечения развития населенных пунктов, размещения планируемых объектов инженерной, транспортной и социальной инфраструктур</w:t>
      </w:r>
      <w:r w:rsidR="00BA0779" w:rsidRPr="00F605AB">
        <w:t>ы</w:t>
      </w:r>
      <w:r w:rsidRPr="00F605AB">
        <w:t xml:space="preserve">, стратегических объектов, объектов обороны и безопасности, космической деятельности, создания особо охраняемых природных территорий, в том </w:t>
      </w:r>
      <w:r w:rsidR="00F32C89" w:rsidRPr="00F605AB">
        <w:br/>
      </w:r>
      <w:r w:rsidRPr="00F605AB">
        <w:t xml:space="preserve">числе защитных лесонасаждений, для использования пастбищных и сенокосных угодий в целях удовлетворения нужд населения по </w:t>
      </w:r>
      <w:r w:rsidR="00F32C89" w:rsidRPr="00F605AB">
        <w:br/>
      </w:r>
      <w:r w:rsidRPr="00F605AB">
        <w:t>содержанию их личного подворья и огородничества, а также для целей недропользования.»;</w:t>
      </w:r>
    </w:p>
    <w:p w:rsidR="0030546D" w:rsidRPr="00F605AB" w:rsidRDefault="0030546D" w:rsidP="00A95DEC">
      <w:r w:rsidRPr="00F605AB">
        <w:t>пункт 2 д</w:t>
      </w:r>
      <w:r w:rsidR="003957DC" w:rsidRPr="00F605AB">
        <w:t>ополнить частью второй следующего</w:t>
      </w:r>
      <w:r w:rsidRPr="00F605AB">
        <w:t xml:space="preserve"> содержания:</w:t>
      </w:r>
    </w:p>
    <w:p w:rsidR="0030546D" w:rsidRPr="00F605AB" w:rsidRDefault="0030546D" w:rsidP="00A95DEC">
      <w:r w:rsidRPr="00F605AB">
        <w:t xml:space="preserve">«Резервирование земель для целей недропользования осуществляется на основании </w:t>
      </w:r>
      <w:r w:rsidR="001E653B" w:rsidRPr="00F605AB">
        <w:t>п</w:t>
      </w:r>
      <w:r w:rsidRPr="00F605AB">
        <w:t>рограммы управления государственным фондом недр или иных документов, которые в соответствии с Кодексом Республики Казахстан</w:t>
      </w:r>
      <w:r w:rsidR="00242151" w:rsidRPr="00F605AB">
        <w:br/>
      </w:r>
      <w:r w:rsidRPr="00F605AB">
        <w:t>«О недрах и недропользовании» являются основаниями для</w:t>
      </w:r>
      <w:r w:rsidR="009A1224" w:rsidRPr="00F605AB">
        <w:t xml:space="preserve"> такого</w:t>
      </w:r>
      <w:r w:rsidRPr="00F605AB">
        <w:t xml:space="preserve"> резервирования.»;</w:t>
      </w:r>
    </w:p>
    <w:p w:rsidR="0030546D" w:rsidRPr="00F605AB" w:rsidRDefault="0030546D" w:rsidP="00A95DEC">
      <w:r w:rsidRPr="00F605AB">
        <w:t xml:space="preserve">пункт 4 </w:t>
      </w:r>
      <w:r w:rsidR="001D4164" w:rsidRPr="00F605AB">
        <w:t xml:space="preserve">и часть вторую пункта 6 </w:t>
      </w:r>
      <w:r w:rsidRPr="00F605AB">
        <w:t>изложить в следующей редакции:</w:t>
      </w:r>
    </w:p>
    <w:p w:rsidR="0030546D" w:rsidRPr="00F605AB" w:rsidRDefault="0030546D" w:rsidP="00A95DEC">
      <w:r w:rsidRPr="00F605AB">
        <w:t>«4. В решении местных исполнительных органов о резервировании земель должны быть указаны основание,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p>
    <w:p w:rsidR="0030546D" w:rsidRPr="00F605AB" w:rsidRDefault="0030546D" w:rsidP="00A95DEC">
      <w:r w:rsidRPr="00F605AB">
        <w:t xml:space="preserve">«Земельные участки из состава зарезервированных земель могут </w:t>
      </w:r>
      <w:r w:rsidR="007A521C" w:rsidRPr="00F605AB">
        <w:br/>
      </w:r>
      <w:r w:rsidRPr="00F605AB">
        <w:t>быть предоставлены во временное землепользование на срок до нача</w:t>
      </w:r>
      <w:r w:rsidR="003957DC" w:rsidRPr="00F605AB">
        <w:t>ла освоения земельных участков для целей</w:t>
      </w:r>
      <w:r w:rsidRPr="00F605AB">
        <w:t xml:space="preserve">, под которые они были зарезервированы, для размещения временных объектов или целей, не связанных со строительством, исходя из их принадлежности к той или </w:t>
      </w:r>
      <w:r w:rsidR="007A521C" w:rsidRPr="00F605AB">
        <w:br/>
      </w:r>
      <w:r w:rsidRPr="00F605AB">
        <w:t>иной категории</w:t>
      </w:r>
      <w:r w:rsidR="00C439C6" w:rsidRPr="00F605AB">
        <w:t xml:space="preserve"> земель</w:t>
      </w:r>
      <w:r w:rsidRPr="00F605AB">
        <w:t xml:space="preserve"> и разрешенного использования в соответствии </w:t>
      </w:r>
      <w:r w:rsidR="007A521C" w:rsidRPr="00F605AB">
        <w:br/>
      </w:r>
      <w:r w:rsidRPr="00F605AB">
        <w:t>с зонированием земель.»;</w:t>
      </w:r>
    </w:p>
    <w:p w:rsidR="0030546D" w:rsidRPr="00F605AB" w:rsidRDefault="00A95DEC" w:rsidP="00A95DEC">
      <w:r w:rsidRPr="00F605AB">
        <w:t>1</w:t>
      </w:r>
      <w:r w:rsidR="00A11A88" w:rsidRPr="00F605AB">
        <w:t>3</w:t>
      </w:r>
      <w:r w:rsidRPr="00F605AB">
        <w:t xml:space="preserve">) </w:t>
      </w:r>
      <w:r w:rsidR="0030546D" w:rsidRPr="00F605AB">
        <w:t>подпункт 3) пункта 1 статьи 64 изложить в следующей редакции:</w:t>
      </w:r>
    </w:p>
    <w:p w:rsidR="0030546D" w:rsidRPr="00F605AB" w:rsidRDefault="0030546D" w:rsidP="00A95DEC">
      <w:r w:rsidRPr="00F605AB">
        <w:t xml:space="preserve">«3)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w:t>
      </w:r>
      <w:r w:rsidR="002461D1" w:rsidRPr="00F605AB">
        <w:t>общераспространенных полезных ископаемых</w:t>
      </w:r>
      <w:r w:rsidRPr="00F605AB">
        <w:t>, насаждений, поверхностных и подземных вод, а также на эксплуатацию иных полезных свойств земли;»;</w:t>
      </w:r>
    </w:p>
    <w:p w:rsidR="0030546D" w:rsidRPr="00F605AB" w:rsidRDefault="00A95DEC" w:rsidP="00A95DEC">
      <w:r w:rsidRPr="00F605AB">
        <w:t>1</w:t>
      </w:r>
      <w:r w:rsidR="00A11A88" w:rsidRPr="00F605AB">
        <w:t>4</w:t>
      </w:r>
      <w:r w:rsidRPr="00F605AB">
        <w:t xml:space="preserve">) </w:t>
      </w:r>
      <w:r w:rsidR="0030546D" w:rsidRPr="00F605AB">
        <w:t>в статье 69:</w:t>
      </w:r>
    </w:p>
    <w:p w:rsidR="0030546D" w:rsidRPr="00F605AB" w:rsidRDefault="0030546D" w:rsidP="00A95DEC">
      <w:r w:rsidRPr="00F605AB">
        <w:t>пункт 1 изложить в следующей редакции:</w:t>
      </w:r>
    </w:p>
    <w:p w:rsidR="0030546D" w:rsidRPr="00F605AB" w:rsidRDefault="0030546D" w:rsidP="00A95DEC">
      <w:r w:rsidRPr="00F605AB">
        <w:t xml:space="preserve">«1. Частный собственник, землепользователь или </w:t>
      </w:r>
      <w:proofErr w:type="spellStart"/>
      <w:r w:rsidRPr="00F605AB">
        <w:t>недропользователь</w:t>
      </w:r>
      <w:proofErr w:type="spellEnd"/>
      <w:r w:rsidRPr="00F605AB">
        <w:t xml:space="preserve">, проводящий операции по разведке или геологическому изучению, вправе требовать от субъекта права частной собственности или землепользования на соседний земельный участок, а в необходимых случаях </w:t>
      </w:r>
      <w:r w:rsidR="003957DC" w:rsidRPr="00F605AB">
        <w:t>–</w:t>
      </w:r>
      <w:r w:rsidRPr="00F605AB">
        <w:t xml:space="preserve"> от субъект</w:t>
      </w:r>
      <w:r w:rsidR="001E653B" w:rsidRPr="00F605AB">
        <w:t>а</w:t>
      </w:r>
      <w:r w:rsidRPr="00F605AB">
        <w:t xml:space="preserve"> права частной собственности или землепользования и на иной</w:t>
      </w:r>
      <w:r w:rsidR="00C439C6" w:rsidRPr="00F605AB">
        <w:t xml:space="preserve"> земельный</w:t>
      </w:r>
      <w:r w:rsidRPr="00F605AB">
        <w:t xml:space="preserve"> участок предоставления права ограниченного пользования этими участками (частный сервитут).»;</w:t>
      </w:r>
    </w:p>
    <w:p w:rsidR="0030546D" w:rsidRPr="00F605AB" w:rsidRDefault="0030546D" w:rsidP="00A95DEC">
      <w:r w:rsidRPr="00F605AB">
        <w:t>подпункт</w:t>
      </w:r>
      <w:r w:rsidR="003957DC" w:rsidRPr="00F605AB">
        <w:t>ы</w:t>
      </w:r>
      <w:r w:rsidRPr="00F605AB">
        <w:t xml:space="preserve"> 1) и 2) пункта 2 изложить в следующей редакции:</w:t>
      </w:r>
    </w:p>
    <w:p w:rsidR="0030546D" w:rsidRPr="00F605AB" w:rsidRDefault="0030546D" w:rsidP="00A95DEC">
      <w:r w:rsidRPr="00F605AB">
        <w:t>«1) прохода и</w:t>
      </w:r>
      <w:r w:rsidR="001D4164" w:rsidRPr="00F605AB">
        <w:t xml:space="preserve"> (или)</w:t>
      </w:r>
      <w:r w:rsidRPr="00F605AB">
        <w:t xml:space="preserve"> проезда через соседний или иной земельный участок, если другой путь частного собственника или землепользователя </w:t>
      </w:r>
      <w:r w:rsidR="00E13071" w:rsidRPr="00F605AB">
        <w:t xml:space="preserve">            </w:t>
      </w:r>
      <w:r w:rsidRPr="00F605AB">
        <w:t xml:space="preserve">к своему участку (недропользователя, проводящего операции по разведке или геологическому изучению, – к его территории для проведения операций по разведке или геологическому изучению) невозможен, крайне затруднен или требует несоразмерных расходов; </w:t>
      </w:r>
    </w:p>
    <w:p w:rsidR="0030546D" w:rsidRPr="00F605AB" w:rsidRDefault="0030546D" w:rsidP="00A95DEC">
      <w:r w:rsidRPr="00F605AB">
        <w:t>2) прокладки и</w:t>
      </w:r>
      <w:r w:rsidR="001D4164" w:rsidRPr="00F605AB">
        <w:t xml:space="preserve"> (или) </w:t>
      </w:r>
      <w:r w:rsidRPr="00F605AB">
        <w:t>эксплуатации необходимых линий электропередачи, связи, обеспечения водоснабжения, водоотвода, теплоснабжения, газоснабжения, мелиорации и других нужд частного собственника, землепользователя или недропользователя, проводящего операции по разведке или геологическому изучению, которые не могут быть обеспечены без установления сервитута на соседний или иной</w:t>
      </w:r>
      <w:r w:rsidR="00C439C6" w:rsidRPr="00F605AB">
        <w:t xml:space="preserve"> земельный</w:t>
      </w:r>
      <w:r w:rsidRPr="00F605AB">
        <w:t xml:space="preserve"> участок.»;</w:t>
      </w:r>
    </w:p>
    <w:p w:rsidR="0030546D" w:rsidRPr="00F605AB" w:rsidRDefault="0030546D" w:rsidP="00A95DEC">
      <w:r w:rsidRPr="00F605AB">
        <w:t>пункт 3 изложить в следующей редакции:</w:t>
      </w:r>
    </w:p>
    <w:p w:rsidR="0030546D" w:rsidRPr="00F605AB" w:rsidRDefault="0030546D" w:rsidP="00A95DEC">
      <w:r w:rsidRPr="00F605AB">
        <w:t>«3. Частный сервитут на соседний или иной</w:t>
      </w:r>
      <w:r w:rsidR="00C439C6" w:rsidRPr="00F605AB">
        <w:t xml:space="preserve"> земельный</w:t>
      </w:r>
      <w:r w:rsidRPr="00F605AB">
        <w:t xml:space="preserve"> участок устанавливается по договору с субъектами права частной собственности или землепользования на эти участки (договор об установлении частного сервитута) или решению суда.</w:t>
      </w:r>
    </w:p>
    <w:p w:rsidR="0030546D" w:rsidRPr="00F605AB" w:rsidRDefault="0030546D" w:rsidP="00A95DEC">
      <w:r w:rsidRPr="00F605AB">
        <w:t>Субъект права ограниченного пользования земельным участком (частного сервитута) должен возместить частному собственнику или землепользователю все убытки, связанные с сервитутом, в размере, определенном договором об установлении частного сервитута или решением суда.»;</w:t>
      </w:r>
    </w:p>
    <w:p w:rsidR="003F378D" w:rsidRPr="00F605AB" w:rsidRDefault="003F378D" w:rsidP="00A95DEC">
      <w:r w:rsidRPr="00F605AB">
        <w:t>в пункте 4:</w:t>
      </w:r>
    </w:p>
    <w:p w:rsidR="0030546D" w:rsidRPr="00F605AB" w:rsidRDefault="0030546D" w:rsidP="00A95DEC">
      <w:r w:rsidRPr="00F605AB">
        <w:t>часть первую изложить в следующей редакции:</w:t>
      </w:r>
    </w:p>
    <w:p w:rsidR="0030546D" w:rsidRPr="00F605AB" w:rsidRDefault="0030546D" w:rsidP="00A95DEC">
      <w:r w:rsidRPr="00F605AB">
        <w:t>«4. Публичные сервитуты могут устанавливаться в случаях, если это необходимо для обеспечения интересов государства и местного населения или целей проведения разведки полезных ископаемых или геологического изучения,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w:t>
      </w:r>
      <w:r w:rsidR="003957DC" w:rsidRPr="00F605AB">
        <w:t xml:space="preserve">ластного значения, </w:t>
      </w:r>
      <w:proofErr w:type="spellStart"/>
      <w:r w:rsidR="003957DC" w:rsidRPr="00F605AB">
        <w:t>акимов</w:t>
      </w:r>
      <w:proofErr w:type="spellEnd"/>
      <w:r w:rsidR="003957DC" w:rsidRPr="00F605AB">
        <w:t xml:space="preserve"> городов</w:t>
      </w:r>
      <w:r w:rsidRPr="00F605AB">
        <w:t xml:space="preserve"> районного значения, поселк</w:t>
      </w:r>
      <w:r w:rsidR="003957DC" w:rsidRPr="00F605AB">
        <w:t>ов</w:t>
      </w:r>
      <w:r w:rsidRPr="00F605AB">
        <w:t>, сел</w:t>
      </w:r>
      <w:r w:rsidR="003957DC" w:rsidRPr="00F605AB">
        <w:t>, сельских округов</w:t>
      </w:r>
      <w:r w:rsidRPr="00F605AB">
        <w:t xml:space="preserve"> в пределах их компетенции по предоставлению земельных участков.»;</w:t>
      </w:r>
    </w:p>
    <w:p w:rsidR="0083480D" w:rsidRPr="00F605AB" w:rsidRDefault="0083480D" w:rsidP="0083480D">
      <w:r w:rsidRPr="00F605AB">
        <w:t>часть вторую дополнить подпунктом 7-1) следующего содержания:</w:t>
      </w:r>
    </w:p>
    <w:p w:rsidR="0083480D" w:rsidRPr="00F605AB" w:rsidRDefault="0083480D" w:rsidP="0083480D">
      <w:r w:rsidRPr="00F605AB">
        <w:t xml:space="preserve">«7-1) временного использования земельного участка или его части </w:t>
      </w:r>
      <w:r w:rsidR="00C32830" w:rsidRPr="00F605AB">
        <w:t xml:space="preserve">          </w:t>
      </w:r>
      <w:r w:rsidRPr="00F605AB">
        <w:t>в целях проведения разведки полезных ископаемых или геологического изучения;»;</w:t>
      </w:r>
    </w:p>
    <w:p w:rsidR="0030546D" w:rsidRPr="00F605AB" w:rsidRDefault="0030546D" w:rsidP="00A95DEC">
      <w:r w:rsidRPr="00F605AB">
        <w:t>пункт</w:t>
      </w:r>
      <w:r w:rsidR="003957DC" w:rsidRPr="00F605AB">
        <w:t>ы</w:t>
      </w:r>
      <w:r w:rsidRPr="00F605AB">
        <w:t xml:space="preserve"> 5</w:t>
      </w:r>
      <w:r w:rsidR="003957DC" w:rsidRPr="00F605AB">
        <w:t>, 6</w:t>
      </w:r>
      <w:r w:rsidR="003F378D" w:rsidRPr="00F605AB">
        <w:t xml:space="preserve"> и</w:t>
      </w:r>
      <w:r w:rsidR="003957DC" w:rsidRPr="00F605AB">
        <w:t xml:space="preserve"> 7</w:t>
      </w:r>
      <w:r w:rsidRPr="00F605AB">
        <w:t xml:space="preserve"> изложить в следующей редакции:</w:t>
      </w:r>
    </w:p>
    <w:p w:rsidR="0030546D" w:rsidRPr="00F605AB" w:rsidRDefault="0030546D" w:rsidP="00A95DEC">
      <w:r w:rsidRPr="00F605AB">
        <w:t xml:space="preserve">«5. Собственник или землепользователь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Размер платы за частный сервитут определяется договором об установлении частного сервитута или решением </w:t>
      </w:r>
      <w:r w:rsidR="003957DC" w:rsidRPr="00F605AB">
        <w:t>суда.</w:t>
      </w:r>
    </w:p>
    <w:p w:rsidR="0030546D" w:rsidRPr="00F605AB" w:rsidRDefault="0030546D" w:rsidP="00A95DEC">
      <w:r w:rsidRPr="00F605AB">
        <w:t xml:space="preserve">6. При установлении публичного сервитута по земельным участкам, находящимся в государственной собственности и не предоставленным </w:t>
      </w:r>
      <w:r w:rsidR="00C32830" w:rsidRPr="00F605AB">
        <w:t xml:space="preserve">                </w:t>
      </w:r>
      <w:r w:rsidRPr="00F605AB">
        <w:t>в землепользование, за исключением сервитута, устанавливаемого для целей проведения разведки полезных ископаемых или геологического изучения, плата з</w:t>
      </w:r>
      <w:r w:rsidR="003957DC" w:rsidRPr="00F605AB">
        <w:t>а сервитут поступает в бюджет.</w:t>
      </w:r>
    </w:p>
    <w:p w:rsidR="0030546D" w:rsidRPr="00F605AB" w:rsidRDefault="0030546D" w:rsidP="00A95DEC">
      <w:r w:rsidRPr="00F605AB">
        <w:t>7. Собственник или землепользователь земельного участка, обремененного публичным сервитутом, за исключением лиц, которым земельный участок был предоставлен в собственность или землепользование с имеющимся обременением в виде публичного сервитута, вправе требовать от государственного органа,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w:t>
      </w:r>
    </w:p>
    <w:p w:rsidR="0030546D" w:rsidRPr="00F605AB" w:rsidRDefault="0030546D" w:rsidP="00A95DEC">
      <w:r w:rsidRPr="00F605AB">
        <w:t xml:space="preserve">В случаях, если установление публичного сервитута приводит </w:t>
      </w:r>
      <w:r w:rsidR="00C32830" w:rsidRPr="00F605AB">
        <w:t xml:space="preserve">                   </w:t>
      </w:r>
      <w:r w:rsidRPr="00F605AB">
        <w:t xml:space="preserve">к невозможности использования земельного участка, собственник </w:t>
      </w:r>
      <w:r w:rsidR="00AB7B27" w:rsidRPr="00F605AB">
        <w:br/>
      </w:r>
      <w:r w:rsidRPr="00F605AB">
        <w:t xml:space="preserve">земельного участка или землепользователь вправе требовать изъятия, в том числе путем выкупа, у него данного земельного участка с возмещением государственным органом, установившим публичный сервитут, убытков </w:t>
      </w:r>
      <w:r w:rsidR="00AB7B27" w:rsidRPr="00F605AB">
        <w:br/>
      </w:r>
      <w:r w:rsidRPr="00F605AB">
        <w:t xml:space="preserve">в полном объеме на момент прекращения права собственности или землепользования либо предоставления равноценного земельного </w:t>
      </w:r>
      <w:r w:rsidR="00AB7B27" w:rsidRPr="00F605AB">
        <w:br/>
      </w:r>
      <w:r w:rsidRPr="00F605AB">
        <w:t xml:space="preserve">участка или при невозможности </w:t>
      </w:r>
      <w:r w:rsidR="006075DC" w:rsidRPr="00F605AB">
        <w:t>–</w:t>
      </w:r>
      <w:r w:rsidRPr="00F605AB">
        <w:t xml:space="preserve"> другого земельного участка с зачетом </w:t>
      </w:r>
      <w:r w:rsidR="00AB7B27" w:rsidRPr="00F605AB">
        <w:br/>
      </w:r>
      <w:r w:rsidRPr="00F605AB">
        <w:t xml:space="preserve">его стоимости или прав на него в цену и возмещением понесенных </w:t>
      </w:r>
      <w:r w:rsidR="00AB7B27" w:rsidRPr="00F605AB">
        <w:br/>
      </w:r>
      <w:r w:rsidRPr="00F605AB">
        <w:t>убытков.</w:t>
      </w:r>
    </w:p>
    <w:p w:rsidR="0030546D" w:rsidRPr="00F605AB" w:rsidRDefault="0030546D" w:rsidP="00A95DEC">
      <w:r w:rsidRPr="00F605AB">
        <w:t xml:space="preserve">В случае установления публичного сервитута для целей </w:t>
      </w:r>
      <w:r w:rsidR="00350D19" w:rsidRPr="00F605AB">
        <w:br/>
      </w:r>
      <w:r w:rsidRPr="00F605AB">
        <w:t>проведения операций по разведке полезных ископаемых или геологическому изучению выплата</w:t>
      </w:r>
      <w:r w:rsidR="001E653B" w:rsidRPr="00F605AB">
        <w:t xml:space="preserve"> суммы</w:t>
      </w:r>
      <w:r w:rsidRPr="00F605AB">
        <w:t xml:space="preserve"> платы, предусмотренной частью первой настоящего пункта, и (или) возмещение убытков, предусмотренных частью </w:t>
      </w:r>
      <w:r w:rsidR="00350D19" w:rsidRPr="00F605AB">
        <w:br/>
      </w:r>
      <w:r w:rsidRPr="00F605AB">
        <w:t>второй настоящего пункта, производятся соответствующим недропользователем.»;</w:t>
      </w:r>
    </w:p>
    <w:p w:rsidR="0030546D" w:rsidRPr="00F605AB" w:rsidRDefault="00A95DEC" w:rsidP="00A95DEC">
      <w:r w:rsidRPr="00F605AB">
        <w:t>1</w:t>
      </w:r>
      <w:r w:rsidR="00A11A88" w:rsidRPr="00F605AB">
        <w:t>5</w:t>
      </w:r>
      <w:r w:rsidRPr="00F605AB">
        <w:t xml:space="preserve">) </w:t>
      </w:r>
      <w:r w:rsidR="0030546D" w:rsidRPr="00F605AB">
        <w:t>стать</w:t>
      </w:r>
      <w:r w:rsidR="001D4164" w:rsidRPr="00F605AB">
        <w:t>ю</w:t>
      </w:r>
      <w:r w:rsidR="0030546D" w:rsidRPr="00F605AB">
        <w:t xml:space="preserve"> 70 изложить в следующей редакции:</w:t>
      </w:r>
    </w:p>
    <w:p w:rsidR="000001DD" w:rsidRPr="00F605AB" w:rsidRDefault="0030546D" w:rsidP="001111EE">
      <w:pPr>
        <w:ind w:left="2268" w:hanging="1417"/>
        <w:jc w:val="left"/>
      </w:pPr>
      <w:r w:rsidRPr="00F605AB">
        <w:t>«</w:t>
      </w:r>
      <w:r w:rsidR="001D4164" w:rsidRPr="00F605AB">
        <w:t xml:space="preserve">Статья 70. Скотопрогонные трассы временного </w:t>
      </w:r>
    </w:p>
    <w:p w:rsidR="001D4164" w:rsidRPr="00F605AB" w:rsidRDefault="000001DD" w:rsidP="001111EE">
      <w:pPr>
        <w:ind w:left="2268" w:hanging="1417"/>
        <w:jc w:val="left"/>
      </w:pPr>
      <w:r w:rsidRPr="00F605AB">
        <w:t xml:space="preserve">                     (сезонного) </w:t>
      </w:r>
      <w:r w:rsidR="001D4164" w:rsidRPr="00F605AB">
        <w:t>пользования</w:t>
      </w:r>
    </w:p>
    <w:p w:rsidR="0030546D" w:rsidRPr="00F605AB" w:rsidRDefault="0030546D" w:rsidP="00A95DEC">
      <w:r w:rsidRPr="00F605AB">
        <w:t xml:space="preserve">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w:t>
      </w:r>
      <w:r w:rsidR="00DF1698" w:rsidRPr="00F605AB">
        <w:t xml:space="preserve">                </w:t>
      </w:r>
      <w:r w:rsidRPr="00F605AB">
        <w:t xml:space="preserve">по землям которых пролегает трасса, без изъятия земли у частных собственников или землепользователей, а также с </w:t>
      </w:r>
      <w:proofErr w:type="spellStart"/>
      <w:r w:rsidRPr="00F605AB">
        <w:t>недропользователями</w:t>
      </w:r>
      <w:proofErr w:type="spellEnd"/>
      <w:r w:rsidRPr="00F605AB">
        <w:t xml:space="preserve"> </w:t>
      </w:r>
      <w:r w:rsidR="00DF1698" w:rsidRPr="00F605AB">
        <w:t xml:space="preserve">              </w:t>
      </w:r>
      <w:r w:rsidRPr="00F605AB">
        <w:t xml:space="preserve">в случае, если скотопрогонная трасса пролегает через территорию </w:t>
      </w:r>
      <w:r w:rsidR="0029108B" w:rsidRPr="00F605AB">
        <w:br/>
      </w:r>
      <w:r w:rsidRPr="00F605AB">
        <w:t>проведения операций по разведке полезных ископаемых или геологическому изучению.</w:t>
      </w:r>
    </w:p>
    <w:p w:rsidR="0030546D" w:rsidRPr="00F605AB" w:rsidRDefault="0030546D" w:rsidP="00A95DEC">
      <w:r w:rsidRPr="00F605AB">
        <w:t>2. Владельцы скота несут перед частными собственниками, землепользователями и обладателями сервитутов ответственность за убытки, причиняемые при перегоне скота по трассе.»;</w:t>
      </w:r>
    </w:p>
    <w:p w:rsidR="0030546D" w:rsidRPr="00F605AB" w:rsidRDefault="006823D9" w:rsidP="006823D9">
      <w:r w:rsidRPr="00F605AB">
        <w:t>1</w:t>
      </w:r>
      <w:r w:rsidR="00A11A88" w:rsidRPr="00F605AB">
        <w:t>6</w:t>
      </w:r>
      <w:r w:rsidRPr="00F605AB">
        <w:t xml:space="preserve">) </w:t>
      </w:r>
      <w:r w:rsidR="0030546D" w:rsidRPr="00F605AB">
        <w:t>статью 71 дополнить пунктом 5 следующего содержания:</w:t>
      </w:r>
    </w:p>
    <w:p w:rsidR="0030546D" w:rsidRPr="00F605AB" w:rsidRDefault="0030546D" w:rsidP="006823D9">
      <w:r w:rsidRPr="00F605AB">
        <w:t xml:space="preserve">«5. Действие настоящей статьи не распространяется на проведение изыскательских работ при </w:t>
      </w:r>
      <w:r w:rsidR="00C439C6" w:rsidRPr="00F605AB">
        <w:t>осуществлении операций по</w:t>
      </w:r>
      <w:r w:rsidRPr="00F605AB">
        <w:t xml:space="preserve"> разведк</w:t>
      </w:r>
      <w:r w:rsidR="00C439C6" w:rsidRPr="00F605AB">
        <w:t>е</w:t>
      </w:r>
      <w:r w:rsidRPr="00F605AB">
        <w:t xml:space="preserve"> полезных ископаемых и геологическо</w:t>
      </w:r>
      <w:r w:rsidR="00C439C6" w:rsidRPr="00F605AB">
        <w:t>му</w:t>
      </w:r>
      <w:r w:rsidRPr="00F605AB">
        <w:t xml:space="preserve"> изучени</w:t>
      </w:r>
      <w:r w:rsidR="00C439C6" w:rsidRPr="00F605AB">
        <w:t>ю</w:t>
      </w:r>
      <w:r w:rsidRPr="00F605AB">
        <w:t>.»;</w:t>
      </w:r>
    </w:p>
    <w:p w:rsidR="0030546D" w:rsidRPr="00F605AB" w:rsidRDefault="006823D9" w:rsidP="006823D9">
      <w:r w:rsidRPr="00F605AB">
        <w:t>1</w:t>
      </w:r>
      <w:r w:rsidR="00A11A88" w:rsidRPr="00F605AB">
        <w:t>7</w:t>
      </w:r>
      <w:r w:rsidRPr="00F605AB">
        <w:t xml:space="preserve">) </w:t>
      </w:r>
      <w:r w:rsidR="0030546D" w:rsidRPr="00F605AB">
        <w:t>дополнить статьей 71-1 следующего содержания:</w:t>
      </w:r>
    </w:p>
    <w:p w:rsidR="0031528E" w:rsidRPr="00F605AB" w:rsidRDefault="0030546D" w:rsidP="00242151">
      <w:pPr>
        <w:jc w:val="left"/>
      </w:pPr>
      <w:r w:rsidRPr="00F605AB">
        <w:t xml:space="preserve">«Статья 71-1. Использование земельных участков для разведки </w:t>
      </w:r>
    </w:p>
    <w:p w:rsidR="0030546D" w:rsidRPr="00F605AB" w:rsidRDefault="0030546D" w:rsidP="00242151">
      <w:pPr>
        <w:ind w:firstLine="2552"/>
        <w:jc w:val="left"/>
      </w:pPr>
      <w:r w:rsidRPr="00F605AB">
        <w:t xml:space="preserve">полезных ископаемых и геологического изучения </w:t>
      </w:r>
    </w:p>
    <w:p w:rsidR="00350D19" w:rsidRPr="00F605AB" w:rsidRDefault="00350D19" w:rsidP="006823D9"/>
    <w:p w:rsidR="00350D19" w:rsidRPr="00F605AB" w:rsidRDefault="00350D19" w:rsidP="006823D9"/>
    <w:p w:rsidR="0030546D" w:rsidRPr="00F605AB" w:rsidRDefault="0030546D" w:rsidP="006823D9">
      <w:r w:rsidRPr="00F605AB">
        <w:t>1. Операции по разведке полезных ископаемых</w:t>
      </w:r>
      <w:r w:rsidR="006075DC" w:rsidRPr="00F605AB">
        <w:t xml:space="preserve"> или</w:t>
      </w:r>
      <w:r w:rsidRPr="00F605AB">
        <w:t xml:space="preserve"> </w:t>
      </w:r>
      <w:r w:rsidR="006075DC" w:rsidRPr="00F605AB">
        <w:t xml:space="preserve">геологическому изучению </w:t>
      </w:r>
      <w:r w:rsidRPr="00F605AB">
        <w:t xml:space="preserve">могут проводиться </w:t>
      </w:r>
      <w:proofErr w:type="spellStart"/>
      <w:r w:rsidRPr="00F605AB">
        <w:t>недропользователями</w:t>
      </w:r>
      <w:proofErr w:type="spellEnd"/>
      <w:r w:rsidRPr="00F605AB">
        <w:t xml:space="preserve"> на землях, находящихся </w:t>
      </w:r>
      <w:r w:rsidR="000962F0" w:rsidRPr="00F605AB">
        <w:t xml:space="preserve">     </w:t>
      </w:r>
      <w:r w:rsidRPr="00F605AB">
        <w:t xml:space="preserve">в государственной собственности и не предоставленных в землепользование, на основании публичного сервитута без получения таких земель </w:t>
      </w:r>
      <w:r w:rsidR="000962F0" w:rsidRPr="00F605AB">
        <w:t xml:space="preserve">                               </w:t>
      </w:r>
      <w:r w:rsidRPr="00F605AB">
        <w:t>в собственность или землепользование.</w:t>
      </w:r>
    </w:p>
    <w:p w:rsidR="0030546D" w:rsidRPr="00F605AB" w:rsidRDefault="0030546D" w:rsidP="006823D9">
      <w:r w:rsidRPr="00F605AB">
        <w:t>Недропользователи, осуществляющие операции</w:t>
      </w:r>
      <w:r w:rsidR="001102E4" w:rsidRPr="00F605AB">
        <w:t xml:space="preserve"> по </w:t>
      </w:r>
      <w:r w:rsidR="006075DC" w:rsidRPr="00F605AB">
        <w:t xml:space="preserve">разведке полезных ископаемых или </w:t>
      </w:r>
      <w:r w:rsidRPr="00F605AB">
        <w:t>геологическому изучению на земельных участках, находящихся в частной собственности или землепользовании, могут проводить необходимые работы на таких участках на основании частного или публичного сервитута без изъятия земельных участков у частных собственников или землепользователей.</w:t>
      </w:r>
    </w:p>
    <w:p w:rsidR="0030546D" w:rsidRPr="00F605AB" w:rsidRDefault="0030546D" w:rsidP="006823D9">
      <w:r w:rsidRPr="00F605AB">
        <w:t xml:space="preserve">2. Публичный сервитут, устанавливаемый для проведения операций по разведке </w:t>
      </w:r>
      <w:r w:rsidR="006075DC" w:rsidRPr="00F605AB">
        <w:t xml:space="preserve">полезных ископаемых </w:t>
      </w:r>
      <w:r w:rsidRPr="00F605AB">
        <w:t>или геологическому изучению, оформляется решени</w:t>
      </w:r>
      <w:r w:rsidR="001102E4" w:rsidRPr="00F605AB">
        <w:t>ями</w:t>
      </w:r>
      <w:r w:rsidRPr="00F605AB">
        <w:t xml:space="preserve"> местн</w:t>
      </w:r>
      <w:r w:rsidR="006075DC" w:rsidRPr="00F605AB">
        <w:t>ых</w:t>
      </w:r>
      <w:r w:rsidRPr="00F605AB">
        <w:t xml:space="preserve"> исполнительн</w:t>
      </w:r>
      <w:r w:rsidR="006075DC" w:rsidRPr="00F605AB">
        <w:t>ых органов</w:t>
      </w:r>
      <w:r w:rsidRPr="00F605AB">
        <w:t xml:space="preserve"> областей, город</w:t>
      </w:r>
      <w:r w:rsidR="001102E4" w:rsidRPr="00F605AB">
        <w:t>ов</w:t>
      </w:r>
      <w:r w:rsidR="006075DC" w:rsidRPr="00F605AB">
        <w:t xml:space="preserve"> </w:t>
      </w:r>
      <w:r w:rsidRPr="00F605AB">
        <w:t xml:space="preserve">республиканского значения, столицы, районов, городов областного значения, </w:t>
      </w:r>
      <w:proofErr w:type="spellStart"/>
      <w:r w:rsidRPr="00F605AB">
        <w:t>акимов</w:t>
      </w:r>
      <w:proofErr w:type="spellEnd"/>
      <w:r w:rsidRPr="00F605AB">
        <w:t xml:space="preserve"> город</w:t>
      </w:r>
      <w:r w:rsidR="006075DC" w:rsidRPr="00F605AB">
        <w:t>ов</w:t>
      </w:r>
      <w:r w:rsidRPr="00F605AB">
        <w:t xml:space="preserve"> районного значения, поселк</w:t>
      </w:r>
      <w:r w:rsidR="006075DC" w:rsidRPr="00F605AB">
        <w:t>ов</w:t>
      </w:r>
      <w:r w:rsidRPr="00F605AB">
        <w:t>, сел, сельск</w:t>
      </w:r>
      <w:r w:rsidR="006075DC" w:rsidRPr="00F605AB">
        <w:t>их</w:t>
      </w:r>
      <w:r w:rsidRPr="00F605AB">
        <w:t xml:space="preserve"> округ</w:t>
      </w:r>
      <w:r w:rsidR="006075DC" w:rsidRPr="00F605AB">
        <w:t>ов</w:t>
      </w:r>
      <w:r w:rsidRPr="00F605AB">
        <w:t xml:space="preserve"> по заявлению недропользователя на основании соответствующих лицензии на недропользование или контракта на недропользование.</w:t>
      </w:r>
    </w:p>
    <w:p w:rsidR="0030546D" w:rsidRPr="00F605AB" w:rsidRDefault="0030546D" w:rsidP="006823D9">
      <w:r w:rsidRPr="00F605AB">
        <w:t xml:space="preserve">3. Сроки и место проведения работ по разведке полезных ископаемых или геологическому изучению, обязанности по рекультивации земель и </w:t>
      </w:r>
      <w:r w:rsidR="002823A5" w:rsidRPr="00F605AB">
        <w:br/>
      </w:r>
      <w:r w:rsidRPr="00F605AB">
        <w:t>иные условия определяются договор</w:t>
      </w:r>
      <w:r w:rsidR="006075DC" w:rsidRPr="00F605AB">
        <w:t>ом</w:t>
      </w:r>
      <w:r w:rsidRPr="00F605AB">
        <w:t xml:space="preserve"> об установлении частного сервитута, а при отсутствии договора об установлении частного сервитута – решением суда.</w:t>
      </w:r>
    </w:p>
    <w:p w:rsidR="0030546D" w:rsidRPr="00F605AB" w:rsidRDefault="0030546D" w:rsidP="006823D9">
      <w:r w:rsidRPr="00F605AB">
        <w:t xml:space="preserve">4. Если иное не предусмотрено договором об установлении частного сервитута, </w:t>
      </w:r>
      <w:proofErr w:type="spellStart"/>
      <w:r w:rsidRPr="00F605AB">
        <w:t>недропользователь</w:t>
      </w:r>
      <w:proofErr w:type="spellEnd"/>
      <w:r w:rsidRPr="00F605AB">
        <w:t xml:space="preserve"> не вправе приступать к работам по </w:t>
      </w:r>
      <w:r w:rsidR="006075DC" w:rsidRPr="00F605AB">
        <w:t xml:space="preserve">разведке полезных ископаемых или </w:t>
      </w:r>
      <w:r w:rsidRPr="00F605AB">
        <w:t xml:space="preserve">геологическому изучению до </w:t>
      </w:r>
      <w:r w:rsidR="001102E4" w:rsidRPr="00F605AB">
        <w:t>вы</w:t>
      </w:r>
      <w:r w:rsidRPr="00F605AB">
        <w:t xml:space="preserve">платы собственникам и землепользователям </w:t>
      </w:r>
      <w:r w:rsidR="001102E4" w:rsidRPr="00F605AB">
        <w:t xml:space="preserve">суммы </w:t>
      </w:r>
      <w:r w:rsidRPr="00F605AB">
        <w:t>платы за сервитут и возмещения убытков в соответствии с заключенным договором об установлении частного сервитута или решением суда.»</w:t>
      </w:r>
      <w:r w:rsidR="00A11A88" w:rsidRPr="00F605AB">
        <w:t>.</w:t>
      </w:r>
    </w:p>
    <w:p w:rsidR="00F71735" w:rsidRPr="00F605AB" w:rsidRDefault="00F71735" w:rsidP="006823D9"/>
    <w:p w:rsidR="0030546D" w:rsidRPr="00F605AB" w:rsidRDefault="00F71735" w:rsidP="00F71735">
      <w:r w:rsidRPr="00F605AB">
        <w:t xml:space="preserve">2. </w:t>
      </w:r>
      <w:r w:rsidR="0030546D" w:rsidRPr="00F605AB">
        <w:t xml:space="preserve">В </w:t>
      </w:r>
      <w:bookmarkStart w:id="1" w:name="sub1000088346"/>
      <w:r w:rsidR="0030546D" w:rsidRPr="00F605AB">
        <w:t>Водный кодекс</w:t>
      </w:r>
      <w:bookmarkEnd w:id="1"/>
      <w:r w:rsidR="0030546D" w:rsidRPr="00F605AB">
        <w:t xml:space="preserve"> Республики Казахстан от 9 июля 2003 года </w:t>
      </w:r>
      <w:r w:rsidR="008150D5" w:rsidRPr="00F605AB">
        <w:t xml:space="preserve">(Ведомости Парламента Республики Казахстан, 2003 г., № 17, ст.141; 2004 г., № 23, ст.142; 2006 г., № 1, ст.5; № 3, ст.22; № 15, ст.95; 2007 г., № 1, ст.4; </w:t>
      </w:r>
      <w:r w:rsidR="00DE607A" w:rsidRPr="00F605AB">
        <w:t xml:space="preserve">           </w:t>
      </w:r>
      <w:r w:rsidR="008150D5" w:rsidRPr="00F605AB">
        <w:t>№</w:t>
      </w:r>
      <w:r w:rsidR="00DE607A" w:rsidRPr="00F605AB">
        <w:t xml:space="preserve"> </w:t>
      </w:r>
      <w:r w:rsidR="008150D5" w:rsidRPr="00F605AB">
        <w:t xml:space="preserve">2, ст.18; № 19, ст.147; № 24, ст.180; 2008 г., № 6-7, ст.27; № 23, ст.114; </w:t>
      </w:r>
      <w:r w:rsidR="00DE607A" w:rsidRPr="00F605AB">
        <w:t xml:space="preserve">            </w:t>
      </w:r>
      <w:r w:rsidR="008150D5" w:rsidRPr="00F605AB">
        <w:t>№</w:t>
      </w:r>
      <w:r w:rsidR="00DE607A" w:rsidRPr="00F605AB">
        <w:t xml:space="preserve"> </w:t>
      </w:r>
      <w:r w:rsidR="008150D5" w:rsidRPr="00F605AB">
        <w:t xml:space="preserve">24, ст.129; 2009 г., № 2-3, ст.15; № 15-16, ст.76; № 18, ст.84; 2010 г., № 1-2, ст.5; № 5, ст.23; № 24, ст.146; 2011 г., № 1, ст.2, 7; № 5, ст.43; № 6, ст.50; </w:t>
      </w:r>
      <w:r w:rsidR="00DE607A" w:rsidRPr="00F605AB">
        <w:t xml:space="preserve">              </w:t>
      </w:r>
      <w:r w:rsidR="008150D5" w:rsidRPr="00F605AB">
        <w:t xml:space="preserve">№ 11, ст.102; № 16, ст.129; 2012 г., № 3, ст.27; № 14, ст.92; № 15, ст.97; </w:t>
      </w:r>
      <w:r w:rsidR="00DE607A" w:rsidRPr="00F605AB">
        <w:t xml:space="preserve">                </w:t>
      </w:r>
      <w:r w:rsidR="008150D5" w:rsidRPr="00F605AB">
        <w:t>№ 21-22, ст.124; 2013 г., № 9, ст.51; № 14, ст.72, 75; № 15, ст.79, 82; № 16, ст.83; 2014 г., № 1, ст.4; № 2, ст.10; № 7, ст.37; № 10,</w:t>
      </w:r>
      <w:r w:rsidR="00DE607A" w:rsidRPr="00F605AB">
        <w:t xml:space="preserve"> ст.52; № 19-I, 19-II, ст.96;              № </w:t>
      </w:r>
      <w:r w:rsidR="008150D5" w:rsidRPr="00F605AB">
        <w:t>21, ст.122; № 23, ст.143; 2015 г., № 11, ст.57; № 19-II, ст.103; № 20-IV, ст.113;</w:t>
      </w:r>
      <w:r w:rsidR="008150D5" w:rsidRPr="00F605AB">
        <w:rPr>
          <w:rStyle w:val="s0"/>
          <w:color w:val="auto"/>
        </w:rPr>
        <w:t xml:space="preserve">  </w:t>
      </w:r>
      <w:r w:rsidR="008150D5" w:rsidRPr="00F605AB">
        <w:rPr>
          <w:rStyle w:val="s0"/>
          <w:color w:val="auto"/>
          <w:sz w:val="28"/>
          <w:szCs w:val="28"/>
        </w:rPr>
        <w:t>2016 г.,</w:t>
      </w:r>
      <w:r w:rsidR="00DE607A" w:rsidRPr="00F605AB">
        <w:rPr>
          <w:rStyle w:val="s0"/>
          <w:color w:val="auto"/>
          <w:sz w:val="28"/>
          <w:szCs w:val="28"/>
        </w:rPr>
        <w:t xml:space="preserve"> </w:t>
      </w:r>
      <w:r w:rsidR="008150D5" w:rsidRPr="00F605AB">
        <w:rPr>
          <w:rStyle w:val="s0"/>
          <w:color w:val="auto"/>
          <w:sz w:val="28"/>
          <w:szCs w:val="28"/>
        </w:rPr>
        <w:t>№ 6, ст.45; № 7-II, ст.56; № 8-II, ст.72; 2017 г., № 3, ст.6; № 12, ст.34; № 14, ст.51, 54</w:t>
      </w:r>
      <w:r w:rsidR="008150D5" w:rsidRPr="00F605AB">
        <w:t>):</w:t>
      </w:r>
    </w:p>
    <w:p w:rsidR="0030546D" w:rsidRPr="00F605AB" w:rsidRDefault="00F71735" w:rsidP="00F71735">
      <w:r w:rsidRPr="00F605AB">
        <w:t xml:space="preserve">1) </w:t>
      </w:r>
      <w:r w:rsidR="0030546D" w:rsidRPr="00F605AB">
        <w:t>по всему тексту слова «по изучению и использованию недр» заменить словами «по изучению недр»;</w:t>
      </w:r>
    </w:p>
    <w:p w:rsidR="0030546D" w:rsidRPr="00F605AB" w:rsidRDefault="00F71735" w:rsidP="00F71735">
      <w:r w:rsidRPr="00F605AB">
        <w:t xml:space="preserve">2) </w:t>
      </w:r>
      <w:r w:rsidR="0030546D" w:rsidRPr="00F605AB">
        <w:t xml:space="preserve">в статье 1: </w:t>
      </w:r>
    </w:p>
    <w:p w:rsidR="0030546D" w:rsidRPr="00F605AB" w:rsidRDefault="0030546D" w:rsidP="00F71735">
      <w:r w:rsidRPr="00F605AB">
        <w:t xml:space="preserve">дополнить подпунктом </w:t>
      </w:r>
      <w:r w:rsidR="00CA7C36" w:rsidRPr="00F605AB">
        <w:t>9</w:t>
      </w:r>
      <w:r w:rsidRPr="00F605AB">
        <w:t>-1) следующего содержания:</w:t>
      </w:r>
    </w:p>
    <w:p w:rsidR="0030546D" w:rsidRPr="00F605AB" w:rsidRDefault="0030546D" w:rsidP="00F71735">
      <w:r w:rsidRPr="00F605AB">
        <w:t>«</w:t>
      </w:r>
      <w:r w:rsidR="00CA7C36" w:rsidRPr="00F605AB">
        <w:t>9</w:t>
      </w:r>
      <w:r w:rsidRPr="00F605AB">
        <w:t>-1) подземные воды – сосредоточения вод, находящихся в недрах;»;</w:t>
      </w:r>
    </w:p>
    <w:p w:rsidR="0030546D" w:rsidRPr="00F605AB" w:rsidRDefault="0030546D" w:rsidP="00F71735">
      <w:r w:rsidRPr="00F605AB">
        <w:t>подпункт 15) изложить в следующей редакции:</w:t>
      </w:r>
    </w:p>
    <w:p w:rsidR="0030546D" w:rsidRPr="00F605AB" w:rsidRDefault="0030546D" w:rsidP="00F71735">
      <w:r w:rsidRPr="00F605AB">
        <w:t xml:space="preserve">«15) трубчатый фильтровый колодец </w:t>
      </w:r>
      <w:r w:rsidR="006075DC" w:rsidRPr="00F605AB">
        <w:t>–</w:t>
      </w:r>
      <w:r w:rsidRPr="00F605AB">
        <w:t xml:space="preserve"> отрезок трубы с рядом отверстий, забиваемый в первый от поверхности водоносный горизонт;»;</w:t>
      </w:r>
    </w:p>
    <w:p w:rsidR="0030546D" w:rsidRPr="00F605AB" w:rsidRDefault="0030546D" w:rsidP="00F71735">
      <w:r w:rsidRPr="00F605AB">
        <w:t xml:space="preserve">дополнить подпунктами </w:t>
      </w:r>
      <w:r w:rsidR="00CA7C36" w:rsidRPr="00F605AB">
        <w:t>18</w:t>
      </w:r>
      <w:r w:rsidRPr="00F605AB">
        <w:t>-1) и 5</w:t>
      </w:r>
      <w:r w:rsidR="00CA7C36" w:rsidRPr="00F605AB">
        <w:t>6</w:t>
      </w:r>
      <w:r w:rsidRPr="00F605AB">
        <w:t>-1) следующего содержания:</w:t>
      </w:r>
    </w:p>
    <w:p w:rsidR="0030546D" w:rsidRPr="00F605AB" w:rsidRDefault="0030546D" w:rsidP="00F71735">
      <w:r w:rsidRPr="00F605AB">
        <w:t>«1</w:t>
      </w:r>
      <w:r w:rsidR="00CA7C36" w:rsidRPr="00F605AB">
        <w:t>8</w:t>
      </w:r>
      <w:r w:rsidRPr="00F605AB">
        <w:t>-1</w:t>
      </w:r>
      <w:r w:rsidR="006075DC" w:rsidRPr="00F605AB">
        <w:t xml:space="preserve">) промышленные подземные воды – </w:t>
      </w:r>
      <w:r w:rsidRPr="00F605AB">
        <w:t>подземные воды, использующиеся для извлечения содержащихся в них полезных ископаемых (редкие элементы, галогены и другие);</w:t>
      </w:r>
      <w:r w:rsidR="006075DC" w:rsidRPr="00F605AB">
        <w:t>»;</w:t>
      </w:r>
    </w:p>
    <w:p w:rsidR="0030546D" w:rsidRPr="00F605AB" w:rsidRDefault="006075DC" w:rsidP="00F71735">
      <w:r w:rsidRPr="00F605AB">
        <w:t>«</w:t>
      </w:r>
      <w:r w:rsidR="0030546D" w:rsidRPr="00F605AB">
        <w:t>5</w:t>
      </w:r>
      <w:r w:rsidR="00CA7C36" w:rsidRPr="00F605AB">
        <w:t>6</w:t>
      </w:r>
      <w:r w:rsidR="0030546D" w:rsidRPr="00F605AB">
        <w:t xml:space="preserve">-1) термальные воды – подземные воды с температурой свыше </w:t>
      </w:r>
      <w:r w:rsidR="009A2717" w:rsidRPr="00F605AB">
        <w:t xml:space="preserve">          </w:t>
      </w:r>
      <w:r w:rsidR="0030546D" w:rsidRPr="00F605AB">
        <w:t>20</w:t>
      </w:r>
      <w:r w:rsidR="009A2717" w:rsidRPr="00F605AB">
        <w:t> </w:t>
      </w:r>
      <w:r w:rsidR="0014687E" w:rsidRPr="00F605AB">
        <w:rPr>
          <w:vertAlign w:val="superscript"/>
        </w:rPr>
        <w:t>0</w:t>
      </w:r>
      <w:r w:rsidR="0030546D" w:rsidRPr="00F605AB">
        <w:t>С;»</w:t>
      </w:r>
      <w:r w:rsidRPr="00F605AB">
        <w:t>;</w:t>
      </w:r>
    </w:p>
    <w:p w:rsidR="0030546D" w:rsidRPr="00F605AB" w:rsidRDefault="0030546D" w:rsidP="00F71735">
      <w:r w:rsidRPr="00F605AB">
        <w:t xml:space="preserve">подпункт 59) изложить в следующей редакции: </w:t>
      </w:r>
    </w:p>
    <w:p w:rsidR="0030546D" w:rsidRPr="00F605AB" w:rsidRDefault="0030546D" w:rsidP="00F71735">
      <w:r w:rsidRPr="00F605AB">
        <w:t xml:space="preserve">«59) шахтный колодец </w:t>
      </w:r>
      <w:r w:rsidR="006075DC" w:rsidRPr="00F605AB">
        <w:t>–</w:t>
      </w:r>
      <w:r w:rsidRPr="00F605AB">
        <w:t xml:space="preserve"> вертикальная горная выработка, глубина которой больше поперечного сечения, созданная для забора подземных вод </w:t>
      </w:r>
      <w:r w:rsidR="00DF368C" w:rsidRPr="00F605AB">
        <w:t xml:space="preserve">      </w:t>
      </w:r>
      <w:r w:rsidRPr="00F605AB">
        <w:t>в первом от поверхности водоносном горизонте в целях водоснабжения, осушения горных пород и отвода с поверхности земли атмосферных и поверхностных вод;»;</w:t>
      </w:r>
    </w:p>
    <w:p w:rsidR="0030546D" w:rsidRPr="00F605AB" w:rsidRDefault="00F71735" w:rsidP="00F71735">
      <w:r w:rsidRPr="00F605AB">
        <w:t xml:space="preserve">3) </w:t>
      </w:r>
      <w:r w:rsidR="0030546D" w:rsidRPr="00F605AB">
        <w:t>статью 5 изложить в следующей редакции:</w:t>
      </w:r>
    </w:p>
    <w:p w:rsidR="0030546D" w:rsidRPr="00F605AB" w:rsidRDefault="0030546D" w:rsidP="00F71735">
      <w:r w:rsidRPr="00F605AB">
        <w:t>«Статья 5. Водные объекты</w:t>
      </w:r>
    </w:p>
    <w:p w:rsidR="0030546D" w:rsidRPr="00F605AB" w:rsidRDefault="0030546D" w:rsidP="00F71735">
      <w:r w:rsidRPr="00F605AB">
        <w:t>К водным объектам Республики Казахстан относятся сосредоточения вод в рельефах поверхности суши и недрах земли, имеющие границы, объем и водный режим. Ими являются: моря, реки, приравненные к ним каналы, озера, ледники и другие поверхностные и подземные водные объекты.»;</w:t>
      </w:r>
    </w:p>
    <w:p w:rsidR="0030546D" w:rsidRPr="00F605AB" w:rsidRDefault="00F71735" w:rsidP="00F71735">
      <w:r w:rsidRPr="00F605AB">
        <w:t xml:space="preserve">4) </w:t>
      </w:r>
      <w:r w:rsidR="0030546D" w:rsidRPr="00F605AB">
        <w:t>пункт 4 статьи 10 изложить в следующей редакции:</w:t>
      </w:r>
    </w:p>
    <w:p w:rsidR="0030546D" w:rsidRPr="00F605AB" w:rsidRDefault="0030546D" w:rsidP="00F71735">
      <w:r w:rsidRPr="00F605AB">
        <w:t>«4. Отношения в области государственного геологического изучения и разведки подземных вод, охраны подземных сооруже</w:t>
      </w:r>
      <w:r w:rsidR="006075DC" w:rsidRPr="00F605AB">
        <w:t>ний от вредного воздействия вод</w:t>
      </w:r>
      <w:r w:rsidRPr="00F605AB">
        <w:t xml:space="preserve"> регулируются соответственно Кодексом Республики Казахстан «О недрах и недропользовании» и законодательством </w:t>
      </w:r>
      <w:r w:rsidR="001102E4" w:rsidRPr="00F605AB">
        <w:t xml:space="preserve">Республики Казахстан </w:t>
      </w:r>
      <w:r w:rsidRPr="00F605AB">
        <w:t>о гражданской защите.»;</w:t>
      </w:r>
    </w:p>
    <w:p w:rsidR="0030546D" w:rsidRPr="00F605AB" w:rsidRDefault="00F71735" w:rsidP="00F71735">
      <w:r w:rsidRPr="00F605AB">
        <w:t xml:space="preserve">5) </w:t>
      </w:r>
      <w:r w:rsidR="0030546D" w:rsidRPr="00F605AB">
        <w:t>статью 13 изложить в следующей редакции:</w:t>
      </w:r>
    </w:p>
    <w:p w:rsidR="0030546D" w:rsidRPr="00F605AB" w:rsidRDefault="0030546D" w:rsidP="00F71735">
      <w:r w:rsidRPr="00F605AB">
        <w:t>«Статья 13. Подземные водные объекты</w:t>
      </w:r>
    </w:p>
    <w:p w:rsidR="0030546D" w:rsidRPr="00F605AB" w:rsidRDefault="0030546D" w:rsidP="00F71735">
      <w:r w:rsidRPr="00F605AB">
        <w:t>К подземным водным объектам относятся:</w:t>
      </w:r>
    </w:p>
    <w:p w:rsidR="0030546D" w:rsidRPr="00F605AB" w:rsidRDefault="0030546D" w:rsidP="00F71735">
      <w:r w:rsidRPr="00F605AB">
        <w:t>1) бассейн подземных вод;</w:t>
      </w:r>
    </w:p>
    <w:p w:rsidR="0030546D" w:rsidRPr="00F605AB" w:rsidRDefault="0030546D" w:rsidP="00F71735">
      <w:r w:rsidRPr="00F605AB">
        <w:t>2) месторождения и участки подземных вод;</w:t>
      </w:r>
    </w:p>
    <w:p w:rsidR="0030546D" w:rsidRPr="00F605AB" w:rsidRDefault="0030546D" w:rsidP="00F71735">
      <w:r w:rsidRPr="00F605AB">
        <w:t>3) водоносные  горизонты и комплексы;</w:t>
      </w:r>
    </w:p>
    <w:p w:rsidR="0030546D" w:rsidRPr="00F605AB" w:rsidRDefault="0030546D" w:rsidP="00F71735">
      <w:r w:rsidRPr="00F605AB">
        <w:t>4) естественный выход подземных вод на суше (родники).»;</w:t>
      </w:r>
    </w:p>
    <w:p w:rsidR="0030546D" w:rsidRPr="00F605AB" w:rsidRDefault="00F71735" w:rsidP="00F71735">
      <w:r w:rsidRPr="00F605AB">
        <w:t xml:space="preserve">6) </w:t>
      </w:r>
      <w:r w:rsidR="0030546D" w:rsidRPr="00F605AB">
        <w:t>подпункт 10) пункта 2 статьи 40 исключить;</w:t>
      </w:r>
    </w:p>
    <w:p w:rsidR="0030546D" w:rsidRPr="00F605AB" w:rsidRDefault="00F71735" w:rsidP="00F71735">
      <w:r w:rsidRPr="00F605AB">
        <w:t xml:space="preserve">7) </w:t>
      </w:r>
      <w:r w:rsidR="0030546D" w:rsidRPr="00F605AB">
        <w:t>пункт 3 статьи 58 изложить в следующей редакции:</w:t>
      </w:r>
    </w:p>
    <w:p w:rsidR="00152A8A" w:rsidRPr="00F605AB" w:rsidRDefault="00152A8A" w:rsidP="00F71735"/>
    <w:p w:rsidR="00152A8A" w:rsidRPr="00F605AB" w:rsidRDefault="00152A8A" w:rsidP="00F71735"/>
    <w:p w:rsidR="0030546D" w:rsidRPr="00F605AB" w:rsidRDefault="0030546D" w:rsidP="00F71735">
      <w:r w:rsidRPr="00F605AB">
        <w:t>«3. Государственный учет поверхностных и подземных вод осуществляется уполномоченным органом совместно с уполномоченным орган</w:t>
      </w:r>
      <w:r w:rsidR="00A67398" w:rsidRPr="00F605AB">
        <w:t>о</w:t>
      </w:r>
      <w:r w:rsidRPr="00F605AB">
        <w:t>м по изучению недр и</w:t>
      </w:r>
      <w:r w:rsidR="00A67398" w:rsidRPr="00F605AB">
        <w:t xml:space="preserve"> уполномоченным государственным органом</w:t>
      </w:r>
      <w:r w:rsidRPr="00F605AB">
        <w:t xml:space="preserve"> </w:t>
      </w:r>
      <w:r w:rsidR="00DF368C" w:rsidRPr="00F605AB">
        <w:t xml:space="preserve">          </w:t>
      </w:r>
      <w:r w:rsidRPr="00F605AB">
        <w:t>в области охраны окружающей среды.»;</w:t>
      </w:r>
    </w:p>
    <w:p w:rsidR="0030546D" w:rsidRPr="00F605AB" w:rsidRDefault="00F71735" w:rsidP="00F71735">
      <w:r w:rsidRPr="00F605AB">
        <w:t xml:space="preserve">8) </w:t>
      </w:r>
      <w:r w:rsidR="0030546D" w:rsidRPr="00F605AB">
        <w:t>в статье 66:</w:t>
      </w:r>
    </w:p>
    <w:p w:rsidR="0030546D" w:rsidRPr="00F605AB" w:rsidRDefault="0030546D" w:rsidP="00F71735">
      <w:r w:rsidRPr="00F605AB">
        <w:t>пункт 3 исключить</w:t>
      </w:r>
      <w:r w:rsidR="006075DC" w:rsidRPr="00F605AB">
        <w:t>;</w:t>
      </w:r>
      <w:r w:rsidRPr="00F605AB">
        <w:t xml:space="preserve"> </w:t>
      </w:r>
    </w:p>
    <w:p w:rsidR="009B520C" w:rsidRPr="00F605AB" w:rsidRDefault="009B520C" w:rsidP="00F71735">
      <w:r w:rsidRPr="00F605AB">
        <w:t>в пункте 4:</w:t>
      </w:r>
    </w:p>
    <w:p w:rsidR="0030546D" w:rsidRPr="00F605AB" w:rsidRDefault="0030546D" w:rsidP="00F71735">
      <w:r w:rsidRPr="00F605AB">
        <w:t>подпункт 1) изложить в следующей редакции:</w:t>
      </w:r>
    </w:p>
    <w:p w:rsidR="0030546D" w:rsidRPr="00F605AB" w:rsidRDefault="0030546D" w:rsidP="00F71735">
      <w:r w:rsidRPr="00F605AB">
        <w:t xml:space="preserve">«1) использовании следующих водозаборных сооружений: шахтных и трубчатых фильтровых колодцев, а также </w:t>
      </w:r>
      <w:proofErr w:type="spellStart"/>
      <w:r w:rsidRPr="00F605AB">
        <w:t>каптажных</w:t>
      </w:r>
      <w:proofErr w:type="spellEnd"/>
      <w:r w:rsidRPr="00F605AB">
        <w:t xml:space="preserve"> сооружений,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 не используемого для централизованного водоснабжения;»;</w:t>
      </w:r>
    </w:p>
    <w:p w:rsidR="009B520C" w:rsidRPr="00F605AB" w:rsidRDefault="009B520C" w:rsidP="009B520C">
      <w:r w:rsidRPr="00F605AB">
        <w:t>дополнить подпунктом 3) следующего содержания:</w:t>
      </w:r>
    </w:p>
    <w:p w:rsidR="009B520C" w:rsidRPr="00F605AB" w:rsidRDefault="009B520C" w:rsidP="009B520C">
      <w:r w:rsidRPr="00F605AB">
        <w:t>«3) заборе (откачке) подземных вод (шахтных, карьерных, рудничных), попутно</w:t>
      </w:r>
      <w:r w:rsidR="00605371" w:rsidRPr="00F605AB">
        <w:t xml:space="preserve"> </w:t>
      </w:r>
      <w:r w:rsidRPr="00F605AB">
        <w:t>забранных при разведке и (или) добыче твердых полезных ископаемых.»;</w:t>
      </w:r>
    </w:p>
    <w:p w:rsidR="009B520C" w:rsidRPr="00F605AB" w:rsidRDefault="009B520C" w:rsidP="009B520C">
      <w:r w:rsidRPr="00F605AB">
        <w:t>подпункты 1) и 2) пункта 6 изложить в следующей редакции:</w:t>
      </w:r>
    </w:p>
    <w:p w:rsidR="0030546D" w:rsidRPr="00F605AB" w:rsidRDefault="009B520C" w:rsidP="009B520C">
      <w:r w:rsidRPr="00F605AB">
        <w:t xml:space="preserve">«1) сброс подземных вод (шахтных, карьерных, рудничных), </w:t>
      </w:r>
      <w:r w:rsidR="00605371" w:rsidRPr="00F605AB">
        <w:t>попутно забранных</w:t>
      </w:r>
      <w:r w:rsidRPr="00F605AB">
        <w:t xml:space="preserve"> при разведке и (или) добыче твердых полезных ископаемых, промышленных, хозяйственно-бытовых, дренажных, сточных и других вод </w:t>
      </w:r>
      <w:r w:rsidR="00DF368C" w:rsidRPr="00F605AB">
        <w:t xml:space="preserve">      </w:t>
      </w:r>
      <w:r w:rsidRPr="00F605AB">
        <w:t>в поверхностные водные объекты, недра, водохозяйственные сооружения или рельеф местности;</w:t>
      </w:r>
    </w:p>
    <w:p w:rsidR="0030546D" w:rsidRPr="00F605AB" w:rsidRDefault="0030546D" w:rsidP="00F71735">
      <w:r w:rsidRPr="00F605AB">
        <w:t xml:space="preserve">2) забор и (или) использование подземных вод с применением сооружений или технических устройств, указанных в пункте 1 </w:t>
      </w:r>
      <w:r w:rsidR="00152A8A" w:rsidRPr="00F605AB">
        <w:br/>
      </w:r>
      <w:r w:rsidRPr="00F605AB">
        <w:t xml:space="preserve">настоящей статьи, с лимитами изъятия от пятидесяти кубических метров </w:t>
      </w:r>
      <w:r w:rsidR="00152A8A" w:rsidRPr="00F605AB">
        <w:br/>
      </w:r>
      <w:r w:rsidRPr="00F605AB">
        <w:t>в сутки;»;</w:t>
      </w:r>
    </w:p>
    <w:p w:rsidR="0030546D" w:rsidRPr="00F605AB" w:rsidRDefault="0030546D" w:rsidP="00F71735">
      <w:r w:rsidRPr="00F605AB">
        <w:t>пункт 8 изложить в следующей редакции:</w:t>
      </w:r>
    </w:p>
    <w:p w:rsidR="0030546D" w:rsidRPr="00F605AB" w:rsidRDefault="0030546D" w:rsidP="00F71735">
      <w:r w:rsidRPr="00F605AB">
        <w:t>«8. Разрешения на специальное водопользование выдаются физическим или юридическим лицам, имеющим:</w:t>
      </w:r>
    </w:p>
    <w:p w:rsidR="0030546D" w:rsidRPr="00F605AB" w:rsidRDefault="0030546D" w:rsidP="00F71735">
      <w:r w:rsidRPr="00F605AB">
        <w:t>1) на балансе соответствующие установленным требованиям и стандартам сооружения или технические устройства, при помощи которых осуществляется специальное водопользование;</w:t>
      </w:r>
    </w:p>
    <w:p w:rsidR="0030546D" w:rsidRPr="00F605AB" w:rsidRDefault="0030546D" w:rsidP="00F71735">
      <w:r w:rsidRPr="00F605AB">
        <w:t>2) средства учета воды;</w:t>
      </w:r>
    </w:p>
    <w:p w:rsidR="0030546D" w:rsidRPr="00F605AB" w:rsidRDefault="0030546D" w:rsidP="00F71735">
      <w:r w:rsidRPr="00F605AB">
        <w:t>3) перечень вторичных водопользователей с заявками на подачу или прием сточных вод;</w:t>
      </w:r>
    </w:p>
    <w:p w:rsidR="0030546D" w:rsidRPr="00F605AB" w:rsidRDefault="0030546D" w:rsidP="00F71735">
      <w:r w:rsidRPr="00F605AB">
        <w:t>4) санитарно-эпидемиологическое заключение о соответствии санитарно-эпидемиологическим требованиям при заборе поверхностных и (или) подземных вод для хозяйственно-питьевого водоснабжения;</w:t>
      </w:r>
    </w:p>
    <w:p w:rsidR="00152A8A" w:rsidRPr="00F605AB" w:rsidRDefault="00152A8A" w:rsidP="00F71735"/>
    <w:p w:rsidR="00152A8A" w:rsidRPr="00F605AB" w:rsidRDefault="00152A8A" w:rsidP="00F71735"/>
    <w:p w:rsidR="00152A8A" w:rsidRPr="00F605AB" w:rsidRDefault="00152A8A" w:rsidP="00F71735"/>
    <w:p w:rsidR="0030546D" w:rsidRPr="00F605AB" w:rsidRDefault="0030546D" w:rsidP="00F71735">
      <w:r w:rsidRPr="00F605AB">
        <w:t xml:space="preserve">5) согласование условий водопользования с территориальными подразделениями уполномоченного органа по изучению недр при </w:t>
      </w:r>
      <w:r w:rsidR="00597778" w:rsidRPr="00F605AB">
        <w:br/>
      </w:r>
      <w:r w:rsidRPr="00F605AB">
        <w:t>заборе и (или) использовании подземных вод. Не требуется согласовани</w:t>
      </w:r>
      <w:r w:rsidR="001102E4" w:rsidRPr="00F605AB">
        <w:t>е</w:t>
      </w:r>
      <w:r w:rsidRPr="00F605AB">
        <w:t xml:space="preserve"> при заборе и (или) использовании подземных вод в объеме до пятидесяти кубических метров в сутки, за исключением минеральных подземных </w:t>
      </w:r>
      <w:r w:rsidR="00597778" w:rsidRPr="00F605AB">
        <w:br/>
      </w:r>
      <w:r w:rsidRPr="00F605AB">
        <w:t>вод.»;</w:t>
      </w:r>
    </w:p>
    <w:p w:rsidR="0030546D" w:rsidRPr="00F605AB" w:rsidRDefault="0030546D" w:rsidP="00F71735">
      <w:r w:rsidRPr="00F605AB">
        <w:t>пункт 9 исключить;</w:t>
      </w:r>
    </w:p>
    <w:p w:rsidR="009B520C" w:rsidRPr="00F605AB" w:rsidRDefault="009B520C" w:rsidP="009B520C">
      <w:r w:rsidRPr="00F605AB">
        <w:t>подпункт 6) пункта 10 изложить в следующей редакции:</w:t>
      </w:r>
    </w:p>
    <w:p w:rsidR="009B520C" w:rsidRPr="00F605AB" w:rsidRDefault="009B520C" w:rsidP="009B520C">
      <w:r w:rsidRPr="00F605AB">
        <w:t xml:space="preserve">«6) расчеты удельных норм водопотребления и водоотведения, за исключением физических или юридических лиц, осуществляющих изъятие водных ресурсов для водоподготовки и (или) доставки </w:t>
      </w:r>
      <w:proofErr w:type="spellStart"/>
      <w:r w:rsidRPr="00F605AB">
        <w:t>водопотребителям</w:t>
      </w:r>
      <w:proofErr w:type="spellEnd"/>
      <w:r w:rsidRPr="00F605AB">
        <w:t xml:space="preserve"> для питьевых нужд, деятельность по регулированию поверхностного стока при помощи подпорных гидротехнических сооружений, использование водных объектов без изъятия из них водных ресурсов, сброс </w:t>
      </w:r>
      <w:r w:rsidR="00605371" w:rsidRPr="00F605AB">
        <w:t>попутно забранных</w:t>
      </w:r>
      <w:r w:rsidRPr="00F605AB">
        <w:t xml:space="preserve"> подземных вод (шахтных, карьерных, рудничных), которые представляют расчеты по обоснованию объемов водопотребления и водоотведения;»;</w:t>
      </w:r>
    </w:p>
    <w:p w:rsidR="0030546D" w:rsidRPr="00F605AB" w:rsidRDefault="0030546D" w:rsidP="00F71735">
      <w:r w:rsidRPr="00F605AB">
        <w:t>пункт 10-1 изложить в следующей редакции:</w:t>
      </w:r>
    </w:p>
    <w:p w:rsidR="0030546D" w:rsidRPr="00F605AB" w:rsidRDefault="0030546D" w:rsidP="00F71735">
      <w:r w:rsidRPr="00F605AB">
        <w:t xml:space="preserve">«10-1. Региональные органы уполномоченного органа после получения документов для </w:t>
      </w:r>
      <w:r w:rsidR="00737558" w:rsidRPr="00F605AB">
        <w:t>выдачи</w:t>
      </w:r>
      <w:r w:rsidRPr="00F605AB">
        <w:t xml:space="preserve"> разрешения на специальное водопользование на </w:t>
      </w:r>
      <w:r w:rsidR="00597778" w:rsidRPr="00F605AB">
        <w:br/>
      </w:r>
      <w:r w:rsidRPr="00F605AB">
        <w:t xml:space="preserve">забор и (или) использование подземных вод с лимитами изъятия от пятидесяти кубических метров в сутки в течение трех рабочих дней направляют </w:t>
      </w:r>
      <w:r w:rsidR="00597778" w:rsidRPr="00F605AB">
        <w:br/>
      </w:r>
      <w:r w:rsidRPr="00F605AB">
        <w:t xml:space="preserve">запрос в соответствующее территориальное подразделение уполномоченного </w:t>
      </w:r>
      <w:r w:rsidR="00597778" w:rsidRPr="00F605AB">
        <w:br/>
      </w:r>
      <w:r w:rsidRPr="00F605AB">
        <w:t xml:space="preserve">органа по изучению недр для согласования условий данного </w:t>
      </w:r>
      <w:r w:rsidR="00597778" w:rsidRPr="00F605AB">
        <w:br/>
      </w:r>
      <w:r w:rsidRPr="00F605AB">
        <w:t>водопользования.</w:t>
      </w:r>
    </w:p>
    <w:p w:rsidR="0030546D" w:rsidRPr="00F605AB" w:rsidRDefault="0030546D" w:rsidP="00F71735">
      <w:r w:rsidRPr="00F605AB">
        <w:t xml:space="preserve">Территориальные подразделения уполномоченного органа по изучению недр в течение пяти рабочих дней обязаны представить </w:t>
      </w:r>
      <w:r w:rsidR="00C20E7B" w:rsidRPr="00F605AB">
        <w:t xml:space="preserve">                            </w:t>
      </w:r>
      <w:r w:rsidRPr="00F605AB">
        <w:t>в региональны</w:t>
      </w:r>
      <w:r w:rsidR="00E72967" w:rsidRPr="00F605AB">
        <w:t>е</w:t>
      </w:r>
      <w:r w:rsidRPr="00F605AB">
        <w:t xml:space="preserve"> орган</w:t>
      </w:r>
      <w:r w:rsidR="00E72967" w:rsidRPr="00F605AB">
        <w:t>ы</w:t>
      </w:r>
      <w:r w:rsidRPr="00F605AB">
        <w:t xml:space="preserve"> уполномоченного органа положительное либо отрицательное заключение.»;</w:t>
      </w:r>
    </w:p>
    <w:p w:rsidR="0030546D" w:rsidRPr="00F605AB" w:rsidRDefault="00F71735" w:rsidP="00F71735">
      <w:r w:rsidRPr="00F605AB">
        <w:t xml:space="preserve">9) </w:t>
      </w:r>
      <w:r w:rsidR="0030546D" w:rsidRPr="00F605AB">
        <w:t>пункт 5 статьи 90 изложить в следующей редакции:</w:t>
      </w:r>
    </w:p>
    <w:p w:rsidR="0030546D" w:rsidRPr="00F605AB" w:rsidRDefault="0030546D" w:rsidP="00F71735">
      <w:r w:rsidRPr="00F605AB">
        <w:t>«5. Использование подземных водных объектов, пригодных для питьевого водоснабжения, для иных целей не допускается, за исключением случаев, предусмотренных настоящим Кодексом.»;</w:t>
      </w:r>
    </w:p>
    <w:p w:rsidR="009B520C" w:rsidRPr="00F605AB" w:rsidRDefault="009B520C" w:rsidP="009B520C">
      <w:r w:rsidRPr="00F605AB">
        <w:t>10) в пункте 3 статьи 103 слово «добытые» заменить словом «забранные»;</w:t>
      </w:r>
    </w:p>
    <w:p w:rsidR="0030546D" w:rsidRPr="00F605AB" w:rsidRDefault="00F71735" w:rsidP="00F71735">
      <w:r w:rsidRPr="00F605AB">
        <w:t>1</w:t>
      </w:r>
      <w:r w:rsidR="009B520C" w:rsidRPr="00F605AB">
        <w:t>1</w:t>
      </w:r>
      <w:r w:rsidRPr="00F605AB">
        <w:t xml:space="preserve">) пункты 2, 4 и 5 </w:t>
      </w:r>
      <w:r w:rsidR="0030546D" w:rsidRPr="00F605AB">
        <w:t>стать</w:t>
      </w:r>
      <w:r w:rsidRPr="00F605AB">
        <w:t>и</w:t>
      </w:r>
      <w:r w:rsidR="0030546D" w:rsidRPr="00F605AB">
        <w:t xml:space="preserve"> 120</w:t>
      </w:r>
      <w:r w:rsidRPr="00F605AB">
        <w:t xml:space="preserve"> </w:t>
      </w:r>
      <w:r w:rsidR="0030546D" w:rsidRPr="00F605AB">
        <w:t>изложить в следующей редакции:</w:t>
      </w:r>
    </w:p>
    <w:p w:rsidR="0030546D" w:rsidRPr="00F605AB" w:rsidRDefault="0030546D" w:rsidP="00F71735">
      <w:r w:rsidRPr="00F605AB">
        <w:t>«2. В контурах месторождений и участков подземных вод, которые используются или могут быть использованы для п</w:t>
      </w:r>
      <w:r w:rsidR="006075DC" w:rsidRPr="00F605AB">
        <w:t>итьевого водоснабжения, запрещаю</w:t>
      </w:r>
      <w:r w:rsidRPr="00F605AB">
        <w:t>тся проведение операций по недропользованию, размещение захоронений радиоактивных и химических отходов, свалок, кладбищ, скотомогильников (биотермических ям) и других объектов, влияющих на состояние подземных вод.»</w:t>
      </w:r>
      <w:r w:rsidR="006075DC" w:rsidRPr="00F605AB">
        <w:t>;</w:t>
      </w:r>
    </w:p>
    <w:p w:rsidR="00DC1CD4" w:rsidRPr="00F605AB" w:rsidRDefault="00DC1CD4" w:rsidP="00F71735"/>
    <w:p w:rsidR="00DC1CD4" w:rsidRPr="00F605AB" w:rsidRDefault="00DC1CD4" w:rsidP="00F71735"/>
    <w:p w:rsidR="006F1405" w:rsidRPr="00F605AB" w:rsidRDefault="006F1405" w:rsidP="00F71735"/>
    <w:p w:rsidR="0030546D" w:rsidRPr="00F605AB" w:rsidRDefault="0030546D" w:rsidP="00F71735">
      <w:r w:rsidRPr="00F605AB">
        <w:t>«4.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устройствами консервации или ликвидируются.</w:t>
      </w:r>
    </w:p>
    <w:p w:rsidR="0030546D" w:rsidRPr="00F605AB" w:rsidRDefault="0030546D" w:rsidP="00F71735">
      <w:r w:rsidRPr="00F605AB">
        <w:t>Ликвидация и консервация гидро</w:t>
      </w:r>
      <w:r w:rsidR="00E72967" w:rsidRPr="00F605AB">
        <w:t>гео</w:t>
      </w:r>
      <w:r w:rsidRPr="00F605AB">
        <w:t>логических скважин осуществля</w:t>
      </w:r>
      <w:r w:rsidR="00E72967" w:rsidRPr="00F605AB">
        <w:t>ю</w:t>
      </w:r>
      <w:r w:rsidRPr="00F605AB">
        <w:t>тся владельцами скважин.</w:t>
      </w:r>
    </w:p>
    <w:p w:rsidR="0030546D" w:rsidRPr="00F605AB" w:rsidRDefault="0030546D" w:rsidP="00F71735">
      <w:r w:rsidRPr="00F605AB">
        <w:t>Ликвидация и консервация бесхозных самоизливающихся гидрог</w:t>
      </w:r>
      <w:r w:rsidR="006075DC" w:rsidRPr="00F605AB">
        <w:t>еологических скважин осуществляю</w:t>
      </w:r>
      <w:r w:rsidRPr="00F605AB">
        <w:t xml:space="preserve">тся уполномоченным органом </w:t>
      </w:r>
      <w:r w:rsidR="000F5359" w:rsidRPr="00F605AB">
        <w:t xml:space="preserve">       </w:t>
      </w:r>
      <w:r w:rsidRPr="00F605AB">
        <w:t>по изучению недр за счет</w:t>
      </w:r>
      <w:r w:rsidR="00A67398" w:rsidRPr="00F605AB">
        <w:t xml:space="preserve"> бюджетных</w:t>
      </w:r>
      <w:r w:rsidRPr="00F605AB">
        <w:t xml:space="preserve"> средств.</w:t>
      </w:r>
    </w:p>
    <w:p w:rsidR="0030546D" w:rsidRPr="00F605AB" w:rsidRDefault="0030546D" w:rsidP="00F71735">
      <w:r w:rsidRPr="00F605AB">
        <w:t xml:space="preserve">5. При проведении операций по недропользованию </w:t>
      </w:r>
      <w:proofErr w:type="spellStart"/>
      <w:r w:rsidRPr="00F605AB">
        <w:t>недропользователь</w:t>
      </w:r>
      <w:proofErr w:type="spellEnd"/>
      <w:r w:rsidRPr="00F605AB">
        <w:t xml:space="preserve"> обязан принимать меры по охране подземных вод.».</w:t>
      </w:r>
    </w:p>
    <w:p w:rsidR="00F71735" w:rsidRPr="00F605AB" w:rsidRDefault="00F71735" w:rsidP="00F71735">
      <w:pPr>
        <w:ind w:firstLine="0"/>
      </w:pPr>
    </w:p>
    <w:p w:rsidR="0030546D" w:rsidRPr="00F605AB" w:rsidRDefault="00F71735" w:rsidP="00F71735">
      <w:r w:rsidRPr="00F605AB">
        <w:t xml:space="preserve">3. </w:t>
      </w:r>
      <w:r w:rsidR="0030546D" w:rsidRPr="00F605AB">
        <w:t xml:space="preserve">В Экологический кодекс Республики Казахстан от 9 января 2007 года </w:t>
      </w:r>
      <w:r w:rsidR="008150D5" w:rsidRPr="00F605AB">
        <w:t>(Ведомости Парламента Республики Казахстан, 2007 г., № 1, ст.1; № 20, ст.152; 2008 г., № 21, ст.97; № 23, ст.114; 2009 г., № 11-12, ст.55; № 18, ст.84; № 23, ст.100; 2010 г., № 1-2, ст.5; № 5, ст.23; № 24, ст.146; 2011 г., № 1, ст.2, 3, 7;</w:t>
      </w:r>
      <w:r w:rsidR="00A05852" w:rsidRPr="00F605AB">
        <w:br/>
      </w:r>
      <w:r w:rsidR="008150D5" w:rsidRPr="00F605AB">
        <w:t xml:space="preserve">№ 5, ст.43; № 11, ст.102; № 12, ст.111; № 16, ст.129; № 21, ст.161; 2012 г., № 3, ст.27; № 8, ст.64; № 14, ст.92, 95; № 15, ст.97; № 21-22, ст.124; 2013 г., № 9, ст.51; № 12, ст.57; № 14, ст.72, 75; 2014 г., № 1, ст.4; № 2, ст.10; № 7, ст.37; </w:t>
      </w:r>
      <w:r w:rsidR="008150D5" w:rsidRPr="00F605AB">
        <w:br/>
        <w:t xml:space="preserve">№ 10, ст.52; № 12, ст.82; № 14, ст.84; № 19-I, 19-II, ст.96; № 21, ст.122; № 23, ст.143; № 24, ст.145; 2015 г., № 8, ст.42; № 11, ст.57; № 20-IV, ст.113; </w:t>
      </w:r>
      <w:r w:rsidR="008150D5" w:rsidRPr="00F605AB">
        <w:br/>
        <w:t>№ 20-VII, ст.115; № 22-I, ст.141; № 22-II, ст.144; № 22-V, ст.156; 2016 г., № 1, ст.2;</w:t>
      </w:r>
      <w:r w:rsidR="008150D5" w:rsidRPr="00F605AB">
        <w:rPr>
          <w:rStyle w:val="s0"/>
          <w:color w:val="auto"/>
          <w:sz w:val="28"/>
          <w:szCs w:val="28"/>
          <w:lang w:val="kk-KZ"/>
        </w:rPr>
        <w:t xml:space="preserve"> № 6, ст.45; № 7-II, ст.56, 57; № 8-II, ст.71, 72; № 24, ст.124; 2017 г., № 4, ст.7; № 7, ст.14; № 9, ст.17; № 12, ст.34</w:t>
      </w:r>
      <w:r w:rsidR="008150D5" w:rsidRPr="00F605AB">
        <w:t>):</w:t>
      </w:r>
    </w:p>
    <w:p w:rsidR="0030546D" w:rsidRPr="00F605AB" w:rsidRDefault="00F71735" w:rsidP="00F71735">
      <w:r w:rsidRPr="00F605AB">
        <w:t xml:space="preserve">1) </w:t>
      </w:r>
      <w:r w:rsidR="0030546D" w:rsidRPr="00F605AB">
        <w:t>по всему тексту слова «по изучению и использованию недр» заменить словами «по изучению недр»;</w:t>
      </w:r>
    </w:p>
    <w:p w:rsidR="0030546D" w:rsidRPr="00F605AB" w:rsidRDefault="00F71735" w:rsidP="00F71735">
      <w:r w:rsidRPr="00F605AB">
        <w:t xml:space="preserve">2) </w:t>
      </w:r>
      <w:r w:rsidR="0030546D" w:rsidRPr="00F605AB">
        <w:t>в оглавлении:</w:t>
      </w:r>
    </w:p>
    <w:p w:rsidR="0030546D" w:rsidRPr="00F605AB" w:rsidRDefault="0030546D" w:rsidP="00F71735">
      <w:r w:rsidRPr="00F605AB">
        <w:t>заголовок статьи 27 изложить в следующей редакции:</w:t>
      </w:r>
    </w:p>
    <w:p w:rsidR="0030546D" w:rsidRPr="00F605AB" w:rsidRDefault="0030546D" w:rsidP="00F71735">
      <w:r w:rsidRPr="00F605AB">
        <w:t>«Статья 27.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w:t>
      </w:r>
    </w:p>
    <w:p w:rsidR="0030546D" w:rsidRPr="00F605AB" w:rsidRDefault="0030546D" w:rsidP="00F71735">
      <w:r w:rsidRPr="00F605AB">
        <w:t>заголовок статьи 221 исключить;</w:t>
      </w:r>
    </w:p>
    <w:p w:rsidR="0030546D" w:rsidRPr="00F605AB" w:rsidRDefault="0030546D" w:rsidP="00F71735">
      <w:r w:rsidRPr="00F605AB">
        <w:t>дополнить заголовком статьи 224-1 следующего содержания:</w:t>
      </w:r>
    </w:p>
    <w:p w:rsidR="0030546D" w:rsidRPr="00F605AB" w:rsidRDefault="0030546D" w:rsidP="00F71735">
      <w:r w:rsidRPr="00F605AB">
        <w:t>«Статья 224-1</w:t>
      </w:r>
      <w:r w:rsidR="00A67398" w:rsidRPr="00F605AB">
        <w:t>.</w:t>
      </w:r>
      <w:r w:rsidRPr="00F605AB">
        <w:t xml:space="preserve"> Экологические требования при использовании подземных вод»;</w:t>
      </w:r>
    </w:p>
    <w:p w:rsidR="00A11A88" w:rsidRPr="00F605AB" w:rsidRDefault="00A11A88" w:rsidP="00A11A88">
      <w:r w:rsidRPr="00F605AB">
        <w:t>заголовок статьи 255 изложить в следующей редакции:</w:t>
      </w:r>
    </w:p>
    <w:p w:rsidR="00A11A88" w:rsidRPr="00F605AB" w:rsidRDefault="00A11A88" w:rsidP="00A11A88">
      <w:r w:rsidRPr="00F605AB">
        <w:t>«Статья 255. Специальные экологические требования к проведению операций по недропользованию на территории государственных заповедных зон»;</w:t>
      </w:r>
    </w:p>
    <w:p w:rsidR="0030546D" w:rsidRPr="00F605AB" w:rsidRDefault="00CB4CFB" w:rsidP="00CB4CFB">
      <w:r w:rsidRPr="00F605AB">
        <w:t xml:space="preserve">3) </w:t>
      </w:r>
      <w:r w:rsidR="0030546D" w:rsidRPr="00F605AB">
        <w:t>в статье 17:</w:t>
      </w:r>
    </w:p>
    <w:p w:rsidR="006F1405" w:rsidRPr="00F605AB" w:rsidRDefault="006F1405" w:rsidP="00CB4CFB"/>
    <w:p w:rsidR="006F1405" w:rsidRPr="00F605AB" w:rsidRDefault="006F1405" w:rsidP="00CB4CFB"/>
    <w:p w:rsidR="0030546D" w:rsidRPr="00F605AB" w:rsidRDefault="0030546D" w:rsidP="00CB4CFB">
      <w:r w:rsidRPr="00F605AB">
        <w:t>дополнить подпункт</w:t>
      </w:r>
      <w:r w:rsidR="00001390" w:rsidRPr="00F605AB">
        <w:t>ами</w:t>
      </w:r>
      <w:r w:rsidRPr="00F605AB">
        <w:t xml:space="preserve"> 8-3)</w:t>
      </w:r>
      <w:r w:rsidR="00001390" w:rsidRPr="00F605AB">
        <w:t xml:space="preserve"> и 11-1)</w:t>
      </w:r>
      <w:r w:rsidRPr="00F605AB">
        <w:t xml:space="preserve"> следующего содержания:</w:t>
      </w:r>
    </w:p>
    <w:p w:rsidR="0030546D" w:rsidRPr="00F605AB" w:rsidRDefault="0030546D" w:rsidP="00CB4CFB">
      <w:r w:rsidRPr="00F605AB">
        <w:t>«8-3) осуществляет контроль деятельности физических и юридических лиц, осуществляющих экологическую экспертизу проектов в составе комплексной вневедомственной экспертизы;»;</w:t>
      </w:r>
    </w:p>
    <w:p w:rsidR="0030546D" w:rsidRPr="00F605AB" w:rsidRDefault="0030546D" w:rsidP="00CB4CFB">
      <w:r w:rsidRPr="00F605AB">
        <w:t>«</w:t>
      </w:r>
      <w:r w:rsidR="007E17F0" w:rsidRPr="00F605AB">
        <w:t>11-1) согласовывае</w:t>
      </w:r>
      <w:r w:rsidRPr="00F605AB">
        <w:t>т планы природоохранных мероприятий;»;</w:t>
      </w:r>
    </w:p>
    <w:p w:rsidR="0030546D" w:rsidRPr="00F605AB" w:rsidRDefault="0030546D" w:rsidP="00CB4CFB">
      <w:r w:rsidRPr="00F605AB">
        <w:t xml:space="preserve">абзац </w:t>
      </w:r>
      <w:r w:rsidR="006509A8" w:rsidRPr="00F605AB">
        <w:t>сорок четвертый</w:t>
      </w:r>
      <w:r w:rsidRPr="00F605AB">
        <w:t xml:space="preserve"> подпункта 29) изложить в следующей редакции:</w:t>
      </w:r>
    </w:p>
    <w:p w:rsidR="0030546D" w:rsidRPr="00F605AB" w:rsidRDefault="0030546D" w:rsidP="00CB4CFB">
      <w:r w:rsidRPr="00F605AB">
        <w:t>«</w:t>
      </w:r>
      <w:r w:rsidR="007E17F0" w:rsidRPr="00F605AB">
        <w:t>правила определения оптимальных</w:t>
      </w:r>
      <w:r w:rsidRPr="00F605AB">
        <w:t xml:space="preserve"> методов ликвидации аварийных разливов нефти на море, внутренних водоемах и </w:t>
      </w:r>
      <w:r w:rsidR="00067696" w:rsidRPr="00F605AB">
        <w:t xml:space="preserve">в </w:t>
      </w:r>
      <w:r w:rsidRPr="00F605AB">
        <w:t>предохранительной зоне Республики Казахстан;»;</w:t>
      </w:r>
    </w:p>
    <w:p w:rsidR="0030546D" w:rsidRPr="00F605AB" w:rsidRDefault="00A11A88" w:rsidP="00CB4CFB">
      <w:r w:rsidRPr="00F605AB">
        <w:t>4</w:t>
      </w:r>
      <w:r w:rsidR="00CB4CFB" w:rsidRPr="00F605AB">
        <w:t xml:space="preserve">) </w:t>
      </w:r>
      <w:r w:rsidR="0030546D" w:rsidRPr="00F605AB">
        <w:t>статью 27 изложить в следующей редакции:</w:t>
      </w:r>
    </w:p>
    <w:p w:rsidR="0031528E" w:rsidRPr="00F605AB" w:rsidRDefault="0030546D" w:rsidP="00242151">
      <w:pPr>
        <w:jc w:val="left"/>
      </w:pPr>
      <w:r w:rsidRPr="00F605AB">
        <w:t xml:space="preserve">«Статья 27. Нормативы предельно допустимых выбросов и сбросов </w:t>
      </w:r>
    </w:p>
    <w:p w:rsidR="0031528E" w:rsidRPr="00F605AB" w:rsidRDefault="00242151" w:rsidP="00242151">
      <w:pPr>
        <w:jc w:val="left"/>
      </w:pPr>
      <w:r w:rsidRPr="00F605AB">
        <w:t xml:space="preserve">                     </w:t>
      </w:r>
      <w:r w:rsidR="0030546D" w:rsidRPr="00F605AB">
        <w:t xml:space="preserve">загрязняющих веществ, нормативы размещения отходов </w:t>
      </w:r>
    </w:p>
    <w:p w:rsidR="0031528E" w:rsidRPr="00F605AB" w:rsidRDefault="00242151" w:rsidP="00242151">
      <w:pPr>
        <w:jc w:val="left"/>
      </w:pPr>
      <w:r w:rsidRPr="00F605AB">
        <w:t xml:space="preserve">                     </w:t>
      </w:r>
      <w:r w:rsidR="0030546D" w:rsidRPr="00F605AB">
        <w:t xml:space="preserve">производства и потребления, нормативы размещения </w:t>
      </w:r>
    </w:p>
    <w:p w:rsidR="0030546D" w:rsidRPr="00F605AB" w:rsidRDefault="00242151" w:rsidP="00242151">
      <w:pPr>
        <w:jc w:val="left"/>
      </w:pPr>
      <w:r w:rsidRPr="00F605AB">
        <w:t xml:space="preserve">                     </w:t>
      </w:r>
      <w:r w:rsidR="0030546D" w:rsidRPr="00F605AB">
        <w:t>серы в открытом виде</w:t>
      </w:r>
    </w:p>
    <w:p w:rsidR="0030546D" w:rsidRPr="00F605AB" w:rsidRDefault="0030546D" w:rsidP="00CB4CFB">
      <w:r w:rsidRPr="00F605AB">
        <w:t>1. Нормативы предельно допустимых выбросов, за исключением выбросов парниковых газов, и сбросов загрязняющих веществ, нормативы размещения отходов производства и потребления, нормативы размещения серы в открытом виде</w:t>
      </w:r>
      <w:r w:rsidR="007E17F0" w:rsidRPr="00F605AB">
        <w:t xml:space="preserve"> </w:t>
      </w:r>
      <w:r w:rsidRPr="00F605AB">
        <w:t xml:space="preserve">являются величинами эмиссий, которые устанавливаются на основе расчетов для каждого стационарного источника эмиссий и предприятия в целом с таким условием, чтобы обеспечить достижение нормативов качества окружающей среды. </w:t>
      </w:r>
    </w:p>
    <w:p w:rsidR="0030546D" w:rsidRPr="00F605AB" w:rsidRDefault="0030546D" w:rsidP="00CB4CFB">
      <w:r w:rsidRPr="00F605AB">
        <w:t xml:space="preserve">2. Нормативы предельно допустимых выбросов и сбросов загрязняющих веществ, нормативы размещения отходов производства и потребления, нормативы размещения серы в открытом виде используются при выдаче разрешений на эмиссии в окружающую среду в составе проектов, содержащих расчетные значения нормативов, установленные значения технических удельных нормативов эмиссий для стационарных и передвижных источников выбросов, технологических процессов и оборудования. Срок действия установленных нормативов предельно допустимых выбросов и сбросов загрязняющих веществ, нормативов размещения отходов производства и потребления, нормативов размещения серы в открытом виде для объектов I, II и III категорий устанавливается согласно заявке </w:t>
      </w:r>
      <w:proofErr w:type="spellStart"/>
      <w:r w:rsidRPr="00F605AB">
        <w:t>природопользователя</w:t>
      </w:r>
      <w:proofErr w:type="spellEnd"/>
      <w:r w:rsidRPr="00F605AB">
        <w:t>, но не более десяти календарных лет, для объектов</w:t>
      </w:r>
      <w:r w:rsidR="00242151" w:rsidRPr="00F605AB">
        <w:br/>
      </w:r>
      <w:r w:rsidRPr="00F605AB">
        <w:t xml:space="preserve">IV категории – согласно заявке </w:t>
      </w:r>
      <w:proofErr w:type="spellStart"/>
      <w:r w:rsidRPr="00F605AB">
        <w:t>природопользователя</w:t>
      </w:r>
      <w:proofErr w:type="spellEnd"/>
      <w:r w:rsidRPr="00F605AB">
        <w:t xml:space="preserve"> или на бессрочный период, если в заявке не указан запрашиваемый срок.»;</w:t>
      </w:r>
    </w:p>
    <w:p w:rsidR="0030546D" w:rsidRPr="00F605AB" w:rsidRDefault="00A11A88" w:rsidP="00CB4CFB">
      <w:r w:rsidRPr="00F605AB">
        <w:t>5</w:t>
      </w:r>
      <w:r w:rsidR="00CB4CFB" w:rsidRPr="00F605AB">
        <w:t xml:space="preserve">) </w:t>
      </w:r>
      <w:r w:rsidR="0030546D" w:rsidRPr="00F605AB">
        <w:t>пункт</w:t>
      </w:r>
      <w:r w:rsidR="009A1224" w:rsidRPr="00F605AB">
        <w:t>ы</w:t>
      </w:r>
      <w:r w:rsidR="0030546D" w:rsidRPr="00F605AB">
        <w:t xml:space="preserve"> 1</w:t>
      </w:r>
      <w:r w:rsidR="009A1224" w:rsidRPr="00F605AB">
        <w:t xml:space="preserve"> и 5</w:t>
      </w:r>
      <w:r w:rsidR="0030546D" w:rsidRPr="00F605AB">
        <w:t xml:space="preserve"> </w:t>
      </w:r>
      <w:r w:rsidR="00A67398" w:rsidRPr="00F605AB">
        <w:t xml:space="preserve">статьи 28 </w:t>
      </w:r>
      <w:r w:rsidR="0030546D" w:rsidRPr="00F605AB">
        <w:t>изложить в следующей редакции:</w:t>
      </w:r>
    </w:p>
    <w:p w:rsidR="0030546D" w:rsidRPr="00F605AB" w:rsidRDefault="0030546D" w:rsidP="00CB4CFB">
      <w:r w:rsidRPr="00F605AB">
        <w:t xml:space="preserve">«1. Нормативы эмиссий в окружающую среду обосновываются </w:t>
      </w:r>
      <w:r w:rsidR="007A6D1E" w:rsidRPr="00F605AB">
        <w:t xml:space="preserve">                 </w:t>
      </w:r>
      <w:r w:rsidRPr="00F605AB">
        <w:t>в составе оценки воздействия на окружающую среду намечаемой хозяйственной и иной деятельности  либо в виде отдельных документов (проектов нормативов эмиссий) для действующих предприятий.»;</w:t>
      </w:r>
    </w:p>
    <w:p w:rsidR="0030546D" w:rsidRPr="00F605AB" w:rsidRDefault="0030546D" w:rsidP="00CB4CFB">
      <w:r w:rsidRPr="00F605AB">
        <w:t xml:space="preserve">«5. При установлении нормативов эмиссий учитываются количественные и (или) качественные характеристики эмиссий, существующие загрязнения окружающей среды. Данные по фоновым концентрациям параметров качества окружающей среды представляются национальной гидрометеорологической службой по договору с заказчиком проекта или проектной организацией. Представление данных по фоновым концентрациям параметров качества окружающей среды относится </w:t>
      </w:r>
      <w:r w:rsidR="007A6D1E" w:rsidRPr="00F605AB">
        <w:t xml:space="preserve">                         </w:t>
      </w:r>
      <w:r w:rsidRPr="00F605AB">
        <w:t>к деятельности, технологически связанной с ведением мониторинга состояния окружающей среды.»;</w:t>
      </w:r>
    </w:p>
    <w:p w:rsidR="00A11A88" w:rsidRPr="00F605AB" w:rsidRDefault="00A11A88" w:rsidP="00A11A88">
      <w:r w:rsidRPr="00F605AB">
        <w:t>6</w:t>
      </w:r>
      <w:r w:rsidR="00CB4CFB" w:rsidRPr="00F605AB">
        <w:t xml:space="preserve">) </w:t>
      </w:r>
      <w:r w:rsidRPr="00F605AB">
        <w:t xml:space="preserve">пункт 1 статьи 40 изложить в следующей редакции: </w:t>
      </w:r>
    </w:p>
    <w:p w:rsidR="00A11A88" w:rsidRPr="00F605AB" w:rsidRDefault="00A11A88" w:rsidP="00A11A88">
      <w:r w:rsidRPr="00F605AB">
        <w:t>«1. Хозяйственная и иная деятельность, для которой осуществляется оценка воздействия на окружающую среду, по значимости и полноте оценки разделяется на 4 категории – I, II, III, IV.</w:t>
      </w:r>
    </w:p>
    <w:p w:rsidR="00A11A88" w:rsidRPr="00F605AB" w:rsidRDefault="00A11A88" w:rsidP="00A11A88">
      <w:r w:rsidRPr="00F605AB">
        <w:t xml:space="preserve">К I категории относятся виды деятельности, относящиеся к 1 и 2 классам опасности согласно санитарной классификации производственных объектов, а также разведка и добыча полезных ископаемых, кроме общераспространенных, сброс сточных вод (в водные объекты, на рельеф местности, в пруды-накопители и (или) пруды-испарители, </w:t>
      </w:r>
      <w:r w:rsidR="00067696" w:rsidRPr="00F605AB">
        <w:t>в</w:t>
      </w:r>
      <w:r w:rsidRPr="00F605AB">
        <w:t xml:space="preserve"> очистные сооружения).</w:t>
      </w:r>
    </w:p>
    <w:p w:rsidR="00A11A88" w:rsidRPr="00F605AB" w:rsidRDefault="00A11A88" w:rsidP="00A11A88">
      <w:r w:rsidRPr="00F605AB">
        <w:t>Ко II категории относятся виды деятельности, относящиеся к 3 классу опасности согласно санитарной классификации производственных объектов</w:t>
      </w:r>
      <w:r w:rsidR="0083480D" w:rsidRPr="00F605AB">
        <w:t>, добыча общераспространенных полезных ископаемых</w:t>
      </w:r>
      <w:r w:rsidRPr="00F605AB">
        <w:t xml:space="preserve">, все виды лесопользования и специального водопользования, за исключением сброса сточных вод (в водные объекты, на рельеф местности, в пруды-накопители и (или) пруды-испарители, </w:t>
      </w:r>
      <w:r w:rsidR="00067696" w:rsidRPr="00F605AB">
        <w:t>в</w:t>
      </w:r>
      <w:r w:rsidRPr="00F605AB">
        <w:t xml:space="preserve"> очистные сооружения).</w:t>
      </w:r>
    </w:p>
    <w:p w:rsidR="00A11A88" w:rsidRPr="00F605AB" w:rsidRDefault="00A11A88" w:rsidP="00A11A88">
      <w:r w:rsidRPr="00F605AB">
        <w:t>К III категории относятся виды деятельности, относящиеся к 4 классу опасности согласно санитарной классификации производственных объектов.</w:t>
      </w:r>
    </w:p>
    <w:p w:rsidR="0030546D" w:rsidRPr="00F605AB" w:rsidRDefault="00A11A88" w:rsidP="00A11A88">
      <w:r w:rsidRPr="00F605AB">
        <w:t>К IV категории относятся виды деятельности, относящиеся к 5 классу опасности согласно санитарной классификации производственных объектов.</w:t>
      </w:r>
      <w:r w:rsidR="0030546D" w:rsidRPr="00F605AB">
        <w:t>»;</w:t>
      </w:r>
    </w:p>
    <w:p w:rsidR="0030546D" w:rsidRPr="00F605AB" w:rsidRDefault="00A11A88" w:rsidP="00CB4CFB">
      <w:r w:rsidRPr="00F605AB">
        <w:t>7</w:t>
      </w:r>
      <w:r w:rsidR="00CB4CFB" w:rsidRPr="00F605AB">
        <w:t xml:space="preserve">) </w:t>
      </w:r>
      <w:r w:rsidR="0030546D" w:rsidRPr="00F605AB">
        <w:t>статью 45 изложить в следующей редакции:</w:t>
      </w:r>
    </w:p>
    <w:p w:rsidR="0030546D" w:rsidRPr="00F605AB" w:rsidRDefault="0030546D" w:rsidP="00CB4CFB">
      <w:r w:rsidRPr="00F605AB">
        <w:t>«Статья 45. Виды экологической экспертизы</w:t>
      </w:r>
    </w:p>
    <w:p w:rsidR="0030546D" w:rsidRPr="00F605AB" w:rsidRDefault="0030546D" w:rsidP="00CB4CFB">
      <w:r w:rsidRPr="00F605AB">
        <w:t>В Республике Казахстан осуществляются следующие виды экологической экспертизы:</w:t>
      </w:r>
    </w:p>
    <w:p w:rsidR="0030546D" w:rsidRPr="00F605AB" w:rsidRDefault="0030546D" w:rsidP="00CB4CFB">
      <w:r w:rsidRPr="00F605AB">
        <w:t xml:space="preserve">1) государственная экологическая экспертиза; </w:t>
      </w:r>
    </w:p>
    <w:p w:rsidR="0030546D" w:rsidRPr="00F605AB" w:rsidRDefault="0030546D" w:rsidP="00CB4CFB">
      <w:r w:rsidRPr="00F605AB">
        <w:t xml:space="preserve">2) общественная экологическая экспертиза; </w:t>
      </w:r>
    </w:p>
    <w:p w:rsidR="0030546D" w:rsidRPr="00F605AB" w:rsidRDefault="0030546D" w:rsidP="00CB4CFB">
      <w:r w:rsidRPr="00F605AB">
        <w:t>3) экологическая экспертиза проектов.»;</w:t>
      </w:r>
    </w:p>
    <w:p w:rsidR="0030546D" w:rsidRPr="00F605AB" w:rsidRDefault="00A11A88" w:rsidP="00CB4CFB">
      <w:r w:rsidRPr="00F605AB">
        <w:t>8</w:t>
      </w:r>
      <w:r w:rsidR="00CB4CFB" w:rsidRPr="00F605AB">
        <w:t xml:space="preserve">) </w:t>
      </w:r>
      <w:r w:rsidR="0030546D" w:rsidRPr="00F605AB">
        <w:t xml:space="preserve">в статье 47: </w:t>
      </w:r>
    </w:p>
    <w:p w:rsidR="0030546D" w:rsidRPr="00F605AB" w:rsidRDefault="0030546D" w:rsidP="00CB4CFB">
      <w:r w:rsidRPr="00F605AB">
        <w:t>подпункт 8) пункта 1 исключить;</w:t>
      </w:r>
    </w:p>
    <w:p w:rsidR="0030546D" w:rsidRPr="00F605AB" w:rsidRDefault="0030546D" w:rsidP="00CB4CFB">
      <w:r w:rsidRPr="00F605AB">
        <w:t>дополнить пунктом 1-1 следующего содержания:</w:t>
      </w:r>
    </w:p>
    <w:p w:rsidR="0030546D" w:rsidRPr="00F605AB" w:rsidRDefault="0030546D" w:rsidP="00CB4CFB">
      <w:r w:rsidRPr="00F605AB">
        <w:t xml:space="preserve">«1-1. </w:t>
      </w:r>
      <w:r w:rsidR="00067696" w:rsidRPr="00F605AB">
        <w:t>П</w:t>
      </w:r>
      <w:r w:rsidRPr="00F605AB">
        <w:t xml:space="preserve">роектные документы в области недропользования, которые </w:t>
      </w:r>
      <w:r w:rsidR="007A6D1E" w:rsidRPr="00F605AB">
        <w:t xml:space="preserve">           </w:t>
      </w:r>
      <w:r w:rsidRPr="00F605AB">
        <w:t>в соответствии с Кодексом Республики Казахстан «О недрах и недропользовании» согласовываются с уполномоченным органом в области охраны окружающей среды</w:t>
      </w:r>
      <w:r w:rsidR="00067696" w:rsidRPr="00F605AB">
        <w:t>, не подлежат обязательной государственной экологической экспертизе</w:t>
      </w:r>
      <w:r w:rsidRPr="00F605AB">
        <w:t>.»;</w:t>
      </w:r>
    </w:p>
    <w:p w:rsidR="00D02DC2" w:rsidRPr="00F605AB" w:rsidRDefault="00D02DC2" w:rsidP="0097625D"/>
    <w:p w:rsidR="0030546D" w:rsidRPr="00F605AB" w:rsidRDefault="00A11A88" w:rsidP="0097625D">
      <w:r w:rsidRPr="00F605AB">
        <w:t>9</w:t>
      </w:r>
      <w:r w:rsidR="0097625D" w:rsidRPr="00F605AB">
        <w:t xml:space="preserve">) </w:t>
      </w:r>
      <w:r w:rsidR="0030546D" w:rsidRPr="00F605AB">
        <w:t>пункты 2 и 3 статьи 48 изложить в следующей редакции:</w:t>
      </w:r>
    </w:p>
    <w:p w:rsidR="0030546D" w:rsidRPr="00F605AB" w:rsidRDefault="0030546D" w:rsidP="0097625D">
      <w:r w:rsidRPr="00F605AB">
        <w:t xml:space="preserve">«2. Государственная экологическая экспертиза </w:t>
      </w:r>
      <w:r w:rsidR="00067696" w:rsidRPr="00F605AB">
        <w:t xml:space="preserve">объектов I категории, подлежащих </w:t>
      </w:r>
      <w:r w:rsidRPr="00F605AB">
        <w:t>государственной экологической экспертиз</w:t>
      </w:r>
      <w:r w:rsidR="00067696" w:rsidRPr="00F605AB">
        <w:t>е</w:t>
      </w:r>
      <w:r w:rsidR="00C272DE" w:rsidRPr="00F605AB">
        <w:t>,</w:t>
      </w:r>
      <w:r w:rsidRPr="00F605AB">
        <w:t xml:space="preserve"> проводится уполномоченным органом в области охраны окружающей среды, II, III и IV категорий </w:t>
      </w:r>
      <w:r w:rsidR="007E17F0" w:rsidRPr="00F605AB">
        <w:t>–</w:t>
      </w:r>
      <w:r w:rsidRPr="00F605AB">
        <w:t xml:space="preserve"> местными исполнительными органами областей (город</w:t>
      </w:r>
      <w:r w:rsidR="00067696" w:rsidRPr="00F605AB">
        <w:t>ов</w:t>
      </w:r>
      <w:r w:rsidRPr="00F605AB">
        <w:t xml:space="preserve"> республиканского значения, столицы).</w:t>
      </w:r>
      <w:r w:rsidRPr="00F605AB" w:rsidDel="006A1F6F">
        <w:t xml:space="preserve"> </w:t>
      </w:r>
    </w:p>
    <w:p w:rsidR="0030546D" w:rsidRPr="00F605AB" w:rsidRDefault="0030546D" w:rsidP="0097625D">
      <w:r w:rsidRPr="00F605AB">
        <w:t>3. Распределение объектов государственной экологической экспертизы</w:t>
      </w:r>
      <w:r w:rsidR="007E17F0" w:rsidRPr="00F605AB">
        <w:t xml:space="preserve"> </w:t>
      </w:r>
      <w:r w:rsidRPr="00F605AB">
        <w:t>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p>
    <w:p w:rsidR="0030546D" w:rsidRPr="00F605AB" w:rsidRDefault="0097625D" w:rsidP="0097625D">
      <w:r w:rsidRPr="00F605AB">
        <w:t>1</w:t>
      </w:r>
      <w:r w:rsidR="00A11A88" w:rsidRPr="00F605AB">
        <w:t>0</w:t>
      </w:r>
      <w:r w:rsidRPr="00F605AB">
        <w:t xml:space="preserve">) </w:t>
      </w:r>
      <w:r w:rsidR="0030546D" w:rsidRPr="00F605AB">
        <w:t>абзац первый пункта 1 статьи 49 изложить в следующей редакции:</w:t>
      </w:r>
    </w:p>
    <w:p w:rsidR="0030546D" w:rsidRPr="00F605AB" w:rsidRDefault="0030546D" w:rsidP="0097625D">
      <w:r w:rsidRPr="00F605AB">
        <w:t>«1. Документацию на государственную экологическую экспертизу представляют в электронной форме:»;</w:t>
      </w:r>
    </w:p>
    <w:p w:rsidR="0030546D" w:rsidRPr="00F605AB" w:rsidRDefault="0097625D" w:rsidP="0097625D">
      <w:r w:rsidRPr="00F605AB">
        <w:t>1</w:t>
      </w:r>
      <w:r w:rsidR="00A11A88" w:rsidRPr="00F605AB">
        <w:t>1</w:t>
      </w:r>
      <w:r w:rsidRPr="00F605AB">
        <w:t xml:space="preserve">) </w:t>
      </w:r>
      <w:r w:rsidR="0030546D" w:rsidRPr="00F605AB">
        <w:t>пункт 2 статьи 50 изложить в следующей редакции:</w:t>
      </w:r>
    </w:p>
    <w:p w:rsidR="00222969" w:rsidRPr="00F605AB" w:rsidRDefault="00222969" w:rsidP="0097625D">
      <w:r w:rsidRPr="00F605AB">
        <w:t xml:space="preserve">«2. Орган, выдающий заключение государственной экологической экспертизы, рассматривает документы на предмет их полноты в срок не </w:t>
      </w:r>
      <w:r w:rsidR="00032B0C" w:rsidRPr="00F605AB">
        <w:t xml:space="preserve">     </w:t>
      </w:r>
      <w:r w:rsidRPr="00F605AB">
        <w:t xml:space="preserve">более пяти рабочих дней со дня регистрации – для объектов государственной экологической экспертизы I категории, не более трех рабочих дней </w:t>
      </w:r>
      <w:r w:rsidR="00032B0C" w:rsidRPr="00F605AB">
        <w:t xml:space="preserve">                       </w:t>
      </w:r>
      <w:r w:rsidRPr="00F605AB">
        <w:t>со дня регистрации – для объектов государственной экологической экспертизы</w:t>
      </w:r>
      <w:r w:rsidR="00032B0C" w:rsidRPr="00F605AB">
        <w:t xml:space="preserve"> </w:t>
      </w:r>
      <w:r w:rsidRPr="00F605AB">
        <w:t>II, III и IV категорий. В случае представления неполного пакета документов документы подлежат возврату представившему их лицу.»;</w:t>
      </w:r>
    </w:p>
    <w:p w:rsidR="0030546D" w:rsidRPr="00F605AB" w:rsidRDefault="0097625D" w:rsidP="0097625D">
      <w:r w:rsidRPr="00F605AB">
        <w:t>1</w:t>
      </w:r>
      <w:r w:rsidR="00A11A88" w:rsidRPr="00F605AB">
        <w:t>2</w:t>
      </w:r>
      <w:r w:rsidRPr="00F605AB">
        <w:t xml:space="preserve">) </w:t>
      </w:r>
      <w:r w:rsidR="0030546D" w:rsidRPr="00F605AB">
        <w:t>пункт</w:t>
      </w:r>
      <w:r w:rsidR="00C272DE" w:rsidRPr="00F605AB">
        <w:t>ы</w:t>
      </w:r>
      <w:r w:rsidR="0030546D" w:rsidRPr="00F605AB">
        <w:t xml:space="preserve"> 1</w:t>
      </w:r>
      <w:r w:rsidR="00C272DE" w:rsidRPr="00F605AB">
        <w:t xml:space="preserve"> и 7</w:t>
      </w:r>
      <w:r w:rsidR="0030546D" w:rsidRPr="00F605AB">
        <w:t xml:space="preserve"> </w:t>
      </w:r>
      <w:r w:rsidR="008335F8" w:rsidRPr="00F605AB">
        <w:t>статьи</w:t>
      </w:r>
      <w:r w:rsidR="00504404" w:rsidRPr="00F605AB">
        <w:t xml:space="preserve"> 51 </w:t>
      </w:r>
      <w:r w:rsidR="0030546D" w:rsidRPr="00F605AB">
        <w:t>изложить в следующей редакции:</w:t>
      </w:r>
    </w:p>
    <w:p w:rsidR="0030546D" w:rsidRPr="00F605AB" w:rsidRDefault="0030546D" w:rsidP="0097625D">
      <w:r w:rsidRPr="00F605AB">
        <w:t>«1. Заключение государственной экологической экспертизы выдается по результатам ее проведения.</w:t>
      </w:r>
    </w:p>
    <w:p w:rsidR="0030546D" w:rsidRPr="00F605AB" w:rsidRDefault="0030546D" w:rsidP="0097625D">
      <w:r w:rsidRPr="00F605AB">
        <w:t>Государственная экологическая экспертиза носит обязательный характер и должна предшествовать принятию правовых, организационных и хозяйственных решений в части природопользования и воздействия на окружающую среду и здоровье населения.»;</w:t>
      </w:r>
    </w:p>
    <w:p w:rsidR="0030546D" w:rsidRPr="00F605AB" w:rsidRDefault="0030546D" w:rsidP="0097625D">
      <w:r w:rsidRPr="00F605AB">
        <w:t xml:space="preserve">«7. </w:t>
      </w:r>
      <w:r w:rsidR="00145100" w:rsidRPr="00F605AB">
        <w:t>Лишение (о</w:t>
      </w:r>
      <w:r w:rsidRPr="00F605AB">
        <w:t>тзыв</w:t>
      </w:r>
      <w:r w:rsidR="00145100" w:rsidRPr="00F605AB">
        <w:t>)</w:t>
      </w:r>
      <w:r w:rsidRPr="00F605AB">
        <w:t xml:space="preserve"> положительного заключения государственной экологической экспертизы осуществляется органом</w:t>
      </w:r>
      <w:r w:rsidR="00145100" w:rsidRPr="00F605AB">
        <w:t>,</w:t>
      </w:r>
      <w:r w:rsidRPr="00F605AB">
        <w:t xml:space="preserve"> его выдавшим</w:t>
      </w:r>
      <w:r w:rsidR="00145100" w:rsidRPr="00F605AB">
        <w:t>,</w:t>
      </w:r>
      <w:r w:rsidRPr="00F605AB">
        <w:t xml:space="preserve"> на основании письменного обращения или согласия </w:t>
      </w:r>
      <w:proofErr w:type="spellStart"/>
      <w:r w:rsidRPr="00F605AB">
        <w:t>природопользователя</w:t>
      </w:r>
      <w:proofErr w:type="spellEnd"/>
      <w:r w:rsidRPr="00F605AB">
        <w:t>.</w:t>
      </w:r>
    </w:p>
    <w:p w:rsidR="0030546D" w:rsidRPr="00F605AB" w:rsidRDefault="0030546D" w:rsidP="0097625D">
      <w:r w:rsidRPr="00F605AB">
        <w:t>При выявлении нарушени</w:t>
      </w:r>
      <w:r w:rsidR="00145100" w:rsidRPr="00F605AB">
        <w:t>я</w:t>
      </w:r>
      <w:r w:rsidRPr="00F605AB">
        <w:t xml:space="preserve"> требований экологического законодательства</w:t>
      </w:r>
      <w:r w:rsidR="00145100" w:rsidRPr="00F605AB">
        <w:t xml:space="preserve"> Республики Казахстан</w:t>
      </w:r>
      <w:r w:rsidRPr="00F605AB">
        <w:t xml:space="preserve"> лишение (отзыв) положительного заключения </w:t>
      </w:r>
      <w:r w:rsidR="00145100" w:rsidRPr="00F605AB">
        <w:t xml:space="preserve">государственной </w:t>
      </w:r>
      <w:r w:rsidRPr="00F605AB">
        <w:t xml:space="preserve">экологической экспертизы осуществляется </w:t>
      </w:r>
      <w:r w:rsidR="007A6D1E" w:rsidRPr="00F605AB">
        <w:t xml:space="preserve">           </w:t>
      </w:r>
      <w:r w:rsidRPr="00F605AB">
        <w:t>в судебном порядке.»;</w:t>
      </w:r>
    </w:p>
    <w:p w:rsidR="0030546D" w:rsidRPr="00F605AB" w:rsidRDefault="0097625D" w:rsidP="0097625D">
      <w:r w:rsidRPr="00F605AB">
        <w:t>1</w:t>
      </w:r>
      <w:r w:rsidR="00A11A88" w:rsidRPr="00F605AB">
        <w:t>3</w:t>
      </w:r>
      <w:r w:rsidRPr="00F605AB">
        <w:t xml:space="preserve">) </w:t>
      </w:r>
      <w:r w:rsidR="0030546D" w:rsidRPr="00F605AB">
        <w:t xml:space="preserve">пункт </w:t>
      </w:r>
      <w:r w:rsidR="006509A8" w:rsidRPr="00F605AB">
        <w:t>2</w:t>
      </w:r>
      <w:r w:rsidR="0030546D" w:rsidRPr="00F605AB">
        <w:t xml:space="preserve"> статьи 69 изложить в следующей редакции: </w:t>
      </w:r>
    </w:p>
    <w:p w:rsidR="0030546D" w:rsidRPr="00F605AB" w:rsidRDefault="0030546D" w:rsidP="0097625D">
      <w:r w:rsidRPr="00F605AB">
        <w:t>«</w:t>
      </w:r>
      <w:r w:rsidR="006509A8" w:rsidRPr="00F605AB">
        <w:t>2. Разрешение на эмиссии в окружающую среду выдается физическим, юридическим лицам, а также зарегистрированным в Республике Казахстан филиалам и представительствам иностранных юридических лиц, осуществляющим эмиссии в окружающую среду в Республике Казахстан, согласно их заявкам в порядке, установленном настоящим Кодексом.</w:t>
      </w:r>
      <w:r w:rsidRPr="00F605AB">
        <w:t>»;</w:t>
      </w:r>
    </w:p>
    <w:p w:rsidR="00D02DC2" w:rsidRPr="00F605AB" w:rsidRDefault="00D02DC2" w:rsidP="0097625D"/>
    <w:p w:rsidR="0030546D" w:rsidRPr="00F605AB" w:rsidRDefault="0097625D" w:rsidP="0097625D">
      <w:r w:rsidRPr="00F605AB">
        <w:t>1</w:t>
      </w:r>
      <w:r w:rsidR="00A11A88" w:rsidRPr="00F605AB">
        <w:t>4</w:t>
      </w:r>
      <w:r w:rsidRPr="00F605AB">
        <w:t xml:space="preserve">) </w:t>
      </w:r>
      <w:r w:rsidR="0030546D" w:rsidRPr="00F605AB">
        <w:t xml:space="preserve">пункты 1 и 2 </w:t>
      </w:r>
      <w:r w:rsidR="008335F8" w:rsidRPr="00F605AB">
        <w:t xml:space="preserve">статьи 72 </w:t>
      </w:r>
      <w:r w:rsidR="0030546D" w:rsidRPr="00F605AB">
        <w:t>изложить в следующей редакции:</w:t>
      </w:r>
    </w:p>
    <w:p w:rsidR="0030546D" w:rsidRPr="00F605AB" w:rsidRDefault="0030546D" w:rsidP="0097625D">
      <w:r w:rsidRPr="00F605AB">
        <w:t xml:space="preserve">«1. Для получения разрешения на эмиссии в окружающую среду </w:t>
      </w:r>
      <w:proofErr w:type="spellStart"/>
      <w:r w:rsidRPr="00F605AB">
        <w:t>природопользователь</w:t>
      </w:r>
      <w:proofErr w:type="spellEnd"/>
      <w:r w:rsidRPr="00F605AB">
        <w:t xml:space="preserve"> представляет в разрешительный орган необходимый пакет документов в электронной форме.</w:t>
      </w:r>
    </w:p>
    <w:p w:rsidR="0030546D" w:rsidRPr="00F605AB" w:rsidRDefault="0030546D" w:rsidP="0097625D">
      <w:r w:rsidRPr="00F605AB">
        <w:t xml:space="preserve">2. Для </w:t>
      </w:r>
      <w:proofErr w:type="spellStart"/>
      <w:r w:rsidRPr="00F605AB">
        <w:t>природопользователей</w:t>
      </w:r>
      <w:proofErr w:type="spellEnd"/>
      <w:r w:rsidRPr="00F605AB">
        <w:t>, имеющих объекты I, II и III категорий, пакет документов для получения разрешения на эмиссии в окружающую среду включает:</w:t>
      </w:r>
    </w:p>
    <w:p w:rsidR="0030546D" w:rsidRPr="00F605AB" w:rsidRDefault="0030546D" w:rsidP="0097625D">
      <w:r w:rsidRPr="00F605AB">
        <w:t>1) заявку на получение разрешения;</w:t>
      </w:r>
    </w:p>
    <w:p w:rsidR="0030546D" w:rsidRPr="00F605AB" w:rsidRDefault="0030546D" w:rsidP="0097625D">
      <w:r w:rsidRPr="00F605AB">
        <w:t>2) заключение государственной экологической экспертизы либо заключение комплексной вневедомственной экспертизы проектов строительства, содержащее утвержденные  нормативы эмиссий;</w:t>
      </w:r>
    </w:p>
    <w:p w:rsidR="0030546D" w:rsidRPr="00F605AB" w:rsidRDefault="0030546D" w:rsidP="0097625D">
      <w:r w:rsidRPr="00F605AB">
        <w:t>3) план мероприятий по охране окружающей среды.»;</w:t>
      </w:r>
    </w:p>
    <w:p w:rsidR="0030546D" w:rsidRPr="00F605AB" w:rsidRDefault="0097625D" w:rsidP="0097625D">
      <w:r w:rsidRPr="00F605AB">
        <w:t>1</w:t>
      </w:r>
      <w:r w:rsidR="00750A6C" w:rsidRPr="00F605AB">
        <w:t>5</w:t>
      </w:r>
      <w:r w:rsidRPr="00F605AB">
        <w:t xml:space="preserve">) </w:t>
      </w:r>
      <w:r w:rsidR="0030546D" w:rsidRPr="00F605AB">
        <w:t>пункты 2 и 3 статьи 74 изложить в следующей редакции:</w:t>
      </w:r>
    </w:p>
    <w:p w:rsidR="00123A7B" w:rsidRPr="00F605AB" w:rsidRDefault="00123A7B" w:rsidP="0097625D">
      <w:r w:rsidRPr="00F605AB">
        <w:t xml:space="preserve">«2. Орган, выдающий разрешение, рассматривает заявку на предмет </w:t>
      </w:r>
      <w:r w:rsidR="007A6D1E" w:rsidRPr="00F605AB">
        <w:t xml:space="preserve">    </w:t>
      </w:r>
      <w:r w:rsidRPr="00F605AB">
        <w:t>ее полноты</w:t>
      </w:r>
      <w:r w:rsidR="008335F8" w:rsidRPr="00F605AB">
        <w:t xml:space="preserve"> для объектов I, II и III категорий хозяйственной и </w:t>
      </w:r>
      <w:r w:rsidR="007A6D1E" w:rsidRPr="00F605AB">
        <w:t xml:space="preserve">                               </w:t>
      </w:r>
      <w:r w:rsidR="008335F8" w:rsidRPr="00F605AB">
        <w:t>иной</w:t>
      </w:r>
      <w:r w:rsidR="007A6D1E" w:rsidRPr="00F605AB">
        <w:t xml:space="preserve"> </w:t>
      </w:r>
      <w:r w:rsidR="008335F8" w:rsidRPr="00F605AB">
        <w:t xml:space="preserve">деятельности в </w:t>
      </w:r>
      <w:r w:rsidRPr="00F605AB">
        <w:t>срок не более пяти рабочих дней со дня регистрации заявки.</w:t>
      </w:r>
    </w:p>
    <w:p w:rsidR="0030546D" w:rsidRPr="00F605AB" w:rsidRDefault="00C272DE" w:rsidP="0097625D">
      <w:r w:rsidRPr="00F605AB">
        <w:t xml:space="preserve">В </w:t>
      </w:r>
      <w:r w:rsidR="0030546D" w:rsidRPr="00F605AB">
        <w:t>течени</w:t>
      </w:r>
      <w:r w:rsidR="00605371" w:rsidRPr="00F605AB">
        <w:t>е</w:t>
      </w:r>
      <w:r w:rsidR="0030546D" w:rsidRPr="00F605AB">
        <w:t xml:space="preserve"> установленного срока заявка принимается на рассмотрение либо отклоняется вследствие недостаточности представленных </w:t>
      </w:r>
      <w:r w:rsidR="00123A7B" w:rsidRPr="00F605AB">
        <w:t>документов</w:t>
      </w:r>
      <w:r w:rsidR="0030546D" w:rsidRPr="00F605AB">
        <w:t>.</w:t>
      </w:r>
    </w:p>
    <w:p w:rsidR="0030546D" w:rsidRPr="00F605AB" w:rsidRDefault="0030546D" w:rsidP="0097625D">
      <w:r w:rsidRPr="00F605AB">
        <w:t xml:space="preserve">При отклонении заявки </w:t>
      </w:r>
      <w:proofErr w:type="spellStart"/>
      <w:r w:rsidRPr="00F605AB">
        <w:t>природопользователю</w:t>
      </w:r>
      <w:proofErr w:type="spellEnd"/>
      <w:r w:rsidRPr="00F605AB">
        <w:t xml:space="preserve"> направляется отказ </w:t>
      </w:r>
      <w:r w:rsidR="007A6D1E" w:rsidRPr="00F605AB">
        <w:t xml:space="preserve">           </w:t>
      </w:r>
      <w:r w:rsidRPr="00F605AB">
        <w:t>с мотивированным обоснованием причин отклонения.</w:t>
      </w:r>
    </w:p>
    <w:p w:rsidR="0030546D" w:rsidRPr="00F605AB" w:rsidRDefault="0030546D" w:rsidP="0097625D">
      <w:r w:rsidRPr="00F605AB">
        <w:t>3. Принятые заявки рассматриваются органом, выдающим разрешение, для объектов:</w:t>
      </w:r>
    </w:p>
    <w:p w:rsidR="0030546D" w:rsidRPr="00F605AB" w:rsidRDefault="0030546D" w:rsidP="0097625D">
      <w:r w:rsidRPr="00F605AB">
        <w:t>1) I категории хозяйственной и иной деятельности</w:t>
      </w:r>
      <w:r w:rsidR="00123A7B" w:rsidRPr="00F605AB">
        <w:t xml:space="preserve"> –</w:t>
      </w:r>
      <w:r w:rsidRPr="00F605AB">
        <w:t xml:space="preserve"> в срок не более пятнадцати рабочих дней со дня регистрации заявки;</w:t>
      </w:r>
    </w:p>
    <w:p w:rsidR="0030546D" w:rsidRPr="00F605AB" w:rsidRDefault="007E17F0" w:rsidP="0097625D">
      <w:r w:rsidRPr="00F605AB">
        <w:t>2) II и III категорий</w:t>
      </w:r>
      <w:r w:rsidR="0030546D" w:rsidRPr="00F605AB">
        <w:t xml:space="preserve"> хозяйственной и иной деятельности</w:t>
      </w:r>
      <w:r w:rsidR="00123A7B" w:rsidRPr="00F605AB">
        <w:t xml:space="preserve"> –</w:t>
      </w:r>
      <w:r w:rsidR="0030546D" w:rsidRPr="00F605AB">
        <w:t xml:space="preserve"> в срок не более десяти рабочих дней со дня регистрации заявки;</w:t>
      </w:r>
    </w:p>
    <w:p w:rsidR="0030546D" w:rsidRPr="00F605AB" w:rsidRDefault="0030546D" w:rsidP="0097625D">
      <w:r w:rsidRPr="00F605AB">
        <w:t>3) IV категории хозяйственной и иной деятельности</w:t>
      </w:r>
      <w:r w:rsidR="00123A7B" w:rsidRPr="00F605AB">
        <w:t xml:space="preserve"> –</w:t>
      </w:r>
      <w:r w:rsidRPr="00F605AB">
        <w:t xml:space="preserve"> в срок не более пяти рабочих дней со дня регистрации заявки.»;</w:t>
      </w:r>
    </w:p>
    <w:p w:rsidR="006509A8" w:rsidRPr="00F605AB" w:rsidRDefault="0097625D" w:rsidP="006509A8">
      <w:r w:rsidRPr="00F605AB">
        <w:t>1</w:t>
      </w:r>
      <w:r w:rsidR="00750A6C" w:rsidRPr="00F605AB">
        <w:t>6</w:t>
      </w:r>
      <w:r w:rsidRPr="00F605AB">
        <w:t xml:space="preserve">) </w:t>
      </w:r>
      <w:r w:rsidR="006509A8" w:rsidRPr="00F605AB">
        <w:t>в статье 77:</w:t>
      </w:r>
    </w:p>
    <w:p w:rsidR="0030546D" w:rsidRPr="00F605AB" w:rsidRDefault="006509A8" w:rsidP="006509A8">
      <w:r w:rsidRPr="00F605AB">
        <w:t>пункт 1 дополнить подпунктом 3) следующего содержания:</w:t>
      </w:r>
    </w:p>
    <w:p w:rsidR="0030546D" w:rsidRPr="00F605AB" w:rsidRDefault="0030546D" w:rsidP="0097625D">
      <w:r w:rsidRPr="00F605AB">
        <w:t>«3) несоответстви</w:t>
      </w:r>
      <w:r w:rsidR="007E17F0" w:rsidRPr="00F605AB">
        <w:t>я</w:t>
      </w:r>
      <w:r w:rsidRPr="00F605AB">
        <w:t xml:space="preserve"> плана мероприятий по охране окружающей среды экологическим требованиям и нормам, установленным экологическим законодательством Республики Казахстан, обеспечивающим достижение нормативов эмиссий в окружающую среду.»;</w:t>
      </w:r>
    </w:p>
    <w:p w:rsidR="0030546D" w:rsidRPr="00F605AB" w:rsidRDefault="0030546D" w:rsidP="0097625D">
      <w:r w:rsidRPr="00F605AB">
        <w:t>пунк</w:t>
      </w:r>
      <w:r w:rsidR="007E17F0" w:rsidRPr="00F605AB">
        <w:t>т 4</w:t>
      </w:r>
      <w:r w:rsidRPr="00F605AB">
        <w:t xml:space="preserve"> изложить в следующей редакции:</w:t>
      </w:r>
    </w:p>
    <w:p w:rsidR="0030546D" w:rsidRPr="00F605AB" w:rsidRDefault="0030546D" w:rsidP="0097625D">
      <w:r w:rsidRPr="00F605AB">
        <w:t xml:space="preserve">«4. Разрешение на эмиссии в окружающую среду аннулируется органом, его выдавшим, со дня </w:t>
      </w:r>
      <w:r w:rsidR="00123A7B" w:rsidRPr="00F605AB">
        <w:t>выдачи</w:t>
      </w:r>
      <w:r w:rsidRPr="00F605AB">
        <w:t xml:space="preserve"> нового разрешения либо на основании письменного обращения </w:t>
      </w:r>
      <w:proofErr w:type="spellStart"/>
      <w:r w:rsidRPr="00F605AB">
        <w:t>природопользователя</w:t>
      </w:r>
      <w:proofErr w:type="spellEnd"/>
      <w:r w:rsidRPr="00F605AB">
        <w:t>.»;</w:t>
      </w:r>
    </w:p>
    <w:p w:rsidR="008335F8" w:rsidRPr="00F605AB" w:rsidRDefault="0097625D" w:rsidP="0097625D">
      <w:r w:rsidRPr="00F605AB">
        <w:t>1</w:t>
      </w:r>
      <w:r w:rsidR="00750A6C" w:rsidRPr="00F605AB">
        <w:t>7</w:t>
      </w:r>
      <w:r w:rsidRPr="00F605AB">
        <w:t xml:space="preserve">) </w:t>
      </w:r>
      <w:r w:rsidR="007E17F0" w:rsidRPr="00F605AB">
        <w:t>в статье 78</w:t>
      </w:r>
      <w:r w:rsidR="008335F8" w:rsidRPr="00F605AB">
        <w:t>:</w:t>
      </w:r>
      <w:r w:rsidR="007E17F0" w:rsidRPr="00F605AB">
        <w:t xml:space="preserve"> </w:t>
      </w:r>
    </w:p>
    <w:p w:rsidR="0030546D" w:rsidRPr="00F605AB" w:rsidRDefault="0030546D" w:rsidP="0097625D">
      <w:r w:rsidRPr="00F605AB">
        <w:t>пункт 1 изложить в следующей редакции:</w:t>
      </w:r>
    </w:p>
    <w:p w:rsidR="00D02DC2" w:rsidRPr="00F605AB" w:rsidRDefault="00D02DC2" w:rsidP="0097625D"/>
    <w:p w:rsidR="0030546D" w:rsidRPr="00F605AB" w:rsidRDefault="0030546D" w:rsidP="0097625D">
      <w:r w:rsidRPr="00F605AB">
        <w:t xml:space="preserve">«1. Переоформление разрешения на эмиссии в окружающую среду осуществляется в течение пятнадцати календарных дней в случаях изменения наименования, реорганизации </w:t>
      </w:r>
      <w:proofErr w:type="spellStart"/>
      <w:r w:rsidRPr="00F605AB">
        <w:t>природопользователя</w:t>
      </w:r>
      <w:proofErr w:type="spellEnd"/>
      <w:r w:rsidRPr="00F605AB">
        <w:t xml:space="preserve">, а также в случае смены собственника объекта (объектов), в отношении которого (которых) выдано такое разрешение на эмиссии, при условии, что </w:t>
      </w:r>
      <w:r w:rsidR="001E4550" w:rsidRPr="00F605AB">
        <w:t>переоформление</w:t>
      </w:r>
      <w:r w:rsidRPr="00F605AB">
        <w:t xml:space="preserve"> не</w:t>
      </w:r>
      <w:r w:rsidR="001E4550" w:rsidRPr="00F605AB">
        <w:t xml:space="preserve"> по</w:t>
      </w:r>
      <w:r w:rsidRPr="00F605AB">
        <w:t>влечет увеличения нагрузки на окружающую среду.»;</w:t>
      </w:r>
    </w:p>
    <w:p w:rsidR="0030546D" w:rsidRPr="00F605AB" w:rsidRDefault="0030546D" w:rsidP="0097625D">
      <w:r w:rsidRPr="00F605AB">
        <w:t>в пункте 2:</w:t>
      </w:r>
    </w:p>
    <w:p w:rsidR="0030546D" w:rsidRPr="00F605AB" w:rsidRDefault="0030546D" w:rsidP="0097625D">
      <w:r w:rsidRPr="00F605AB">
        <w:t>подпункты 2) и 3) исключить;</w:t>
      </w:r>
    </w:p>
    <w:p w:rsidR="0030546D" w:rsidRPr="00F605AB" w:rsidRDefault="0030546D" w:rsidP="0097625D">
      <w:r w:rsidRPr="00F605AB">
        <w:t>дополнить подпунктом 5) следующего содержания:</w:t>
      </w:r>
    </w:p>
    <w:p w:rsidR="0030546D" w:rsidRPr="00F605AB" w:rsidRDefault="0030546D" w:rsidP="0097625D">
      <w:r w:rsidRPr="00F605AB">
        <w:t>«5) копия документа, подтверждающего переход права собственности на объект (объекты) природопользования, в отношении которого (которых) выдано переоформляемое разрешение на эмиссии.»;</w:t>
      </w:r>
    </w:p>
    <w:p w:rsidR="0030546D" w:rsidRPr="00F605AB" w:rsidRDefault="0097625D" w:rsidP="0097625D">
      <w:r w:rsidRPr="00F605AB">
        <w:t>1</w:t>
      </w:r>
      <w:r w:rsidR="00750A6C" w:rsidRPr="00F605AB">
        <w:t>8</w:t>
      </w:r>
      <w:r w:rsidRPr="00F605AB">
        <w:t xml:space="preserve">) </w:t>
      </w:r>
      <w:r w:rsidR="0030546D" w:rsidRPr="00F605AB">
        <w:t xml:space="preserve">подпункты 9), 11), 12), 13) и 14) статьи 114 изложить в следующей редакции: </w:t>
      </w:r>
    </w:p>
    <w:p w:rsidR="0030546D" w:rsidRPr="00F605AB" w:rsidRDefault="0030546D" w:rsidP="0097625D">
      <w:r w:rsidRPr="00F605AB">
        <w:t xml:space="preserve">«9) </w:t>
      </w:r>
      <w:r w:rsidRPr="00F605AB">
        <w:tab/>
        <w:t>приведением земель, высвобождающихся по мере завершения операций по недропользованию или других нарушающих процессов и работ, в состояние, пригодное для дальнейшего их использования в соответствии</w:t>
      </w:r>
      <w:r w:rsidR="00517B73" w:rsidRPr="00F605AB">
        <w:t xml:space="preserve"> </w:t>
      </w:r>
      <w:r w:rsidRPr="00F605AB">
        <w:t xml:space="preserve"> </w:t>
      </w:r>
      <w:r w:rsidR="00517B73" w:rsidRPr="00F605AB">
        <w:t xml:space="preserve">          </w:t>
      </w:r>
      <w:r w:rsidRPr="00F605AB">
        <w:t>с требованиями земельного законодательства Республики Казахстан;</w:t>
      </w:r>
      <w:r w:rsidR="007E17F0" w:rsidRPr="00F605AB">
        <w:t>»;</w:t>
      </w:r>
    </w:p>
    <w:p w:rsidR="0030546D" w:rsidRPr="00F605AB" w:rsidRDefault="007E17F0" w:rsidP="0097625D">
      <w:r w:rsidRPr="00F605AB">
        <w:t>«</w:t>
      </w:r>
      <w:r w:rsidR="0030546D" w:rsidRPr="00F605AB">
        <w:t>11) сохранностью недр от загрязнения, обводнения и техногенных процессов, приводящих к порче объектов окружающей среды;</w:t>
      </w:r>
      <w:r w:rsidR="00C5607D" w:rsidRPr="00F605AB">
        <w:t>»;</w:t>
      </w:r>
    </w:p>
    <w:p w:rsidR="0030546D" w:rsidRPr="00F605AB" w:rsidRDefault="00C5607D" w:rsidP="0097625D">
      <w:r w:rsidRPr="00F605AB">
        <w:t xml:space="preserve">«12) </w:t>
      </w:r>
      <w:r w:rsidR="0030546D" w:rsidRPr="00F605AB">
        <w:t>консервацией участка недр и объектов недропользования, ликвидацией последствий проведения операций по недропользованию;</w:t>
      </w:r>
    </w:p>
    <w:p w:rsidR="0030546D" w:rsidRPr="00F605AB" w:rsidRDefault="0030546D" w:rsidP="0097625D">
      <w:r w:rsidRPr="00F605AB">
        <w:t xml:space="preserve">13) </w:t>
      </w:r>
      <w:r w:rsidRPr="00F605AB">
        <w:tab/>
        <w:t>соблюдением экологических норм и правил при использовании недр и переработке полезных ископаемых;</w:t>
      </w:r>
    </w:p>
    <w:p w:rsidR="0030546D" w:rsidRPr="00F605AB" w:rsidRDefault="0030546D" w:rsidP="0097625D">
      <w:r w:rsidRPr="00F605AB">
        <w:t xml:space="preserve">14) </w:t>
      </w:r>
      <w:r w:rsidRPr="00F605AB">
        <w:tab/>
        <w:t>соблюдением проектных решений по вопросам охраны окружающей среды при добыче и переработке полезных ископаемых;»;</w:t>
      </w:r>
    </w:p>
    <w:p w:rsidR="0030546D" w:rsidRPr="00F605AB" w:rsidRDefault="00750A6C" w:rsidP="0097625D">
      <w:r w:rsidRPr="00F605AB">
        <w:t>19</w:t>
      </w:r>
      <w:r w:rsidR="0097625D" w:rsidRPr="00F605AB">
        <w:t xml:space="preserve">) </w:t>
      </w:r>
      <w:r w:rsidR="0030546D" w:rsidRPr="00F605AB">
        <w:t>в пункте 1 статьи 117:</w:t>
      </w:r>
    </w:p>
    <w:p w:rsidR="0030546D" w:rsidRPr="00F605AB" w:rsidRDefault="0030546D" w:rsidP="0097625D">
      <w:r w:rsidRPr="00F605AB">
        <w:t>подпункт 5) изложить в следующей редакции:</w:t>
      </w:r>
    </w:p>
    <w:p w:rsidR="0030546D" w:rsidRPr="00F605AB" w:rsidRDefault="0030546D" w:rsidP="0097625D">
      <w:r w:rsidRPr="00F605AB">
        <w:t>«5) в порядке, установленном законодательством Республики Казахстан, вносить предложения по приостановлению или лишению экологических</w:t>
      </w:r>
      <w:r w:rsidR="00516EA3" w:rsidRPr="00F605AB">
        <w:t xml:space="preserve"> и иных</w:t>
      </w:r>
      <w:r w:rsidRPr="00F605AB">
        <w:t xml:space="preserve"> разрешений на природопользование в случаях нарушени</w:t>
      </w:r>
      <w:r w:rsidR="00C66C20" w:rsidRPr="00F605AB">
        <w:t>я</w:t>
      </w:r>
      <w:r w:rsidRPr="00F605AB">
        <w:t xml:space="preserve"> </w:t>
      </w:r>
      <w:proofErr w:type="spellStart"/>
      <w:r w:rsidRPr="00F605AB">
        <w:t>природопользователем</w:t>
      </w:r>
      <w:proofErr w:type="spellEnd"/>
      <w:r w:rsidRPr="00F605AB">
        <w:t xml:space="preserve"> экологических норм и требований, условий природопользования, предусмотренных экологическим </w:t>
      </w:r>
      <w:r w:rsidR="00516EA3" w:rsidRPr="00F605AB">
        <w:t xml:space="preserve">или иным </w:t>
      </w:r>
      <w:r w:rsidRPr="00F605AB">
        <w:t>разрешением, причинения особо крупного ущерба окружающей среде и (или) здоровью населения;»;</w:t>
      </w:r>
    </w:p>
    <w:p w:rsidR="0030546D" w:rsidRPr="00F605AB" w:rsidRDefault="0030546D" w:rsidP="0097625D">
      <w:r w:rsidRPr="00F605AB">
        <w:t>подпункт 11) исключить;</w:t>
      </w:r>
    </w:p>
    <w:p w:rsidR="0030546D" w:rsidRPr="00F605AB" w:rsidRDefault="00750A6C" w:rsidP="0097625D">
      <w:r w:rsidRPr="00F605AB">
        <w:t>20</w:t>
      </w:r>
      <w:r w:rsidR="0097625D" w:rsidRPr="00F605AB">
        <w:t xml:space="preserve">) </w:t>
      </w:r>
      <w:r w:rsidR="0030546D" w:rsidRPr="00F605AB">
        <w:t>пункт 5 статьи 142 изложить в следующей редакции:</w:t>
      </w:r>
    </w:p>
    <w:p w:rsidR="0030546D" w:rsidRPr="00F605AB" w:rsidRDefault="0030546D" w:rsidP="0097625D">
      <w:r w:rsidRPr="00F605AB">
        <w:t>«5. Мониторинг недр представляет собой систему наблюдений за состоянием недр, в том числе с использованием данных дистанционного зондирования Земли из космоса, для обеспечения рационального управления государственным фондом недр и своевременн</w:t>
      </w:r>
      <w:r w:rsidR="00C66C20" w:rsidRPr="00F605AB">
        <w:t>ого</w:t>
      </w:r>
      <w:r w:rsidRPr="00F605AB">
        <w:t xml:space="preserve"> выявления изменений</w:t>
      </w:r>
      <w:r w:rsidR="00C66C20" w:rsidRPr="00F605AB">
        <w:t xml:space="preserve"> недр</w:t>
      </w:r>
      <w:r w:rsidRPr="00F605AB">
        <w:t xml:space="preserve">, оценки, предупреждения и устранения последствий негативных процессов. Данные мониторинга недр обобщаются в </w:t>
      </w:r>
      <w:r w:rsidR="008335F8" w:rsidRPr="00F605AB">
        <w:t>е</w:t>
      </w:r>
      <w:r w:rsidRPr="00F605AB">
        <w:t>дином кадастре государственного фонда недр.»;</w:t>
      </w:r>
    </w:p>
    <w:p w:rsidR="0030546D" w:rsidRPr="00F605AB" w:rsidRDefault="00750A6C" w:rsidP="0097625D">
      <w:r w:rsidRPr="00F605AB">
        <w:t>21</w:t>
      </w:r>
      <w:r w:rsidR="0097625D" w:rsidRPr="00F605AB">
        <w:t xml:space="preserve">) </w:t>
      </w:r>
      <w:r w:rsidR="0030546D" w:rsidRPr="00F605AB">
        <w:t>подпункт 4) статьи 150 изложить в следующей редакции:</w:t>
      </w:r>
    </w:p>
    <w:p w:rsidR="0030546D" w:rsidRPr="00F605AB" w:rsidRDefault="0030546D" w:rsidP="0097625D">
      <w:r w:rsidRPr="00F605AB">
        <w:t xml:space="preserve">«4) по </w:t>
      </w:r>
      <w:r w:rsidR="00C272DE" w:rsidRPr="00F605AB">
        <w:t>е</w:t>
      </w:r>
      <w:r w:rsidRPr="00F605AB">
        <w:t>диному кадастру государственного фонда недр – уполномоченным</w:t>
      </w:r>
      <w:r w:rsidR="008335F8" w:rsidRPr="00F605AB">
        <w:t xml:space="preserve"> государственным</w:t>
      </w:r>
      <w:r w:rsidRPr="00F605AB">
        <w:t xml:space="preserve"> органом по изучению недр в целом по республике, а его территориальными органами </w:t>
      </w:r>
      <w:r w:rsidR="007E17F0" w:rsidRPr="00F605AB">
        <w:t>–</w:t>
      </w:r>
      <w:r w:rsidRPr="00F605AB">
        <w:t xml:space="preserve"> в пределах</w:t>
      </w:r>
      <w:r w:rsidR="00242151" w:rsidRPr="00F605AB">
        <w:br/>
      </w:r>
      <w:r w:rsidRPr="00F605AB">
        <w:t>административно-территориальных единиц;»;</w:t>
      </w:r>
    </w:p>
    <w:p w:rsidR="0030546D" w:rsidRPr="00F605AB" w:rsidRDefault="00750A6C" w:rsidP="0097625D">
      <w:r w:rsidRPr="00F605AB">
        <w:t>22</w:t>
      </w:r>
      <w:r w:rsidR="0097625D" w:rsidRPr="00F605AB">
        <w:t xml:space="preserve">) </w:t>
      </w:r>
      <w:r w:rsidR="0030546D" w:rsidRPr="00F605AB">
        <w:t xml:space="preserve">абзац пятый подпункта 4) пункта 1 статьи 154 изложить </w:t>
      </w:r>
      <w:r w:rsidR="00C60FB1" w:rsidRPr="00F605AB">
        <w:t xml:space="preserve">                          </w:t>
      </w:r>
      <w:r w:rsidR="0030546D" w:rsidRPr="00F605AB">
        <w:t xml:space="preserve">в следующей редакции: </w:t>
      </w:r>
    </w:p>
    <w:p w:rsidR="0030546D" w:rsidRPr="00F605AB" w:rsidRDefault="0030546D" w:rsidP="0097625D">
      <w:r w:rsidRPr="00F605AB">
        <w:t>«положительные заключения государственных экологической и санитарно-эпидемиологической экспертиз на создание объектов размещения отходов.»;</w:t>
      </w:r>
    </w:p>
    <w:p w:rsidR="0030546D" w:rsidRPr="00F605AB" w:rsidRDefault="00750A6C" w:rsidP="0097625D">
      <w:r w:rsidRPr="00F605AB">
        <w:t>23</w:t>
      </w:r>
      <w:r w:rsidR="0097625D" w:rsidRPr="00F605AB">
        <w:t xml:space="preserve">) </w:t>
      </w:r>
      <w:r w:rsidR="0030546D" w:rsidRPr="00F605AB">
        <w:t>пункты 1 и 3 статьи 156 изложить в следующей редакции:</w:t>
      </w:r>
    </w:p>
    <w:p w:rsidR="0030546D" w:rsidRPr="00F605AB" w:rsidRDefault="0030546D" w:rsidP="0097625D">
      <w:r w:rsidRPr="00F605AB">
        <w:t xml:space="preserve">«1. Ведение </w:t>
      </w:r>
      <w:r w:rsidR="00801B5F" w:rsidRPr="00F605AB">
        <w:t>г</w:t>
      </w:r>
      <w:r w:rsidRPr="00F605AB">
        <w:t xml:space="preserve">осударственного кадастра захоронения вредных </w:t>
      </w:r>
      <w:r w:rsidR="00C60FB1" w:rsidRPr="00F605AB">
        <w:t xml:space="preserve">    </w:t>
      </w:r>
      <w:r w:rsidRPr="00F605AB">
        <w:t xml:space="preserve">веществ, радиоактивных отходов и сброса сточных вод в недра </w:t>
      </w:r>
      <w:r w:rsidR="00C60FB1" w:rsidRPr="00F605AB">
        <w:t xml:space="preserve">                       </w:t>
      </w:r>
      <w:r w:rsidRPr="00F605AB">
        <w:t xml:space="preserve">(далее </w:t>
      </w:r>
      <w:r w:rsidR="007E17F0" w:rsidRPr="00F605AB">
        <w:t>–</w:t>
      </w:r>
      <w:r w:rsidRPr="00F605AB">
        <w:t xml:space="preserve"> </w:t>
      </w:r>
      <w:r w:rsidR="00801B5F" w:rsidRPr="00F605AB">
        <w:t>г</w:t>
      </w:r>
      <w:r w:rsidRPr="00F605AB">
        <w:t>осударственный кадастр захоронений) является обязательным по всем объектам захоронения вредных веществ, радиоактивных отходов, объектам и местам сброса сточных вод в недра на территории Республики Казахстан.</w:t>
      </w:r>
      <w:r w:rsidR="00C66C20" w:rsidRPr="00F605AB">
        <w:t>»;</w:t>
      </w:r>
    </w:p>
    <w:p w:rsidR="0030546D" w:rsidRPr="00F605AB" w:rsidRDefault="00C66C20" w:rsidP="0097625D">
      <w:r w:rsidRPr="00F605AB">
        <w:t>«</w:t>
      </w:r>
      <w:r w:rsidR="0030546D" w:rsidRPr="00F605AB">
        <w:t xml:space="preserve">3. Данные </w:t>
      </w:r>
      <w:r w:rsidR="00801B5F" w:rsidRPr="00F605AB">
        <w:t>г</w:t>
      </w:r>
      <w:r w:rsidR="0030546D" w:rsidRPr="00F605AB">
        <w:t xml:space="preserve">осударственного кадастра захоронений вводятся в </w:t>
      </w:r>
      <w:r w:rsidR="008335F8" w:rsidRPr="00F605AB">
        <w:t>е</w:t>
      </w:r>
      <w:r w:rsidR="0030546D" w:rsidRPr="00F605AB">
        <w:t>диный кадастр государственного фонда недр и являются составной частью государственного мониторинга недр.»;</w:t>
      </w:r>
    </w:p>
    <w:p w:rsidR="0030546D" w:rsidRPr="00F605AB" w:rsidRDefault="00750A6C" w:rsidP="0097625D">
      <w:r w:rsidRPr="00F605AB">
        <w:t>24</w:t>
      </w:r>
      <w:r w:rsidR="0097625D" w:rsidRPr="00F605AB">
        <w:t xml:space="preserve">) </w:t>
      </w:r>
      <w:r w:rsidR="0030546D" w:rsidRPr="00F605AB">
        <w:t>пункт 3 статьи 195 изложить в следующей редакции:</w:t>
      </w:r>
    </w:p>
    <w:p w:rsidR="0030546D" w:rsidRPr="00F605AB" w:rsidRDefault="0030546D" w:rsidP="0097625D">
      <w:r w:rsidRPr="00F605AB">
        <w:t xml:space="preserve">«3. Экологические требования при использовании земельных </w:t>
      </w:r>
      <w:r w:rsidR="00C60FB1" w:rsidRPr="00F605AB">
        <w:t xml:space="preserve">   </w:t>
      </w:r>
      <w:r w:rsidRPr="00F605AB">
        <w:t>ресурсов, недр, подземных и поверхностных вод, лесных и иных</w:t>
      </w:r>
      <w:r w:rsidR="00C60FB1" w:rsidRPr="00F605AB">
        <w:t xml:space="preserve"> </w:t>
      </w:r>
      <w:r w:rsidRPr="00F605AB">
        <w:t>ресурсов растительного мира, ресурсов животного мира устанавливаются по согласованию соответственно с центральным уполномоченным органом по управлению земельными ресурсами, уполномоченными</w:t>
      </w:r>
      <w:r w:rsidR="008335F8" w:rsidRPr="00F605AB">
        <w:t xml:space="preserve"> государственными</w:t>
      </w:r>
      <w:r w:rsidRPr="00F605AB">
        <w:t xml:space="preserve"> органами по изучению недр, в области использования и охраны водного фонда, лесного хозяйства, охраны, воспроизводства и использования животного мира, санитарно-эпидемиологического благополучия населения.»;</w:t>
      </w:r>
    </w:p>
    <w:p w:rsidR="0030546D" w:rsidRPr="00F605AB" w:rsidRDefault="00750A6C" w:rsidP="0097625D">
      <w:r w:rsidRPr="00F605AB">
        <w:t>25</w:t>
      </w:r>
      <w:r w:rsidR="0097625D" w:rsidRPr="00F605AB">
        <w:t xml:space="preserve">) </w:t>
      </w:r>
      <w:r w:rsidR="0030546D" w:rsidRPr="00F605AB">
        <w:t>пункт 2 статьи 207 изложить в следующей редакции:</w:t>
      </w:r>
    </w:p>
    <w:p w:rsidR="0030546D" w:rsidRPr="00F605AB" w:rsidRDefault="0030546D" w:rsidP="0097625D">
      <w:r w:rsidRPr="00F605AB">
        <w:t>«2. Запрещается хозяйственная и иная деятельность, вызывающая угрозу уничтожения естественных экологических систем, генетического фонда живых организмов, другие изменения окружающей среды, опасные для жизни и здоровья населения.»;</w:t>
      </w:r>
    </w:p>
    <w:p w:rsidR="0030546D" w:rsidRPr="00F605AB" w:rsidRDefault="00750A6C" w:rsidP="0097625D">
      <w:r w:rsidRPr="00F605AB">
        <w:t>26</w:t>
      </w:r>
      <w:r w:rsidR="0097625D" w:rsidRPr="00F605AB">
        <w:t xml:space="preserve">) </w:t>
      </w:r>
      <w:r w:rsidR="00267E98" w:rsidRPr="00F605AB">
        <w:t xml:space="preserve">абзац первый </w:t>
      </w:r>
      <w:r w:rsidR="0030546D" w:rsidRPr="00F605AB">
        <w:t>пункт</w:t>
      </w:r>
      <w:r w:rsidR="00267E98" w:rsidRPr="00F605AB">
        <w:t>а</w:t>
      </w:r>
      <w:r w:rsidR="0030546D" w:rsidRPr="00F605AB">
        <w:t xml:space="preserve"> 2 статьи 217</w:t>
      </w:r>
      <w:r w:rsidR="00267E98" w:rsidRPr="00F605AB">
        <w:t xml:space="preserve"> </w:t>
      </w:r>
      <w:r w:rsidR="0030546D" w:rsidRPr="00F605AB">
        <w:t>изложить в следующей редакции:</w:t>
      </w:r>
    </w:p>
    <w:p w:rsidR="0030546D" w:rsidRPr="00F605AB" w:rsidRDefault="0030546D" w:rsidP="0097625D">
      <w:r w:rsidRPr="00F605AB">
        <w:t>«2.</w:t>
      </w:r>
      <w:r w:rsidRPr="00F605AB">
        <w:tab/>
      </w:r>
      <w:proofErr w:type="spellStart"/>
      <w:r w:rsidRPr="00F605AB">
        <w:t>Природопользователи</w:t>
      </w:r>
      <w:proofErr w:type="spellEnd"/>
      <w:r w:rsidRPr="00F605AB">
        <w:t xml:space="preserve"> при проведении операций по недропользованию, геологоразведочных, строительных и других работ обязаны:»;</w:t>
      </w:r>
    </w:p>
    <w:p w:rsidR="00D02DC2" w:rsidRPr="00F605AB" w:rsidRDefault="00D02DC2" w:rsidP="0097625D"/>
    <w:p w:rsidR="00D02DC2" w:rsidRPr="00F605AB" w:rsidRDefault="00D02DC2" w:rsidP="0097625D"/>
    <w:p w:rsidR="00D02DC2" w:rsidRPr="00F605AB" w:rsidRDefault="00D02DC2" w:rsidP="0097625D"/>
    <w:p w:rsidR="0030546D" w:rsidRPr="00F605AB" w:rsidRDefault="00750A6C" w:rsidP="0097625D">
      <w:r w:rsidRPr="00F605AB">
        <w:t>27</w:t>
      </w:r>
      <w:r w:rsidR="0097625D" w:rsidRPr="00F605AB">
        <w:t xml:space="preserve">) </w:t>
      </w:r>
      <w:r w:rsidR="0030546D" w:rsidRPr="00F605AB">
        <w:t>в статье 219:</w:t>
      </w:r>
    </w:p>
    <w:p w:rsidR="0030546D" w:rsidRPr="00F605AB" w:rsidRDefault="0030546D" w:rsidP="0097625D">
      <w:r w:rsidRPr="00F605AB">
        <w:t>подпункты 2) и 4) пункта 1 изложить в следующей редакции:</w:t>
      </w:r>
    </w:p>
    <w:p w:rsidR="0030546D" w:rsidRPr="00F605AB" w:rsidRDefault="0030546D" w:rsidP="0097625D">
      <w:r w:rsidRPr="00F605AB">
        <w:t xml:space="preserve">«2) применение специальных методов разработки месторождений </w:t>
      </w:r>
      <w:r w:rsidR="003559CF" w:rsidRPr="00F605AB">
        <w:t xml:space="preserve">            </w:t>
      </w:r>
      <w:r w:rsidRPr="00F605AB">
        <w:t>в целях сохранения целостности земель с учетом технической, технологической, экологической и экономической целесообразности;»;</w:t>
      </w:r>
    </w:p>
    <w:p w:rsidR="0030546D" w:rsidRPr="00F605AB" w:rsidRDefault="007E17F0" w:rsidP="0097625D">
      <w:r w:rsidRPr="00F605AB">
        <w:t>«</w:t>
      </w:r>
      <w:r w:rsidR="0030546D" w:rsidRPr="00F605AB">
        <w:t>4) применение предупредительных мер от проявлений опасных техногенных процессов при проведении операций по недропользованию;»;</w:t>
      </w:r>
    </w:p>
    <w:p w:rsidR="0030546D" w:rsidRPr="00F605AB" w:rsidRDefault="0030546D" w:rsidP="0097625D">
      <w:r w:rsidRPr="00F605AB">
        <w:t>подпункт 2) пункта 3 изложить в следующей редакции:</w:t>
      </w:r>
    </w:p>
    <w:p w:rsidR="0030546D" w:rsidRPr="00F605AB" w:rsidRDefault="0030546D" w:rsidP="0097625D">
      <w:r w:rsidRPr="00F605AB">
        <w:t xml:space="preserve">«2) соблюдать технологические схемы и проекты на проведение работ, обеспечивающие безопасность работников, населения и окружающей среды, </w:t>
      </w:r>
      <w:r w:rsidR="00747601" w:rsidRPr="00F605AB">
        <w:t xml:space="preserve">  </w:t>
      </w:r>
      <w:r w:rsidRPr="00F605AB">
        <w:t xml:space="preserve">а при проведении разведки и добычи углеводородов – </w:t>
      </w:r>
      <w:r w:rsidR="000E56B7" w:rsidRPr="00F605AB">
        <w:t xml:space="preserve">обеспечивающие </w:t>
      </w:r>
      <w:r w:rsidRPr="00F605AB">
        <w:t>также рациональное использование недр.»;</w:t>
      </w:r>
    </w:p>
    <w:p w:rsidR="0030546D" w:rsidRPr="00F605AB" w:rsidRDefault="00750A6C" w:rsidP="0097625D">
      <w:r w:rsidRPr="00F605AB">
        <w:t>28</w:t>
      </w:r>
      <w:r w:rsidR="0097625D" w:rsidRPr="00F605AB">
        <w:t xml:space="preserve">) </w:t>
      </w:r>
      <w:r w:rsidR="0030546D" w:rsidRPr="00F605AB">
        <w:t>подпункты 1) и 2) пункта 3 статьи 220 изложить в следующей редакции:</w:t>
      </w:r>
    </w:p>
    <w:p w:rsidR="0030546D" w:rsidRPr="00F605AB" w:rsidRDefault="0030546D" w:rsidP="0097625D">
      <w:r w:rsidRPr="00F605AB">
        <w:t>«1) нарушение растительного и почвенного покровов за пределами участков, отведенных под строительство и (или) размещение объектов недропользования;</w:t>
      </w:r>
    </w:p>
    <w:p w:rsidR="0030546D" w:rsidRPr="00F605AB" w:rsidRDefault="0030546D" w:rsidP="0097625D">
      <w:r w:rsidRPr="00F605AB">
        <w:t>2) сброс отходов производства в поверхностные водные объекты и недра;»;</w:t>
      </w:r>
    </w:p>
    <w:p w:rsidR="0030546D" w:rsidRPr="00F605AB" w:rsidRDefault="00750A6C" w:rsidP="00B52DDF">
      <w:r w:rsidRPr="00F605AB">
        <w:t>29</w:t>
      </w:r>
      <w:r w:rsidR="00B52DDF" w:rsidRPr="00F605AB">
        <w:t xml:space="preserve">) </w:t>
      </w:r>
      <w:r w:rsidR="0030546D" w:rsidRPr="00F605AB">
        <w:t>статью 221 исключить;</w:t>
      </w:r>
    </w:p>
    <w:p w:rsidR="0030546D" w:rsidRPr="00F605AB" w:rsidRDefault="00750A6C" w:rsidP="00B52DDF">
      <w:r w:rsidRPr="00F605AB">
        <w:t>30</w:t>
      </w:r>
      <w:r w:rsidR="00B52DDF" w:rsidRPr="00F605AB">
        <w:t xml:space="preserve">) </w:t>
      </w:r>
      <w:r w:rsidR="000517CC" w:rsidRPr="00F605AB">
        <w:t>дополнить статьей 224-1 следующего содержания</w:t>
      </w:r>
      <w:r w:rsidR="0030546D" w:rsidRPr="00F605AB">
        <w:t>:</w:t>
      </w:r>
    </w:p>
    <w:p w:rsidR="00516EA3" w:rsidRPr="00F605AB" w:rsidRDefault="0030546D" w:rsidP="003C1D71">
      <w:pPr>
        <w:jc w:val="left"/>
      </w:pPr>
      <w:r w:rsidRPr="00F605AB">
        <w:t>«Статья 224-1. Экологические требования при использовании</w:t>
      </w:r>
    </w:p>
    <w:p w:rsidR="0030546D" w:rsidRPr="00F605AB" w:rsidRDefault="0030546D" w:rsidP="003C1D71">
      <w:pPr>
        <w:ind w:firstLine="2694"/>
        <w:jc w:val="left"/>
      </w:pPr>
      <w:r w:rsidRPr="00F605AB">
        <w:t>подземных вод</w:t>
      </w:r>
    </w:p>
    <w:p w:rsidR="0030546D" w:rsidRPr="00F605AB" w:rsidRDefault="0030546D" w:rsidP="00B52DDF">
      <w:r w:rsidRPr="00F605AB">
        <w:t xml:space="preserve">1. Основанием для изъятия и использования подземных вод является разрешение на специальное водопользование, выдаваемое в соответствии </w:t>
      </w:r>
      <w:r w:rsidR="00900630" w:rsidRPr="00F605AB">
        <w:t xml:space="preserve">          </w:t>
      </w:r>
      <w:r w:rsidRPr="00F605AB">
        <w:t>с Водным кодексом Республики Казахстан.</w:t>
      </w:r>
    </w:p>
    <w:p w:rsidR="0030546D" w:rsidRPr="00F605AB" w:rsidRDefault="0030546D" w:rsidP="00B52DDF">
      <w:r w:rsidRPr="00F605AB">
        <w:t>2. Проект (технологическая схема), н</w:t>
      </w:r>
      <w:r w:rsidR="000517CC" w:rsidRPr="00F605AB">
        <w:t>а основании которого</w:t>
      </w:r>
      <w:r w:rsidR="00C66C20" w:rsidRPr="00F605AB">
        <w:t xml:space="preserve"> (которой)</w:t>
      </w:r>
      <w:r w:rsidR="000517CC" w:rsidRPr="00F605AB">
        <w:t xml:space="preserve"> осуществляю</w:t>
      </w:r>
      <w:r w:rsidRPr="00F605AB">
        <w:t>тся изъятие и использование подземных вод в объеме от двух тысяч кубических метров в сутки, подлежит государственной экологической экспертизе.</w:t>
      </w:r>
    </w:p>
    <w:p w:rsidR="0030546D" w:rsidRPr="00F605AB" w:rsidRDefault="0030546D" w:rsidP="00B52DDF">
      <w:r w:rsidRPr="00F605AB">
        <w:t xml:space="preserve">3. </w:t>
      </w:r>
      <w:proofErr w:type="spellStart"/>
      <w:r w:rsidRPr="00F605AB">
        <w:t>Природопользователи</w:t>
      </w:r>
      <w:proofErr w:type="spellEnd"/>
      <w:r w:rsidRPr="00F605AB">
        <w:t xml:space="preserve"> при проведении разведки, забора и (или) использовани</w:t>
      </w:r>
      <w:r w:rsidR="00C66C20" w:rsidRPr="00F605AB">
        <w:t>и</w:t>
      </w:r>
      <w:r w:rsidRPr="00F605AB">
        <w:t xml:space="preserve"> подземных вод в объеме от двух тысяч кубических </w:t>
      </w:r>
      <w:r w:rsidR="00900630" w:rsidRPr="00F605AB">
        <w:t xml:space="preserve">              </w:t>
      </w:r>
      <w:r w:rsidRPr="00F605AB">
        <w:t xml:space="preserve">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w:t>
      </w:r>
      <w:r w:rsidR="00737558" w:rsidRPr="00F605AB">
        <w:t>модернизировать</w:t>
      </w:r>
      <w:r w:rsidRPr="00F605AB">
        <w:t xml:space="preserve"> технологическое оборудование, средства непрерывного и периодического контроля, обеспечивать рациональное использование и охрану подземных вод от истощения и загрязнения, охрану недр и окружающей среды.</w:t>
      </w:r>
    </w:p>
    <w:p w:rsidR="0030546D" w:rsidRPr="00F605AB" w:rsidRDefault="0030546D" w:rsidP="00B52DDF">
      <w:r w:rsidRPr="00F605AB">
        <w:t>4. Запреща</w:t>
      </w:r>
      <w:r w:rsidR="000517CC" w:rsidRPr="00F605AB">
        <w:t>ю</w:t>
      </w:r>
      <w:r w:rsidRPr="00F605AB">
        <w:t>тся забор и (или) использование подземных вод для целей, не предусмотренных условиями разрешени</w:t>
      </w:r>
      <w:r w:rsidR="00C66C20" w:rsidRPr="00F605AB">
        <w:t>я</w:t>
      </w:r>
      <w:r w:rsidRPr="00F605AB">
        <w:t xml:space="preserve"> на специальное водопользование</w:t>
      </w:r>
      <w:r w:rsidR="00C66C20" w:rsidRPr="00F605AB">
        <w:t>,</w:t>
      </w:r>
      <w:r w:rsidRPr="00F605AB">
        <w:t xml:space="preserve"> или с нарушени</w:t>
      </w:r>
      <w:r w:rsidR="00C66C20" w:rsidRPr="00F605AB">
        <w:t>е</w:t>
      </w:r>
      <w:r w:rsidRPr="00F605AB">
        <w:t>м этих условий.</w:t>
      </w:r>
    </w:p>
    <w:p w:rsidR="0030546D" w:rsidRPr="00F605AB" w:rsidRDefault="0030546D" w:rsidP="00B52DDF">
      <w:r w:rsidRPr="00F605AB">
        <w:t xml:space="preserve">5. Разведка, забор и (или) использование месторождений подземных вод должны осуществляться в соответствии с условиями разрешения </w:t>
      </w:r>
      <w:r w:rsidR="004C077D" w:rsidRPr="00F605AB">
        <w:t xml:space="preserve">                   </w:t>
      </w:r>
      <w:r w:rsidRPr="00F605AB">
        <w:t>на специальное водопользование, а также при соблюдении норм и требований, предусмотренных экологическим законодательством Республики Казахстан.</w:t>
      </w:r>
    </w:p>
    <w:p w:rsidR="0030546D" w:rsidRPr="00F605AB" w:rsidRDefault="0030546D" w:rsidP="00B52DDF">
      <w:r w:rsidRPr="00F605AB">
        <w:t xml:space="preserve">6. </w:t>
      </w:r>
      <w:proofErr w:type="spellStart"/>
      <w:r w:rsidRPr="00F605AB">
        <w:t>Природопользователи</w:t>
      </w:r>
      <w:proofErr w:type="spellEnd"/>
      <w:r w:rsidRPr="00F605AB">
        <w:t xml:space="preserve">, проводящие разведку, забор и (или) использование подземных вод, </w:t>
      </w:r>
      <w:r w:rsidR="00267E98" w:rsidRPr="00F605AB">
        <w:t xml:space="preserve">обязаны </w:t>
      </w:r>
      <w:r w:rsidRPr="00F605AB">
        <w:t>обеспечить:</w:t>
      </w:r>
    </w:p>
    <w:p w:rsidR="0030546D" w:rsidRPr="00F605AB" w:rsidRDefault="0030546D" w:rsidP="00B52DDF">
      <w:r w:rsidRPr="00F605AB">
        <w:t>1) рациональные разведку, забор и (или) использование подземных вод</w:t>
      </w:r>
      <w:r w:rsidR="00801B5F" w:rsidRPr="00F605AB">
        <w:t>,</w:t>
      </w:r>
      <w:r w:rsidRPr="00F605AB">
        <w:t xml:space="preserve"> при котор</w:t>
      </w:r>
      <w:r w:rsidR="000517CC" w:rsidRPr="00F605AB">
        <w:t>ых</w:t>
      </w:r>
      <w:r w:rsidRPr="00F605AB">
        <w:t xml:space="preserve"> достигается предотвращение безвозвратных потерь воды</w:t>
      </w:r>
      <w:r w:rsidR="0023275A" w:rsidRPr="00F605AB">
        <w:t>,</w:t>
      </w:r>
      <w:r w:rsidRPr="00F605AB">
        <w:t xml:space="preserve"> ее качественных свойств за счет недостатков в эксплуатации скважин;</w:t>
      </w:r>
    </w:p>
    <w:p w:rsidR="0030546D" w:rsidRPr="00F605AB" w:rsidRDefault="0030546D" w:rsidP="00B52DDF">
      <w:r w:rsidRPr="00F605AB">
        <w:t>2) исключение возможности загрязнения водоносных горизонтов;</w:t>
      </w:r>
    </w:p>
    <w:p w:rsidR="0030546D" w:rsidRPr="00F605AB" w:rsidRDefault="0030546D" w:rsidP="00B52DDF">
      <w:r w:rsidRPr="00F605AB">
        <w:t>3) исключение возможности смешения вод различных</w:t>
      </w:r>
      <w:r w:rsidR="00634361" w:rsidRPr="00F605AB">
        <w:t xml:space="preserve"> водоносных</w:t>
      </w:r>
      <w:r w:rsidRPr="00F605AB">
        <w:t xml:space="preserve"> горизонтов и </w:t>
      </w:r>
      <w:proofErr w:type="spellStart"/>
      <w:r w:rsidRPr="00F605AB">
        <w:t>перетока</w:t>
      </w:r>
      <w:proofErr w:type="spellEnd"/>
      <w:r w:rsidRPr="00F605AB">
        <w:t xml:space="preserve"> из одних горизонтов в другие, если это не предусмотрено проектом;</w:t>
      </w:r>
    </w:p>
    <w:p w:rsidR="0030546D" w:rsidRPr="00F605AB" w:rsidRDefault="0030546D" w:rsidP="00B52DDF">
      <w:r w:rsidRPr="00F605AB">
        <w:t>4) недопущение бесконтрольного нерегулируемого выпуска подземных вод, а в аварийных случаях</w:t>
      </w:r>
      <w:r w:rsidR="000517CC" w:rsidRPr="00F605AB">
        <w:t xml:space="preserve"> –</w:t>
      </w:r>
      <w:r w:rsidRPr="00F605AB">
        <w:t xml:space="preserve"> срочное принятие мер по ликвидации потерь воды;</w:t>
      </w:r>
    </w:p>
    <w:p w:rsidR="0030546D" w:rsidRPr="00F605AB" w:rsidRDefault="0030546D" w:rsidP="00B52DDF">
      <w:r w:rsidRPr="00F605AB">
        <w:t>5) комплексное использование подземных вод, содержащих полезные компоненты;</w:t>
      </w:r>
    </w:p>
    <w:p w:rsidR="0030546D" w:rsidRPr="00F605AB" w:rsidRDefault="0030546D" w:rsidP="00B52DDF">
      <w:r w:rsidRPr="00F605AB">
        <w:t>6) охрану атмосферного воздуха, земной поверхности, лесов, вод и других природных объектов, а также зданий и сооружений от вредного влияния работ, связанных с водопользованием;</w:t>
      </w:r>
    </w:p>
    <w:p w:rsidR="0030546D" w:rsidRPr="00F605AB" w:rsidRDefault="0030546D" w:rsidP="00B52DDF">
      <w:r w:rsidRPr="00F605AB">
        <w:t>7) проведение комплекса восстановительных работ на земельных участках, приведенных в негодность в процессе разведки, забора и (или) использования</w:t>
      </w:r>
      <w:r w:rsidR="0023275A" w:rsidRPr="00F605AB">
        <w:t xml:space="preserve"> подземных вод</w:t>
      </w:r>
      <w:r w:rsidRPr="00F605AB">
        <w:t>.</w:t>
      </w:r>
    </w:p>
    <w:p w:rsidR="0030546D" w:rsidRPr="00F605AB" w:rsidRDefault="0030546D" w:rsidP="00B52DDF">
      <w:r w:rsidRPr="00F605AB">
        <w:t xml:space="preserve">7.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w:t>
      </w:r>
      <w:r w:rsidR="000E56B7" w:rsidRPr="00F605AB">
        <w:t xml:space="preserve">оборудованию </w:t>
      </w:r>
      <w:proofErr w:type="spellStart"/>
      <w:r w:rsidR="0023275A" w:rsidRPr="00F605AB">
        <w:t>природопользователем</w:t>
      </w:r>
      <w:proofErr w:type="spellEnd"/>
      <w:r w:rsidR="0023275A" w:rsidRPr="00F605AB">
        <w:t xml:space="preserve"> </w:t>
      </w:r>
      <w:r w:rsidRPr="00F605AB">
        <w:t>регулирующими устройствами, консервации или ликвидации в порядке, установленном законодательством Республики Казахстан.</w:t>
      </w:r>
    </w:p>
    <w:p w:rsidR="0030546D" w:rsidRPr="00F605AB" w:rsidRDefault="0030546D" w:rsidP="00B52DDF">
      <w:r w:rsidRPr="00F605AB">
        <w:t xml:space="preserve">8. Если при использовании недр для разведки и добычи других полезных ископаемых вскрыты водоносные горизонты, </w:t>
      </w:r>
      <w:proofErr w:type="spellStart"/>
      <w:r w:rsidRPr="00F605AB">
        <w:t>природопользователю</w:t>
      </w:r>
      <w:proofErr w:type="spellEnd"/>
      <w:r w:rsidRPr="00F605AB">
        <w:t xml:space="preserve"> необходимо принять меры по охране подземных водных объектов в порядке, установленном законодательством Республики Казахстан, и сообщить об этом в уполномоченные</w:t>
      </w:r>
      <w:r w:rsidR="000E56B7" w:rsidRPr="00F605AB">
        <w:t xml:space="preserve"> государственные</w:t>
      </w:r>
      <w:r w:rsidRPr="00F605AB">
        <w:t xml:space="preserve"> органы в области охраны окружающей среды, </w:t>
      </w:r>
      <w:r w:rsidR="00267E98" w:rsidRPr="00F605AB">
        <w:t xml:space="preserve">использования и охраны водного фонда, </w:t>
      </w:r>
      <w:r w:rsidRPr="00F605AB">
        <w:t>по изучению недр</w:t>
      </w:r>
      <w:r w:rsidR="000E56B7" w:rsidRPr="00F605AB">
        <w:t>,</w:t>
      </w:r>
      <w:r w:rsidRPr="00F605AB">
        <w:t xml:space="preserve"> </w:t>
      </w:r>
      <w:r w:rsidR="000E56B7" w:rsidRPr="00F605AB">
        <w:t xml:space="preserve">в области </w:t>
      </w:r>
      <w:r w:rsidR="00267E98" w:rsidRPr="00F605AB">
        <w:t>санитарно-эпидемиологического благополучия населения</w:t>
      </w:r>
      <w:r w:rsidRPr="00F605AB">
        <w:t>.</w:t>
      </w:r>
    </w:p>
    <w:p w:rsidR="0030546D" w:rsidRPr="00F605AB" w:rsidRDefault="0030546D" w:rsidP="00B52DDF">
      <w:r w:rsidRPr="00F605AB">
        <w:t>9. Вскрытые подземные водоносные горизонты должны быть обеспечены надежной изоляцией, предотвращающей их загрязнение.</w:t>
      </w:r>
    </w:p>
    <w:p w:rsidR="0030546D" w:rsidRPr="00F605AB" w:rsidRDefault="0030546D" w:rsidP="00B52DDF">
      <w:r w:rsidRPr="00F605AB">
        <w:t xml:space="preserve">10. При вскрытии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 органом в области охраны окружающей среды и </w:t>
      </w:r>
      <w:r w:rsidR="000E56B7" w:rsidRPr="00F605AB">
        <w:t xml:space="preserve">уполномоченным государственным </w:t>
      </w:r>
      <w:r w:rsidRPr="00F605AB">
        <w:t xml:space="preserve">органом </w:t>
      </w:r>
      <w:r w:rsidR="0028781D" w:rsidRPr="00F605AB">
        <w:rPr>
          <w:lang w:val="kk-KZ"/>
        </w:rPr>
        <w:t>в области</w:t>
      </w:r>
      <w:r w:rsidR="003C1D71" w:rsidRPr="00F605AB">
        <w:rPr>
          <w:lang w:val="kk-KZ"/>
        </w:rPr>
        <w:br/>
      </w:r>
      <w:r w:rsidR="0028781D" w:rsidRPr="00F605AB">
        <w:t>санитарно-эпидемиологического благополучия населения</w:t>
      </w:r>
      <w:r w:rsidRPr="00F605AB">
        <w:t>.</w:t>
      </w:r>
    </w:p>
    <w:p w:rsidR="0030546D" w:rsidRPr="00F605AB" w:rsidRDefault="0030546D" w:rsidP="00B52DDF">
      <w:r w:rsidRPr="00F605AB">
        <w:t xml:space="preserve">11. Использование подземных вод питьевого качества для нужд, </w:t>
      </w:r>
      <w:r w:rsidR="00AC4E04" w:rsidRPr="00F605AB">
        <w:t xml:space="preserve">            </w:t>
      </w:r>
      <w:r w:rsidRPr="00F605AB">
        <w:t xml:space="preserve">не связанных с хозяйственно-питьевым водоснабжением, не допускается, </w:t>
      </w:r>
      <w:r w:rsidR="00AC4E04" w:rsidRPr="00F605AB">
        <w:t xml:space="preserve">        </w:t>
      </w:r>
      <w:r w:rsidRPr="00F605AB">
        <w:t>за исключением случаев, предусмотренных Водным кодексом Республики Казахстан и Кодексом Республики Казахстан «О недрах и недропользовании».</w:t>
      </w:r>
    </w:p>
    <w:p w:rsidR="0030546D" w:rsidRPr="00F605AB" w:rsidRDefault="0030546D" w:rsidP="00B52DDF">
      <w:r w:rsidRPr="00F605AB">
        <w:t>12. Запрещается ввод в эксплуатацию водозаборов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w:t>
      </w:r>
    </w:p>
    <w:p w:rsidR="0030546D" w:rsidRPr="00F605AB" w:rsidRDefault="0030546D" w:rsidP="00B52DDF">
      <w:r w:rsidRPr="00F605AB">
        <w:t xml:space="preserve">13. </w:t>
      </w:r>
      <w:proofErr w:type="spellStart"/>
      <w:r w:rsidRPr="00F605AB">
        <w:t>Природопользователи</w:t>
      </w:r>
      <w:proofErr w:type="spellEnd"/>
      <w:r w:rsidRPr="00F605AB">
        <w:t xml:space="preserve"> обязаны соблюдать нормативы предельно допустим</w:t>
      </w:r>
      <w:r w:rsidR="00634361" w:rsidRPr="00F605AB">
        <w:t>ого</w:t>
      </w:r>
      <w:r w:rsidRPr="00F605AB">
        <w:t xml:space="preserve"> вредн</w:t>
      </w:r>
      <w:r w:rsidR="00634361" w:rsidRPr="00F605AB">
        <w:t>ого</w:t>
      </w:r>
      <w:r w:rsidRPr="00F605AB">
        <w:t xml:space="preserve"> воздействи</w:t>
      </w:r>
      <w:r w:rsidR="00634361" w:rsidRPr="00F605AB">
        <w:t>я</w:t>
      </w:r>
      <w:r w:rsidRPr="00F605AB">
        <w:t xml:space="preserve"> на подземные водные объекты, установленные уполномоченным </w:t>
      </w:r>
      <w:r w:rsidR="000E56B7" w:rsidRPr="00F605AB">
        <w:t xml:space="preserve">государственным </w:t>
      </w:r>
      <w:r w:rsidRPr="00F605AB">
        <w:t>органом в области использования и охраны водного фонда</w:t>
      </w:r>
      <w:r w:rsidR="00DE308E" w:rsidRPr="00F605AB">
        <w:t xml:space="preserve"> </w:t>
      </w:r>
      <w:r w:rsidRPr="00F605AB">
        <w:t xml:space="preserve">по согласованию с уполномоченными </w:t>
      </w:r>
      <w:r w:rsidR="000E56B7" w:rsidRPr="00F605AB">
        <w:t xml:space="preserve">государственными </w:t>
      </w:r>
      <w:r w:rsidRPr="00F605AB">
        <w:t>органами в области охраны окружающей среды, по изучению недр, органом</w:t>
      </w:r>
      <w:r w:rsidR="009871B3" w:rsidRPr="00F605AB">
        <w:rPr>
          <w:lang w:val="kk-KZ"/>
        </w:rPr>
        <w:t xml:space="preserve"> в области</w:t>
      </w:r>
      <w:r w:rsidRPr="00F605AB">
        <w:t xml:space="preserve"> </w:t>
      </w:r>
      <w:r w:rsidR="009871B3" w:rsidRPr="00F605AB">
        <w:t>санитарно-эпидемиологического благополучия населения</w:t>
      </w:r>
      <w:r w:rsidRPr="00F605AB">
        <w:t>.</w:t>
      </w:r>
    </w:p>
    <w:p w:rsidR="0030546D" w:rsidRPr="00F605AB" w:rsidRDefault="0030546D" w:rsidP="00B52DDF">
      <w:r w:rsidRPr="00F605AB">
        <w:t xml:space="preserve">14. При размещении, проектировании, строительстве, вводе </w:t>
      </w:r>
      <w:r w:rsidR="00AC4E04" w:rsidRPr="00F605AB">
        <w:t xml:space="preserve">                         </w:t>
      </w:r>
      <w:r w:rsidRPr="00F605AB">
        <w:t>в эксплуатацию и эксплуатации водозаборов, связанных с использованием подземных водных объектов, должны быть предусмотрены меры, предотвращающие их вредное влияние на поверхностные водные объекты и окружающую среду (подтопление территорий, опустынивание, заболачив</w:t>
      </w:r>
      <w:r w:rsidR="000517CC" w:rsidRPr="00F605AB">
        <w:t>ание земель, оползн</w:t>
      </w:r>
      <w:r w:rsidR="00634361" w:rsidRPr="00F605AB">
        <w:t>и</w:t>
      </w:r>
      <w:r w:rsidR="000517CC" w:rsidRPr="00F605AB">
        <w:t xml:space="preserve"> и просадка</w:t>
      </w:r>
      <w:r w:rsidRPr="00F605AB">
        <w:t xml:space="preserve"> грунта).</w:t>
      </w:r>
    </w:p>
    <w:p w:rsidR="0030546D" w:rsidRPr="00F605AB" w:rsidRDefault="0030546D" w:rsidP="00B52DDF">
      <w:r w:rsidRPr="00F605AB">
        <w:t xml:space="preserve">15. </w:t>
      </w:r>
      <w:proofErr w:type="spellStart"/>
      <w:r w:rsidRPr="00F605AB">
        <w:t>Природопользователи</w:t>
      </w:r>
      <w:proofErr w:type="spellEnd"/>
      <w:r w:rsidRPr="00F605AB">
        <w:t xml:space="preserve"> в целях обеспечения государственного </w:t>
      </w:r>
      <w:r w:rsidR="00AC4E04" w:rsidRPr="00F605AB">
        <w:t xml:space="preserve">   </w:t>
      </w:r>
      <w:r w:rsidRPr="00F605AB">
        <w:t>учета подземных вод, контроля их использования и охраны окружающей среды:</w:t>
      </w:r>
    </w:p>
    <w:p w:rsidR="0030546D" w:rsidRPr="00F605AB" w:rsidRDefault="0030546D" w:rsidP="00B52DDF">
      <w:r w:rsidRPr="00F605AB">
        <w:t xml:space="preserve">1) ведут первичный учет забираемых из подземных водных объектов и сбрасываемых в них вод в порядке и сроки, </w:t>
      </w:r>
      <w:r w:rsidR="0023275A" w:rsidRPr="00F605AB">
        <w:t xml:space="preserve">которые </w:t>
      </w:r>
      <w:r w:rsidRPr="00F605AB">
        <w:t>устан</w:t>
      </w:r>
      <w:r w:rsidR="0023275A" w:rsidRPr="00F605AB">
        <w:t>овлены</w:t>
      </w:r>
      <w:r w:rsidRPr="00F605AB">
        <w:t xml:space="preserve"> уполномоченным</w:t>
      </w:r>
      <w:r w:rsidR="000E56B7" w:rsidRPr="00F605AB">
        <w:t xml:space="preserve"> государственным</w:t>
      </w:r>
      <w:r w:rsidRPr="00F605AB">
        <w:t xml:space="preserve"> органом по изучению недр по согласованию с уполномоченными</w:t>
      </w:r>
      <w:r w:rsidR="000E56B7" w:rsidRPr="00F605AB">
        <w:t xml:space="preserve"> государственными</w:t>
      </w:r>
      <w:r w:rsidRPr="00F605AB">
        <w:t xml:space="preserve"> органами в области охраны окружающей среды, испо</w:t>
      </w:r>
      <w:r w:rsidR="000E56B7" w:rsidRPr="00F605AB">
        <w:t>льзования и охраны водного фонда</w:t>
      </w:r>
      <w:r w:rsidRPr="00F605AB">
        <w:t>;</w:t>
      </w:r>
    </w:p>
    <w:p w:rsidR="0030546D" w:rsidRPr="00F605AB" w:rsidRDefault="0030546D" w:rsidP="00B52DDF">
      <w:r w:rsidRPr="00F605AB">
        <w:t>2) оборудуют водозаборные и водосбросные сооружения средствами измерения расходов вод, а также устанавливают на самоизливающихся скважинах регулирующие устройства;</w:t>
      </w:r>
    </w:p>
    <w:p w:rsidR="0030546D" w:rsidRPr="00F605AB" w:rsidRDefault="0030546D" w:rsidP="00B52DDF">
      <w:r w:rsidRPr="00F605AB">
        <w:t xml:space="preserve">3) ведут контроль за текущей разработкой месторождений </w:t>
      </w:r>
      <w:r w:rsidR="0007089A" w:rsidRPr="00F605AB">
        <w:t xml:space="preserve">      </w:t>
      </w:r>
      <w:r w:rsidRPr="00F605AB">
        <w:t>подземных вод,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w:t>
      </w:r>
      <w:r w:rsidR="00634361" w:rsidRPr="00F605AB">
        <w:t>ой</w:t>
      </w:r>
      <w:r w:rsidRPr="00F605AB">
        <w:t>. Периодичность контроля устанавливается проектом (технологической схемой) разработки;</w:t>
      </w:r>
    </w:p>
    <w:p w:rsidR="00265759" w:rsidRPr="00F605AB" w:rsidRDefault="00265759" w:rsidP="00B52DDF"/>
    <w:p w:rsidR="009B520C" w:rsidRPr="00F605AB" w:rsidRDefault="0030546D" w:rsidP="00B52DDF">
      <w:r w:rsidRPr="00F605AB">
        <w:t>4) представляют первичные статистические данные об использовании подземных вод в соответствии со статистической методологией, утверждаемой уполномоченным органом в области государственной статистики.</w:t>
      </w:r>
    </w:p>
    <w:p w:rsidR="0030546D" w:rsidRPr="00F605AB" w:rsidRDefault="009B520C" w:rsidP="00B52DDF">
      <w:r w:rsidRPr="00F605AB">
        <w:t>16. Требования пунктов 1</w:t>
      </w:r>
      <w:r w:rsidR="00371C3D" w:rsidRPr="00F605AB">
        <w:t>-</w:t>
      </w:r>
      <w:r w:rsidRPr="00F605AB">
        <w:t>5, 7, 11</w:t>
      </w:r>
      <w:r w:rsidR="00371C3D" w:rsidRPr="00F605AB">
        <w:t>-</w:t>
      </w:r>
      <w:r w:rsidRPr="00F605AB">
        <w:t xml:space="preserve">13 и 15 </w:t>
      </w:r>
      <w:r w:rsidR="00C5607D" w:rsidRPr="00F605AB">
        <w:t>настоящей</w:t>
      </w:r>
      <w:r w:rsidRPr="00F605AB">
        <w:t xml:space="preserve"> статьи </w:t>
      </w:r>
      <w:r w:rsidR="00AC4E04" w:rsidRPr="00F605AB">
        <w:t xml:space="preserve">                        </w:t>
      </w:r>
      <w:r w:rsidRPr="00F605AB">
        <w:t>не распространяются на подземные воды (шахтные, карьерные, рудничные), попутно</w:t>
      </w:r>
      <w:r w:rsidR="00371C3D" w:rsidRPr="00F605AB">
        <w:t xml:space="preserve"> </w:t>
      </w:r>
      <w:r w:rsidRPr="00F605AB">
        <w:t>забранные при разведке и (или) добыче твердых полезных ископаемых.</w:t>
      </w:r>
      <w:r w:rsidR="0030546D" w:rsidRPr="00F605AB">
        <w:t>»;</w:t>
      </w:r>
    </w:p>
    <w:p w:rsidR="0030546D" w:rsidRPr="00F605AB" w:rsidRDefault="00750A6C" w:rsidP="00B52DDF">
      <w:r w:rsidRPr="00F605AB">
        <w:t>31</w:t>
      </w:r>
      <w:r w:rsidR="00B52DDF" w:rsidRPr="00F605AB">
        <w:t xml:space="preserve">) </w:t>
      </w:r>
      <w:r w:rsidR="0030546D" w:rsidRPr="00F605AB">
        <w:t>часть вторую пункта 2 статьи 225 изложить в следующей редакции:</w:t>
      </w:r>
    </w:p>
    <w:p w:rsidR="0030546D" w:rsidRPr="00F605AB" w:rsidRDefault="0030546D" w:rsidP="00B52DDF">
      <w:r w:rsidRPr="00F605AB">
        <w:t xml:space="preserve">«При этом сброс сточных вод в поверхностные водные объекты допускается по разрешению уполномоченного </w:t>
      </w:r>
      <w:r w:rsidR="000E56B7" w:rsidRPr="00F605AB">
        <w:t xml:space="preserve">государственного </w:t>
      </w:r>
      <w:r w:rsidRPr="00F605AB">
        <w:t xml:space="preserve">органа </w:t>
      </w:r>
      <w:r w:rsidR="00AC4E04" w:rsidRPr="00F605AB">
        <w:t xml:space="preserve">             </w:t>
      </w:r>
      <w:r w:rsidRPr="00F605AB">
        <w:t>в области использования и охраны водного фонда</w:t>
      </w:r>
      <w:r w:rsidR="00B33F9F" w:rsidRPr="00F605AB">
        <w:t xml:space="preserve">, </w:t>
      </w:r>
      <w:r w:rsidRPr="00F605AB">
        <w:t xml:space="preserve">сброс сточных вод </w:t>
      </w:r>
      <w:r w:rsidR="00AC4E04" w:rsidRPr="00F605AB">
        <w:t xml:space="preserve">                    </w:t>
      </w:r>
      <w:r w:rsidRPr="00F605AB">
        <w:t xml:space="preserve">в недра – при наличии соответствующей лицензии или контракта </w:t>
      </w:r>
      <w:r w:rsidR="006634B4" w:rsidRPr="00F605AB">
        <w:t xml:space="preserve">                           </w:t>
      </w:r>
      <w:r w:rsidRPr="00F605AB">
        <w:t>на недропользование.»;</w:t>
      </w:r>
    </w:p>
    <w:p w:rsidR="0030546D" w:rsidRPr="00F605AB" w:rsidRDefault="00750A6C" w:rsidP="00B52DDF">
      <w:r w:rsidRPr="00F605AB">
        <w:t>32</w:t>
      </w:r>
      <w:r w:rsidR="00B52DDF" w:rsidRPr="00F605AB">
        <w:t xml:space="preserve">) </w:t>
      </w:r>
      <w:r w:rsidR="0030546D" w:rsidRPr="00F605AB">
        <w:t>в статье 255:</w:t>
      </w:r>
    </w:p>
    <w:p w:rsidR="0030546D" w:rsidRPr="00F605AB" w:rsidRDefault="0030546D" w:rsidP="00B52DDF">
      <w:r w:rsidRPr="00F605AB">
        <w:t>заголовок изложить в следующей редакции:</w:t>
      </w:r>
    </w:p>
    <w:p w:rsidR="0030546D" w:rsidRPr="00F605AB" w:rsidRDefault="0030546D" w:rsidP="003C1D71">
      <w:r w:rsidRPr="00F605AB">
        <w:t>«Статья 255. Специальные экологические требования к проведению операций по недропользованию на территории государственных заповедных зон»;</w:t>
      </w:r>
    </w:p>
    <w:p w:rsidR="0030546D" w:rsidRPr="00F605AB" w:rsidRDefault="0030546D" w:rsidP="00B52DDF">
      <w:r w:rsidRPr="00F605AB">
        <w:t>в пункте 1:</w:t>
      </w:r>
    </w:p>
    <w:p w:rsidR="0030546D" w:rsidRPr="00F605AB" w:rsidRDefault="00267E98" w:rsidP="00B52DDF">
      <w:r w:rsidRPr="00F605AB">
        <w:t>абзац первый</w:t>
      </w:r>
      <w:r w:rsidR="0030546D" w:rsidRPr="00F605AB">
        <w:t xml:space="preserve"> изложить в следующей редакции:</w:t>
      </w:r>
    </w:p>
    <w:p w:rsidR="0030546D" w:rsidRPr="00F605AB" w:rsidRDefault="0030546D" w:rsidP="00B52DDF">
      <w:r w:rsidRPr="00F605AB">
        <w:t>«</w:t>
      </w:r>
      <w:r w:rsidR="000517CC" w:rsidRPr="00F605AB">
        <w:t xml:space="preserve">1. </w:t>
      </w:r>
      <w:r w:rsidRPr="00F605AB">
        <w:t>Для предотвращения возможн</w:t>
      </w:r>
      <w:r w:rsidR="00484AF5" w:rsidRPr="00F605AB">
        <w:t>ого</w:t>
      </w:r>
      <w:r w:rsidRPr="00F605AB">
        <w:t xml:space="preserve"> отрицательн</w:t>
      </w:r>
      <w:r w:rsidR="00484AF5" w:rsidRPr="00F605AB">
        <w:t>ого</w:t>
      </w:r>
      <w:r w:rsidRPr="00F605AB">
        <w:t xml:space="preserve"> воздействи</w:t>
      </w:r>
      <w:r w:rsidR="00484AF5" w:rsidRPr="00F605AB">
        <w:t>я</w:t>
      </w:r>
      <w:r w:rsidR="000517CC" w:rsidRPr="00F605AB">
        <w:t xml:space="preserve"> при </w:t>
      </w:r>
      <w:r w:rsidRPr="00F605AB">
        <w:t xml:space="preserve"> проведении операций по недропользованию на окружающую среду и объекты государственного природно-заповедного фонда </w:t>
      </w:r>
      <w:proofErr w:type="spellStart"/>
      <w:r w:rsidRPr="00F605AB">
        <w:t>природопользователю</w:t>
      </w:r>
      <w:proofErr w:type="spellEnd"/>
      <w:r w:rsidRPr="00F605AB">
        <w:t xml:space="preserve"> необходимо:»;</w:t>
      </w:r>
    </w:p>
    <w:p w:rsidR="0030546D" w:rsidRPr="00F605AB" w:rsidRDefault="0030546D" w:rsidP="00B52DDF">
      <w:r w:rsidRPr="00F605AB">
        <w:t>абзацы третий и пятый подпункта 1) изложить в следующей редакции:</w:t>
      </w:r>
    </w:p>
    <w:p w:rsidR="0030546D" w:rsidRPr="00F605AB" w:rsidRDefault="0030546D" w:rsidP="00B52DDF">
      <w:r w:rsidRPr="00F605AB">
        <w:t>«схему вспомогательных технологических дорог по территории проведения операций по недропользованию;</w:t>
      </w:r>
      <w:r w:rsidR="000517CC" w:rsidRPr="00F605AB">
        <w:t>»;</w:t>
      </w:r>
    </w:p>
    <w:p w:rsidR="0030546D" w:rsidRPr="00F605AB" w:rsidRDefault="000517CC" w:rsidP="00B52DDF">
      <w:r w:rsidRPr="00F605AB">
        <w:t>«</w:t>
      </w:r>
      <w:r w:rsidR="0030546D" w:rsidRPr="00F605AB">
        <w:t>вырубку и корчевку деревьев и кустарников на территории проведения операций по недропользованию для подготовки технологических площадок, предусмотренных проектом;»;</w:t>
      </w:r>
    </w:p>
    <w:p w:rsidR="0030546D" w:rsidRPr="00F605AB" w:rsidRDefault="0030546D" w:rsidP="00B52DDF">
      <w:r w:rsidRPr="00F605AB">
        <w:t>подпункт 2</w:t>
      </w:r>
      <w:r w:rsidR="000517CC" w:rsidRPr="00F605AB">
        <w:t>) изложить в следующей редакции:</w:t>
      </w:r>
    </w:p>
    <w:p w:rsidR="0030546D" w:rsidRPr="00F605AB" w:rsidRDefault="0030546D" w:rsidP="00B52DDF">
      <w:r w:rsidRPr="00F605AB">
        <w:t>«2) в целях четкого обозначения границ территории проведения операций по недропользованию определить границы в натуре путем установления аншлагов;»;</w:t>
      </w:r>
    </w:p>
    <w:p w:rsidR="0030546D" w:rsidRPr="00F605AB" w:rsidRDefault="0030546D" w:rsidP="00B52DDF">
      <w:r w:rsidRPr="00F605AB">
        <w:t>подпункты 11)</w:t>
      </w:r>
      <w:r w:rsidR="000517CC" w:rsidRPr="00F605AB">
        <w:t xml:space="preserve">, 13) и 14) </w:t>
      </w:r>
      <w:r w:rsidRPr="00F605AB">
        <w:t>пункта 2 изложить в следующей редакции:</w:t>
      </w:r>
    </w:p>
    <w:p w:rsidR="0030546D" w:rsidRPr="00F605AB" w:rsidRDefault="0030546D" w:rsidP="00B52DDF">
      <w:r w:rsidRPr="00F605AB">
        <w:t xml:space="preserve">«11) съезд транспортных средств с технологической дороги, за исключением площадок, специально отведенных по согласованию </w:t>
      </w:r>
      <w:r w:rsidR="00693F81" w:rsidRPr="00F605AB">
        <w:t xml:space="preserve">                          </w:t>
      </w:r>
      <w:r w:rsidRPr="00F605AB">
        <w:t>с уполномоченным</w:t>
      </w:r>
      <w:r w:rsidR="000E56B7" w:rsidRPr="00F605AB">
        <w:t xml:space="preserve"> государственным</w:t>
      </w:r>
      <w:r w:rsidRPr="00F605AB">
        <w:t xml:space="preserve"> органом в области охраны, воспроизводства и использования животного мира, а также движение по территории проведения операций по недропользованию вне дорожной сети;</w:t>
      </w:r>
      <w:r w:rsidR="00A616E3" w:rsidRPr="00F605AB">
        <w:t>»;</w:t>
      </w:r>
    </w:p>
    <w:p w:rsidR="00265759" w:rsidRPr="00F605AB" w:rsidRDefault="00265759" w:rsidP="00B52DDF"/>
    <w:p w:rsidR="0030546D" w:rsidRPr="00F605AB" w:rsidRDefault="00A616E3" w:rsidP="00B52DDF">
      <w:r w:rsidRPr="00F605AB">
        <w:t>«</w:t>
      </w:r>
      <w:r w:rsidR="0030546D" w:rsidRPr="00F605AB">
        <w:t>13) складирование отходов производства и потребления вне специально отведенных для этого мест, предотвращающих перенос отходов (ветром, осадками) по территории проведения операций по недропользованию и государственной заповедной зоне;</w:t>
      </w:r>
    </w:p>
    <w:p w:rsidR="0030546D" w:rsidRPr="00F605AB" w:rsidRDefault="0030546D" w:rsidP="00B52DDF">
      <w:r w:rsidRPr="00F605AB">
        <w:t xml:space="preserve">14) слив горюче-смазочных материалов и других загрязняющих веществ, за исключением площадок на территории проведения операций по недропользованию, </w:t>
      </w:r>
      <w:r w:rsidR="00634361" w:rsidRPr="00F605AB">
        <w:t xml:space="preserve">в </w:t>
      </w:r>
      <w:r w:rsidRPr="00F605AB">
        <w:t xml:space="preserve">специально отведенных </w:t>
      </w:r>
      <w:r w:rsidR="00634361" w:rsidRPr="00F605AB">
        <w:t xml:space="preserve">местах </w:t>
      </w:r>
      <w:r w:rsidRPr="00F605AB">
        <w:t xml:space="preserve">по согласованию </w:t>
      </w:r>
      <w:r w:rsidR="00693F81" w:rsidRPr="00F605AB">
        <w:t xml:space="preserve">                 </w:t>
      </w:r>
      <w:r w:rsidRPr="00F605AB">
        <w:t>с уполномоченным</w:t>
      </w:r>
      <w:r w:rsidR="000E56B7" w:rsidRPr="00F605AB">
        <w:t xml:space="preserve"> государственным</w:t>
      </w:r>
      <w:r w:rsidRPr="00F605AB">
        <w:t xml:space="preserve"> органом в области охраны, воспроизводства и использования животного мира.»;</w:t>
      </w:r>
    </w:p>
    <w:p w:rsidR="0030546D" w:rsidRPr="00F605AB" w:rsidRDefault="0030546D" w:rsidP="00B52DDF">
      <w:r w:rsidRPr="00F605AB">
        <w:t>подпункты 1) и 2) пункта 3 изложить в следующей редакции:</w:t>
      </w:r>
    </w:p>
    <w:p w:rsidR="0030546D" w:rsidRPr="00F605AB" w:rsidRDefault="0030546D" w:rsidP="00B52DDF">
      <w:r w:rsidRPr="00F605AB">
        <w:t xml:space="preserve">«1) ежеквартальный контроль химического состава воды </w:t>
      </w:r>
      <w:r w:rsidR="00693F81" w:rsidRPr="00F605AB">
        <w:t xml:space="preserve">                                </w:t>
      </w:r>
      <w:r w:rsidRPr="00F605AB">
        <w:t>в артезианских скважинах и колодцах в радиусе до двадцати километров от территории проведения операций по недропользованию;</w:t>
      </w:r>
    </w:p>
    <w:p w:rsidR="0030546D" w:rsidRPr="00F605AB" w:rsidRDefault="0030546D" w:rsidP="00B52DDF">
      <w:r w:rsidRPr="00F605AB">
        <w:t>2) ежеквартальный контроль уровней радиации и содержания радиоактивных веществ в грунте на территории проведения операций по недропользованию и в радиусе до десяти километров за е</w:t>
      </w:r>
      <w:r w:rsidR="008B45C5" w:rsidRPr="00F605AB">
        <w:t>е</w:t>
      </w:r>
      <w:r w:rsidRPr="00F605AB">
        <w:t xml:space="preserve"> пределами;»;</w:t>
      </w:r>
    </w:p>
    <w:p w:rsidR="0030546D" w:rsidRPr="00F605AB" w:rsidRDefault="00750A6C" w:rsidP="00B52DDF">
      <w:r w:rsidRPr="00F605AB">
        <w:t>33</w:t>
      </w:r>
      <w:r w:rsidR="00B52DDF" w:rsidRPr="00F605AB">
        <w:t xml:space="preserve">) </w:t>
      </w:r>
      <w:r w:rsidR="0030546D" w:rsidRPr="00F605AB">
        <w:t>пункт 1 статьи 259 изложить в следующей редакции:</w:t>
      </w:r>
    </w:p>
    <w:p w:rsidR="0030546D" w:rsidRPr="00F605AB" w:rsidRDefault="0030546D" w:rsidP="00B52DDF">
      <w:r w:rsidRPr="00F605AB">
        <w:t>«1. Проведение нефтяных операций в предохранительной зоне осуществляется в соответствии с Кодексом Республики Казахстан «О недрах и недропользовании».»;</w:t>
      </w:r>
    </w:p>
    <w:p w:rsidR="0030546D" w:rsidRPr="00F605AB" w:rsidRDefault="00750A6C" w:rsidP="00B52DDF">
      <w:r w:rsidRPr="00F605AB">
        <w:t>34</w:t>
      </w:r>
      <w:r w:rsidR="00B52DDF" w:rsidRPr="00F605AB">
        <w:t xml:space="preserve">) </w:t>
      </w:r>
      <w:r w:rsidR="0030546D" w:rsidRPr="00F605AB">
        <w:t>подпункт 1) пункта 2 статьи 286 изложить в следующей редакции:</w:t>
      </w:r>
    </w:p>
    <w:p w:rsidR="0030546D" w:rsidRPr="00F605AB" w:rsidRDefault="0030546D" w:rsidP="00B52DDF">
      <w:r w:rsidRPr="00F605AB">
        <w:t>«1) техногенные минеральные образования;»;</w:t>
      </w:r>
    </w:p>
    <w:p w:rsidR="0030546D" w:rsidRPr="00F605AB" w:rsidRDefault="00750A6C" w:rsidP="00B52DDF">
      <w:r w:rsidRPr="00F605AB">
        <w:t>35</w:t>
      </w:r>
      <w:r w:rsidR="00B52DDF" w:rsidRPr="00F605AB">
        <w:t xml:space="preserve">) </w:t>
      </w:r>
      <w:r w:rsidR="0030546D" w:rsidRPr="00F605AB">
        <w:t xml:space="preserve">статью 298 дополнить пунктом </w:t>
      </w:r>
      <w:r w:rsidR="00267E98" w:rsidRPr="00F605AB">
        <w:t>4-1</w:t>
      </w:r>
      <w:r w:rsidR="0030546D" w:rsidRPr="00F605AB">
        <w:t xml:space="preserve"> следующего содержания:</w:t>
      </w:r>
    </w:p>
    <w:p w:rsidR="0030546D" w:rsidRPr="00F605AB" w:rsidRDefault="0030546D" w:rsidP="00B52DDF">
      <w:r w:rsidRPr="00F605AB">
        <w:t>«</w:t>
      </w:r>
      <w:r w:rsidR="00267E98" w:rsidRPr="00F605AB">
        <w:t>4-1</w:t>
      </w:r>
      <w:r w:rsidRPr="00F605AB">
        <w:t>. Временное хранение техногенных минеральных образований не является размещением отходов.</w:t>
      </w:r>
    </w:p>
    <w:p w:rsidR="0030546D" w:rsidRPr="00F605AB" w:rsidRDefault="0030546D" w:rsidP="00B52DDF">
      <w:r w:rsidRPr="00F605AB">
        <w:t>Места временного хранения техногенных минеральных образований предназначены для их безопасного сбора в срок не более двенадцати месяцев до их переработки, утилизации, вывоза в место долговременного хранения или на полигон либо передачи третьим лицам, осуществляющим такие операции.</w:t>
      </w:r>
    </w:p>
    <w:p w:rsidR="0030546D" w:rsidRPr="00F605AB" w:rsidRDefault="0030546D" w:rsidP="00B52DDF">
      <w:r w:rsidRPr="00F605AB">
        <w:t>В случае нарушения условий и сроков временного хранения таких техногенных минеральных образований они признаются размещ</w:t>
      </w:r>
      <w:r w:rsidR="000517CC" w:rsidRPr="00F605AB">
        <w:t xml:space="preserve">енными </w:t>
      </w:r>
      <w:r w:rsidR="00267AB8" w:rsidRPr="00F605AB">
        <w:t xml:space="preserve">             </w:t>
      </w:r>
      <w:r w:rsidR="000517CC" w:rsidRPr="00F605AB">
        <w:t>с момента их образования</w:t>
      </w:r>
      <w:r w:rsidRPr="00F605AB">
        <w:t>.»;</w:t>
      </w:r>
    </w:p>
    <w:p w:rsidR="0030546D" w:rsidRPr="00F605AB" w:rsidRDefault="00750A6C" w:rsidP="00B52DDF">
      <w:r w:rsidRPr="00F605AB">
        <w:t>36</w:t>
      </w:r>
      <w:r w:rsidR="00B52DDF" w:rsidRPr="00F605AB">
        <w:t xml:space="preserve">) </w:t>
      </w:r>
      <w:r w:rsidR="0030546D" w:rsidRPr="00F605AB">
        <w:t>пункт 11 статьи 300 дополнить частью третьей следующего содержания:</w:t>
      </w:r>
    </w:p>
    <w:p w:rsidR="0030546D" w:rsidRPr="00F605AB" w:rsidRDefault="0030546D" w:rsidP="00B52DDF">
      <w:r w:rsidRPr="00F605AB">
        <w:t>«Положения част</w:t>
      </w:r>
      <w:r w:rsidR="000E56B7" w:rsidRPr="00F605AB">
        <w:t>ей</w:t>
      </w:r>
      <w:r w:rsidRPr="00F605AB">
        <w:t xml:space="preserve"> первой и второй на</w:t>
      </w:r>
      <w:r w:rsidR="000517CC" w:rsidRPr="00F605AB">
        <w:t>стоящего пункта не распространяю</w:t>
      </w:r>
      <w:r w:rsidRPr="00F605AB">
        <w:t>тся на недропользователей, предоставивших обеспечение исполнения своих обязательств по ликвидации в соответствии с Кодексом Республики Казахстан «О недрах и недропользовании».»;</w:t>
      </w:r>
    </w:p>
    <w:p w:rsidR="0030546D" w:rsidRPr="00F605AB" w:rsidRDefault="00750A6C" w:rsidP="00B52DDF">
      <w:r w:rsidRPr="00F605AB">
        <w:t>37</w:t>
      </w:r>
      <w:r w:rsidR="00B52DDF" w:rsidRPr="00F605AB">
        <w:t xml:space="preserve">) </w:t>
      </w:r>
      <w:r w:rsidR="0030546D" w:rsidRPr="00F605AB">
        <w:t>пункт 10 статьи 303 дополнить частью второй следующего содержания:</w:t>
      </w:r>
    </w:p>
    <w:p w:rsidR="0030546D" w:rsidRPr="00F605AB" w:rsidRDefault="0030546D" w:rsidP="00B52DDF">
      <w:r w:rsidRPr="00F605AB">
        <w:t>«Положения части первой настоящего пункта не распространя</w:t>
      </w:r>
      <w:r w:rsidR="000517CC" w:rsidRPr="00F605AB">
        <w:t>ю</w:t>
      </w:r>
      <w:r w:rsidRPr="00F605AB">
        <w:t>тся на недропользователей, предоставивших обеспечение исполнения своих обязательств по ликвидации в соответствии с Кодексом Республики Казахстан «О недрах и недропользовании».».</w:t>
      </w:r>
    </w:p>
    <w:p w:rsidR="00B52DDF" w:rsidRPr="00F605AB" w:rsidRDefault="00B52DDF" w:rsidP="00B52DDF">
      <w:pPr>
        <w:ind w:firstLine="0"/>
      </w:pPr>
    </w:p>
    <w:p w:rsidR="0030546D" w:rsidRPr="00F605AB" w:rsidRDefault="00B52DDF" w:rsidP="00B52DDF">
      <w:pPr>
        <w:rPr>
          <w:lang w:val="kk-KZ"/>
        </w:rPr>
      </w:pPr>
      <w:r w:rsidRPr="00F605AB">
        <w:t xml:space="preserve">4. </w:t>
      </w:r>
      <w:r w:rsidR="0030546D" w:rsidRPr="00F605AB">
        <w:t xml:space="preserve">В </w:t>
      </w:r>
      <w:bookmarkStart w:id="2" w:name="sub1001050453"/>
      <w:r w:rsidR="0030546D" w:rsidRPr="00F605AB">
        <w:t>Бюджетный</w:t>
      </w:r>
      <w:bookmarkEnd w:id="2"/>
      <w:r w:rsidR="0030546D" w:rsidRPr="00F605AB">
        <w:t xml:space="preserve"> кодекс Республики Казахстан от 4 декабря 2008 года </w:t>
      </w:r>
      <w:r w:rsidR="00161B23" w:rsidRPr="00F605AB">
        <w:rPr>
          <w:lang w:val="kk-KZ"/>
        </w:rPr>
        <w:t xml:space="preserve">(Ведомости Парламента Республики Казахстан, 2008 г., № 21, ст.93; 2009 г., № 23, ст.112; № 24, ст.129; 2010 г., № 5, ст.23; № 7, ст.29, 32; № 15, ст.71; </w:t>
      </w:r>
      <w:r w:rsidR="00161B23" w:rsidRPr="00F605AB">
        <w:rPr>
          <w:lang w:val="kk-KZ"/>
        </w:rPr>
        <w:br/>
        <w:t xml:space="preserve">№ 24, ст.146, 149, 150; 2011 г., № 2, ст.21, 25; № 4, ст.37; № 6, ст.50; № 7, ст.54; № 11, ст.102; № 13, ст.115; № 15, ст.125; № 16, ст.129; № 20, ст.151; </w:t>
      </w:r>
      <w:r w:rsidR="00161B23" w:rsidRPr="00F605AB">
        <w:rPr>
          <w:lang w:val="kk-KZ"/>
        </w:rPr>
        <w:br/>
        <w:t xml:space="preserve">№ 24, ст.196; 2012 г., № 1, ст.5; № 2, ст.16; № 3, ст.21; № 4, ст.30, 32; № 5, </w:t>
      </w:r>
      <w:r w:rsidR="00267AB8" w:rsidRPr="00F605AB">
        <w:rPr>
          <w:lang w:val="kk-KZ"/>
        </w:rPr>
        <w:t xml:space="preserve">   </w:t>
      </w:r>
      <w:r w:rsidR="00161B23" w:rsidRPr="00F605AB">
        <w:rPr>
          <w:lang w:val="kk-KZ"/>
        </w:rPr>
        <w:t>ст.36, 41; № 8, ст.64; № 13, ст.91; № 14, ст.94; № 18-19, ст.119; № 23-24, ст.125;</w:t>
      </w:r>
      <w:r w:rsidR="00A05852" w:rsidRPr="00F605AB">
        <w:rPr>
          <w:lang w:val="kk-KZ"/>
        </w:rPr>
        <w:br/>
      </w:r>
      <w:r w:rsidR="00161B23" w:rsidRPr="00F605AB">
        <w:rPr>
          <w:lang w:val="kk-KZ"/>
        </w:rPr>
        <w:t>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w:t>
      </w:r>
      <w:r w:rsidR="00A05852" w:rsidRPr="00F605AB">
        <w:rPr>
          <w:lang w:val="kk-KZ"/>
        </w:rPr>
        <w:t xml:space="preserve"> </w:t>
      </w:r>
      <w:r w:rsidR="00161B23" w:rsidRPr="00F605AB">
        <w:rPr>
          <w:lang w:val="kk-KZ"/>
        </w:rPr>
        <w:t>№ 20-VII, ст.117; № 21-I, ст.121, 124; № 21-II, ст.130, 132; № 22-I, ст.140, 143; № 22-II, ст.144; № 22-V, ст.156; № 22-VI, ст.159; № 23-II, ст.172; 2016 г.,</w:t>
      </w:r>
      <w:r w:rsidR="00A05852" w:rsidRPr="00F605AB">
        <w:rPr>
          <w:lang w:val="kk-KZ"/>
        </w:rPr>
        <w:t xml:space="preserve"> </w:t>
      </w:r>
      <w:r w:rsidR="00161B23" w:rsidRPr="00F605AB">
        <w:rPr>
          <w:lang w:val="kk-KZ"/>
        </w:rPr>
        <w:t xml:space="preserve">№ 7-II, ст.53; № 8-I, cт.62; № 12, ст.87; № 22, ст.116; № 23, ст.119; № 24, ст.126; 2017 г., </w:t>
      </w:r>
      <w:r w:rsidR="00A05852" w:rsidRPr="00F605AB">
        <w:rPr>
          <w:lang w:val="kk-KZ"/>
        </w:rPr>
        <w:br/>
      </w:r>
      <w:r w:rsidR="00161B23" w:rsidRPr="00F605AB">
        <w:rPr>
          <w:lang w:val="kk-KZ"/>
        </w:rPr>
        <w:t>№ 4, ст.7; № 6, ст.11; № 9, ст.18; № 10, ст.23; № 13, ст.45; № 14, ст.51; № 15, ст.55</w:t>
      </w:r>
      <w:r w:rsidR="00CB5C40" w:rsidRPr="00F605AB">
        <w:rPr>
          <w:lang w:val="kk-KZ"/>
        </w:rPr>
        <w:t>;</w:t>
      </w:r>
      <w:r w:rsidR="00CB5C40" w:rsidRPr="00F605AB">
        <w:t xml:space="preserve"> 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w:t>
      </w:r>
      <w:proofErr w:type="spellStart"/>
      <w:r w:rsidR="00CB5C40" w:rsidRPr="00F605AB">
        <w:t>Егемен</w:t>
      </w:r>
      <w:proofErr w:type="spellEnd"/>
      <w:r w:rsidR="00CB5C40" w:rsidRPr="00F605AB">
        <w:t xml:space="preserve"> </w:t>
      </w:r>
      <w:proofErr w:type="spellStart"/>
      <w:r w:rsidR="00CB5C40" w:rsidRPr="00F605AB">
        <w:t>Қазақстан</w:t>
      </w:r>
      <w:proofErr w:type="spellEnd"/>
      <w:r w:rsidR="00CB5C40" w:rsidRPr="00F605AB">
        <w:t>» и «Казахстанская правда»           6 декабря 2017 г.</w:t>
      </w:r>
      <w:r w:rsidR="00161B23" w:rsidRPr="00F605AB">
        <w:rPr>
          <w:lang w:val="kk-KZ"/>
        </w:rPr>
        <w:t>):</w:t>
      </w:r>
    </w:p>
    <w:p w:rsidR="0030546D" w:rsidRPr="00F605AB" w:rsidRDefault="00B52DDF" w:rsidP="00B52DDF">
      <w:r w:rsidRPr="00F605AB">
        <w:t xml:space="preserve">1) </w:t>
      </w:r>
      <w:r w:rsidR="0030546D" w:rsidRPr="00F605AB">
        <w:t>пункт 1 статьи 50 дополнить подпунктом 9) следующего содержания:</w:t>
      </w:r>
    </w:p>
    <w:p w:rsidR="0030546D" w:rsidRPr="00F605AB" w:rsidRDefault="0030546D" w:rsidP="00B52DDF">
      <w:r w:rsidRPr="00F605AB">
        <w:t>«9) арендны</w:t>
      </w:r>
      <w:r w:rsidR="000E56B7" w:rsidRPr="00F605AB">
        <w:t>й</w:t>
      </w:r>
      <w:r w:rsidRPr="00F605AB">
        <w:t xml:space="preserve"> платеж недропользовател</w:t>
      </w:r>
      <w:r w:rsidR="000E56B7" w:rsidRPr="00F605AB">
        <w:t>я</w:t>
      </w:r>
      <w:r w:rsidRPr="00F605AB">
        <w:t>.»;</w:t>
      </w:r>
    </w:p>
    <w:p w:rsidR="0030546D" w:rsidRPr="00F605AB" w:rsidRDefault="00B52DDF" w:rsidP="00B52DDF">
      <w:r w:rsidRPr="00F605AB">
        <w:t xml:space="preserve">2) </w:t>
      </w:r>
      <w:r w:rsidR="0030546D" w:rsidRPr="00F605AB">
        <w:t>пункт 1 статьи 51 дополнить подпунктом 13-1) следующего содержания:</w:t>
      </w:r>
    </w:p>
    <w:p w:rsidR="0030546D" w:rsidRPr="00F605AB" w:rsidRDefault="0030546D" w:rsidP="00B52DDF">
      <w:r w:rsidRPr="00F605AB">
        <w:t xml:space="preserve">«13-1) </w:t>
      </w:r>
      <w:r w:rsidR="000E56B7" w:rsidRPr="00F605AB">
        <w:t>арендный платеж недропользователя</w:t>
      </w:r>
      <w:r w:rsidRPr="00F605AB">
        <w:t>;».</w:t>
      </w:r>
    </w:p>
    <w:p w:rsidR="00B52DDF" w:rsidRPr="00F605AB" w:rsidRDefault="00B52DDF" w:rsidP="00B52DDF">
      <w:pPr>
        <w:ind w:firstLine="0"/>
      </w:pPr>
    </w:p>
    <w:p w:rsidR="0030546D" w:rsidRPr="00F605AB" w:rsidRDefault="00B52DDF" w:rsidP="00B52DDF">
      <w:r w:rsidRPr="00F605AB">
        <w:t xml:space="preserve">5. </w:t>
      </w:r>
      <w:r w:rsidR="0030546D" w:rsidRPr="00F605AB">
        <w:t xml:space="preserve">В Кодекс Республики Казахстан об административных правонарушениях от 5 июля 2014 года </w:t>
      </w:r>
      <w:r w:rsidR="00BF316D" w:rsidRPr="00F605AB">
        <w:t xml:space="preserve">(Ведомости Парламента Республики Казахстан, 2014 г., № 18-I, 18-II, ст.92; № 21, ст.122; № 23, ст.143; № 24, </w:t>
      </w:r>
      <w:r w:rsidR="00780B83" w:rsidRPr="00F605AB">
        <w:t xml:space="preserve">   </w:t>
      </w:r>
      <w:r w:rsidR="00BF316D" w:rsidRPr="00F605AB">
        <w:t xml:space="preserve">ст.145, 146; 2015 г., № 1, ст.2; № 2, ст.6; № 7, ст.33; № 8, ст.44, 45; № 9, </w:t>
      </w:r>
      <w:r w:rsidR="00780B83" w:rsidRPr="00F605AB">
        <w:t xml:space="preserve">          </w:t>
      </w:r>
      <w:r w:rsidR="00BF316D" w:rsidRPr="00F605AB">
        <w:t>ст.46; № 10, ст.50; № 11, ст.52; № 14, ст.71; № 15, ст.78; № 16, ст.79; № 19-I, ст.101;</w:t>
      </w:r>
      <w:r w:rsidR="00780B83" w:rsidRPr="00F605AB">
        <w:t xml:space="preserve"> </w:t>
      </w:r>
      <w:r w:rsidR="00BF316D" w:rsidRPr="00F605AB">
        <w:t xml:space="preserve">№ 19-II, ст.102, 103, 105; № 20-IV, ст.113; № 20-VII, ст.115; № 21-I, ст.124, 125; № 21-II, ст.130; № 21-III, ст.137; № 22-I, ст.140, 141, 143; № 22-II, ст.144, 145, 148; № 22-III, ст.149; № 22-V, ст.152, 156, 158; № 22-VI, ст.159; </w:t>
      </w:r>
      <w:r w:rsidR="00780B83" w:rsidRPr="00F605AB">
        <w:t xml:space="preserve">    </w:t>
      </w:r>
      <w:r w:rsidR="00BF316D" w:rsidRPr="00F605AB">
        <w:t xml:space="preserve">№ 22-VII, ст.161; № 23-I, ст.166, 169; № 23-II, ст.172; 2016 г., № 1, ст.4; </w:t>
      </w:r>
      <w:r w:rsidR="00780B83" w:rsidRPr="00F605AB">
        <w:t xml:space="preserve">                </w:t>
      </w:r>
      <w:r w:rsidR="00BF316D" w:rsidRPr="00F605AB">
        <w:t xml:space="preserve">№ 2, ст.9; № 6, ст.45; № 7-I, ст.49, 50; № 7-II, ст.53, 57; № 8-I, ст.62, 65; </w:t>
      </w:r>
      <w:r w:rsidR="00780B83" w:rsidRPr="00F605AB">
        <w:t xml:space="preserve">                 </w:t>
      </w:r>
      <w:r w:rsidR="00BF316D" w:rsidRPr="00F605AB">
        <w:t>№ 8-II, ст.66, 67, 68, 70, 72; № 12, ст.87; № 22, cт.116; № 23, ст.118; № 24, ст.124, 126, 131; 2017 г., № 1-2, ст.3; № 9, ст.17, 18, 21, 22; № 12, ст.34; № 14, ст.49, 50, 54;</w:t>
      </w:r>
      <w:r w:rsidR="00161B23" w:rsidRPr="00F605AB">
        <w:t xml:space="preserve"> </w:t>
      </w:r>
      <w:r w:rsidR="00BF316D" w:rsidRPr="00F605AB">
        <w:t>№ 15, ст.55; № 16, ст.56):</w:t>
      </w:r>
    </w:p>
    <w:p w:rsidR="0030546D" w:rsidRPr="00F605AB" w:rsidRDefault="00B52DDF" w:rsidP="00B52DDF">
      <w:r w:rsidRPr="00F605AB">
        <w:t xml:space="preserve">1) </w:t>
      </w:r>
      <w:r w:rsidR="0030546D" w:rsidRPr="00F605AB">
        <w:t>в оглавлении:</w:t>
      </w:r>
    </w:p>
    <w:p w:rsidR="0030546D" w:rsidRPr="00F605AB" w:rsidRDefault="0030546D" w:rsidP="00B52DDF">
      <w:r w:rsidRPr="00F605AB">
        <w:t xml:space="preserve">заголовок статьи 140 исключить; </w:t>
      </w:r>
    </w:p>
    <w:p w:rsidR="0030546D" w:rsidRPr="00F605AB" w:rsidRDefault="000517CC" w:rsidP="00B52DDF">
      <w:r w:rsidRPr="00F605AB">
        <w:t>заголовки статей 345, 346, 347,</w:t>
      </w:r>
      <w:r w:rsidR="0030546D" w:rsidRPr="00F605AB">
        <w:t xml:space="preserve"> 348</w:t>
      </w:r>
      <w:r w:rsidRPr="00F605AB">
        <w:t>, 349, 350</w:t>
      </w:r>
      <w:r w:rsidR="00267E98" w:rsidRPr="00F605AB">
        <w:t>,</w:t>
      </w:r>
      <w:r w:rsidRPr="00F605AB">
        <w:t xml:space="preserve"> 353</w:t>
      </w:r>
      <w:r w:rsidR="00267E98" w:rsidRPr="00F605AB">
        <w:t xml:space="preserve">, 354, 356 и 687 </w:t>
      </w:r>
      <w:r w:rsidR="0030546D" w:rsidRPr="00F605AB">
        <w:t xml:space="preserve"> изложить в следующей редакции:</w:t>
      </w:r>
    </w:p>
    <w:p w:rsidR="0030546D" w:rsidRPr="00F605AB" w:rsidRDefault="0030546D" w:rsidP="00B52DDF">
      <w:r w:rsidRPr="00F605AB">
        <w:t>«Статья 345. Нарушение правил по рациональному и комплексному использованию недр</w:t>
      </w:r>
      <w:r w:rsidR="00267E98" w:rsidRPr="00F605AB">
        <w:t xml:space="preserve"> при проведении операций по недропользованию</w:t>
      </w:r>
      <w:r w:rsidRPr="00F605AB">
        <w:t xml:space="preserve"> по контрактам на недропользование по углеводородам и урану</w:t>
      </w:r>
    </w:p>
    <w:p w:rsidR="0030546D" w:rsidRPr="00F605AB" w:rsidRDefault="0030546D" w:rsidP="00B52DDF">
      <w:r w:rsidRPr="00F605AB">
        <w:t>Статья 346. Проведение операций по разведке и (или) доб</w:t>
      </w:r>
      <w:r w:rsidR="000517CC" w:rsidRPr="00F605AB">
        <w:t>ыче твердых полезных ископаемых</w:t>
      </w:r>
      <w:r w:rsidRPr="00F605AB">
        <w:t xml:space="preserve"> с применением видов, способов и методов работ, не предусмотренных проектным документом</w:t>
      </w:r>
    </w:p>
    <w:p w:rsidR="0030546D" w:rsidRPr="00F605AB" w:rsidRDefault="0030546D" w:rsidP="00B52DDF">
      <w:r w:rsidRPr="00F605AB">
        <w:t>Статья 347. Нарушение экологических норм и правил при проведении операций по недропользованию</w:t>
      </w:r>
    </w:p>
    <w:p w:rsidR="0030546D" w:rsidRPr="00F605AB" w:rsidRDefault="0030546D" w:rsidP="00B52DDF">
      <w:r w:rsidRPr="00F605AB">
        <w:t xml:space="preserve">Статья 348. Проведение работ по добыче углеводородов без </w:t>
      </w:r>
      <w:r w:rsidR="00737558" w:rsidRPr="00F605AB">
        <w:t>осуществления</w:t>
      </w:r>
      <w:r w:rsidRPr="00F605AB">
        <w:t xml:space="preserve"> государственной эксперти</w:t>
      </w:r>
      <w:r w:rsidR="000517CC" w:rsidRPr="00F605AB">
        <w:t>зы запасов полезных ископаемых</w:t>
      </w:r>
    </w:p>
    <w:p w:rsidR="0030546D" w:rsidRPr="00F605AB" w:rsidRDefault="0030546D" w:rsidP="00B52DDF">
      <w:r w:rsidRPr="00F605AB">
        <w:t xml:space="preserve">Статья 349. Нарушение порядка представления отчетности в </w:t>
      </w:r>
      <w:r w:rsidR="00053852" w:rsidRPr="00F605AB">
        <w:t>сфере</w:t>
      </w:r>
      <w:r w:rsidRPr="00F605AB">
        <w:t xml:space="preserve"> недропользования</w:t>
      </w:r>
    </w:p>
    <w:p w:rsidR="0030546D" w:rsidRPr="00F605AB" w:rsidRDefault="0030546D" w:rsidP="00B52DDF">
      <w:r w:rsidRPr="00F605AB">
        <w:t>Статья 350. Необеспечение достоверного учета добытых</w:t>
      </w:r>
      <w:r w:rsidR="000E56B7" w:rsidRPr="00F605AB">
        <w:t xml:space="preserve"> твердых</w:t>
      </w:r>
      <w:r w:rsidRPr="00F605AB">
        <w:t xml:space="preserve"> полезных ископаемых</w:t>
      </w:r>
      <w:r w:rsidR="00A616E3" w:rsidRPr="00F605AB">
        <w:t>, углеводородов</w:t>
      </w:r>
      <w:r w:rsidR="000517CC" w:rsidRPr="00F605AB">
        <w:t>»;</w:t>
      </w:r>
    </w:p>
    <w:p w:rsidR="0030546D" w:rsidRPr="00F605AB" w:rsidRDefault="000517CC" w:rsidP="00B52DDF">
      <w:r w:rsidRPr="00F605AB">
        <w:t>«</w:t>
      </w:r>
      <w:r w:rsidR="0030546D" w:rsidRPr="00F605AB">
        <w:t>Статья 353. Нарушение порядка ликвидации и консервации объектов пользования недрами</w:t>
      </w:r>
    </w:p>
    <w:p w:rsidR="00267E98" w:rsidRPr="00F605AB" w:rsidRDefault="00267E98" w:rsidP="00B52DDF">
      <w:r w:rsidRPr="00F605AB">
        <w:t>Статья 354. Отказ или уклонение от предоставления органам государственного контроля информации об использовании недр, геологической информации»;</w:t>
      </w:r>
    </w:p>
    <w:p w:rsidR="0030546D" w:rsidRPr="00F605AB" w:rsidRDefault="0030546D" w:rsidP="00B52DDF">
      <w:r w:rsidRPr="00F605AB">
        <w:t>«Статья 356. Нарушение правил проведения операций по недропользованию»;</w:t>
      </w:r>
    </w:p>
    <w:p w:rsidR="0030546D" w:rsidRPr="00F605AB" w:rsidRDefault="0030546D" w:rsidP="00B52DDF">
      <w:r w:rsidRPr="00F605AB">
        <w:t>«Статья 687. Уполномоченный орган по изучению недр»;</w:t>
      </w:r>
    </w:p>
    <w:p w:rsidR="0030546D" w:rsidRPr="00F605AB" w:rsidRDefault="0030546D" w:rsidP="00B52DDF">
      <w:r w:rsidRPr="00F605AB">
        <w:t>дополнить заголовком статьи 687-1 следующего содержания:</w:t>
      </w:r>
    </w:p>
    <w:p w:rsidR="0030546D" w:rsidRPr="00F605AB" w:rsidRDefault="0030546D" w:rsidP="00B52DDF">
      <w:r w:rsidRPr="00F605AB">
        <w:t xml:space="preserve">«Статья 687-1. Уполномоченный орган в области </w:t>
      </w:r>
      <w:r w:rsidR="00A616E3" w:rsidRPr="00F605AB">
        <w:t>твердых полезных ископаемых</w:t>
      </w:r>
      <w:r w:rsidRPr="00F605AB">
        <w:t>»;</w:t>
      </w:r>
    </w:p>
    <w:p w:rsidR="0030546D" w:rsidRPr="00F605AB" w:rsidRDefault="0030546D" w:rsidP="00B52DDF">
      <w:r w:rsidRPr="00F605AB">
        <w:t>заголовок статьи 688  изложить в следующей редакции:</w:t>
      </w:r>
    </w:p>
    <w:p w:rsidR="0030546D" w:rsidRPr="00F605AB" w:rsidRDefault="0030546D" w:rsidP="00B52DDF">
      <w:r w:rsidRPr="00F605AB">
        <w:t>«Статья 688. Уполномоченный орган в области углеводородов»;</w:t>
      </w:r>
    </w:p>
    <w:p w:rsidR="0030546D" w:rsidRPr="00F605AB" w:rsidRDefault="0030546D" w:rsidP="00B52DDF">
      <w:r w:rsidRPr="00F605AB">
        <w:t>дополнить заголовком статьи 688-1</w:t>
      </w:r>
      <w:r w:rsidR="00095977" w:rsidRPr="00F605AB">
        <w:t xml:space="preserve"> </w:t>
      </w:r>
      <w:r w:rsidRPr="00F605AB">
        <w:t>следующего содержания:</w:t>
      </w:r>
    </w:p>
    <w:p w:rsidR="0030546D" w:rsidRPr="00F605AB" w:rsidRDefault="0030546D" w:rsidP="00B52DDF">
      <w:r w:rsidRPr="00F605AB">
        <w:t>«Статья 688-1. Уполномоченный орган в области</w:t>
      </w:r>
      <w:r w:rsidR="00040C1E" w:rsidRPr="00F605AB">
        <w:t xml:space="preserve"> добычи</w:t>
      </w:r>
      <w:r w:rsidRPr="00F605AB">
        <w:t xml:space="preserve"> урана»;</w:t>
      </w:r>
    </w:p>
    <w:p w:rsidR="0030546D" w:rsidRPr="00F605AB" w:rsidRDefault="00B52DDF" w:rsidP="00B52DDF">
      <w:r w:rsidRPr="00F605AB">
        <w:t xml:space="preserve">2) </w:t>
      </w:r>
      <w:r w:rsidR="0030546D" w:rsidRPr="00F605AB">
        <w:t xml:space="preserve">часть вторую статьи 62 изложить в следующей редакции: </w:t>
      </w:r>
    </w:p>
    <w:p w:rsidR="0030546D" w:rsidRPr="00F605AB" w:rsidRDefault="0030546D" w:rsidP="00B52DDF">
      <w:r w:rsidRPr="00F605AB">
        <w:t xml:space="preserve">«2.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w:t>
      </w:r>
      <w:proofErr w:type="spellStart"/>
      <w:r w:rsidRPr="00F605AB">
        <w:t>энергоэффективности</w:t>
      </w:r>
      <w:proofErr w:type="spellEnd"/>
      <w:r w:rsidRPr="00F605AB">
        <w:t xml:space="preserve">, </w:t>
      </w:r>
      <w:r w:rsidR="00094524" w:rsidRPr="00F605AB">
        <w:t xml:space="preserve">             </w:t>
      </w:r>
      <w:r w:rsidRPr="00F605AB">
        <w:t>о государственных секретах, о естественных монополиях, о недрах и недропользовании</w:t>
      </w:r>
      <w:r w:rsidR="008B45C5" w:rsidRPr="00F605AB">
        <w:t xml:space="preserve"> –</w:t>
      </w:r>
      <w:r w:rsidRPr="00F605AB">
        <w:t xml:space="preserve"> по истечении одного года со дня его совершения, </w:t>
      </w:r>
      <w:r w:rsidR="00094524" w:rsidRPr="00F605AB">
        <w:t xml:space="preserve">                   </w:t>
      </w:r>
      <w:r w:rsidRPr="00F605AB">
        <w:t xml:space="preserve">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w:t>
      </w:r>
      <w:r w:rsidR="00094524" w:rsidRPr="00F605AB">
        <w:t xml:space="preserve">             </w:t>
      </w:r>
      <w:r w:rsidRPr="00F605AB">
        <w:t xml:space="preserve">в области законодательства Республики Казахстан об энергосбережении и повышении </w:t>
      </w:r>
      <w:proofErr w:type="spellStart"/>
      <w:r w:rsidRPr="00F605AB">
        <w:t>энергоэффективности</w:t>
      </w:r>
      <w:proofErr w:type="spellEnd"/>
      <w:r w:rsidRPr="00F605AB">
        <w:t xml:space="preserve">, а также </w:t>
      </w:r>
      <w:r w:rsidR="00C5607D" w:rsidRPr="00F605AB">
        <w:t xml:space="preserve">о </w:t>
      </w:r>
      <w:r w:rsidRPr="00F605AB">
        <w:t>недр</w:t>
      </w:r>
      <w:r w:rsidR="00C5607D" w:rsidRPr="00F605AB">
        <w:t>ах и недро</w:t>
      </w:r>
      <w:r w:rsidRPr="00F605AB">
        <w:t>пользовани</w:t>
      </w:r>
      <w:r w:rsidR="00C5607D" w:rsidRPr="00F605AB">
        <w:t>и</w:t>
      </w:r>
      <w:r w:rsidR="008B45C5" w:rsidRPr="00F605AB">
        <w:t xml:space="preserve"> –</w:t>
      </w:r>
      <w:r w:rsidRPr="00F605AB">
        <w:t xml:space="preserve"> по истечении трех лет со дня его совершения, за правонарушени</w:t>
      </w:r>
      <w:r w:rsidR="000517CC" w:rsidRPr="00F605AB">
        <w:t>я</w:t>
      </w:r>
      <w:r w:rsidRPr="00F605AB">
        <w:t xml:space="preserve">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 по истечении пяти лет со дня его совершения.»;</w:t>
      </w:r>
    </w:p>
    <w:p w:rsidR="0030546D" w:rsidRPr="00F605AB" w:rsidRDefault="00B52DDF" w:rsidP="00B52DDF">
      <w:r w:rsidRPr="00F605AB">
        <w:t xml:space="preserve">3) </w:t>
      </w:r>
      <w:r w:rsidR="0030546D" w:rsidRPr="00F605AB">
        <w:t>статью 140 исключить;</w:t>
      </w:r>
    </w:p>
    <w:p w:rsidR="00457294" w:rsidRPr="00F605AB" w:rsidRDefault="00457294" w:rsidP="00457294">
      <w:r w:rsidRPr="00F605AB">
        <w:t>4) подпункт 8) части пятой статьи 281 изложить в следующей редакции:</w:t>
      </w:r>
    </w:p>
    <w:p w:rsidR="00457294" w:rsidRPr="00F605AB" w:rsidRDefault="00457294" w:rsidP="00457294">
      <w:r w:rsidRPr="00F605AB">
        <w:t xml:space="preserve">«8)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w:t>
      </w:r>
      <w:proofErr w:type="spellStart"/>
      <w:r w:rsidRPr="00F605AB">
        <w:t>реализаторами</w:t>
      </w:r>
      <w:proofErr w:type="spellEnd"/>
      <w:r w:rsidRPr="00F605AB">
        <w:t xml:space="preserve"> нефтепродуктов без контрольных приборов </w:t>
      </w:r>
      <w:proofErr w:type="spellStart"/>
      <w:r w:rsidRPr="00F605AB">
        <w:t>учета</w:t>
      </w:r>
      <w:proofErr w:type="spellEnd"/>
      <w:r w:rsidRPr="00F605AB">
        <w:t xml:space="preserve"> либо минуя </w:t>
      </w:r>
      <w:proofErr w:type="spellStart"/>
      <w:r w:rsidR="00040C1E" w:rsidRPr="00F605AB">
        <w:t>контрольны</w:t>
      </w:r>
      <w:proofErr w:type="spellEnd"/>
      <w:r w:rsidR="004C42BE" w:rsidRPr="00F605AB">
        <w:rPr>
          <w:lang w:val="kk-KZ"/>
        </w:rPr>
        <w:t>е</w:t>
      </w:r>
      <w:r w:rsidR="00040C1E" w:rsidRPr="00F605AB">
        <w:t xml:space="preserve"> прибор</w:t>
      </w:r>
      <w:r w:rsidR="004C42BE" w:rsidRPr="00F605AB">
        <w:rPr>
          <w:lang w:val="kk-KZ"/>
        </w:rPr>
        <w:t>ы</w:t>
      </w:r>
      <w:r w:rsidR="00040C1E" w:rsidRPr="00F605AB">
        <w:t xml:space="preserve"> </w:t>
      </w:r>
      <w:proofErr w:type="spellStart"/>
      <w:r w:rsidR="00040C1E" w:rsidRPr="00F605AB">
        <w:t>учета</w:t>
      </w:r>
      <w:proofErr w:type="spellEnd"/>
      <w:r w:rsidRPr="00F605AB">
        <w:t>, за исключением случаев реализации и (или) отгрузки отдельных видов нефтепродуктов с баз нефтепродуктов;»;</w:t>
      </w:r>
    </w:p>
    <w:p w:rsidR="0030546D" w:rsidRPr="00F605AB" w:rsidRDefault="00457294" w:rsidP="00B52DDF">
      <w:r w:rsidRPr="00F605AB">
        <w:t>5</w:t>
      </w:r>
      <w:r w:rsidR="00B52DDF" w:rsidRPr="00F605AB">
        <w:t xml:space="preserve">) </w:t>
      </w:r>
      <w:r w:rsidR="0030546D" w:rsidRPr="00F605AB">
        <w:t>стать</w:t>
      </w:r>
      <w:r w:rsidR="009A1224" w:rsidRPr="00F605AB">
        <w:t>и</w:t>
      </w:r>
      <w:r w:rsidR="0030546D" w:rsidRPr="00F605AB">
        <w:t xml:space="preserve"> 345</w:t>
      </w:r>
      <w:r w:rsidR="009A1224" w:rsidRPr="00F605AB">
        <w:t xml:space="preserve"> и 346</w:t>
      </w:r>
      <w:r w:rsidR="0030546D" w:rsidRPr="00F605AB">
        <w:t xml:space="preserve"> изложить в следующей редакции:</w:t>
      </w:r>
    </w:p>
    <w:p w:rsidR="0031528E" w:rsidRPr="00F605AB" w:rsidRDefault="0030546D" w:rsidP="003C1D71">
      <w:pPr>
        <w:jc w:val="left"/>
      </w:pPr>
      <w:r w:rsidRPr="00F605AB">
        <w:t xml:space="preserve">«Статья 345. Нарушение правил по рациональному и комплексному </w:t>
      </w:r>
    </w:p>
    <w:p w:rsidR="0031528E" w:rsidRPr="00F605AB" w:rsidRDefault="00A05852" w:rsidP="00A05852">
      <w:pPr>
        <w:ind w:firstLine="2410"/>
        <w:jc w:val="left"/>
      </w:pPr>
      <w:r w:rsidRPr="00F605AB">
        <w:t xml:space="preserve"> </w:t>
      </w:r>
      <w:r w:rsidR="0030546D" w:rsidRPr="00F605AB">
        <w:t>использованию недр</w:t>
      </w:r>
      <w:r w:rsidR="000517CC" w:rsidRPr="00F605AB">
        <w:t xml:space="preserve"> при проведении операций по </w:t>
      </w:r>
    </w:p>
    <w:p w:rsidR="0031528E" w:rsidRPr="00F605AB" w:rsidRDefault="00A05852" w:rsidP="00A05852">
      <w:pPr>
        <w:ind w:firstLine="2410"/>
        <w:jc w:val="left"/>
      </w:pPr>
      <w:r w:rsidRPr="00F605AB">
        <w:t xml:space="preserve"> </w:t>
      </w:r>
      <w:r w:rsidR="000517CC" w:rsidRPr="00F605AB">
        <w:t>недропользованию</w:t>
      </w:r>
      <w:r w:rsidR="0030546D" w:rsidRPr="00F605AB">
        <w:t xml:space="preserve"> по контрактам на недропользование </w:t>
      </w:r>
    </w:p>
    <w:p w:rsidR="0030546D" w:rsidRPr="00F605AB" w:rsidRDefault="00A05852" w:rsidP="00A05852">
      <w:pPr>
        <w:ind w:firstLine="2410"/>
        <w:jc w:val="left"/>
      </w:pPr>
      <w:r w:rsidRPr="00F605AB">
        <w:t xml:space="preserve"> </w:t>
      </w:r>
      <w:r w:rsidR="0030546D" w:rsidRPr="00F605AB">
        <w:t>по углеводородам и урану</w:t>
      </w:r>
    </w:p>
    <w:p w:rsidR="0030546D" w:rsidRPr="00F605AB" w:rsidRDefault="0030546D" w:rsidP="00B52DDF">
      <w:r w:rsidRPr="00F605AB">
        <w:t xml:space="preserve">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w:t>
      </w:r>
      <w:proofErr w:type="spellStart"/>
      <w:r w:rsidRPr="00F605AB">
        <w:t>сверхпроектным</w:t>
      </w:r>
      <w:proofErr w:type="spellEnd"/>
      <w:r w:rsidRPr="00F605AB">
        <w:t xml:space="preserve"> и сверхнормативным потерям полезных ископаемых, –</w:t>
      </w:r>
    </w:p>
    <w:p w:rsidR="0030546D" w:rsidRPr="00F605AB" w:rsidRDefault="0030546D" w:rsidP="00B52DDF">
      <w:r w:rsidRPr="00F605AB">
        <w:t>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rsidR="001111EE" w:rsidRPr="00F605AB" w:rsidRDefault="001111EE" w:rsidP="00B52DDF"/>
    <w:p w:rsidR="0031528E" w:rsidRPr="00F605AB" w:rsidRDefault="0030546D" w:rsidP="003C1D71">
      <w:pPr>
        <w:jc w:val="left"/>
      </w:pPr>
      <w:r w:rsidRPr="00F605AB">
        <w:t>Статья 346. Проведение операций по разведке и (или) доб</w:t>
      </w:r>
      <w:r w:rsidR="000517CC" w:rsidRPr="00F605AB">
        <w:t xml:space="preserve">ыче </w:t>
      </w:r>
    </w:p>
    <w:p w:rsidR="0031528E" w:rsidRPr="00F605AB" w:rsidRDefault="00C439C6" w:rsidP="00C439C6">
      <w:pPr>
        <w:ind w:firstLine="2268"/>
        <w:jc w:val="left"/>
      </w:pPr>
      <w:r w:rsidRPr="00F605AB">
        <w:t xml:space="preserve"> </w:t>
      </w:r>
      <w:r w:rsidR="000517CC" w:rsidRPr="00F605AB">
        <w:t>твердых полезных ископаемых</w:t>
      </w:r>
      <w:r w:rsidR="0030546D" w:rsidRPr="00F605AB">
        <w:t xml:space="preserve"> с применением видов, </w:t>
      </w:r>
    </w:p>
    <w:p w:rsidR="0031528E" w:rsidRPr="00F605AB" w:rsidRDefault="00C439C6" w:rsidP="00C439C6">
      <w:pPr>
        <w:ind w:firstLine="2268"/>
        <w:jc w:val="left"/>
      </w:pPr>
      <w:r w:rsidRPr="00F605AB">
        <w:t xml:space="preserve"> </w:t>
      </w:r>
      <w:r w:rsidR="0030546D" w:rsidRPr="00F605AB">
        <w:t xml:space="preserve">способов и методов работ, не предусмотренных </w:t>
      </w:r>
    </w:p>
    <w:p w:rsidR="0030546D" w:rsidRPr="00F605AB" w:rsidRDefault="00C439C6" w:rsidP="00C439C6">
      <w:pPr>
        <w:ind w:firstLine="2268"/>
        <w:jc w:val="left"/>
      </w:pPr>
      <w:r w:rsidRPr="00F605AB">
        <w:t xml:space="preserve"> </w:t>
      </w:r>
      <w:r w:rsidR="0030546D" w:rsidRPr="00F605AB">
        <w:t>проектным документом</w:t>
      </w:r>
    </w:p>
    <w:p w:rsidR="0030546D" w:rsidRPr="00F605AB" w:rsidRDefault="0030546D" w:rsidP="00B52DDF">
      <w:r w:rsidRPr="00F605AB">
        <w:t>Проведение операций по разведке и (или) доб</w:t>
      </w:r>
      <w:r w:rsidR="000517CC" w:rsidRPr="00F605AB">
        <w:t>ыче твердых полезных ископаемых</w:t>
      </w:r>
      <w:r w:rsidRPr="00F605AB">
        <w:t xml:space="preserve"> с применением видов, способов и методов работ, не предусмотренных проектным документом, а равно </w:t>
      </w:r>
      <w:proofErr w:type="spellStart"/>
      <w:r w:rsidRPr="00F605AB">
        <w:t>неуведомление</w:t>
      </w:r>
      <w:proofErr w:type="spellEnd"/>
      <w:r w:rsidRPr="00F605AB">
        <w:t xml:space="preserve"> компетентного органа</w:t>
      </w:r>
      <w:r w:rsidR="005E0F45" w:rsidRPr="00F605AB">
        <w:t xml:space="preserve"> (государственного органа, являющегося стороной контракта и (или) выдавшего лицензию на недропользование)</w:t>
      </w:r>
      <w:r w:rsidRPr="00F605AB">
        <w:t xml:space="preserve"> о внесении изменений в проектные документы в установленный срок </w:t>
      </w:r>
      <w:r w:rsidR="008B45C5" w:rsidRPr="00F605AB">
        <w:t>–</w:t>
      </w:r>
    </w:p>
    <w:p w:rsidR="0030546D" w:rsidRPr="00F605AB" w:rsidRDefault="0030546D" w:rsidP="00B52DDF">
      <w:r w:rsidRPr="00F605AB">
        <w:t>вле</w:t>
      </w:r>
      <w:r w:rsidR="00737558" w:rsidRPr="00F605AB">
        <w:t>ку</w:t>
      </w:r>
      <w:r w:rsidRPr="00F605AB">
        <w:t>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w:t>
      </w:r>
      <w:r w:rsidR="008B45C5" w:rsidRPr="00F605AB">
        <w:t xml:space="preserve"> показателей</w:t>
      </w:r>
      <w:r w:rsidRPr="00F605AB">
        <w:t xml:space="preserve">.»; </w:t>
      </w:r>
    </w:p>
    <w:p w:rsidR="0030546D" w:rsidRPr="00F605AB" w:rsidRDefault="009A1224" w:rsidP="00B52DDF">
      <w:r w:rsidRPr="00F605AB">
        <w:t>6</w:t>
      </w:r>
      <w:r w:rsidR="00B52DDF" w:rsidRPr="00F605AB">
        <w:t xml:space="preserve">) </w:t>
      </w:r>
      <w:r w:rsidR="0031528E" w:rsidRPr="00F605AB">
        <w:t xml:space="preserve">заголовок и часть первую </w:t>
      </w:r>
      <w:r w:rsidR="0030546D" w:rsidRPr="00F605AB">
        <w:t>стать</w:t>
      </w:r>
      <w:r w:rsidR="0031528E" w:rsidRPr="00F605AB">
        <w:t>и</w:t>
      </w:r>
      <w:r w:rsidR="0030546D" w:rsidRPr="00F605AB">
        <w:t xml:space="preserve"> 347</w:t>
      </w:r>
      <w:r w:rsidR="0031528E" w:rsidRPr="00F605AB">
        <w:t xml:space="preserve"> </w:t>
      </w:r>
      <w:r w:rsidR="0030546D" w:rsidRPr="00F605AB">
        <w:t>изложить в следующей редакции:</w:t>
      </w:r>
    </w:p>
    <w:p w:rsidR="00805F53" w:rsidRPr="00F605AB" w:rsidRDefault="0030546D" w:rsidP="0031528E">
      <w:r w:rsidRPr="00F605AB">
        <w:t xml:space="preserve">«Статья 347. Нарушение экологических норм и </w:t>
      </w:r>
    </w:p>
    <w:p w:rsidR="0031528E" w:rsidRPr="00F605AB" w:rsidRDefault="005611F8" w:rsidP="00805F53">
      <w:pPr>
        <w:ind w:firstLine="2410"/>
      </w:pPr>
      <w:r w:rsidRPr="00F605AB">
        <w:t xml:space="preserve"> </w:t>
      </w:r>
      <w:r w:rsidR="0030546D" w:rsidRPr="00F605AB">
        <w:t xml:space="preserve">правил при </w:t>
      </w:r>
      <w:r w:rsidR="00805F53" w:rsidRPr="00F605AB">
        <w:t>проведении операций</w:t>
      </w:r>
    </w:p>
    <w:p w:rsidR="0031528E" w:rsidRPr="00F605AB" w:rsidRDefault="00094524" w:rsidP="00094524">
      <w:pPr>
        <w:ind w:firstLine="2410"/>
      </w:pPr>
      <w:r w:rsidRPr="00F605AB">
        <w:t xml:space="preserve"> </w:t>
      </w:r>
      <w:r w:rsidR="0030546D" w:rsidRPr="00F605AB">
        <w:t>по недропользованию</w:t>
      </w:r>
    </w:p>
    <w:p w:rsidR="0030546D" w:rsidRPr="00F605AB" w:rsidRDefault="0031528E" w:rsidP="00B52DDF">
      <w:r w:rsidRPr="00F605AB">
        <w:t>1</w:t>
      </w:r>
      <w:r w:rsidR="0030546D" w:rsidRPr="00F605AB">
        <w:t xml:space="preserve">. Нарушение экологических норм и правил при проведении операций по недропользованию, если это деяние не повлекло причинение значительного ущерба, – </w:t>
      </w:r>
    </w:p>
    <w:p w:rsidR="0030546D" w:rsidRPr="00F605AB" w:rsidRDefault="0030546D" w:rsidP="00B52DDF">
      <w:r w:rsidRPr="00F605AB">
        <w:t>влечет предупреждение.»;</w:t>
      </w:r>
    </w:p>
    <w:p w:rsidR="0030546D" w:rsidRPr="00F605AB" w:rsidRDefault="009A1224" w:rsidP="00B52DDF">
      <w:r w:rsidRPr="00F605AB">
        <w:t>7</w:t>
      </w:r>
      <w:r w:rsidR="00B52DDF" w:rsidRPr="00F605AB">
        <w:t xml:space="preserve">) </w:t>
      </w:r>
      <w:r w:rsidR="0030546D" w:rsidRPr="00F605AB">
        <w:t>стать</w:t>
      </w:r>
      <w:r w:rsidRPr="00F605AB">
        <w:t>и</w:t>
      </w:r>
      <w:r w:rsidR="0030546D" w:rsidRPr="00F605AB">
        <w:t xml:space="preserve"> 348</w:t>
      </w:r>
      <w:r w:rsidRPr="00F605AB">
        <w:t>, 349, 350, 353 и 354</w:t>
      </w:r>
      <w:r w:rsidR="0030546D" w:rsidRPr="00F605AB">
        <w:t xml:space="preserve"> изложить в следующей редакции:</w:t>
      </w:r>
    </w:p>
    <w:p w:rsidR="0031528E" w:rsidRPr="00F605AB" w:rsidRDefault="0030546D" w:rsidP="00B52DDF">
      <w:r w:rsidRPr="00F605AB">
        <w:t xml:space="preserve">«Статья 348. Проведение работ по добыче углеводородов </w:t>
      </w:r>
    </w:p>
    <w:p w:rsidR="0031528E" w:rsidRPr="00F605AB" w:rsidRDefault="007026F7" w:rsidP="007026F7">
      <w:pPr>
        <w:ind w:firstLine="2410"/>
      </w:pPr>
      <w:r w:rsidRPr="00F605AB">
        <w:t xml:space="preserve"> </w:t>
      </w:r>
      <w:r w:rsidR="00296CB8" w:rsidRPr="00F605AB">
        <w:t xml:space="preserve">без </w:t>
      </w:r>
      <w:r w:rsidR="00737558" w:rsidRPr="00F605AB">
        <w:t>осуществления</w:t>
      </w:r>
      <w:r w:rsidR="0030546D" w:rsidRPr="00F605AB">
        <w:t xml:space="preserve"> государственной экспертизы </w:t>
      </w:r>
    </w:p>
    <w:p w:rsidR="0030546D" w:rsidRPr="00F605AB" w:rsidRDefault="007026F7" w:rsidP="007026F7">
      <w:pPr>
        <w:ind w:firstLine="2410"/>
      </w:pPr>
      <w:r w:rsidRPr="00F605AB">
        <w:t xml:space="preserve"> </w:t>
      </w:r>
      <w:r w:rsidR="00296CB8" w:rsidRPr="00F605AB">
        <w:t xml:space="preserve">запасов </w:t>
      </w:r>
      <w:r w:rsidR="0030546D" w:rsidRPr="00F605AB">
        <w:t xml:space="preserve">полезных ископаемых </w:t>
      </w:r>
    </w:p>
    <w:p w:rsidR="0030546D" w:rsidRPr="00F605AB" w:rsidRDefault="0030546D" w:rsidP="00B52DDF">
      <w:r w:rsidRPr="00F605AB">
        <w:t xml:space="preserve">Проведение работ по добыче углеводородов без </w:t>
      </w:r>
      <w:r w:rsidR="00737558" w:rsidRPr="00F605AB">
        <w:t>осуществления</w:t>
      </w:r>
      <w:r w:rsidRPr="00F605AB">
        <w:t xml:space="preserve"> государственной экспертизы запасов полезных ископаемых –</w:t>
      </w:r>
    </w:p>
    <w:p w:rsidR="0030546D" w:rsidRPr="00F605AB" w:rsidRDefault="0030546D" w:rsidP="00B52DDF">
      <w:r w:rsidRPr="00F605AB">
        <w:t>влечет штраф в размере двадцати месячных расчетных показателей.</w:t>
      </w:r>
    </w:p>
    <w:p w:rsidR="001111EE" w:rsidRPr="00F605AB" w:rsidRDefault="001111EE" w:rsidP="00B52DDF"/>
    <w:p w:rsidR="0031528E" w:rsidRPr="00F605AB" w:rsidRDefault="0030546D" w:rsidP="00B52DDF">
      <w:r w:rsidRPr="00F605AB">
        <w:t xml:space="preserve">Статья 349. Нарушение порядка представления отчетности </w:t>
      </w:r>
    </w:p>
    <w:p w:rsidR="0030546D" w:rsidRPr="00F605AB" w:rsidRDefault="00774517" w:rsidP="00774517">
      <w:pPr>
        <w:ind w:firstLine="2268"/>
      </w:pPr>
      <w:r w:rsidRPr="00F605AB">
        <w:t xml:space="preserve"> в </w:t>
      </w:r>
      <w:r w:rsidR="00C5607D" w:rsidRPr="00F605AB">
        <w:t>сфере</w:t>
      </w:r>
      <w:r w:rsidR="0030546D" w:rsidRPr="00F605AB">
        <w:t xml:space="preserve"> недропользования</w:t>
      </w:r>
    </w:p>
    <w:p w:rsidR="0030546D" w:rsidRPr="00F605AB" w:rsidRDefault="0030546D" w:rsidP="00B52DDF">
      <w:r w:rsidRPr="00F605AB">
        <w:t xml:space="preserve">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r w:rsidR="008B45C5" w:rsidRPr="00F605AB">
        <w:t>–</w:t>
      </w:r>
      <w:r w:rsidRPr="00F605AB">
        <w:t xml:space="preserve"> </w:t>
      </w:r>
    </w:p>
    <w:p w:rsidR="0030546D" w:rsidRPr="00F605AB" w:rsidRDefault="0030546D" w:rsidP="00B52DDF">
      <w:r w:rsidRPr="00F605AB">
        <w:t xml:space="preserve">влечет штраф в размере двадцати месячных расчетных показателей. </w:t>
      </w:r>
    </w:p>
    <w:p w:rsidR="003C1D71" w:rsidRPr="00F605AB" w:rsidRDefault="003C1D71" w:rsidP="001D126B"/>
    <w:p w:rsidR="001D126B" w:rsidRPr="00F605AB" w:rsidRDefault="0030546D" w:rsidP="001D126B">
      <w:r w:rsidRPr="00F605AB">
        <w:t xml:space="preserve">Статья 350. Необеспечение достоверного учета добытых </w:t>
      </w:r>
      <w:r w:rsidR="005E577A" w:rsidRPr="00F605AB">
        <w:t xml:space="preserve">твердых </w:t>
      </w:r>
    </w:p>
    <w:p w:rsidR="00CD7A20" w:rsidRPr="00F605AB" w:rsidRDefault="00F11995" w:rsidP="00F11995">
      <w:pPr>
        <w:ind w:firstLine="2268"/>
      </w:pPr>
      <w:r w:rsidRPr="00F605AB">
        <w:t xml:space="preserve"> </w:t>
      </w:r>
      <w:r w:rsidR="005E577A" w:rsidRPr="00F605AB">
        <w:t xml:space="preserve">полезных </w:t>
      </w:r>
      <w:r w:rsidR="00A616E3" w:rsidRPr="00F605AB">
        <w:t>и</w:t>
      </w:r>
      <w:r w:rsidR="0030546D" w:rsidRPr="00F605AB">
        <w:t>скопаемых</w:t>
      </w:r>
      <w:r w:rsidR="00A616E3" w:rsidRPr="00F605AB">
        <w:t>, углеводородов</w:t>
      </w:r>
      <w:r w:rsidR="0030546D" w:rsidRPr="00F605AB">
        <w:t xml:space="preserve"> </w:t>
      </w:r>
    </w:p>
    <w:p w:rsidR="0030546D" w:rsidRPr="00F605AB" w:rsidRDefault="0030546D" w:rsidP="00CD7A20">
      <w:r w:rsidRPr="00F605AB">
        <w:t xml:space="preserve">Необеспечение достоверного учета добытых твердых полезных ископаемых, углеводородов  – </w:t>
      </w:r>
    </w:p>
    <w:p w:rsidR="0030546D" w:rsidRPr="00F605AB" w:rsidRDefault="0030546D" w:rsidP="00B52DDF">
      <w:r w:rsidRPr="00F605AB">
        <w:t xml:space="preserve">влечет штраф в размере двадцати пяти </w:t>
      </w:r>
      <w:r w:rsidR="002520F6" w:rsidRPr="00F605AB">
        <w:t>месячных расчетных показателей.</w:t>
      </w:r>
      <w:r w:rsidRPr="00F605AB">
        <w:t>»;</w:t>
      </w:r>
    </w:p>
    <w:p w:rsidR="0031528E" w:rsidRPr="00F605AB" w:rsidRDefault="0030546D" w:rsidP="003C1D71">
      <w:pPr>
        <w:jc w:val="left"/>
      </w:pPr>
      <w:r w:rsidRPr="00F605AB">
        <w:t xml:space="preserve">«Статья 353. Нарушение порядка ликвидации и консервации </w:t>
      </w:r>
    </w:p>
    <w:p w:rsidR="0030546D" w:rsidRPr="00F605AB" w:rsidRDefault="003C1D71" w:rsidP="003C1D71">
      <w:pPr>
        <w:jc w:val="left"/>
      </w:pPr>
      <w:r w:rsidRPr="00F605AB">
        <w:t xml:space="preserve">                       </w:t>
      </w:r>
      <w:r w:rsidR="00FF5AF2" w:rsidRPr="00F605AB">
        <w:t xml:space="preserve">объектов </w:t>
      </w:r>
      <w:r w:rsidR="0030546D" w:rsidRPr="00F605AB">
        <w:t>пользования недрами</w:t>
      </w:r>
    </w:p>
    <w:p w:rsidR="0030546D" w:rsidRPr="00F605AB" w:rsidRDefault="0030546D" w:rsidP="00B52DDF">
      <w:r w:rsidRPr="00F605AB">
        <w:t>Невыполнение обязательства по ликвидации последствий проведения операций по недропользованию в сроки</w:t>
      </w:r>
      <w:r w:rsidR="002520F6" w:rsidRPr="00F605AB">
        <w:t>,</w:t>
      </w:r>
      <w:r w:rsidRPr="00F605AB">
        <w:t xml:space="preserve"> установленные законодательством Республики Казахстан о недрах и недропользовании</w:t>
      </w:r>
      <w:r w:rsidR="002520F6" w:rsidRPr="00F605AB">
        <w:t>,</w:t>
      </w:r>
      <w:r w:rsidRPr="00F605AB">
        <w:t xml:space="preserve"> – </w:t>
      </w:r>
    </w:p>
    <w:p w:rsidR="0030546D" w:rsidRPr="00F605AB" w:rsidRDefault="0030546D" w:rsidP="00B52DDF">
      <w:r w:rsidRPr="00F605AB">
        <w:t xml:space="preserve">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 </w:t>
      </w:r>
    </w:p>
    <w:p w:rsidR="001111EE" w:rsidRPr="00F605AB" w:rsidRDefault="001111EE" w:rsidP="00B52DDF"/>
    <w:p w:rsidR="0031528E" w:rsidRPr="00F605AB" w:rsidRDefault="0030546D" w:rsidP="003C1D71">
      <w:pPr>
        <w:jc w:val="left"/>
      </w:pPr>
      <w:r w:rsidRPr="00F605AB">
        <w:t xml:space="preserve">Статья 354. Отказ или уклонение от предоставления органам </w:t>
      </w:r>
    </w:p>
    <w:p w:rsidR="0031528E" w:rsidRPr="00F605AB" w:rsidRDefault="003C1D71" w:rsidP="003C1D71">
      <w:pPr>
        <w:jc w:val="left"/>
      </w:pPr>
      <w:r w:rsidRPr="00F605AB">
        <w:t xml:space="preserve">                     </w:t>
      </w:r>
      <w:r w:rsidR="0030546D" w:rsidRPr="00F605AB">
        <w:t xml:space="preserve">государственного контроля информации </w:t>
      </w:r>
    </w:p>
    <w:p w:rsidR="0030546D" w:rsidRPr="00F605AB" w:rsidRDefault="003C1D71" w:rsidP="003C1D71">
      <w:pPr>
        <w:jc w:val="left"/>
      </w:pPr>
      <w:r w:rsidRPr="00F605AB">
        <w:t xml:space="preserve">                     </w:t>
      </w:r>
      <w:r w:rsidR="000F7DEF" w:rsidRPr="00F605AB">
        <w:t xml:space="preserve">об </w:t>
      </w:r>
      <w:r w:rsidR="0030546D" w:rsidRPr="00F605AB">
        <w:t>использовании недр, геологической информации</w:t>
      </w:r>
    </w:p>
    <w:p w:rsidR="0030546D" w:rsidRPr="00F605AB" w:rsidRDefault="0030546D" w:rsidP="00B52DDF">
      <w:r w:rsidRPr="00F605AB">
        <w:t>Отказ или уклонение от предоставления органам государственного контроля своевременной, полной и достоверной информации о</w:t>
      </w:r>
      <w:r w:rsidR="00FA179C" w:rsidRPr="00F605AB">
        <w:t>б</w:t>
      </w:r>
      <w:r w:rsidRPr="00F605AB">
        <w:t xml:space="preserve"> </w:t>
      </w:r>
      <w:r w:rsidR="00FA179C" w:rsidRPr="00F605AB">
        <w:t>ис</w:t>
      </w:r>
      <w:r w:rsidRPr="00F605AB">
        <w:t>пользовани</w:t>
      </w:r>
      <w:r w:rsidR="00FA179C" w:rsidRPr="00F605AB">
        <w:t>и</w:t>
      </w:r>
      <w:r w:rsidRPr="00F605AB">
        <w:t xml:space="preserve"> недр</w:t>
      </w:r>
      <w:r w:rsidR="002520F6" w:rsidRPr="00F605AB">
        <w:t>, добытых полезных ископаемых</w:t>
      </w:r>
      <w:r w:rsidR="00732EAF" w:rsidRPr="00F605AB">
        <w:t>, а также геологической информации</w:t>
      </w:r>
      <w:r w:rsidRPr="00F605AB">
        <w:t xml:space="preserve"> –</w:t>
      </w:r>
    </w:p>
    <w:p w:rsidR="0030546D" w:rsidRPr="00F605AB" w:rsidRDefault="0030546D" w:rsidP="00B52DDF">
      <w:r w:rsidRPr="00F605AB">
        <w:t>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rsidR="0030546D" w:rsidRPr="00F605AB" w:rsidRDefault="009A1224" w:rsidP="00B52DDF">
      <w:r w:rsidRPr="00F605AB">
        <w:t>8</w:t>
      </w:r>
      <w:r w:rsidR="00B52DDF" w:rsidRPr="00F605AB">
        <w:t xml:space="preserve">) </w:t>
      </w:r>
      <w:r w:rsidR="0030546D" w:rsidRPr="00F605AB">
        <w:t>в статье 356:</w:t>
      </w:r>
    </w:p>
    <w:p w:rsidR="00267E98" w:rsidRPr="00F605AB" w:rsidRDefault="00267E98" w:rsidP="00267E98">
      <w:r w:rsidRPr="00F605AB">
        <w:t>заголовок изложить в следующей редакции:</w:t>
      </w:r>
    </w:p>
    <w:p w:rsidR="00267E98" w:rsidRPr="00F605AB" w:rsidRDefault="00267E98" w:rsidP="003C1D71">
      <w:r w:rsidRPr="00F605AB">
        <w:t>«Статья 356. Нарушение правил проведения операций по недропользованию»;</w:t>
      </w:r>
    </w:p>
    <w:p w:rsidR="0030546D" w:rsidRPr="00F605AB" w:rsidRDefault="00267E98" w:rsidP="00267E98">
      <w:r w:rsidRPr="00F605AB">
        <w:t>части первую</w:t>
      </w:r>
      <w:r w:rsidR="00D167F5" w:rsidRPr="00F605AB">
        <w:t xml:space="preserve"> – </w:t>
      </w:r>
      <w:r w:rsidRPr="00F605AB">
        <w:t>шестую и девятую изложить в следующей редакции:</w:t>
      </w:r>
    </w:p>
    <w:p w:rsidR="0030546D" w:rsidRPr="00F605AB" w:rsidRDefault="0030546D" w:rsidP="00B52DDF">
      <w:r w:rsidRPr="00F605AB">
        <w:t xml:space="preserve">«1. Нарушение правил проведения операций по недропользованию – </w:t>
      </w:r>
    </w:p>
    <w:p w:rsidR="0030546D" w:rsidRPr="00F605AB" w:rsidRDefault="0030546D" w:rsidP="00B52DDF">
      <w:r w:rsidRPr="00F605AB">
        <w:t>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30546D" w:rsidRPr="00F605AB" w:rsidRDefault="0030546D" w:rsidP="00B52DDF">
      <w:r w:rsidRPr="00F605AB">
        <w:t xml:space="preserve">2. Невыполнение экологических требований при использовании недр – </w:t>
      </w:r>
    </w:p>
    <w:p w:rsidR="0030546D" w:rsidRPr="00F605AB" w:rsidRDefault="0030546D" w:rsidP="00B52DDF">
      <w:r w:rsidRPr="00F605AB">
        <w:t>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2520F6" w:rsidRPr="00F605AB" w:rsidRDefault="0030546D" w:rsidP="00B52DDF">
      <w:r w:rsidRPr="00F605AB">
        <w:t>3. Нарушение условий проведения операций по недропользованию</w:t>
      </w:r>
      <w:r w:rsidR="00B86529" w:rsidRPr="00F605AB">
        <w:br/>
      </w:r>
      <w:r w:rsidRPr="00F605AB">
        <w:t xml:space="preserve">в сфере </w:t>
      </w:r>
      <w:proofErr w:type="spellStart"/>
      <w:r w:rsidRPr="00F605AB">
        <w:t>углеводороводов</w:t>
      </w:r>
      <w:proofErr w:type="spellEnd"/>
      <w:r w:rsidRPr="00F605AB">
        <w:t xml:space="preserve">,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r w:rsidR="002520F6" w:rsidRPr="00F605AB">
        <w:t xml:space="preserve">– </w:t>
      </w:r>
    </w:p>
    <w:p w:rsidR="0030546D" w:rsidRPr="00F605AB" w:rsidRDefault="0030546D" w:rsidP="00B52DDF">
      <w:r w:rsidRPr="00F605AB">
        <w:t xml:space="preserve">влекут штраф на субъектов малого предпринимательства в размере ста пятидесяти, на субъектов среднего предпринимательства </w:t>
      </w:r>
      <w:r w:rsidR="008B45C5" w:rsidRPr="00F605AB">
        <w:t>–</w:t>
      </w:r>
      <w:r w:rsidRPr="00F605AB">
        <w:t xml:space="preserve"> в размере трехсот, на субъектов крупного предпринимательства </w:t>
      </w:r>
      <w:r w:rsidR="008B45C5" w:rsidRPr="00F605AB">
        <w:t>–</w:t>
      </w:r>
      <w:r w:rsidRPr="00F605AB">
        <w:t xml:space="preserve"> в размере одной тысячи месячных расчетных показателей.</w:t>
      </w:r>
    </w:p>
    <w:p w:rsidR="0030546D" w:rsidRPr="00F605AB" w:rsidRDefault="0030546D" w:rsidP="00B52DDF">
      <w:r w:rsidRPr="00F605AB">
        <w:t xml:space="preserve">4. Проведение поисковых, оценочных работ и работ по добыче без утвержденных в установленном порядке проектных документов в сфере недропользования </w:t>
      </w:r>
      <w:r w:rsidR="002520F6" w:rsidRPr="00F605AB">
        <w:t>–</w:t>
      </w:r>
    </w:p>
    <w:p w:rsidR="0030546D" w:rsidRPr="00F605AB" w:rsidRDefault="0030546D" w:rsidP="00B52DDF">
      <w:r w:rsidRPr="00F605AB">
        <w:t xml:space="preserve">влечет штраф на субъектов малого предпринимательства в размере двухсот пятидесяти, на субъектов среднего предпринимательства </w:t>
      </w:r>
      <w:r w:rsidR="002520F6" w:rsidRPr="00F605AB">
        <w:t>–</w:t>
      </w:r>
      <w:r w:rsidRPr="00F605AB">
        <w:t xml:space="preserve"> в размере пятисот, на субъектов крупного предпринимательства </w:t>
      </w:r>
      <w:r w:rsidR="002520F6" w:rsidRPr="00F605AB">
        <w:t>–</w:t>
      </w:r>
      <w:r w:rsidRPr="00F605AB">
        <w:t xml:space="preserve"> в размере двух тысяч месячных расчетных показателей.</w:t>
      </w:r>
    </w:p>
    <w:p w:rsidR="0030546D" w:rsidRPr="00F605AB" w:rsidRDefault="0030546D" w:rsidP="00B52DDF">
      <w:r w:rsidRPr="00F605AB">
        <w:t>5. Сжигание сырого газа без разрешения или без соблюдения условий разрешения уполномоченного органа в области углеводородов, за исключением случаев</w:t>
      </w:r>
      <w:r w:rsidR="008B45C5" w:rsidRPr="00F605AB">
        <w:t>,</w:t>
      </w:r>
      <w:r w:rsidRPr="00F605AB">
        <w:t xml:space="preserve"> предусмотренных Кодексом Республики Казахстан </w:t>
      </w:r>
      <w:r w:rsidR="001D126B" w:rsidRPr="00F605AB">
        <w:br/>
      </w:r>
      <w:r w:rsidRPr="00F605AB">
        <w:t xml:space="preserve">«О недрах и недропользовании», </w:t>
      </w:r>
      <w:r w:rsidR="002520F6" w:rsidRPr="00F605AB">
        <w:t>–</w:t>
      </w:r>
    </w:p>
    <w:p w:rsidR="0030546D" w:rsidRPr="00F605AB" w:rsidRDefault="0030546D" w:rsidP="00B52DDF">
      <w:r w:rsidRPr="00F605AB">
        <w:t xml:space="preserve">влечет штраф на субъектов малого предпринимательства в размере двухсот пятидесяти, на субъектов среднего предпринимательства </w:t>
      </w:r>
      <w:r w:rsidR="002520F6" w:rsidRPr="00F605AB">
        <w:t>–</w:t>
      </w:r>
      <w:r w:rsidRPr="00F605AB">
        <w:t xml:space="preserve"> в размере пятисот, на субъектов крупного предпринимательства </w:t>
      </w:r>
      <w:r w:rsidR="002520F6" w:rsidRPr="00F605AB">
        <w:t>–</w:t>
      </w:r>
      <w:r w:rsidRPr="00F605AB">
        <w:t xml:space="preserve"> в размере двух тысяч месячных расчетных показателей.</w:t>
      </w:r>
    </w:p>
    <w:p w:rsidR="0030546D" w:rsidRPr="00F605AB" w:rsidRDefault="0030546D" w:rsidP="00B52DDF">
      <w:r w:rsidRPr="00F605AB">
        <w:t>6. Проведение работ недропользователем по добыче углеводородов без утилизации и (или) переработки сырого газа –</w:t>
      </w:r>
    </w:p>
    <w:p w:rsidR="0030546D" w:rsidRPr="00F605AB" w:rsidRDefault="0030546D" w:rsidP="00B52DDF">
      <w:r w:rsidRPr="00F605AB">
        <w:t xml:space="preserve">влечет штраф на субъектов малого предпринимательства в размере двухсот пятидесяти, на субъектов среднего предпринимательства </w:t>
      </w:r>
      <w:r w:rsidR="002520F6" w:rsidRPr="00F605AB">
        <w:t>–</w:t>
      </w:r>
      <w:r w:rsidRPr="00F605AB">
        <w:t xml:space="preserve"> в размере пятисот, на субъектов крупного предпринимательства </w:t>
      </w:r>
      <w:r w:rsidR="002520F6" w:rsidRPr="00F605AB">
        <w:t>–</w:t>
      </w:r>
      <w:r w:rsidRPr="00F605AB">
        <w:t xml:space="preserve"> в размере двух тысяч месячных расчетных показателей.»;</w:t>
      </w:r>
    </w:p>
    <w:p w:rsidR="0030546D" w:rsidRPr="00F605AB" w:rsidRDefault="0030546D" w:rsidP="00B52DDF">
      <w:r w:rsidRPr="00F605AB">
        <w:t>«9.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p w:rsidR="0030546D" w:rsidRPr="00F605AB" w:rsidRDefault="0030546D" w:rsidP="00B52DDF">
      <w:r w:rsidRPr="00F605AB">
        <w:t>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30546D" w:rsidRPr="00F605AB" w:rsidRDefault="0030546D" w:rsidP="00B52DDF">
      <w:r w:rsidRPr="00F605AB">
        <w:t>часть десятую исключить;</w:t>
      </w:r>
    </w:p>
    <w:p w:rsidR="0030546D" w:rsidRPr="00F605AB" w:rsidRDefault="0030546D" w:rsidP="00B52DDF">
      <w:r w:rsidRPr="00F605AB">
        <w:t>части одиннадцатую и двенадцатую изложить в следующей редакции:</w:t>
      </w:r>
    </w:p>
    <w:p w:rsidR="0030546D" w:rsidRPr="00F605AB" w:rsidRDefault="0030546D" w:rsidP="00B52DDF">
      <w:r w:rsidRPr="00F605AB">
        <w:t xml:space="preserve">«11. Отсутствие у недропользователя, </w:t>
      </w:r>
      <w:r w:rsidR="00737558" w:rsidRPr="00F605AB">
        <w:t>проводящего</w:t>
      </w:r>
      <w:r w:rsidRPr="00F605AB">
        <w:t xml:space="preserve"> операции по разведке и (или) добыче углеводородов на море, физического или юридического лица, осуществляющего деятельность на море, связанную </w:t>
      </w:r>
      <w:r w:rsidR="00A97A8F" w:rsidRPr="00F605AB">
        <w:t xml:space="preserve">             </w:t>
      </w:r>
      <w:r w:rsidRPr="00F605AB">
        <w:t>с риском разлива нефти на море, утвержденного плана организации</w:t>
      </w:r>
      <w:r w:rsidR="001D126B" w:rsidRPr="00F605AB">
        <w:t xml:space="preserve"> работ</w:t>
      </w:r>
      <w:r w:rsidRPr="00F605AB">
        <w:t xml:space="preserve"> по предупреждению и ликвидации нефтяных разливов –</w:t>
      </w:r>
    </w:p>
    <w:p w:rsidR="0030546D" w:rsidRPr="00F605AB" w:rsidRDefault="0030546D" w:rsidP="00B52DDF">
      <w:r w:rsidRPr="00F605AB">
        <w:t>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30546D" w:rsidRPr="00F605AB" w:rsidRDefault="0030546D" w:rsidP="00B52DDF">
      <w:r w:rsidRPr="00F605AB">
        <w:t>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w:t>
      </w:r>
      <w:r w:rsidR="00FA179C" w:rsidRPr="00F605AB">
        <w:t>а</w:t>
      </w:r>
      <w:r w:rsidRPr="00F605AB">
        <w:t xml:space="preserve"> нефти </w:t>
      </w:r>
      <w:r w:rsidR="001D126B" w:rsidRPr="00F605AB">
        <w:t xml:space="preserve">первого и второго уровней </w:t>
      </w:r>
      <w:r w:rsidRPr="00F605AB">
        <w:t xml:space="preserve">на море, либо </w:t>
      </w:r>
      <w:r w:rsidR="001D126B" w:rsidRPr="00F605AB">
        <w:t xml:space="preserve">без </w:t>
      </w:r>
      <w:r w:rsidRPr="00F605AB">
        <w:t>заключенного договора со специализированной организацией –</w:t>
      </w:r>
    </w:p>
    <w:p w:rsidR="0030546D" w:rsidRPr="00F605AB" w:rsidRDefault="0030546D" w:rsidP="00B52DDF">
      <w:r w:rsidRPr="00F605AB">
        <w:t>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7C13D9" w:rsidRPr="00F605AB" w:rsidRDefault="009A1224" w:rsidP="007C13D9">
      <w:r w:rsidRPr="00F605AB">
        <w:t>9</w:t>
      </w:r>
      <w:r w:rsidR="00B52DDF" w:rsidRPr="00F605AB">
        <w:t xml:space="preserve">) </w:t>
      </w:r>
      <w:r w:rsidR="001D126B" w:rsidRPr="00F605AB">
        <w:t xml:space="preserve">заголовок и часть первую </w:t>
      </w:r>
      <w:r w:rsidR="007C13D9" w:rsidRPr="00F605AB">
        <w:t>стать</w:t>
      </w:r>
      <w:r w:rsidR="001D126B" w:rsidRPr="00F605AB">
        <w:t>и</w:t>
      </w:r>
      <w:r w:rsidR="007C13D9" w:rsidRPr="00F605AB">
        <w:t xml:space="preserve"> 687</w:t>
      </w:r>
      <w:r w:rsidR="001D126B" w:rsidRPr="00F605AB">
        <w:t xml:space="preserve"> </w:t>
      </w:r>
      <w:r w:rsidR="007C13D9" w:rsidRPr="00F605AB">
        <w:t>изложить в следующей редакции:</w:t>
      </w:r>
    </w:p>
    <w:p w:rsidR="007C13D9" w:rsidRPr="00F605AB" w:rsidRDefault="007C13D9" w:rsidP="007C13D9">
      <w:r w:rsidRPr="00F605AB">
        <w:t>«Статья 687. Уполномоченный орган по изучению недр</w:t>
      </w:r>
    </w:p>
    <w:p w:rsidR="0030546D" w:rsidRPr="00F605AB" w:rsidRDefault="0030546D" w:rsidP="00B52DDF">
      <w:r w:rsidRPr="00F605AB">
        <w:t xml:space="preserve">1. Уполномоченный орган по изучению недр рассматривает дела об административных правонарушениях, предусмотренных статьями 344, </w:t>
      </w:r>
      <w:r w:rsidR="00E60989" w:rsidRPr="00F605AB">
        <w:rPr>
          <w:bCs/>
        </w:rPr>
        <w:t>349, 350, 352, 353, 354,</w:t>
      </w:r>
      <w:r w:rsidR="002520F6" w:rsidRPr="00F605AB">
        <w:t xml:space="preserve"> </w:t>
      </w:r>
      <w:r w:rsidR="002E50F0" w:rsidRPr="00F605AB">
        <w:t xml:space="preserve">355, </w:t>
      </w:r>
      <w:r w:rsidR="002520F6" w:rsidRPr="00F605AB">
        <w:t xml:space="preserve">356 (частью первой), </w:t>
      </w:r>
      <w:r w:rsidRPr="00F605AB">
        <w:t>391, 392 (частями первой и второй), 393, 394, 395 (частью первой), 396 (частью первой) настоящего Кодекса.»;</w:t>
      </w:r>
    </w:p>
    <w:p w:rsidR="0030546D" w:rsidRPr="00F605AB" w:rsidRDefault="00B52DDF" w:rsidP="00B52DDF">
      <w:r w:rsidRPr="00F605AB">
        <w:t>1</w:t>
      </w:r>
      <w:r w:rsidR="009A1224" w:rsidRPr="00F605AB">
        <w:t>0</w:t>
      </w:r>
      <w:r w:rsidRPr="00F605AB">
        <w:t xml:space="preserve">) </w:t>
      </w:r>
      <w:r w:rsidR="0030546D" w:rsidRPr="00F605AB">
        <w:t>дополнить статьей 687-1 следующего содержания:</w:t>
      </w:r>
    </w:p>
    <w:p w:rsidR="003C1D71" w:rsidRPr="00F605AB" w:rsidRDefault="0030546D" w:rsidP="003C1D71">
      <w:pPr>
        <w:jc w:val="left"/>
      </w:pPr>
      <w:r w:rsidRPr="00F605AB">
        <w:t>«</w:t>
      </w:r>
      <w:r w:rsidR="007C13D9" w:rsidRPr="00F605AB">
        <w:t>Статья 687-1</w:t>
      </w:r>
      <w:r w:rsidRPr="00F605AB">
        <w:t xml:space="preserve">. Уполномоченный орган в области </w:t>
      </w:r>
    </w:p>
    <w:p w:rsidR="0030546D" w:rsidRPr="00F605AB" w:rsidRDefault="00A97A8F" w:rsidP="00053852">
      <w:pPr>
        <w:ind w:firstLine="2694"/>
        <w:jc w:val="left"/>
      </w:pPr>
      <w:r w:rsidRPr="00F605AB">
        <w:t xml:space="preserve">твердых полезных </w:t>
      </w:r>
      <w:r w:rsidR="002902E0" w:rsidRPr="00F605AB">
        <w:t>ископаемых</w:t>
      </w:r>
    </w:p>
    <w:p w:rsidR="0030546D" w:rsidRPr="00F605AB" w:rsidRDefault="0030546D" w:rsidP="00B52DDF">
      <w:r w:rsidRPr="00F605AB">
        <w:t xml:space="preserve">1. Уполномоченный орган в области </w:t>
      </w:r>
      <w:r w:rsidR="00B16F6E" w:rsidRPr="00F605AB">
        <w:rPr>
          <w:bCs/>
        </w:rPr>
        <w:t>твердых полезных ископаемых</w:t>
      </w:r>
      <w:r w:rsidRPr="00F605AB">
        <w:t xml:space="preserve"> рассматривает дела об административных правонарушениях, предусмотренных статьями 346, 349</w:t>
      </w:r>
      <w:r w:rsidR="00B16F6E" w:rsidRPr="00F605AB">
        <w:rPr>
          <w:bCs/>
        </w:rPr>
        <w:t>, 35</w:t>
      </w:r>
      <w:r w:rsidR="005E0F45" w:rsidRPr="00F605AB">
        <w:rPr>
          <w:bCs/>
        </w:rPr>
        <w:t>3</w:t>
      </w:r>
      <w:r w:rsidR="00B16F6E" w:rsidRPr="00F605AB">
        <w:rPr>
          <w:bCs/>
        </w:rPr>
        <w:t xml:space="preserve"> </w:t>
      </w:r>
      <w:r w:rsidRPr="00F605AB">
        <w:t>настоящего Кодекса.</w:t>
      </w:r>
    </w:p>
    <w:p w:rsidR="0030546D" w:rsidRPr="00F605AB" w:rsidRDefault="0030546D" w:rsidP="00B52DDF">
      <w:r w:rsidRPr="00F605AB">
        <w:t>2. Рассматривать дела об административных правонарушениях и налагать административные взыскания вправе</w:t>
      </w:r>
      <w:r w:rsidR="002902E0" w:rsidRPr="00F605AB">
        <w:t xml:space="preserve"> руководители и уполномоченные на то</w:t>
      </w:r>
      <w:r w:rsidRPr="00F605AB">
        <w:t xml:space="preserve"> </w:t>
      </w:r>
      <w:r w:rsidR="00AA773E" w:rsidRPr="00F605AB">
        <w:rPr>
          <w:bCs/>
        </w:rPr>
        <w:t>должностные лица уполномоченного органа в области твердых полезных ископаемых</w:t>
      </w:r>
      <w:r w:rsidRPr="00F605AB">
        <w:t>.»;</w:t>
      </w:r>
    </w:p>
    <w:p w:rsidR="0030546D" w:rsidRPr="00F605AB" w:rsidRDefault="00B52DDF" w:rsidP="00B52DDF">
      <w:r w:rsidRPr="00F605AB">
        <w:t>1</w:t>
      </w:r>
      <w:r w:rsidR="009A1224" w:rsidRPr="00F605AB">
        <w:t>1</w:t>
      </w:r>
      <w:r w:rsidRPr="00F605AB">
        <w:t xml:space="preserve">) </w:t>
      </w:r>
      <w:r w:rsidR="0030546D" w:rsidRPr="00F605AB">
        <w:t>статью 688 изложить в следующей редакции:</w:t>
      </w:r>
    </w:p>
    <w:p w:rsidR="0030546D" w:rsidRPr="00F605AB" w:rsidRDefault="0030546D" w:rsidP="00B52DDF">
      <w:r w:rsidRPr="00F605AB">
        <w:t>«Статья 688. Уполномоченный орган в области углеводородов</w:t>
      </w:r>
    </w:p>
    <w:p w:rsidR="0030546D" w:rsidRPr="00F605AB" w:rsidRDefault="0030546D" w:rsidP="00B52DDF">
      <w:r w:rsidRPr="00F605AB">
        <w:t xml:space="preserve">1. Уполномоченный орган в области углеводородов рассматривает дела об административных правонарушениях, предусмотренных статьями 170 (частями первой, второй, третьей, четвертой, пятой, шестой и восьмой), </w:t>
      </w:r>
      <w:r w:rsidR="00FC0F66" w:rsidRPr="00F605AB">
        <w:t xml:space="preserve">281 (частями седьмой, восьмой, девятой и десятой), </w:t>
      </w:r>
      <w:r w:rsidRPr="00F605AB">
        <w:t xml:space="preserve">345, 348, </w:t>
      </w:r>
      <w:r w:rsidR="00AA773E" w:rsidRPr="00F605AB">
        <w:t>349, 350, 353, 356</w:t>
      </w:r>
      <w:r w:rsidRPr="00F605AB">
        <w:t xml:space="preserve"> (частями первой, третьей, четвертой, пятой, шестой, седьмой, восьмой, девятой и тринадцатой), 464 (частью первой)</w:t>
      </w:r>
      <w:r w:rsidR="00FC0F66" w:rsidRPr="00F605AB">
        <w:t xml:space="preserve">, 635 (частью третьей) </w:t>
      </w:r>
      <w:r w:rsidRPr="00F605AB">
        <w:t xml:space="preserve"> настоящего Кодекса.</w:t>
      </w:r>
    </w:p>
    <w:p w:rsidR="0030546D" w:rsidRPr="00F605AB" w:rsidRDefault="00AA773E" w:rsidP="00B52DDF">
      <w:r w:rsidRPr="00F605AB">
        <w:t>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и руководители его территориальных подразделений.</w:t>
      </w:r>
      <w:r w:rsidR="0030546D" w:rsidRPr="00F605AB">
        <w:t>»;</w:t>
      </w:r>
    </w:p>
    <w:p w:rsidR="0030546D" w:rsidRPr="00F605AB" w:rsidRDefault="00B52DDF" w:rsidP="00B52DDF">
      <w:r w:rsidRPr="00F605AB">
        <w:t>1</w:t>
      </w:r>
      <w:r w:rsidR="009A1224" w:rsidRPr="00F605AB">
        <w:t>2</w:t>
      </w:r>
      <w:r w:rsidRPr="00F605AB">
        <w:t xml:space="preserve">) </w:t>
      </w:r>
      <w:r w:rsidR="0030546D" w:rsidRPr="00F605AB">
        <w:t>дополнить статьей 688-1 следующего содержания:</w:t>
      </w:r>
    </w:p>
    <w:p w:rsidR="0030546D" w:rsidRPr="00F605AB" w:rsidRDefault="0030546D" w:rsidP="00B52DDF">
      <w:r w:rsidRPr="00F605AB">
        <w:t>«Статья 688-1. Уполномоченный орган в области</w:t>
      </w:r>
      <w:r w:rsidR="00BD0C8B" w:rsidRPr="00F605AB">
        <w:t xml:space="preserve"> добычи</w:t>
      </w:r>
      <w:r w:rsidRPr="00F605AB">
        <w:t xml:space="preserve"> урана</w:t>
      </w:r>
    </w:p>
    <w:p w:rsidR="0030546D" w:rsidRPr="00F605AB" w:rsidRDefault="0030546D" w:rsidP="00B52DDF">
      <w:r w:rsidRPr="00F605AB">
        <w:t xml:space="preserve">1. Уполномоченный орган в области </w:t>
      </w:r>
      <w:r w:rsidR="00BD0C8B" w:rsidRPr="00F605AB">
        <w:t xml:space="preserve">добычи </w:t>
      </w:r>
      <w:r w:rsidRPr="00F605AB">
        <w:t xml:space="preserve">урана рассматривает дела об административных правонарушениях, предусмотренных статьями 345, 346, </w:t>
      </w:r>
      <w:r w:rsidR="00DE03C9" w:rsidRPr="00F605AB">
        <w:t>349, 350, 353</w:t>
      </w:r>
      <w:r w:rsidR="001D126B" w:rsidRPr="00F605AB">
        <w:rPr>
          <w:bCs/>
        </w:rPr>
        <w:t xml:space="preserve"> </w:t>
      </w:r>
      <w:r w:rsidR="001D126B" w:rsidRPr="00F605AB">
        <w:t>настоящего Кодекса</w:t>
      </w:r>
      <w:r w:rsidRPr="00F605AB">
        <w:t>.</w:t>
      </w:r>
    </w:p>
    <w:p w:rsidR="0030546D" w:rsidRPr="00F605AB" w:rsidRDefault="0030546D" w:rsidP="00B52DDF">
      <w:r w:rsidRPr="00F605AB">
        <w:t>2. Рассматривать дела об административных правонарушениях и налагать административные взыскания вправе должностные лица ведомства</w:t>
      </w:r>
      <w:r w:rsidR="00BB15B6" w:rsidRPr="00F605AB">
        <w:t xml:space="preserve"> уполномоченного органа в области</w:t>
      </w:r>
      <w:r w:rsidR="00BD0C8B" w:rsidRPr="00F605AB">
        <w:t xml:space="preserve"> добычи</w:t>
      </w:r>
      <w:r w:rsidR="00BB15B6" w:rsidRPr="00F605AB">
        <w:t xml:space="preserve"> урана</w:t>
      </w:r>
      <w:r w:rsidRPr="00F605AB">
        <w:t>.»;</w:t>
      </w:r>
    </w:p>
    <w:p w:rsidR="0030546D" w:rsidRPr="00F605AB" w:rsidRDefault="00B52DDF" w:rsidP="00B52DDF">
      <w:r w:rsidRPr="00F605AB">
        <w:t>1</w:t>
      </w:r>
      <w:r w:rsidR="009A1224" w:rsidRPr="00F605AB">
        <w:t>3</w:t>
      </w:r>
      <w:r w:rsidRPr="00F605AB">
        <w:t xml:space="preserve">) </w:t>
      </w:r>
      <w:r w:rsidR="0030546D" w:rsidRPr="00F605AB">
        <w:t>часть первую статьи 697 изложить в следующей редакции:</w:t>
      </w:r>
    </w:p>
    <w:p w:rsidR="0030546D" w:rsidRPr="00F605AB" w:rsidRDefault="0030546D" w:rsidP="00B52DDF">
      <w:r w:rsidRPr="00F605AB">
        <w:t>«1. Уполномоченный орган в области охраны окружающей среды рассматривает дела об административных правонарушениях, предусмотренных</w:t>
      </w:r>
      <w:r w:rsidR="00217749" w:rsidRPr="00F605AB">
        <w:t xml:space="preserve"> </w:t>
      </w:r>
      <w:r w:rsidRPr="00F605AB">
        <w:t xml:space="preserve">статьями 139 (частью первой), 230 (частью второй в части правонарушений, совершенных лицами, осуществляющими экологически опасные виды хозяйственной и иной деятельности), 297 (частью первой), 324, 325, 326 (частями первой и второй), 327, 328, 329, 330, 331, 332, 333 (частью первой), 334, 335, 336, 337, 344, 344-1, 344-2, 346, 347, 351, 352, 353, </w:t>
      </w:r>
      <w:r w:rsidR="006B48A3" w:rsidRPr="00F605AB">
        <w:t xml:space="preserve">                   </w:t>
      </w:r>
      <w:r w:rsidRPr="00F605AB">
        <w:t>356 (частью второй), 358, 374, 377, 379, 391, 392 (частью первой), 393 (частью первой), 394, 395 (частью первой), 396 (частью первой), 397 (частями первой, второй и третьей), 399 (частью первой), 464 (частью первой) настоящего Кодекса.»;</w:t>
      </w:r>
    </w:p>
    <w:p w:rsidR="00AA773E" w:rsidRPr="00F605AB" w:rsidRDefault="00457294" w:rsidP="00B52DDF">
      <w:r w:rsidRPr="00F605AB">
        <w:t>1</w:t>
      </w:r>
      <w:r w:rsidR="009A1224" w:rsidRPr="00F605AB">
        <w:t>4</w:t>
      </w:r>
      <w:r w:rsidRPr="00F605AB">
        <w:t xml:space="preserve">) </w:t>
      </w:r>
      <w:r w:rsidR="00AA773E" w:rsidRPr="00F605AB">
        <w:t>в части первой статьи 804:</w:t>
      </w:r>
    </w:p>
    <w:p w:rsidR="00AA773E" w:rsidRPr="00F605AB" w:rsidRDefault="00217749" w:rsidP="00AA773E">
      <w:r w:rsidRPr="00F605AB">
        <w:t>в подпункте 11) слова «и использования» исключить;</w:t>
      </w:r>
    </w:p>
    <w:p w:rsidR="00217749" w:rsidRPr="00F605AB" w:rsidRDefault="00217749" w:rsidP="00217749">
      <w:r w:rsidRPr="00F605AB">
        <w:t>подпункт 42) изложить в следующей редакции:</w:t>
      </w:r>
    </w:p>
    <w:p w:rsidR="0030546D" w:rsidRPr="00F605AB" w:rsidRDefault="0030546D" w:rsidP="00217749">
      <w:r w:rsidRPr="00F605AB">
        <w:t xml:space="preserve">«42) уполномоченного органа в области углеводородов (статьи 170 (части седьмая, девятая, десятая, одиннадцатая и двенадцатая), 171 (части вторая и третья (по превышению предельных цен оптовой реализации товарного или сжиженного нефтяного газа), </w:t>
      </w:r>
      <w:r w:rsidR="00AA773E" w:rsidRPr="00F605AB">
        <w:t xml:space="preserve">356 (часть четырнадцатая), </w:t>
      </w:r>
      <w:r w:rsidR="00007023" w:rsidRPr="00F605AB">
        <w:t xml:space="preserve">         </w:t>
      </w:r>
      <w:r w:rsidR="00AA773E" w:rsidRPr="00F605AB">
        <w:t>462 (часть третья), 463)</w:t>
      </w:r>
      <w:r w:rsidRPr="00F605AB">
        <w:t>;»</w:t>
      </w:r>
      <w:r w:rsidR="00457294" w:rsidRPr="00F605AB">
        <w:t>;</w:t>
      </w:r>
    </w:p>
    <w:p w:rsidR="00AA773E" w:rsidRPr="00F605AB" w:rsidRDefault="00AA773E" w:rsidP="00AA773E">
      <w:r w:rsidRPr="00F605AB">
        <w:t>дополнить подпунктами 42-1) и 42-2) следующего содержания:</w:t>
      </w:r>
    </w:p>
    <w:p w:rsidR="00AA773E" w:rsidRPr="00F605AB" w:rsidRDefault="00AA773E" w:rsidP="00AA773E">
      <w:r w:rsidRPr="00F605AB">
        <w:t>«42-1) уполномоченного органа в области твердых полезных ископаемых (стать</w:t>
      </w:r>
      <w:r w:rsidR="007D749D" w:rsidRPr="00F605AB">
        <w:t>я</w:t>
      </w:r>
      <w:r w:rsidRPr="00F605AB">
        <w:t xml:space="preserve"> 462 (часть третья);</w:t>
      </w:r>
    </w:p>
    <w:p w:rsidR="00AA773E" w:rsidRPr="00F605AB" w:rsidRDefault="00AA773E" w:rsidP="00AA773E">
      <w:r w:rsidRPr="00F605AB">
        <w:t xml:space="preserve">42-2) уполномоченного органа в области </w:t>
      </w:r>
      <w:r w:rsidR="00BD0C8B" w:rsidRPr="00F605AB">
        <w:t xml:space="preserve">добычи </w:t>
      </w:r>
      <w:r w:rsidRPr="00F605AB">
        <w:t>урана (стать</w:t>
      </w:r>
      <w:r w:rsidR="007D749D" w:rsidRPr="00F605AB">
        <w:t xml:space="preserve">я </w:t>
      </w:r>
      <w:r w:rsidRPr="00F605AB">
        <w:t>462 (часть третья)</w:t>
      </w:r>
      <w:r w:rsidR="00217749" w:rsidRPr="00F605AB">
        <w:t>;</w:t>
      </w:r>
      <w:r w:rsidRPr="00F605AB">
        <w:t>»;</w:t>
      </w:r>
    </w:p>
    <w:p w:rsidR="00457294" w:rsidRPr="00F605AB" w:rsidRDefault="009A1224" w:rsidP="00457294">
      <w:r w:rsidRPr="00F605AB">
        <w:t>15</w:t>
      </w:r>
      <w:r w:rsidR="00457294" w:rsidRPr="00F605AB">
        <w:t>) часть вторую статьи 920 изложить в следующей редакции:</w:t>
      </w:r>
    </w:p>
    <w:p w:rsidR="00457294" w:rsidRPr="00F605AB" w:rsidRDefault="00457294" w:rsidP="00457294">
      <w:r w:rsidRPr="00F605AB">
        <w:t>«2. Настоящий Кодекс вводится в действие с 1 января 2015 года,</w:t>
      </w:r>
      <w:r w:rsidR="00957688" w:rsidRPr="00F605AB">
        <w:t xml:space="preserve"> </w:t>
      </w:r>
      <w:r w:rsidRPr="00F605AB">
        <w:t>за исключением:</w:t>
      </w:r>
    </w:p>
    <w:p w:rsidR="00457294" w:rsidRPr="00F605AB" w:rsidRDefault="00457294" w:rsidP="00457294">
      <w:r w:rsidRPr="00F605AB">
        <w:t>1) подпунктов 4) и 8) части пятой статьи 281, которые вводятся</w:t>
      </w:r>
      <w:r w:rsidR="00174465" w:rsidRPr="00F605AB">
        <w:br/>
      </w:r>
      <w:r w:rsidRPr="00F605AB">
        <w:t>в действие:</w:t>
      </w:r>
    </w:p>
    <w:p w:rsidR="00457294" w:rsidRPr="00F605AB" w:rsidRDefault="00457294" w:rsidP="00457294">
      <w:r w:rsidRPr="00F605AB">
        <w:t>для производителей нефтепродуктов – с 1 января 2017 года;</w:t>
      </w:r>
    </w:p>
    <w:p w:rsidR="00457294" w:rsidRPr="00F605AB" w:rsidRDefault="00457294" w:rsidP="00457294">
      <w:r w:rsidRPr="00F605AB">
        <w:t xml:space="preserve">для оптовых поставщиков нефтепродуктов, </w:t>
      </w:r>
      <w:proofErr w:type="spellStart"/>
      <w:r w:rsidRPr="00F605AB">
        <w:t>импортеров</w:t>
      </w:r>
      <w:proofErr w:type="spellEnd"/>
      <w:r w:rsidRPr="00F605AB">
        <w:t xml:space="preserve">, розничных </w:t>
      </w:r>
      <w:proofErr w:type="spellStart"/>
      <w:r w:rsidRPr="00F605AB">
        <w:t>реализаторов</w:t>
      </w:r>
      <w:proofErr w:type="spellEnd"/>
      <w:r w:rsidRPr="00F605AB">
        <w:t xml:space="preserve"> нефтепродуктов, поставщиков нефти:</w:t>
      </w:r>
    </w:p>
    <w:p w:rsidR="00457294" w:rsidRPr="00F605AB" w:rsidRDefault="00457294" w:rsidP="00457294">
      <w:r w:rsidRPr="00F605AB">
        <w:t>с 1 января 2019 года – для автозаправочных станций, расположенных на территори</w:t>
      </w:r>
      <w:r w:rsidR="007C4CF5" w:rsidRPr="00F605AB">
        <w:t>ях</w:t>
      </w:r>
      <w:r w:rsidRPr="00F605AB">
        <w:t xml:space="preserve"> столицы, городов республиканского, областного и районного значения;</w:t>
      </w:r>
    </w:p>
    <w:p w:rsidR="00457294" w:rsidRPr="00F605AB" w:rsidRDefault="00457294" w:rsidP="00457294">
      <w:r w:rsidRPr="00F605AB">
        <w:t xml:space="preserve">с 1 января 2021 года – для автозаправочных станций, не указанных </w:t>
      </w:r>
      <w:r w:rsidR="0063363E" w:rsidRPr="00F605AB">
        <w:t xml:space="preserve">          </w:t>
      </w:r>
      <w:r w:rsidRPr="00F605AB">
        <w:t>в абзаце четвертом настоящего подпункта;</w:t>
      </w:r>
    </w:p>
    <w:p w:rsidR="0011212B" w:rsidRPr="00F605AB" w:rsidRDefault="0011212B" w:rsidP="00457294"/>
    <w:p w:rsidR="0011212B" w:rsidRPr="00F605AB" w:rsidRDefault="0011212B" w:rsidP="00457294"/>
    <w:p w:rsidR="00457294" w:rsidRPr="00F605AB" w:rsidRDefault="00457294" w:rsidP="00457294">
      <w:r w:rsidRPr="00F605AB">
        <w:t>2)</w:t>
      </w:r>
      <w:r w:rsidR="0063363E" w:rsidRPr="00F605AB">
        <w:t xml:space="preserve"> </w:t>
      </w:r>
      <w:r w:rsidRPr="00F605AB">
        <w:t>подпункта 6) части третьей статьи 282, который вводится в действие с 1 января 2016 года.».</w:t>
      </w:r>
    </w:p>
    <w:p w:rsidR="0011212B" w:rsidRPr="00F605AB" w:rsidRDefault="0011212B" w:rsidP="00BF316D"/>
    <w:p w:rsidR="0030546D" w:rsidRPr="00F605AB" w:rsidRDefault="00BF316D" w:rsidP="00BF316D">
      <w:r w:rsidRPr="00F605AB">
        <w:t xml:space="preserve">6. </w:t>
      </w:r>
      <w:r w:rsidR="0030546D" w:rsidRPr="00F605AB">
        <w:t xml:space="preserve">В </w:t>
      </w:r>
      <w:bookmarkStart w:id="3" w:name="sub1004795097"/>
      <w:r w:rsidR="0030546D" w:rsidRPr="00F605AB">
        <w:t>Предпринимательский кодекс</w:t>
      </w:r>
      <w:bookmarkEnd w:id="3"/>
      <w:r w:rsidR="0030546D" w:rsidRPr="00F605AB">
        <w:t xml:space="preserve"> Республики Казахстан от</w:t>
      </w:r>
      <w:r w:rsidRPr="00F605AB">
        <w:t xml:space="preserve"> </w:t>
      </w:r>
      <w:r w:rsidR="00B94956" w:rsidRPr="00F605AB">
        <w:t xml:space="preserve">                      </w:t>
      </w:r>
      <w:r w:rsidR="0030546D" w:rsidRPr="00F605AB">
        <w:t>29</w:t>
      </w:r>
      <w:r w:rsidR="00103C90" w:rsidRPr="00F605AB">
        <w:t xml:space="preserve"> </w:t>
      </w:r>
      <w:r w:rsidR="0030546D" w:rsidRPr="00F605AB">
        <w:t xml:space="preserve">октября 2015 года </w:t>
      </w:r>
      <w:r w:rsidRPr="00F605AB">
        <w:t>(Ведомости Парламента Республики Казахстан,</w:t>
      </w:r>
      <w:r w:rsidR="00040C1E" w:rsidRPr="00F605AB">
        <w:t xml:space="preserve"> </w:t>
      </w:r>
      <w:r w:rsidRPr="00F605AB">
        <w:t>2015 г., № 20-II,</w:t>
      </w:r>
      <w:r w:rsidR="00801B5F" w:rsidRPr="00F605AB">
        <w:t xml:space="preserve"> </w:t>
      </w:r>
      <w:r w:rsidRPr="00F605AB">
        <w:t>20-III, cт.112; 2016 г., № 1, ст.4; № 6, ст.45; № 7-II, ст.55;</w:t>
      </w:r>
      <w:r w:rsidR="00040C1E" w:rsidRPr="00F605AB">
        <w:t xml:space="preserve"> </w:t>
      </w:r>
      <w:r w:rsidRPr="00F605AB">
        <w:t xml:space="preserve">№ 8-I, </w:t>
      </w:r>
      <w:r w:rsidR="00A840F7" w:rsidRPr="00F605AB">
        <w:t xml:space="preserve">       </w:t>
      </w:r>
      <w:r w:rsidRPr="00F605AB">
        <w:t>ст.62, 65;</w:t>
      </w:r>
      <w:r w:rsidR="00801B5F" w:rsidRPr="00F605AB">
        <w:t xml:space="preserve"> </w:t>
      </w:r>
      <w:r w:rsidRPr="00F605AB">
        <w:t>№ 8-II, ст.72; № 12, ст.87; № 23, ст.118; № 24, ст.124, 126;</w:t>
      </w:r>
      <w:r w:rsidR="00040C1E" w:rsidRPr="00F605AB">
        <w:t xml:space="preserve"> </w:t>
      </w:r>
      <w:r w:rsidRPr="00F605AB">
        <w:t xml:space="preserve">2017 г., </w:t>
      </w:r>
      <w:r w:rsidR="00A840F7" w:rsidRPr="00F605AB">
        <w:t xml:space="preserve">     </w:t>
      </w:r>
      <w:r w:rsidRPr="00F605AB">
        <w:t>№ 9, ст.21; № 14, ст.50, 51):</w:t>
      </w:r>
    </w:p>
    <w:p w:rsidR="0030546D" w:rsidRPr="00F605AB" w:rsidRDefault="00BF316D" w:rsidP="00BF316D">
      <w:r w:rsidRPr="00F605AB">
        <w:t xml:space="preserve">1) </w:t>
      </w:r>
      <w:r w:rsidR="0030546D" w:rsidRPr="00F605AB">
        <w:t>в оглавлении</w:t>
      </w:r>
      <w:r w:rsidR="00A11C02" w:rsidRPr="00F605AB">
        <w:t xml:space="preserve"> </w:t>
      </w:r>
      <w:r w:rsidR="0030546D" w:rsidRPr="00F605AB">
        <w:t>заголовок статьи 267 изложить в следующей редакции:</w:t>
      </w:r>
    </w:p>
    <w:p w:rsidR="0030546D" w:rsidRPr="00F605AB" w:rsidRDefault="0030546D" w:rsidP="00BF316D">
      <w:r w:rsidRPr="00F605AB">
        <w:t>«Статья 267. Предоставление земельных участков»;</w:t>
      </w:r>
    </w:p>
    <w:p w:rsidR="00E244F1" w:rsidRPr="00F605AB" w:rsidRDefault="00E244F1" w:rsidP="00E244F1">
      <w:r w:rsidRPr="00F605AB">
        <w:t>2) подпункт 1) пункта 4 статьи 129 изложить в следующей редакции:</w:t>
      </w:r>
    </w:p>
    <w:p w:rsidR="00E244F1" w:rsidRPr="00F605AB" w:rsidRDefault="00E244F1" w:rsidP="00E244F1">
      <w:pPr>
        <w:rPr>
          <w:b/>
        </w:rPr>
      </w:pPr>
      <w:r w:rsidRPr="00F605AB">
        <w:t xml:space="preserve">«1) контролем за выполнением </w:t>
      </w:r>
      <w:proofErr w:type="spellStart"/>
      <w:r w:rsidRPr="00F605AB">
        <w:t>недропользователями</w:t>
      </w:r>
      <w:proofErr w:type="spellEnd"/>
      <w:r w:rsidRPr="00F605AB">
        <w:t xml:space="preserve"> условий контрактов и (или) лицензий на недропользование;»;</w:t>
      </w:r>
    </w:p>
    <w:p w:rsidR="00E244F1" w:rsidRPr="00F605AB" w:rsidRDefault="00E244F1" w:rsidP="00E244F1">
      <w:r w:rsidRPr="00F605AB">
        <w:t>3) в статье 138:</w:t>
      </w:r>
    </w:p>
    <w:p w:rsidR="00E244F1" w:rsidRPr="00F605AB" w:rsidRDefault="00E244F1" w:rsidP="00E244F1">
      <w:pPr>
        <w:rPr>
          <w:i/>
        </w:rPr>
      </w:pPr>
      <w:r w:rsidRPr="00F605AB">
        <w:t xml:space="preserve">подпункт 3) исключить;  </w:t>
      </w:r>
      <w:r w:rsidRPr="00F605AB">
        <w:rPr>
          <w:i/>
        </w:rPr>
        <w:t xml:space="preserve">   </w:t>
      </w:r>
    </w:p>
    <w:p w:rsidR="00E244F1" w:rsidRPr="00F605AB" w:rsidRDefault="00E244F1" w:rsidP="00E244F1">
      <w:r w:rsidRPr="00F605AB">
        <w:t>подпункт 7) изложить в следующей редакции:</w:t>
      </w:r>
    </w:p>
    <w:p w:rsidR="0030546D" w:rsidRPr="00F605AB" w:rsidRDefault="00E244F1" w:rsidP="00E244F1">
      <w:r w:rsidRPr="00F605AB">
        <w:t>«7) при проведении операций по недропользованию в области углеводородов, добыч</w:t>
      </w:r>
      <w:r w:rsidR="00AA773E" w:rsidRPr="00F605AB">
        <w:t>и</w:t>
      </w:r>
      <w:r w:rsidRPr="00F605AB">
        <w:t xml:space="preserve"> урана;»;</w:t>
      </w:r>
    </w:p>
    <w:p w:rsidR="00AA773E" w:rsidRPr="00F605AB" w:rsidRDefault="00AA773E" w:rsidP="00AA773E">
      <w:r w:rsidRPr="00F605AB">
        <w:t>4) часть вторую пункта 8 статьи 140 дополнить подпунктом 5) следующего содержания:</w:t>
      </w:r>
    </w:p>
    <w:p w:rsidR="00AA773E" w:rsidRPr="00F605AB" w:rsidRDefault="00AA773E" w:rsidP="00AA773E">
      <w:r w:rsidRPr="00F605AB">
        <w:t>«5) соблюдением требований законодательства Республики Казахстан о недрах и недропользовании.»;</w:t>
      </w:r>
    </w:p>
    <w:p w:rsidR="00AA773E" w:rsidRPr="00F605AB" w:rsidRDefault="00AA773E" w:rsidP="00AA773E">
      <w:r w:rsidRPr="00F605AB">
        <w:t>5) часть четвертую пункта 2 статьи 141 дополнить подпунктом 8) следующего содержания:</w:t>
      </w:r>
    </w:p>
    <w:p w:rsidR="00AA773E" w:rsidRPr="00F605AB" w:rsidRDefault="00AA773E" w:rsidP="00AA773E">
      <w:r w:rsidRPr="00F605AB">
        <w:t xml:space="preserve">«8) в </w:t>
      </w:r>
      <w:r w:rsidR="00053852" w:rsidRPr="00F605AB">
        <w:t>сфере</w:t>
      </w:r>
      <w:r w:rsidRPr="00F605AB">
        <w:t xml:space="preserve"> недропользования.»;</w:t>
      </w:r>
    </w:p>
    <w:p w:rsidR="0030546D" w:rsidRPr="00F605AB" w:rsidRDefault="00A7303E" w:rsidP="00BF316D">
      <w:r w:rsidRPr="00F605AB">
        <w:t>6</w:t>
      </w:r>
      <w:r w:rsidR="00BF316D" w:rsidRPr="00F605AB">
        <w:t xml:space="preserve">) </w:t>
      </w:r>
      <w:r w:rsidR="0030546D" w:rsidRPr="00F605AB">
        <w:t>подпункт 10) пункта 2 статьи 257 изложить в следующей редакции:</w:t>
      </w:r>
    </w:p>
    <w:p w:rsidR="0030546D" w:rsidRPr="00F605AB" w:rsidRDefault="0030546D" w:rsidP="00BF316D">
      <w:r w:rsidRPr="00F605AB">
        <w:t>«10) предоставление земельных участков;»;</w:t>
      </w:r>
    </w:p>
    <w:p w:rsidR="0030546D" w:rsidRPr="00F605AB" w:rsidRDefault="00A7303E" w:rsidP="00BF316D">
      <w:r w:rsidRPr="00F605AB">
        <w:t>7</w:t>
      </w:r>
      <w:r w:rsidR="00BF316D" w:rsidRPr="00F605AB">
        <w:t xml:space="preserve">) </w:t>
      </w:r>
      <w:r w:rsidR="0030546D" w:rsidRPr="00F605AB">
        <w:t>статью 267 изложить в следующей редакции:</w:t>
      </w:r>
    </w:p>
    <w:p w:rsidR="0030546D" w:rsidRPr="00F605AB" w:rsidRDefault="0030546D" w:rsidP="00BF316D">
      <w:r w:rsidRPr="00F605AB">
        <w:t>«Статья 267. Предоставление земельных участков</w:t>
      </w:r>
    </w:p>
    <w:p w:rsidR="0030546D" w:rsidRPr="00F605AB" w:rsidRDefault="0030546D" w:rsidP="00BF316D">
      <w:r w:rsidRPr="00F605AB">
        <w:t xml:space="preserve">Предоставление земельных участков субъектам </w:t>
      </w:r>
      <w:r w:rsidR="00114BA6" w:rsidRPr="00F605AB">
        <w:t xml:space="preserve">                   </w:t>
      </w:r>
      <w:r w:rsidRPr="00F605AB">
        <w:t xml:space="preserve">индустриально-инновационной деятельности осуществляется посредством выделения земельных участков на праве временного землепользования </w:t>
      </w:r>
      <w:r w:rsidR="00BB097C" w:rsidRPr="00F605AB">
        <w:t xml:space="preserve">                </w:t>
      </w:r>
      <w:r w:rsidRPr="00F605AB">
        <w:t>в соответствии с Земельным кодексом Республики Казахстан.»;</w:t>
      </w:r>
    </w:p>
    <w:p w:rsidR="0030546D" w:rsidRPr="00F605AB" w:rsidRDefault="00A7303E" w:rsidP="00BF316D">
      <w:r w:rsidRPr="00F605AB">
        <w:t>8</w:t>
      </w:r>
      <w:r w:rsidR="00BF316D" w:rsidRPr="00F605AB">
        <w:t xml:space="preserve">) </w:t>
      </w:r>
      <w:r w:rsidR="0030546D" w:rsidRPr="00F605AB">
        <w:t>пункт 2 статьи 281 изложить в следующей редакции:</w:t>
      </w:r>
    </w:p>
    <w:p w:rsidR="0030546D" w:rsidRPr="00F605AB" w:rsidRDefault="0030546D" w:rsidP="00BF316D">
      <w:r w:rsidRPr="00F605AB">
        <w:t xml:space="preserve">«2. Государственная поддержка инвестиций заключается </w:t>
      </w:r>
      <w:r w:rsidR="0062146F" w:rsidRPr="00F605AB">
        <w:t xml:space="preserve">                                </w:t>
      </w:r>
      <w:r w:rsidRPr="00F605AB">
        <w:t xml:space="preserve">в предоставлении </w:t>
      </w:r>
      <w:r w:rsidR="002520F6" w:rsidRPr="00F605AB">
        <w:t>государственных</w:t>
      </w:r>
      <w:r w:rsidRPr="00F605AB">
        <w:t xml:space="preserve"> преференций.</w:t>
      </w:r>
    </w:p>
    <w:p w:rsidR="0030546D" w:rsidRPr="00F605AB" w:rsidRDefault="0030546D" w:rsidP="00BF316D">
      <w:r w:rsidRPr="00F605AB">
        <w:t>Виды, условия и порядок предоставления государственных преференций по соглашени</w:t>
      </w:r>
      <w:r w:rsidR="002520F6" w:rsidRPr="00F605AB">
        <w:t>ям</w:t>
      </w:r>
      <w:r w:rsidRPr="00F605AB">
        <w:t xml:space="preserve"> о переработке твердых полезных ископаемых определяются Кодексом Республики Казахстан «О недрах и недропользовании».</w:t>
      </w:r>
      <w:r w:rsidR="003C1D71" w:rsidRPr="00F605AB">
        <w:t>».</w:t>
      </w:r>
    </w:p>
    <w:p w:rsidR="00BF316D" w:rsidRPr="00F605AB" w:rsidRDefault="00BF316D" w:rsidP="00BF316D"/>
    <w:p w:rsidR="00975068" w:rsidRPr="00F605AB" w:rsidRDefault="00975068" w:rsidP="00BF316D"/>
    <w:p w:rsidR="00975068" w:rsidRPr="00F605AB" w:rsidRDefault="00975068" w:rsidP="00BF316D"/>
    <w:p w:rsidR="0030546D" w:rsidRPr="00F605AB" w:rsidRDefault="00BF316D" w:rsidP="00BF316D">
      <w:r w:rsidRPr="00F605AB">
        <w:t xml:space="preserve">7. </w:t>
      </w:r>
      <w:r w:rsidR="0030546D" w:rsidRPr="00F605AB">
        <w:t xml:space="preserve">В </w:t>
      </w:r>
      <w:bookmarkStart w:id="4" w:name="sub1000000971"/>
      <w:r w:rsidR="0030546D" w:rsidRPr="00F605AB">
        <w:t>Закон</w:t>
      </w:r>
      <w:bookmarkEnd w:id="4"/>
      <w:r w:rsidR="0030546D" w:rsidRPr="00F605AB">
        <w:t xml:space="preserve"> Республики Казахстан от 20 ноября 1998 года </w:t>
      </w:r>
      <w:r w:rsidR="007A2C3E" w:rsidRPr="00F605AB">
        <w:t xml:space="preserve">                           </w:t>
      </w:r>
      <w:r w:rsidR="0030546D" w:rsidRPr="00F605AB">
        <w:t>«Об</w:t>
      </w:r>
      <w:r w:rsidR="007A2C3E" w:rsidRPr="00F605AB">
        <w:t xml:space="preserve"> </w:t>
      </w:r>
      <w:r w:rsidR="0030546D" w:rsidRPr="00F605AB">
        <w:t xml:space="preserve">аудиторской деятельности» </w:t>
      </w:r>
      <w:r w:rsidR="004A6D60" w:rsidRPr="00F605AB">
        <w:t>(Ведомости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19-I, 19-II, ст.94, 96; № 23, ст.143; 2015 г.,</w:t>
      </w:r>
      <w:r w:rsidR="00161B23" w:rsidRPr="00F605AB">
        <w:t xml:space="preserve"> </w:t>
      </w:r>
      <w:r w:rsidR="004A6D60" w:rsidRPr="00F605AB">
        <w:t>№ 9, ст.46;</w:t>
      </w:r>
      <w:r w:rsidR="00801B5F" w:rsidRPr="00F605AB">
        <w:br/>
      </w:r>
      <w:r w:rsidR="004A6D60" w:rsidRPr="00F605AB">
        <w:t>№ 15, ст.78</w:t>
      </w:r>
      <w:r w:rsidR="00161B23" w:rsidRPr="00F605AB">
        <w:t xml:space="preserve">; </w:t>
      </w:r>
      <w:r w:rsidR="00161B23" w:rsidRPr="00F605AB">
        <w:rPr>
          <w:lang w:val="kk-KZ"/>
        </w:rPr>
        <w:t xml:space="preserve">№ 20-IV, ст.113; № 21-II, ст.130; № 22-I, ст.143; 2016 г., </w:t>
      </w:r>
      <w:r w:rsidR="00801B5F" w:rsidRPr="00F605AB">
        <w:rPr>
          <w:lang w:val="kk-KZ"/>
        </w:rPr>
        <w:br/>
      </w:r>
      <w:r w:rsidR="00161B23" w:rsidRPr="00F605AB">
        <w:rPr>
          <w:lang w:val="kk-KZ"/>
        </w:rPr>
        <w:t>№ 7-II</w:t>
      </w:r>
      <w:r w:rsidR="00801B5F" w:rsidRPr="00F605AB">
        <w:rPr>
          <w:lang w:val="kk-KZ"/>
        </w:rPr>
        <w:t xml:space="preserve">, </w:t>
      </w:r>
      <w:r w:rsidR="00161B23" w:rsidRPr="00F605AB">
        <w:rPr>
          <w:lang w:val="kk-KZ"/>
        </w:rPr>
        <w:t>ст.53; 2017 г., № 4, ст.7):</w:t>
      </w:r>
    </w:p>
    <w:p w:rsidR="0030546D" w:rsidRPr="00F605AB" w:rsidRDefault="00BF316D" w:rsidP="00BF316D">
      <w:r w:rsidRPr="00F605AB">
        <w:t xml:space="preserve">1) </w:t>
      </w:r>
      <w:r w:rsidR="0030546D" w:rsidRPr="00F605AB">
        <w:t>статью 1 дополнить подпунктом 1</w:t>
      </w:r>
      <w:r w:rsidR="00A11470" w:rsidRPr="00F605AB">
        <w:t>0-</w:t>
      </w:r>
      <w:r w:rsidR="00CA06F7" w:rsidRPr="00F605AB">
        <w:t>4</w:t>
      </w:r>
      <w:r w:rsidR="0030546D" w:rsidRPr="00F605AB">
        <w:t>) следующего содержания:</w:t>
      </w:r>
    </w:p>
    <w:p w:rsidR="0030546D" w:rsidRPr="00F605AB" w:rsidRDefault="0030546D" w:rsidP="00BF316D">
      <w:r w:rsidRPr="00F605AB">
        <w:t>«1</w:t>
      </w:r>
      <w:r w:rsidR="0077715F" w:rsidRPr="00F605AB">
        <w:t>0-</w:t>
      </w:r>
      <w:r w:rsidR="00CA06F7" w:rsidRPr="00F605AB">
        <w:t>4</w:t>
      </w:r>
      <w:r w:rsidRPr="00F605AB">
        <w:t>) аудит сведений о расхода</w:t>
      </w:r>
      <w:r w:rsidR="007C13D9" w:rsidRPr="00F605AB">
        <w:t>х</w:t>
      </w:r>
      <w:r w:rsidRPr="00F605AB">
        <w:t xml:space="preserve"> недропользователя – аудит расходов недропользователя на операции по разведке и добыче полезных ископаемых</w:t>
      </w:r>
      <w:r w:rsidR="00CA06F7" w:rsidRPr="00F605AB">
        <w:t>;</w:t>
      </w:r>
      <w:r w:rsidRPr="00F605AB">
        <w:t>»;</w:t>
      </w:r>
    </w:p>
    <w:p w:rsidR="0030546D" w:rsidRPr="00F605AB" w:rsidRDefault="00BF316D" w:rsidP="00BF316D">
      <w:r w:rsidRPr="00F605AB">
        <w:t xml:space="preserve">2) </w:t>
      </w:r>
      <w:r w:rsidR="007C13D9" w:rsidRPr="00F605AB">
        <w:t>часть первую пункта 2</w:t>
      </w:r>
      <w:r w:rsidR="0030546D" w:rsidRPr="00F605AB">
        <w:t xml:space="preserve"> статьи 3 дополнить подпунктом 4-3) следующего содержания:</w:t>
      </w:r>
    </w:p>
    <w:p w:rsidR="0030546D" w:rsidRPr="00F605AB" w:rsidRDefault="0030546D" w:rsidP="00BF316D">
      <w:r w:rsidRPr="00F605AB">
        <w:t>«4-3) проведение аудита сведений о расхода</w:t>
      </w:r>
      <w:r w:rsidR="007C13D9" w:rsidRPr="00F605AB">
        <w:t>х</w:t>
      </w:r>
      <w:r w:rsidRPr="00F605AB">
        <w:t xml:space="preserve"> недропользователя;»;</w:t>
      </w:r>
    </w:p>
    <w:p w:rsidR="0030546D" w:rsidRPr="00F605AB" w:rsidRDefault="00BF316D" w:rsidP="00BF316D">
      <w:r w:rsidRPr="00F605AB">
        <w:t xml:space="preserve">3) </w:t>
      </w:r>
      <w:r w:rsidR="007C13D9" w:rsidRPr="00F605AB">
        <w:t>абзац седьмой части первой</w:t>
      </w:r>
      <w:r w:rsidR="0030546D" w:rsidRPr="00F605AB">
        <w:t xml:space="preserve"> пункта 2 статьи 5 изложить в следующей редакции:</w:t>
      </w:r>
    </w:p>
    <w:p w:rsidR="0030546D" w:rsidRPr="00F605AB" w:rsidRDefault="0030546D" w:rsidP="00BF316D">
      <w:r w:rsidRPr="00F605AB">
        <w:t xml:space="preserve">«в случаях, предусмотренных Кодексом Республики Казахстан </w:t>
      </w:r>
      <w:r w:rsidR="00BF316D" w:rsidRPr="00F605AB">
        <w:br/>
      </w:r>
      <w:r w:rsidRPr="00F605AB">
        <w:t>«О недрах и недропользовании», юридические лица, обладающие правом недропользования на проведение операций по разведке и добыче углеводородов или разведке и добыче твердых полезных ископаемых;».</w:t>
      </w:r>
    </w:p>
    <w:p w:rsidR="00C23995" w:rsidRPr="00F605AB" w:rsidRDefault="00C23995" w:rsidP="00BF316D"/>
    <w:p w:rsidR="0030546D" w:rsidRPr="00F605AB" w:rsidRDefault="00BF316D" w:rsidP="00BF316D">
      <w:r w:rsidRPr="00F605AB">
        <w:t xml:space="preserve">8. </w:t>
      </w:r>
      <w:r w:rsidR="0030546D" w:rsidRPr="00F605AB">
        <w:t xml:space="preserve">В Закон Республики Казахстан от 7 июля 2006 года «О концессиях» </w:t>
      </w:r>
      <w:r w:rsidR="00D60358" w:rsidRPr="00F605AB">
        <w:t xml:space="preserve">(Ведомости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19-I, 19-II, ст.96; </w:t>
      </w:r>
      <w:r w:rsidR="00161B23" w:rsidRPr="00F605AB">
        <w:t>2015 г., № 20-IV, ст.113; № 20-VII, ст.117; 2016 г., № 7-</w:t>
      </w:r>
      <w:r w:rsidR="00161B23" w:rsidRPr="00F605AB">
        <w:rPr>
          <w:lang w:val="en-US"/>
        </w:rPr>
        <w:t>II</w:t>
      </w:r>
      <w:r w:rsidR="00161B23" w:rsidRPr="00F605AB">
        <w:rPr>
          <w:lang w:val="kk-KZ"/>
        </w:rPr>
        <w:t>, ст.55;</w:t>
      </w:r>
      <w:r w:rsidR="00E2621E" w:rsidRPr="00F605AB">
        <w:rPr>
          <w:lang w:val="kk-KZ"/>
        </w:rPr>
        <w:t xml:space="preserve"> 2017 г.,</w:t>
      </w:r>
      <w:r w:rsidR="00161B23" w:rsidRPr="00F605AB">
        <w:rPr>
          <w:lang w:val="kk-KZ"/>
        </w:rPr>
        <w:t xml:space="preserve"> № 14, ст.51</w:t>
      </w:r>
      <w:r w:rsidR="00250AE7" w:rsidRPr="00F605AB">
        <w:rPr>
          <w:lang w:val="kk-KZ"/>
        </w:rPr>
        <w:t xml:space="preserve">; </w:t>
      </w:r>
      <w:r w:rsidR="00250AE7" w:rsidRPr="00F605AB">
        <w:t>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w:t>
      </w:r>
      <w:proofErr w:type="spellStart"/>
      <w:r w:rsidR="00250AE7" w:rsidRPr="00F605AB">
        <w:t>Егемен</w:t>
      </w:r>
      <w:proofErr w:type="spellEnd"/>
      <w:r w:rsidR="00250AE7" w:rsidRPr="00F605AB">
        <w:t xml:space="preserve"> </w:t>
      </w:r>
      <w:proofErr w:type="spellStart"/>
      <w:r w:rsidR="00250AE7" w:rsidRPr="00F605AB">
        <w:t>Қазақстан</w:t>
      </w:r>
      <w:proofErr w:type="spellEnd"/>
      <w:r w:rsidR="00250AE7" w:rsidRPr="00F605AB">
        <w:t>» и «Казахстанская правда»           6 декабря 2017 г.</w:t>
      </w:r>
      <w:r w:rsidR="00161B23" w:rsidRPr="00F605AB">
        <w:t>):</w:t>
      </w:r>
    </w:p>
    <w:p w:rsidR="0030546D" w:rsidRPr="00F605AB" w:rsidRDefault="0030546D" w:rsidP="00BF316D">
      <w:r w:rsidRPr="00F605AB">
        <w:t>часть вторую пункта 1 статьи 2 изложить в следующей редакции:</w:t>
      </w:r>
    </w:p>
    <w:p w:rsidR="0030546D" w:rsidRPr="00F605AB" w:rsidRDefault="0030546D" w:rsidP="00BF316D">
      <w:r w:rsidRPr="00F605AB">
        <w:t>«Положения настоящего Закона не распространяются на отношения, связанные с проведением операций по недропользованию. Отношения, связанные с проведением операций по недропользованию, регулируются и осуществляются в соответствии с Кодексом Республики Казахстан «О недрах и недропользовании».</w:t>
      </w:r>
      <w:r w:rsidR="00283036" w:rsidRPr="00F605AB">
        <w:t>».</w:t>
      </w:r>
    </w:p>
    <w:p w:rsidR="00BF316D" w:rsidRPr="00F605AB" w:rsidRDefault="00BF316D" w:rsidP="00E97721">
      <w:pPr>
        <w:suppressAutoHyphens/>
        <w:contextualSpacing/>
      </w:pPr>
    </w:p>
    <w:p w:rsidR="0030546D" w:rsidRPr="00F605AB" w:rsidRDefault="00BF316D" w:rsidP="00BF316D">
      <w:r w:rsidRPr="00F605AB">
        <w:t xml:space="preserve">9. </w:t>
      </w:r>
      <w:r w:rsidR="0030546D" w:rsidRPr="00F605AB">
        <w:t>В Закон Республики Казахстан от 7 июля 2006 года «Об особо охраняемых природных территориях» (Ведомости Парламента Республики Казахстан, 2006 г., № 16, ст.96; 2007 г., № 1, ст.4; 2008 г., № 21, ст.95; № 23, ст.114; 2009 г., № 18, ст.84; 2010 г., № 1-2, ст.5; № 5, ст.23; 2011 г., № 1, ст.2; № 5, ст.43; № 11, ст.102; № 13, ст.114; 2012 г., № 3, ст.27; № 15, ст.97;</w:t>
      </w:r>
      <w:r w:rsidR="002520F6" w:rsidRPr="00F605AB">
        <w:t xml:space="preserve"> </w:t>
      </w:r>
      <w:r w:rsidR="0030546D" w:rsidRPr="00F605AB">
        <w:t>2013 г., № 9, ст.51; № 14, ст.75; 2014 г., № 19-I, 19-II, ст.96</w:t>
      </w:r>
      <w:r w:rsidR="00161B23" w:rsidRPr="00F605AB">
        <w:t>; 2015 г., № 23-</w:t>
      </w:r>
      <w:r w:rsidR="00161B23" w:rsidRPr="00F605AB">
        <w:rPr>
          <w:lang w:val="en-US"/>
        </w:rPr>
        <w:t>II</w:t>
      </w:r>
      <w:r w:rsidR="00161B23" w:rsidRPr="00F605AB">
        <w:t>, ст.172; 2017 г., № 3, ст.6; № 12, ст.34):</w:t>
      </w:r>
    </w:p>
    <w:p w:rsidR="0030546D" w:rsidRPr="00F605AB" w:rsidRDefault="0030546D" w:rsidP="00BF316D">
      <w:r w:rsidRPr="00F605AB">
        <w:t>часть вторую пункта 6 статьи 72 изложить в следующей редакции:</w:t>
      </w:r>
    </w:p>
    <w:p w:rsidR="0030546D" w:rsidRPr="00F605AB" w:rsidRDefault="0030546D" w:rsidP="00BF316D">
      <w:r w:rsidRPr="00F605AB">
        <w:t xml:space="preserve">«Добыча полезных ископаемых допускается в исключительных случаях </w:t>
      </w:r>
      <w:r w:rsidR="00732EAF" w:rsidRPr="00F605AB">
        <w:t xml:space="preserve">на основании </w:t>
      </w:r>
      <w:r w:rsidRPr="00F605AB">
        <w:t>решени</w:t>
      </w:r>
      <w:r w:rsidR="00732EAF" w:rsidRPr="00F605AB">
        <w:t>я</w:t>
      </w:r>
      <w:r w:rsidRPr="00F605AB">
        <w:t xml:space="preserve"> Правительства Республики Казахстан</w:t>
      </w:r>
      <w:r w:rsidR="00732EAF" w:rsidRPr="00F605AB">
        <w:t xml:space="preserve"> по</w:t>
      </w:r>
      <w:r w:rsidR="00BB15B6" w:rsidRPr="00F605AB">
        <w:t xml:space="preserve"> </w:t>
      </w:r>
      <w:r w:rsidRPr="00F605AB">
        <w:t>представлению уполномоченного органа по изучению недр, согласованному с уполномоченным органом, с учетом специальных экологических требований, установленных Экологическим кодексом Республики Казахстан.».</w:t>
      </w:r>
    </w:p>
    <w:p w:rsidR="00BF316D" w:rsidRPr="00F605AB" w:rsidRDefault="00BF316D" w:rsidP="00E97721">
      <w:pPr>
        <w:suppressAutoHyphens/>
        <w:contextualSpacing/>
      </w:pPr>
    </w:p>
    <w:p w:rsidR="0074410F" w:rsidRPr="00F605AB" w:rsidRDefault="0074410F" w:rsidP="0074410F">
      <w:r w:rsidRPr="00F605AB">
        <w:t>10. В Закон</w:t>
      </w:r>
      <w:r w:rsidR="00F87AE1" w:rsidRPr="00F605AB">
        <w:t xml:space="preserve"> </w:t>
      </w:r>
      <w:r w:rsidRPr="00F605AB">
        <w:t xml:space="preserve">Республики Казахстан от 20 июля 2011 года </w:t>
      </w:r>
      <w:r w:rsidRPr="00F605AB">
        <w:br/>
        <w:t>«О государственном регулировании производства и оборота отдельных видов нефтепродуктов»</w:t>
      </w:r>
      <w:r w:rsidR="00F87AE1" w:rsidRPr="00F605AB">
        <w:t xml:space="preserve"> </w:t>
      </w:r>
      <w:r w:rsidR="00743489" w:rsidRPr="00F605AB">
        <w:t xml:space="preserve">(Ведомости Парламента Республики Казахстан, 2011 г., </w:t>
      </w:r>
      <w:r w:rsidR="00743489" w:rsidRPr="00F605AB">
        <w:br/>
        <w:t>№ 13, ст.113; 2012 г., № 2, ст.14; № 11, ст.80; № 15, ст.97; № 21-22, ст.124;</w:t>
      </w:r>
      <w:r w:rsidR="00801B5F" w:rsidRPr="00F605AB">
        <w:t xml:space="preserve"> </w:t>
      </w:r>
      <w:r w:rsidR="00801B5F" w:rsidRPr="00F605AB">
        <w:br/>
      </w:r>
      <w:r w:rsidR="00743489" w:rsidRPr="00F605AB">
        <w:t>2013 г., № 4, ст.21; № 21-22, ст.115; 2014 г., № 1, ст.4; № 7, ст.37; № 10, ст.52;</w:t>
      </w:r>
      <w:r w:rsidR="00801B5F" w:rsidRPr="00F605AB">
        <w:br/>
      </w:r>
      <w:r w:rsidR="00743489" w:rsidRPr="00F605AB">
        <w:t>№ 16, ст.90; № 19-I, 19-II, ст.96; № 21, ст.122; № 22, ст.131; № 23, ст.143;</w:t>
      </w:r>
      <w:r w:rsidR="00801B5F" w:rsidRPr="00F605AB">
        <w:t xml:space="preserve"> </w:t>
      </w:r>
      <w:r w:rsidR="00801B5F" w:rsidRPr="00F605AB">
        <w:br/>
      </w:r>
      <w:r w:rsidR="00743489" w:rsidRPr="00F605AB">
        <w:t>2015 г., № 9, ст.46; № 20-IV, ст.113; № 23-I, ст.169; 2016 г., № 8-II, ст.66;</w:t>
      </w:r>
      <w:r w:rsidR="00801B5F" w:rsidRPr="00F605AB">
        <w:t xml:space="preserve"> </w:t>
      </w:r>
      <w:r w:rsidR="00743489" w:rsidRPr="00F605AB">
        <w:t>№ 22, cт.116; № 24, cт.124):</w:t>
      </w:r>
    </w:p>
    <w:p w:rsidR="0074410F" w:rsidRPr="00F605AB" w:rsidRDefault="0074410F" w:rsidP="0074410F">
      <w:r w:rsidRPr="00F605AB">
        <w:t>1) подпункт</w:t>
      </w:r>
      <w:r w:rsidR="0077715F" w:rsidRPr="00F605AB">
        <w:t>ы</w:t>
      </w:r>
      <w:r w:rsidRPr="00F605AB">
        <w:t xml:space="preserve"> 4)</w:t>
      </w:r>
      <w:r w:rsidR="0077715F" w:rsidRPr="00F605AB">
        <w:t xml:space="preserve"> и 26) статьи 1 </w:t>
      </w:r>
      <w:r w:rsidRPr="00F605AB">
        <w:t>изложить в следующей редакции:</w:t>
      </w:r>
    </w:p>
    <w:p w:rsidR="0074410F" w:rsidRPr="00F605AB" w:rsidRDefault="0074410F" w:rsidP="0074410F">
      <w:r w:rsidRPr="00F605AB">
        <w:t xml:space="preserve">«4) контрольные приборы учета –  технические устройства, </w:t>
      </w:r>
      <w:r w:rsidR="005E577A" w:rsidRPr="00F605AB">
        <w:t>определяющие</w:t>
      </w:r>
      <w:r w:rsidRPr="00F605AB">
        <w:t xml:space="preserve"> количественные и качественные характеристики нефтепродуктов, </w:t>
      </w:r>
      <w:r w:rsidR="005E577A" w:rsidRPr="00F605AB">
        <w:t xml:space="preserve">предназначенные </w:t>
      </w:r>
      <w:r w:rsidRPr="00F605AB">
        <w:t xml:space="preserve">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производственных объектах производителей нефтепродуктов и на автозаправочных станциях (кроме автозаправочных станций передвижного типа), допущенные к применению </w:t>
      </w:r>
      <w:r w:rsidR="00E74841" w:rsidRPr="00F605AB">
        <w:t xml:space="preserve">       </w:t>
      </w:r>
      <w:r w:rsidRPr="00F605AB">
        <w:t>в соответствии с законодательством Республики Казахстан в области обеспечения единства измерений;»;</w:t>
      </w:r>
    </w:p>
    <w:p w:rsidR="0074410F" w:rsidRPr="00F605AB" w:rsidRDefault="0074410F" w:rsidP="0074410F">
      <w:r w:rsidRPr="00F605AB">
        <w:t>«26) резервуар – емкость</w:t>
      </w:r>
      <w:r w:rsidR="005E577A" w:rsidRPr="00F605AB">
        <w:t xml:space="preserve"> для хранения</w:t>
      </w:r>
      <w:r w:rsidRPr="00F605AB">
        <w:t xml:space="preserve"> на базе нефтепродуктов либо на производственном объекте производителя нефтепродуктов;»;</w:t>
      </w:r>
    </w:p>
    <w:p w:rsidR="0074410F" w:rsidRPr="00F605AB" w:rsidRDefault="0074410F" w:rsidP="0074410F">
      <w:r w:rsidRPr="00F605AB">
        <w:t>2) подпункт 12-1) статьи 8 изложить в следующей редакции:</w:t>
      </w:r>
    </w:p>
    <w:p w:rsidR="0074410F" w:rsidRPr="00F605AB" w:rsidRDefault="0074410F" w:rsidP="0074410F">
      <w:r w:rsidRPr="00F605AB">
        <w:t>«12-1) разрабатывает и утверждает порядок и требования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p w:rsidR="00975068" w:rsidRPr="00F605AB" w:rsidRDefault="00975068" w:rsidP="0074410F"/>
    <w:p w:rsidR="0074410F" w:rsidRPr="00F605AB" w:rsidRDefault="0074410F" w:rsidP="0074410F">
      <w:r w:rsidRPr="00F605AB">
        <w:t>3) подпункт 2) пункта 2 статьи 17 исключить;</w:t>
      </w:r>
    </w:p>
    <w:p w:rsidR="0074410F" w:rsidRPr="00F605AB" w:rsidRDefault="0074410F" w:rsidP="0074410F">
      <w:r w:rsidRPr="00F605AB">
        <w:t xml:space="preserve">4) подпункт 1) пункта 3 статьи 19 дополнить </w:t>
      </w:r>
      <w:r w:rsidR="0077715F" w:rsidRPr="00F605AB">
        <w:t>частью</w:t>
      </w:r>
      <w:r w:rsidRPr="00F605AB">
        <w:t xml:space="preserve"> четверт</w:t>
      </w:r>
      <w:r w:rsidR="0077715F" w:rsidRPr="00F605AB">
        <w:t>ой</w:t>
      </w:r>
      <w:r w:rsidRPr="00F605AB">
        <w:t xml:space="preserve"> следующего содержания:</w:t>
      </w:r>
    </w:p>
    <w:p w:rsidR="0074410F" w:rsidRPr="00F605AB" w:rsidRDefault="0074410F" w:rsidP="0074410F">
      <w:r w:rsidRPr="00F605AB">
        <w:t>«Реализация, отгрузка и (или) транспортировка</w:t>
      </w:r>
      <w:r w:rsidR="005E577A" w:rsidRPr="00F605AB">
        <w:t>, а</w:t>
      </w:r>
      <w:r w:rsidR="007C4CF5" w:rsidRPr="00F605AB">
        <w:t xml:space="preserve"> </w:t>
      </w:r>
      <w:r w:rsidR="005E577A" w:rsidRPr="00F605AB">
        <w:t>также</w:t>
      </w:r>
      <w:r w:rsidRPr="00F605AB">
        <w:t xml:space="preserve"> прокачка нефтепродуктов с баз нефтепродуктов осуществляются без применения контрольных приборов учета</w:t>
      </w:r>
      <w:r w:rsidR="00765FEC" w:rsidRPr="00F605AB">
        <w:t>;</w:t>
      </w:r>
      <w:r w:rsidRPr="00F605AB">
        <w:t>»;</w:t>
      </w:r>
    </w:p>
    <w:p w:rsidR="0074410F" w:rsidRPr="00F605AB" w:rsidRDefault="0074410F" w:rsidP="0074410F">
      <w:r w:rsidRPr="00F605AB">
        <w:t>5) подпункты 2) и 3) пункта 1 статьи 26 изложить в следующей редакции:</w:t>
      </w:r>
    </w:p>
    <w:p w:rsidR="0074410F" w:rsidRPr="00F605AB" w:rsidRDefault="0074410F" w:rsidP="0074410F">
      <w:r w:rsidRPr="00F605AB">
        <w:t>«2) подпунктов 6) и 7) пункта 3 статьи 12 и подпункта 1) пункта 3 статьи 19</w:t>
      </w:r>
      <w:r w:rsidR="0083480D" w:rsidRPr="00F605AB">
        <w:t>, которые</w:t>
      </w:r>
      <w:r w:rsidRPr="00F605AB">
        <w:t xml:space="preserve"> для производителей нефтепродуктов вводятся в действие </w:t>
      </w:r>
      <w:r w:rsidR="00E74841" w:rsidRPr="00F605AB">
        <w:t xml:space="preserve">   </w:t>
      </w:r>
      <w:r w:rsidRPr="00F605AB">
        <w:t>с 1 января 2017 года, для оптовых поставщиков нефтепродуктов, импортеров, поставщиков нефти – с 1 января 2019 года;</w:t>
      </w:r>
    </w:p>
    <w:p w:rsidR="0074410F" w:rsidRPr="00F605AB" w:rsidRDefault="0074410F" w:rsidP="0074410F">
      <w:r w:rsidRPr="00F605AB">
        <w:t>3) подпункта 2) пункта 3 статьи 19, который вводится в действие:</w:t>
      </w:r>
    </w:p>
    <w:p w:rsidR="0074410F" w:rsidRPr="00F605AB" w:rsidRDefault="0074410F" w:rsidP="0074410F">
      <w:r w:rsidRPr="00F605AB">
        <w:t>с 1 января 2019 года – для автозаправочных станций, расположенных на территори</w:t>
      </w:r>
      <w:r w:rsidR="005E577A" w:rsidRPr="00F605AB">
        <w:t>ях</w:t>
      </w:r>
      <w:r w:rsidRPr="00F605AB">
        <w:t xml:space="preserve"> столицы, городов республиканского, областного и районного значения;</w:t>
      </w:r>
    </w:p>
    <w:p w:rsidR="0074410F" w:rsidRPr="00F605AB" w:rsidRDefault="0074410F" w:rsidP="0074410F">
      <w:r w:rsidRPr="00F605AB">
        <w:t xml:space="preserve">с 1 января 2021 года – для автозаправочных станций, не указанных </w:t>
      </w:r>
      <w:r w:rsidR="005E3E56" w:rsidRPr="00F605AB">
        <w:t xml:space="preserve">          </w:t>
      </w:r>
      <w:r w:rsidRPr="00F605AB">
        <w:t>в абзаце втором настоящего подпункта</w:t>
      </w:r>
      <w:r w:rsidR="00EC4E5B" w:rsidRPr="00F605AB">
        <w:t>.</w:t>
      </w:r>
      <w:r w:rsidRPr="00F605AB">
        <w:t>».</w:t>
      </w:r>
    </w:p>
    <w:p w:rsidR="0074410F" w:rsidRPr="00F605AB" w:rsidRDefault="0074410F" w:rsidP="0074410F">
      <w:pPr>
        <w:rPr>
          <w:b/>
        </w:rPr>
      </w:pPr>
    </w:p>
    <w:p w:rsidR="0030546D" w:rsidRPr="00F605AB" w:rsidRDefault="00BF316D" w:rsidP="00E97721">
      <w:r w:rsidRPr="00F605AB">
        <w:t>1</w:t>
      </w:r>
      <w:r w:rsidR="0074410F" w:rsidRPr="00F605AB">
        <w:t>1</w:t>
      </w:r>
      <w:r w:rsidRPr="00F605AB">
        <w:t xml:space="preserve">. </w:t>
      </w:r>
      <w:r w:rsidR="0030546D" w:rsidRPr="00F605AB">
        <w:t xml:space="preserve">В Закон Республики Казахстан от 6 января 2012 года </w:t>
      </w:r>
      <w:r w:rsidR="008373A8" w:rsidRPr="00F605AB">
        <w:t xml:space="preserve">                              </w:t>
      </w:r>
      <w:r w:rsidR="0030546D" w:rsidRPr="00F605AB">
        <w:t>«О</w:t>
      </w:r>
      <w:r w:rsidR="008373A8" w:rsidRPr="00F605AB">
        <w:t xml:space="preserve"> </w:t>
      </w:r>
      <w:r w:rsidR="0030546D" w:rsidRPr="00F605AB">
        <w:t>национальной безопасности Республики Казахстан» (Ведомости Парламента Республики Казахстан, 2012 г., № 1, ст.3; № 8, ст.64; № 10, ст.77; № 14, ст.94; 2013 г., № 14, ст.75; 2014 г., № 1, ст.4; № 7, ст.37; № 11, ст.61;</w:t>
      </w:r>
      <w:r w:rsidR="00040C1E" w:rsidRPr="00F605AB">
        <w:t xml:space="preserve"> </w:t>
      </w:r>
      <w:r w:rsidR="0030546D" w:rsidRPr="00F605AB">
        <w:t>№ 14, ст.84; № 16, ст.90; № 21, ст.118, 122; 2015 г., № 20-IV, ст.113;</w:t>
      </w:r>
      <w:r w:rsidR="00040C1E" w:rsidRPr="00F605AB">
        <w:t xml:space="preserve"> </w:t>
      </w:r>
      <w:r w:rsidR="0030546D" w:rsidRPr="00F605AB">
        <w:t>№ 21-II, ст.130; № 22-V, ст.154, 156; № 23-II, ст.172; 2016 г., № 7-I, ст.50;</w:t>
      </w:r>
      <w:r w:rsidR="00040C1E" w:rsidRPr="00F605AB">
        <w:t xml:space="preserve"> </w:t>
      </w:r>
      <w:r w:rsidR="0030546D" w:rsidRPr="00F605AB">
        <w:t>№ 12,</w:t>
      </w:r>
      <w:r w:rsidR="002520F6" w:rsidRPr="00F605AB">
        <w:t xml:space="preserve"> </w:t>
      </w:r>
      <w:r w:rsidR="0030546D" w:rsidRPr="00F605AB">
        <w:t>ст.87</w:t>
      </w:r>
      <w:r w:rsidR="00161B23" w:rsidRPr="00F605AB">
        <w:t xml:space="preserve">; </w:t>
      </w:r>
      <w:r w:rsidR="00161B23" w:rsidRPr="00F605AB">
        <w:rPr>
          <w:rStyle w:val="s0"/>
          <w:color w:val="auto"/>
          <w:sz w:val="28"/>
          <w:szCs w:val="28"/>
        </w:rPr>
        <w:t>№ 24, ст.126; 2017 г., № 16, ст.56</w:t>
      </w:r>
      <w:r w:rsidR="00161B23" w:rsidRPr="00F605AB">
        <w:t>):</w:t>
      </w:r>
    </w:p>
    <w:p w:rsidR="0030546D" w:rsidRPr="00F605AB" w:rsidRDefault="0030546D" w:rsidP="00E97721">
      <w:r w:rsidRPr="00F605AB">
        <w:t>подпункт 27) пункта 1 статьи 15 изложить в следующей редакции:</w:t>
      </w:r>
    </w:p>
    <w:p w:rsidR="0030546D" w:rsidRPr="00F605AB" w:rsidRDefault="0030546D" w:rsidP="00E97721">
      <w:r w:rsidRPr="00F605AB">
        <w:t>«27) уполномоченный орган по изучению недр – центральный исполнительный орган, обеспечивающий реализацию государственной политики и контроль в сфере геологического изучения недр, а также</w:t>
      </w:r>
      <w:r w:rsidR="00732EAF" w:rsidRPr="00F605AB">
        <w:t xml:space="preserve"> осуществляющий</w:t>
      </w:r>
      <w:r w:rsidRPr="00F605AB">
        <w:t xml:space="preserve"> иные функции в сфере недропользования, установленные законодательством Республики Казахстан;».</w:t>
      </w:r>
    </w:p>
    <w:p w:rsidR="00BF316D" w:rsidRPr="00F605AB" w:rsidRDefault="00BF316D" w:rsidP="00E97721">
      <w:pPr>
        <w:suppressAutoHyphens/>
        <w:contextualSpacing/>
      </w:pPr>
    </w:p>
    <w:p w:rsidR="0030546D" w:rsidRPr="00F605AB" w:rsidRDefault="00BF316D" w:rsidP="00E97721">
      <w:r w:rsidRPr="00F605AB">
        <w:t>1</w:t>
      </w:r>
      <w:r w:rsidR="0074410F" w:rsidRPr="00F605AB">
        <w:t>2</w:t>
      </w:r>
      <w:r w:rsidRPr="00F605AB">
        <w:t xml:space="preserve">. </w:t>
      </w:r>
      <w:r w:rsidR="0030546D" w:rsidRPr="00F605AB">
        <w:t>В Закон Республики Казахстан от 1 февраля 2012 года «О Фонде национального благосостояния» (Ведомости Парламента Республики Казахстан, 2012 г., № 4, ст.29; 2014 г., № 4-5, ст.24; № 12, ст.82; 2015 г.,</w:t>
      </w:r>
      <w:r w:rsidR="00801B5F" w:rsidRPr="00F605AB">
        <w:br/>
      </w:r>
      <w:r w:rsidR="0030546D" w:rsidRPr="00F605AB">
        <w:t>№ 19-II, ст.102; № 22-I, ст.140; № 23-II, ст.172</w:t>
      </w:r>
      <w:r w:rsidR="00161B23" w:rsidRPr="00F605AB">
        <w:t>; 2017 г., № 14, ст.54</w:t>
      </w:r>
      <w:r w:rsidR="0030546D" w:rsidRPr="00F605AB">
        <w:t>):</w:t>
      </w:r>
    </w:p>
    <w:p w:rsidR="0030546D" w:rsidRPr="00F605AB" w:rsidRDefault="0030546D" w:rsidP="00E97721">
      <w:r w:rsidRPr="00F605AB">
        <w:t>пункт 2 статьи 18 изложить в следующей редакции:</w:t>
      </w:r>
    </w:p>
    <w:p w:rsidR="0030546D" w:rsidRPr="00F605AB" w:rsidRDefault="0030546D" w:rsidP="00E97721">
      <w:r w:rsidRPr="00F605AB">
        <w:t>«2. В порядке и на условиях, предусмотренных Кодексом Республики Казахстан «О недрах и недропользовании», в случае намерения лица, обладающего правом недропользования</w:t>
      </w:r>
      <w:r w:rsidR="005E577A" w:rsidRPr="00F605AB">
        <w:t xml:space="preserve"> (долей в праве недропользования)</w:t>
      </w:r>
      <w:r w:rsidRPr="00F605AB">
        <w:t xml:space="preserve"> и (или) объектом, связанным с правом недропользования, произвести отчуждение права недропользования (</w:t>
      </w:r>
      <w:r w:rsidR="00DC5DB3" w:rsidRPr="00F605AB">
        <w:t>доли в праве недропользования</w:t>
      </w:r>
      <w:r w:rsidRPr="00F605AB">
        <w:t>) и (или) объекта, связанного с правом недропользования, государство через Фонд, национальную компанию или уполномоченный</w:t>
      </w:r>
      <w:r w:rsidR="0077715F" w:rsidRPr="00F605AB">
        <w:t xml:space="preserve"> государственный</w:t>
      </w:r>
      <w:r w:rsidRPr="00F605AB">
        <w:t xml:space="preserve"> орган </w:t>
      </w:r>
      <w:r w:rsidR="005E577A" w:rsidRPr="00F605AB">
        <w:t>имеет</w:t>
      </w:r>
      <w:r w:rsidRPr="00F605AB">
        <w:t xml:space="preserve"> приоритетн</w:t>
      </w:r>
      <w:r w:rsidR="005E577A" w:rsidRPr="00F605AB">
        <w:t>ое</w:t>
      </w:r>
      <w:r w:rsidRPr="00F605AB">
        <w:t xml:space="preserve"> право</w:t>
      </w:r>
      <w:r w:rsidR="005E577A" w:rsidRPr="00F605AB">
        <w:t xml:space="preserve"> на</w:t>
      </w:r>
      <w:r w:rsidRPr="00F605AB">
        <w:t xml:space="preserve"> приобретени</w:t>
      </w:r>
      <w:r w:rsidR="005E577A" w:rsidRPr="00F605AB">
        <w:t>е</w:t>
      </w:r>
      <w:r w:rsidRPr="00F605AB">
        <w:t xml:space="preserve"> </w:t>
      </w:r>
      <w:r w:rsidR="005E577A" w:rsidRPr="00F605AB">
        <w:t xml:space="preserve">отчуждаемого </w:t>
      </w:r>
      <w:r w:rsidRPr="00F605AB">
        <w:t>права недропользования (</w:t>
      </w:r>
      <w:r w:rsidR="00DC5DB3" w:rsidRPr="00F605AB">
        <w:t>доли в праве недропользования</w:t>
      </w:r>
      <w:r w:rsidRPr="00F605AB">
        <w:t>) и (или) объекта, связанного с правом недропользования.».</w:t>
      </w:r>
    </w:p>
    <w:p w:rsidR="00E97721" w:rsidRPr="00F605AB" w:rsidRDefault="00E97721" w:rsidP="00E97721"/>
    <w:p w:rsidR="0030546D" w:rsidRPr="00F605AB" w:rsidRDefault="00E97721" w:rsidP="00E97721">
      <w:r w:rsidRPr="00F605AB">
        <w:t>1</w:t>
      </w:r>
      <w:r w:rsidR="0074410F" w:rsidRPr="00F605AB">
        <w:t>3</w:t>
      </w:r>
      <w:r w:rsidRPr="00F605AB">
        <w:t xml:space="preserve">. </w:t>
      </w:r>
      <w:r w:rsidR="0030546D" w:rsidRPr="00F605AB">
        <w:t xml:space="preserve">В Закон Республики Казахстан от 22 июня 2012 года </w:t>
      </w:r>
      <w:r w:rsidR="00920FF8" w:rsidRPr="00F605AB">
        <w:br/>
      </w:r>
      <w:r w:rsidR="0030546D" w:rsidRPr="00F605AB">
        <w:t>«О</w:t>
      </w:r>
      <w:r w:rsidR="00920FF8" w:rsidRPr="00F605AB">
        <w:t xml:space="preserve"> </w:t>
      </w:r>
      <w:r w:rsidR="0030546D" w:rsidRPr="00F605AB">
        <w:t>магистральном трубопроводе» (Ведомости Парламента Республики Казахстан, 2012 г., № 11, ст.79; 2014 г., № 7, ст.37; № 10, ст.52; № 19-I,</w:t>
      </w:r>
      <w:r w:rsidR="00040C1E" w:rsidRPr="00F605AB">
        <w:t xml:space="preserve"> </w:t>
      </w:r>
      <w:r w:rsidR="0030546D" w:rsidRPr="00F605AB">
        <w:t>19-II,</w:t>
      </w:r>
      <w:r w:rsidR="00801B5F" w:rsidRPr="00F605AB">
        <w:t xml:space="preserve"> </w:t>
      </w:r>
      <w:r w:rsidR="0030546D" w:rsidRPr="00F605AB">
        <w:t>ст.96; № 21, ст.122; № 23, ст.143; № 24, ст.145; 2015 г., № 9, ст.46;</w:t>
      </w:r>
      <w:r w:rsidR="00040C1E" w:rsidRPr="00F605AB">
        <w:t xml:space="preserve"> </w:t>
      </w:r>
      <w:r w:rsidR="0030546D" w:rsidRPr="00F605AB">
        <w:t>№ 20-IV, ст.113</w:t>
      </w:r>
      <w:r w:rsidR="00161B23" w:rsidRPr="00F605AB">
        <w:t>; 2016 г., № 24, ст.124</w:t>
      </w:r>
      <w:r w:rsidR="0030546D" w:rsidRPr="00F605AB">
        <w:t>):</w:t>
      </w:r>
    </w:p>
    <w:p w:rsidR="0030546D" w:rsidRPr="00F605AB" w:rsidRDefault="00E97721" w:rsidP="00E97721">
      <w:r w:rsidRPr="00F605AB">
        <w:t xml:space="preserve">1) </w:t>
      </w:r>
      <w:r w:rsidR="0030546D" w:rsidRPr="00F605AB">
        <w:t xml:space="preserve">статью 1 дополнить подпунктом </w:t>
      </w:r>
      <w:r w:rsidR="001A4F17" w:rsidRPr="00F605AB">
        <w:t>20</w:t>
      </w:r>
      <w:r w:rsidR="0030546D" w:rsidRPr="00F605AB">
        <w:t>-1) следующего содержания:</w:t>
      </w:r>
    </w:p>
    <w:p w:rsidR="0030546D" w:rsidRPr="00F605AB" w:rsidRDefault="0030546D" w:rsidP="00E97721">
      <w:r w:rsidRPr="00F605AB">
        <w:t>«</w:t>
      </w:r>
      <w:r w:rsidR="001A4F17" w:rsidRPr="00F605AB">
        <w:t>20</w:t>
      </w:r>
      <w:r w:rsidRPr="00F605AB">
        <w:t xml:space="preserve">-1) собственник терминала – </w:t>
      </w:r>
      <w:r w:rsidR="0077715F" w:rsidRPr="00F605AB">
        <w:t xml:space="preserve">физическое или </w:t>
      </w:r>
      <w:r w:rsidRPr="00F605AB">
        <w:t>юридическое лицо, владеющее не входящим в состав объектов магистрального нефтепровода промышленным объектом для хранения продукции, представляющим собой резервуар, а также платформу для приема и (или) отгрузки нефти на транспорт (железнодорожные цистерны, автоцистерны, танкеры и пр</w:t>
      </w:r>
      <w:r w:rsidR="002520F6" w:rsidRPr="00F605AB">
        <w:t xml:space="preserve">очее) или </w:t>
      </w:r>
      <w:r w:rsidRPr="00F605AB">
        <w:t>нефтепровод;»;</w:t>
      </w:r>
    </w:p>
    <w:p w:rsidR="0030546D" w:rsidRPr="00F605AB" w:rsidRDefault="00E97721" w:rsidP="00E97721">
      <w:r w:rsidRPr="00F605AB">
        <w:t xml:space="preserve">2) </w:t>
      </w:r>
      <w:r w:rsidR="0030546D" w:rsidRPr="00F605AB">
        <w:t>пункт 3 статьи 8 изложить в следующей редакции:</w:t>
      </w:r>
    </w:p>
    <w:p w:rsidR="0030546D" w:rsidRPr="00F605AB" w:rsidRDefault="0030546D" w:rsidP="00E97721">
      <w:r w:rsidRPr="00F605AB">
        <w:t>«3. Собственник магистрального трубопровода либо лицо, владеющее магистральным трубопроводом на ином законном основании, представля</w:t>
      </w:r>
      <w:r w:rsidR="005E577A" w:rsidRPr="00F605AB">
        <w:t>е</w:t>
      </w:r>
      <w:r w:rsidRPr="00F605AB">
        <w:t xml:space="preserve">т </w:t>
      </w:r>
      <w:r w:rsidR="002E760F" w:rsidRPr="00F605AB">
        <w:t xml:space="preserve">      </w:t>
      </w:r>
      <w:r w:rsidRPr="00F605AB">
        <w:t xml:space="preserve">в уполномоченный орган данные по транспортировке нефти, необходимые для ведомственного статистического наблюдения или административного учета, </w:t>
      </w:r>
      <w:r w:rsidR="00D86A6B" w:rsidRPr="00F605AB">
        <w:t xml:space="preserve">  </w:t>
      </w:r>
      <w:r w:rsidRPr="00F605AB">
        <w:t>в соответствии с законодательством Республики Казахстан о недрах и недропользовании.»;</w:t>
      </w:r>
    </w:p>
    <w:p w:rsidR="0030546D" w:rsidRPr="00F605AB" w:rsidRDefault="00E97721" w:rsidP="00E97721">
      <w:r w:rsidRPr="00F605AB">
        <w:t xml:space="preserve">3) </w:t>
      </w:r>
      <w:r w:rsidR="0030546D" w:rsidRPr="00F605AB">
        <w:t>пункт 3-1 статьи 25 изложить в следующей редакции:</w:t>
      </w:r>
    </w:p>
    <w:p w:rsidR="0030546D" w:rsidRPr="00F605AB" w:rsidRDefault="0030546D" w:rsidP="00E97721">
      <w:r w:rsidRPr="00F605AB">
        <w:t>«3-1. Магистральные трубопроводы, предназначенные для транспортировки нефти, должны быть оснащены контрольными приборами учета в соответствии с законодательством Республики Казахстан о недрах и недропользовании.»;</w:t>
      </w:r>
    </w:p>
    <w:p w:rsidR="0030546D" w:rsidRPr="00F605AB" w:rsidRDefault="00E97721" w:rsidP="00E97721">
      <w:r w:rsidRPr="00F605AB">
        <w:t xml:space="preserve">4) </w:t>
      </w:r>
      <w:r w:rsidR="0030546D" w:rsidRPr="00F605AB">
        <w:t>дополнить статьей 25-1 следующего содержания:</w:t>
      </w:r>
    </w:p>
    <w:p w:rsidR="00283036" w:rsidRPr="00F605AB" w:rsidRDefault="0030546D" w:rsidP="00283036">
      <w:pPr>
        <w:ind w:left="2552" w:hanging="1701"/>
        <w:jc w:val="left"/>
      </w:pPr>
      <w:r w:rsidRPr="00F605AB">
        <w:t>«Статья 25-1</w:t>
      </w:r>
      <w:r w:rsidR="00283036" w:rsidRPr="00F605AB">
        <w:t>.</w:t>
      </w:r>
      <w:r w:rsidRPr="00F605AB">
        <w:t xml:space="preserve"> Предоставление собственниками терминалов услуг по</w:t>
      </w:r>
    </w:p>
    <w:p w:rsidR="0030546D" w:rsidRPr="00F605AB" w:rsidRDefault="0030546D" w:rsidP="0077715F">
      <w:pPr>
        <w:ind w:left="2694" w:hanging="142"/>
        <w:jc w:val="left"/>
      </w:pPr>
      <w:r w:rsidRPr="00F605AB">
        <w:t>хранению,  приему и (или) отгрузке продукции</w:t>
      </w:r>
    </w:p>
    <w:p w:rsidR="0030546D" w:rsidRPr="00F605AB" w:rsidRDefault="0030546D" w:rsidP="00E97721">
      <w:r w:rsidRPr="00F605AB">
        <w:t>1. Услуги по хранению,  приему и (или) отгрузке нефти предоставляются отправителям собственниками терминалов по действующим маршрутам транспортировки нефти на своих промышленных объектах для хр</w:t>
      </w:r>
      <w:r w:rsidR="002520F6" w:rsidRPr="00F605AB">
        <w:t>анения продукции, представляющих</w:t>
      </w:r>
      <w:r w:rsidRPr="00F605AB">
        <w:t xml:space="preserve"> собой резервуары, а также платформ</w:t>
      </w:r>
      <w:r w:rsidR="0000684C" w:rsidRPr="00F605AB">
        <w:t>ах</w:t>
      </w:r>
      <w:r w:rsidRPr="00F605AB">
        <w:t xml:space="preserve"> для приема и (или) отгрузки нефти на транспорт (железнодорожные цистерны, автоцистерны, танкеры и </w:t>
      </w:r>
      <w:r w:rsidR="002520F6" w:rsidRPr="00F605AB">
        <w:t>прочее</w:t>
      </w:r>
      <w:r w:rsidRPr="00F605AB">
        <w:t xml:space="preserve">) или нефтепровод, в соответствии </w:t>
      </w:r>
      <w:r w:rsidR="00373687" w:rsidRPr="00F605AB">
        <w:t xml:space="preserve">                         </w:t>
      </w:r>
      <w:r w:rsidRPr="00F605AB">
        <w:t>с договором на пре</w:t>
      </w:r>
      <w:r w:rsidR="002520F6" w:rsidRPr="00F605AB">
        <w:t xml:space="preserve">доставление услуг по хранению, </w:t>
      </w:r>
      <w:r w:rsidRPr="00F605AB">
        <w:t>приему и (или) отгрузке нефти, внутренними документами собственника терминала и законодательством Республики Казахстан.</w:t>
      </w:r>
    </w:p>
    <w:p w:rsidR="0030546D" w:rsidRPr="00F605AB" w:rsidRDefault="0030546D" w:rsidP="00E97721">
      <w:r w:rsidRPr="00F605AB">
        <w:t xml:space="preserve">2. Собственники терминалов оснащают свои промышленные объекты </w:t>
      </w:r>
      <w:r w:rsidR="0028781D" w:rsidRPr="00F605AB">
        <w:t xml:space="preserve">контрольными </w:t>
      </w:r>
      <w:r w:rsidRPr="00F605AB">
        <w:t>приборами учета в соответствии с законодательством Республики Казахстан о недрах и недропользовании.</w:t>
      </w:r>
    </w:p>
    <w:p w:rsidR="0030546D" w:rsidRPr="00F605AB" w:rsidRDefault="0030546D" w:rsidP="00E97721">
      <w:r w:rsidRPr="00F605AB">
        <w:t>3. Собственник терминала обязан представлять в уполномоченный орган в области магистрального трубопровода данные по движению нефти, необходимые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w:t>
      </w:r>
    </w:p>
    <w:p w:rsidR="00E97721" w:rsidRPr="00F605AB" w:rsidRDefault="00E97721" w:rsidP="00E97721"/>
    <w:p w:rsidR="0030546D" w:rsidRPr="00F605AB" w:rsidRDefault="00E97721" w:rsidP="00E97721">
      <w:r w:rsidRPr="00F605AB">
        <w:t>1</w:t>
      </w:r>
      <w:r w:rsidR="0074410F" w:rsidRPr="00F605AB">
        <w:t>4</w:t>
      </w:r>
      <w:r w:rsidRPr="00F605AB">
        <w:t xml:space="preserve">. </w:t>
      </w:r>
      <w:r w:rsidR="0030546D" w:rsidRPr="00F605AB">
        <w:t xml:space="preserve">В Закон Республики Казахстан от 16 января 2013 года </w:t>
      </w:r>
      <w:r w:rsidR="00373687" w:rsidRPr="00F605AB">
        <w:t xml:space="preserve">                           </w:t>
      </w:r>
      <w:r w:rsidR="0030546D" w:rsidRPr="00F605AB">
        <w:t>«О</w:t>
      </w:r>
      <w:r w:rsidR="00373687" w:rsidRPr="00F605AB">
        <w:t xml:space="preserve"> </w:t>
      </w:r>
      <w:r w:rsidR="0030546D" w:rsidRPr="00F605AB">
        <w:t>Государственной границе Республики Казахстан» (Ведомости Парламента Республики Казахстан, 2013 г., № 2, ст.9; № 15, ст.81; 2014 г.,</w:t>
      </w:r>
      <w:r w:rsidR="00040C1E" w:rsidRPr="00F605AB">
        <w:t xml:space="preserve"> </w:t>
      </w:r>
      <w:r w:rsidR="00B1235A" w:rsidRPr="00F605AB">
        <w:t xml:space="preserve">№ 7, ст.37;             № </w:t>
      </w:r>
      <w:r w:rsidR="0030546D" w:rsidRPr="00F605AB">
        <w:t xml:space="preserve">21, ст.122, 123; № 22, ст.131; 2015 г., № 1, ст.2; № 20-IV, ст.113; 2016 г., </w:t>
      </w:r>
      <w:r w:rsidR="00B1235A" w:rsidRPr="00F605AB">
        <w:t xml:space="preserve">       </w:t>
      </w:r>
      <w:r w:rsidR="0030546D" w:rsidRPr="00F605AB">
        <w:t>№</w:t>
      </w:r>
      <w:r w:rsidR="00B1235A" w:rsidRPr="00F605AB">
        <w:t xml:space="preserve"> </w:t>
      </w:r>
      <w:r w:rsidR="0030546D" w:rsidRPr="00F605AB">
        <w:t>8-II,</w:t>
      </w:r>
      <w:r w:rsidR="00040C1E" w:rsidRPr="00F605AB">
        <w:t xml:space="preserve"> </w:t>
      </w:r>
      <w:r w:rsidR="0030546D" w:rsidRPr="00F605AB">
        <w:t>ст.71</w:t>
      </w:r>
      <w:r w:rsidR="00161B23" w:rsidRPr="00F605AB">
        <w:t>; № 24, ст.131; 2017 г., № 9, ст.17; № 11, ст.29; № 16, ст.56</w:t>
      </w:r>
      <w:r w:rsidR="0030546D" w:rsidRPr="00F605AB">
        <w:t>):</w:t>
      </w:r>
    </w:p>
    <w:p w:rsidR="0030546D" w:rsidRPr="00F605AB" w:rsidRDefault="00E97721" w:rsidP="00E97721">
      <w:r w:rsidRPr="00F605AB">
        <w:t xml:space="preserve">1) </w:t>
      </w:r>
      <w:r w:rsidR="0030546D" w:rsidRPr="00F605AB">
        <w:t>пункт 5 статьи 53 изложить в следующей редакции:</w:t>
      </w:r>
    </w:p>
    <w:p w:rsidR="0030546D" w:rsidRPr="00F605AB" w:rsidRDefault="0030546D" w:rsidP="00E97721">
      <w:r w:rsidRPr="00F605AB">
        <w:t>«5. Контроль за 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Республики Казахстан.»;</w:t>
      </w:r>
    </w:p>
    <w:p w:rsidR="0030546D" w:rsidRPr="00F605AB" w:rsidRDefault="00E97721" w:rsidP="00E97721">
      <w:r w:rsidRPr="00F605AB">
        <w:t xml:space="preserve">2) </w:t>
      </w:r>
      <w:r w:rsidR="0030546D" w:rsidRPr="00F605AB">
        <w:t>пункт 2 статьи 54 изложить в следующей редакции:</w:t>
      </w:r>
    </w:p>
    <w:p w:rsidR="0030546D" w:rsidRPr="00F605AB" w:rsidRDefault="0030546D" w:rsidP="00E97721">
      <w:r w:rsidRPr="00F605AB">
        <w:t>«2. В случае выявления правонарушений, связанных с нарушением режима континентального шельфа, уполномоченный орган по изучению недр и Комитет национальной безопасности Республики Казахстан при</w:t>
      </w:r>
      <w:r w:rsidR="00160C46" w:rsidRPr="00F605AB">
        <w:t>ни</w:t>
      </w:r>
      <w:r w:rsidRPr="00F605AB">
        <w:t>м</w:t>
      </w:r>
      <w:r w:rsidR="00160C46" w:rsidRPr="00F605AB">
        <w:t>а</w:t>
      </w:r>
      <w:r w:rsidRPr="00F605AB">
        <w:t xml:space="preserve">ют необходимые меры </w:t>
      </w:r>
      <w:r w:rsidR="00160C46" w:rsidRPr="00F605AB">
        <w:t>по</w:t>
      </w:r>
      <w:r w:rsidRPr="00F605AB">
        <w:t xml:space="preserve"> прекращению незаконной деятельности в соответствии с настоящим Законом.».</w:t>
      </w:r>
    </w:p>
    <w:p w:rsidR="00472146" w:rsidRPr="00F605AB" w:rsidRDefault="00472146" w:rsidP="00E97721"/>
    <w:p w:rsidR="0030546D" w:rsidRPr="00F605AB" w:rsidRDefault="00E97721" w:rsidP="00E97721">
      <w:r w:rsidRPr="00F605AB">
        <w:t>1</w:t>
      </w:r>
      <w:r w:rsidR="0074410F" w:rsidRPr="00F605AB">
        <w:t>5</w:t>
      </w:r>
      <w:r w:rsidRPr="00F605AB">
        <w:t xml:space="preserve">. </w:t>
      </w:r>
      <w:r w:rsidR="0030546D" w:rsidRPr="00F605AB">
        <w:t>В Закон Республики Каза</w:t>
      </w:r>
      <w:r w:rsidR="001328F1" w:rsidRPr="00F605AB">
        <w:t xml:space="preserve">хстан от 11 апреля 2014 года                            «О </w:t>
      </w:r>
      <w:r w:rsidR="0030546D" w:rsidRPr="00F605AB">
        <w:t>гражданской защите» (Ведомости Парламента Республики Казахстан,</w:t>
      </w:r>
      <w:r w:rsidR="00283036" w:rsidRPr="00F605AB">
        <w:br/>
      </w:r>
      <w:r w:rsidR="0030546D" w:rsidRPr="00F605AB">
        <w:t>2014 г., № 7, ст.36; № 19-I, 19-II, ст.96; № 21, ст.122; № 23, ст.143; 2015 г.,</w:t>
      </w:r>
      <w:r w:rsidR="00283036" w:rsidRPr="00F605AB">
        <w:br/>
      </w:r>
      <w:r w:rsidR="0030546D" w:rsidRPr="00F605AB">
        <w:t>№ 1, ст.2; № 15, ст.78; № 19-II, ст.103</w:t>
      </w:r>
      <w:r w:rsidR="00801B5F" w:rsidRPr="00F605AB">
        <w:t xml:space="preserve">, </w:t>
      </w:r>
      <w:r w:rsidR="0030546D" w:rsidRPr="00F605AB">
        <w:t>104; № 20-I, ст.111; № 20-IV, ст.113;</w:t>
      </w:r>
      <w:r w:rsidR="002520F6" w:rsidRPr="00F605AB">
        <w:t xml:space="preserve"> </w:t>
      </w:r>
      <w:r w:rsidR="008C78AB" w:rsidRPr="00F605AB">
        <w:br/>
      </w:r>
      <w:r w:rsidR="0030546D" w:rsidRPr="00F605AB">
        <w:t>№ 23-I, ст.169</w:t>
      </w:r>
      <w:r w:rsidR="00161B23" w:rsidRPr="00F605AB">
        <w:t>; 2016 г., № 6, ст.45; № 7-II, ст.53, 56; 2017 г., № 11, ст.29</w:t>
      </w:r>
      <w:r w:rsidR="0030546D" w:rsidRPr="00F605AB">
        <w:t>):</w:t>
      </w:r>
    </w:p>
    <w:p w:rsidR="0030546D" w:rsidRPr="00F605AB" w:rsidRDefault="0030546D" w:rsidP="00E97721">
      <w:r w:rsidRPr="00F605AB">
        <w:t>пункт 1 статьи 73 дополнить подпунктом 7) следующего содержания:</w:t>
      </w:r>
    </w:p>
    <w:p w:rsidR="0030546D" w:rsidRPr="00F605AB" w:rsidRDefault="0030546D" w:rsidP="00E97721">
      <w:r w:rsidRPr="00F605AB">
        <w:t>«7) проектные документы, подлежащие экспертизе в области промышленной безопасности в соответствии с Кодексом Республики Казахстан «О недрах и недропользовании».».</w:t>
      </w:r>
    </w:p>
    <w:p w:rsidR="00E97721" w:rsidRPr="00F605AB" w:rsidRDefault="00E97721" w:rsidP="00E97721"/>
    <w:p w:rsidR="0030546D" w:rsidRPr="00F605AB" w:rsidRDefault="00E97721" w:rsidP="00E97721">
      <w:r w:rsidRPr="00F605AB">
        <w:t>1</w:t>
      </w:r>
      <w:r w:rsidR="0074410F" w:rsidRPr="00F605AB">
        <w:t>6</w:t>
      </w:r>
      <w:r w:rsidRPr="00F605AB">
        <w:t xml:space="preserve">. </w:t>
      </w:r>
      <w:r w:rsidR="0030546D" w:rsidRPr="00F605AB">
        <w:t xml:space="preserve">В Закон Республики Казахстан от 16 мая 2014 года </w:t>
      </w:r>
      <w:r w:rsidRPr="00F605AB">
        <w:br/>
      </w:r>
      <w:r w:rsidR="0030546D" w:rsidRPr="00F605AB">
        <w:t>«О разрешениях и уведомлениях» (Ведомости Парламента Республики Казахстан, 2014 г., № 9, ст.51; № 19-I, 19-II, ст.96; № 23, ст.143; 2015 г.,</w:t>
      </w:r>
      <w:r w:rsidR="00040C1E" w:rsidRPr="00F605AB">
        <w:t xml:space="preserve"> </w:t>
      </w:r>
      <w:r w:rsidR="00DB094F" w:rsidRPr="00F605AB">
        <w:t xml:space="preserve">               </w:t>
      </w:r>
      <w:r w:rsidR="0030546D" w:rsidRPr="00F605AB">
        <w:t>№ 2, ст.3; № 8, ст.45; № 9, ст.46; № 11, ст.57; № 16, ст</w:t>
      </w:r>
      <w:r w:rsidR="008C78AB" w:rsidRPr="00F605AB">
        <w:t>.</w:t>
      </w:r>
      <w:r w:rsidR="0030546D" w:rsidRPr="00F605AB">
        <w:t>79; № 19-II, ст.103;</w:t>
      </w:r>
      <w:r w:rsidR="00040C1E" w:rsidRPr="00F605AB">
        <w:t xml:space="preserve"> </w:t>
      </w:r>
      <w:r w:rsidR="00DB094F" w:rsidRPr="00F605AB">
        <w:t xml:space="preserve">           </w:t>
      </w:r>
      <w:r w:rsidR="0030546D" w:rsidRPr="00F605AB">
        <w:t>№ 20-IV, ст.113; № 21-I, ст.128; № 21-III, ст.135; № 22-II, ст.144, 145;</w:t>
      </w:r>
      <w:r w:rsidR="00040C1E" w:rsidRPr="00F605AB">
        <w:t xml:space="preserve"> </w:t>
      </w:r>
      <w:r w:rsidR="0030546D" w:rsidRPr="00F605AB">
        <w:t>№ 22-V, ст.156, 158; № 22-VI, ст.159; № 23-I, ст.169; 2016 г., № 1, ст.2, 4;</w:t>
      </w:r>
      <w:r w:rsidR="00040C1E" w:rsidRPr="00F605AB">
        <w:t xml:space="preserve"> </w:t>
      </w:r>
      <w:r w:rsidR="0030546D" w:rsidRPr="00F605AB">
        <w:t xml:space="preserve">№ 6, ст.45; </w:t>
      </w:r>
      <w:r w:rsidR="00DB094F" w:rsidRPr="00F605AB">
        <w:t xml:space="preserve">    </w:t>
      </w:r>
      <w:r w:rsidR="0030546D" w:rsidRPr="00F605AB">
        <w:t>№ 7-I,</w:t>
      </w:r>
      <w:r w:rsidR="00040C1E" w:rsidRPr="00F605AB">
        <w:t xml:space="preserve"> </w:t>
      </w:r>
      <w:r w:rsidR="0030546D" w:rsidRPr="00F605AB">
        <w:t>ст.50; № 7-II, ст.53; № 8-I, ст.62; № 8-II, ст.68</w:t>
      </w:r>
      <w:r w:rsidR="00161B23" w:rsidRPr="00F605AB">
        <w:t xml:space="preserve">; </w:t>
      </w:r>
      <w:r w:rsidR="00161B23" w:rsidRPr="00F605AB">
        <w:rPr>
          <w:lang w:val="kk-KZ"/>
        </w:rPr>
        <w:t xml:space="preserve">№ 12, ст.87; 2017 г., </w:t>
      </w:r>
      <w:r w:rsidR="00AF2F3C" w:rsidRPr="00F605AB">
        <w:rPr>
          <w:lang w:val="kk-KZ"/>
        </w:rPr>
        <w:t xml:space="preserve">            </w:t>
      </w:r>
      <w:r w:rsidR="00161B23" w:rsidRPr="00F605AB">
        <w:rPr>
          <w:lang w:val="kk-KZ"/>
        </w:rPr>
        <w:t>№ 1-2, ст.3; № 4, ст.7; № 9, ст.21, 22; № 11, ст.29; № 12, ст.34</w:t>
      </w:r>
      <w:r w:rsidR="0030546D" w:rsidRPr="00F605AB">
        <w:t xml:space="preserve">): </w:t>
      </w:r>
    </w:p>
    <w:p w:rsidR="0030546D" w:rsidRPr="00F605AB" w:rsidRDefault="00E97721" w:rsidP="00E97721">
      <w:r w:rsidRPr="00F605AB">
        <w:t xml:space="preserve">1) </w:t>
      </w:r>
      <w:r w:rsidR="0030546D" w:rsidRPr="00F605AB">
        <w:t>подпункт 5) пункта 1 статьи 28 изложить в следующей редакции:</w:t>
      </w:r>
    </w:p>
    <w:p w:rsidR="0030546D" w:rsidRPr="00F605AB" w:rsidRDefault="0030546D" w:rsidP="00E97721">
      <w:r w:rsidRPr="00F605AB">
        <w:t>«5) углеводородов;»;</w:t>
      </w:r>
    </w:p>
    <w:p w:rsidR="0030546D" w:rsidRPr="00F605AB" w:rsidRDefault="00E97721" w:rsidP="00E97721">
      <w:r w:rsidRPr="00F605AB">
        <w:t xml:space="preserve">2) </w:t>
      </w:r>
      <w:r w:rsidR="0030546D" w:rsidRPr="00F605AB">
        <w:t>пункты 1 и 2 статьи 30 изложить в следующей редакции:</w:t>
      </w:r>
    </w:p>
    <w:p w:rsidR="0030546D" w:rsidRPr="00F605AB" w:rsidRDefault="0030546D" w:rsidP="00E97721">
      <w:r w:rsidRPr="00F605AB">
        <w:t>«1.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w:t>
      </w:r>
      <w:r w:rsidR="00160C46" w:rsidRPr="00F605AB">
        <w:t>ям</w:t>
      </w:r>
      <w:r w:rsidRPr="00F605AB">
        <w:t xml:space="preserve"> в сфере использования атомной энергии, финансовой сфере и деятельности, связанной с концентр</w:t>
      </w:r>
      <w:r w:rsidR="00977E79" w:rsidRPr="00F605AB">
        <w:t>ацией финансовых ресурсов, сфер</w:t>
      </w:r>
      <w:r w:rsidR="007C13D9" w:rsidRPr="00F605AB">
        <w:t>е</w:t>
      </w:r>
      <w:r w:rsidRPr="00F605AB">
        <w:t xml:space="preserve"> образования,</w:t>
      </w:r>
      <w:r w:rsidR="0028781D" w:rsidRPr="00F605AB">
        <w:t xml:space="preserve"> сфере</w:t>
      </w:r>
      <w:r w:rsidRPr="00F605AB">
        <w:t xml:space="preserve"> углеводородов.</w:t>
      </w:r>
    </w:p>
    <w:p w:rsidR="0030546D" w:rsidRPr="00F605AB" w:rsidRDefault="0030546D" w:rsidP="00E97721">
      <w:r w:rsidRPr="00F605AB">
        <w:t>2. 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w:t>
      </w:r>
      <w:r w:rsidR="007C13D9" w:rsidRPr="00F605AB">
        <w:t>е</w:t>
      </w:r>
      <w:r w:rsidRPr="00F605AB">
        <w:t xml:space="preserve"> образования, </w:t>
      </w:r>
      <w:r w:rsidR="0028781D" w:rsidRPr="00F605AB">
        <w:t xml:space="preserve">сфере </w:t>
      </w:r>
      <w:r w:rsidRPr="00F605AB">
        <w:t>углеводородов выдаются</w:t>
      </w:r>
      <w:r w:rsidR="0028781D" w:rsidRPr="00F605AB">
        <w:t xml:space="preserve"> лицензиаром</w:t>
      </w:r>
      <w:r w:rsidRPr="00F605AB">
        <w:t xml:space="preserve"> не позднее тридцати рабочих дней со дня представления заявления с документами, установленными в соответствии с законами Республики Казахстан.»;</w:t>
      </w:r>
    </w:p>
    <w:p w:rsidR="0030546D" w:rsidRPr="00F605AB" w:rsidRDefault="00E97721" w:rsidP="00E97721">
      <w:r w:rsidRPr="00F605AB">
        <w:t xml:space="preserve">3) </w:t>
      </w:r>
      <w:r w:rsidR="0030546D" w:rsidRPr="00F605AB">
        <w:t>пункт 9 статьи 34 изложить в следующей редакции:</w:t>
      </w:r>
    </w:p>
    <w:p w:rsidR="0030546D" w:rsidRPr="00F605AB" w:rsidRDefault="0030546D" w:rsidP="00E97721">
      <w:r w:rsidRPr="00F605AB">
        <w:t>«9. Лицензия и (или) приложение к лицензии по основаниям, предусмотренным пунктами 4 и 5 настоящей статьи, переоформляются лицензиаром не позднее пятнадцати рабочих дней, за исключением лицензий и (или) приложений</w:t>
      </w:r>
      <w:r w:rsidR="00977E79" w:rsidRPr="00F605AB">
        <w:t xml:space="preserve"> к лицензи</w:t>
      </w:r>
      <w:r w:rsidR="00160C46" w:rsidRPr="00F605AB">
        <w:t>ям</w:t>
      </w:r>
      <w:r w:rsidRPr="00F605AB">
        <w:t xml:space="preserve"> в сфере использования атомной энергии,  финансовой сфере и деятельности, связанной с концентрацией финансовых ресурсов, </w:t>
      </w:r>
      <w:r w:rsidR="00160C46" w:rsidRPr="00F605AB">
        <w:t xml:space="preserve">сфере </w:t>
      </w:r>
      <w:r w:rsidRPr="00F605AB">
        <w:t xml:space="preserve">импорта и экспорта продукции, подлежащей экспортному контролю, </w:t>
      </w:r>
      <w:r w:rsidR="0028781D" w:rsidRPr="00F605AB">
        <w:t xml:space="preserve">сфере </w:t>
      </w:r>
      <w:r w:rsidRPr="00F605AB">
        <w:t xml:space="preserve">образования, </w:t>
      </w:r>
      <w:r w:rsidR="0028781D" w:rsidRPr="00F605AB">
        <w:t xml:space="preserve">сфере </w:t>
      </w:r>
      <w:r w:rsidRPr="00F605AB">
        <w:t xml:space="preserve">углеводородов, которые </w:t>
      </w:r>
      <w:r w:rsidR="0028781D" w:rsidRPr="00F605AB">
        <w:t>в соответствии</w:t>
      </w:r>
      <w:r w:rsidRPr="00F605AB">
        <w:t xml:space="preserve"> </w:t>
      </w:r>
      <w:r w:rsidR="001F62EC" w:rsidRPr="00F605AB">
        <w:t xml:space="preserve">   </w:t>
      </w:r>
      <w:r w:rsidR="00371C3D" w:rsidRPr="00F605AB">
        <w:t xml:space="preserve">с </w:t>
      </w:r>
      <w:r w:rsidRPr="00F605AB">
        <w:t>пунктами 4 и 5 настоящей статьи переоформляются не позднее тридцати рабочих дней со дня представления заявления с документами, установленными частью третьей пункта 4 и частью третьей пункта 5 настоящей статьи.»;</w:t>
      </w:r>
    </w:p>
    <w:p w:rsidR="0030546D" w:rsidRPr="00F605AB" w:rsidRDefault="00E97721" w:rsidP="00E97721">
      <w:r w:rsidRPr="00F605AB">
        <w:t xml:space="preserve">4) </w:t>
      </w:r>
      <w:r w:rsidR="00AA0C6F" w:rsidRPr="00F605AB">
        <w:t xml:space="preserve">заголовок и строку 8 приложения 1 </w:t>
      </w:r>
      <w:r w:rsidR="0030546D" w:rsidRPr="00F605AB">
        <w:t>изложить в следующей редакции:</w:t>
      </w:r>
    </w:p>
    <w:p w:rsidR="0030546D" w:rsidRPr="00F605AB" w:rsidRDefault="0030546D" w:rsidP="00E97721">
      <w:r w:rsidRPr="00F605AB">
        <w:t>«</w:t>
      </w:r>
    </w:p>
    <w:tbl>
      <w:tblPr>
        <w:tblStyle w:val="af8"/>
        <w:tblW w:w="9356" w:type="dxa"/>
        <w:tblInd w:w="108" w:type="dxa"/>
        <w:tblLook w:val="04A0" w:firstRow="1" w:lastRow="0" w:firstColumn="1" w:lastColumn="0" w:noHBand="0" w:noVBand="1"/>
      </w:tblPr>
      <w:tblGrid>
        <w:gridCol w:w="491"/>
        <w:gridCol w:w="3385"/>
        <w:gridCol w:w="3216"/>
        <w:gridCol w:w="2264"/>
      </w:tblGrid>
      <w:tr w:rsidR="00AA0C6F" w:rsidRPr="00F605AB" w:rsidTr="00AA0C6F">
        <w:trPr>
          <w:trHeight w:val="584"/>
        </w:trPr>
        <w:tc>
          <w:tcPr>
            <w:tcW w:w="9356" w:type="dxa"/>
            <w:gridSpan w:val="4"/>
            <w:vAlign w:val="center"/>
          </w:tcPr>
          <w:p w:rsidR="00AA0C6F" w:rsidRPr="00F605AB" w:rsidRDefault="00AA0C6F" w:rsidP="0077715F">
            <w:pPr>
              <w:ind w:firstLine="0"/>
              <w:jc w:val="center"/>
            </w:pPr>
            <w:r w:rsidRPr="00F605AB">
              <w:t>Лицензирование деятельности в сфере углеводородов</w:t>
            </w:r>
          </w:p>
        </w:tc>
      </w:tr>
      <w:tr w:rsidR="00E97721" w:rsidRPr="00F605AB" w:rsidTr="00E97721">
        <w:tc>
          <w:tcPr>
            <w:tcW w:w="491" w:type="dxa"/>
          </w:tcPr>
          <w:p w:rsidR="00E97721" w:rsidRPr="00F605AB" w:rsidRDefault="00E97721" w:rsidP="00E97721">
            <w:pPr>
              <w:ind w:firstLine="0"/>
            </w:pPr>
            <w:r w:rsidRPr="00F605AB">
              <w:t>8.</w:t>
            </w:r>
          </w:p>
        </w:tc>
        <w:tc>
          <w:tcPr>
            <w:tcW w:w="3385" w:type="dxa"/>
          </w:tcPr>
          <w:p w:rsidR="00E97721" w:rsidRPr="00F605AB" w:rsidRDefault="00E97721" w:rsidP="00E97721">
            <w:pPr>
              <w:ind w:firstLine="0"/>
            </w:pPr>
            <w:r w:rsidRPr="00F605AB">
              <w:t>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3216" w:type="dxa"/>
          </w:tcPr>
          <w:p w:rsidR="00E97721" w:rsidRPr="00F605AB" w:rsidRDefault="00E97721" w:rsidP="00E97721">
            <w:pPr>
              <w:ind w:firstLine="0"/>
            </w:pPr>
            <w:r w:rsidRPr="00F605AB">
              <w:t xml:space="preserve">1. Добыча нефти, газа, </w:t>
            </w:r>
            <w:proofErr w:type="spellStart"/>
            <w:r w:rsidRPr="00F605AB">
              <w:t>нефтегазоконденсата</w:t>
            </w:r>
            <w:proofErr w:type="spellEnd"/>
            <w:r w:rsidR="0077715F" w:rsidRPr="00F605AB">
              <w:t>.</w:t>
            </w:r>
            <w:r w:rsidRPr="00F605AB">
              <w:br/>
              <w:t>2.</w:t>
            </w:r>
            <w:r w:rsidR="002B087D" w:rsidRPr="00F605AB">
              <w:t>  </w:t>
            </w:r>
            <w:r w:rsidRPr="00F605AB">
              <w:t>Ведение</w:t>
            </w:r>
            <w:r w:rsidR="002B087D" w:rsidRPr="00F605AB">
              <w:t xml:space="preserve"> </w:t>
            </w:r>
            <w:r w:rsidRPr="00F605AB">
              <w:t>технологических работ (промысловые исследования; сейсморазведочные работы; геофизические работы) на месторождениях углеводородов</w:t>
            </w:r>
            <w:r w:rsidR="0077715F" w:rsidRPr="00F605AB">
              <w:t>.</w:t>
            </w:r>
            <w:r w:rsidRPr="00F605AB">
              <w:br/>
              <w:t>3. Прострелочно-</w:t>
            </w:r>
          </w:p>
          <w:p w:rsidR="00E97721" w:rsidRPr="00F605AB" w:rsidRDefault="00E97721" w:rsidP="00E97721">
            <w:pPr>
              <w:ind w:firstLine="0"/>
            </w:pPr>
            <w:r w:rsidRPr="00F605AB">
              <w:t>взрывные работы в нефтяных</w:t>
            </w:r>
            <w:r w:rsidR="00534370" w:rsidRPr="00F605AB">
              <w:t>,</w:t>
            </w:r>
            <w:r w:rsidRPr="00F605AB">
              <w:br/>
              <w:t>газовых</w:t>
            </w:r>
            <w:r w:rsidR="00534370" w:rsidRPr="00F605AB">
              <w:t>,</w:t>
            </w:r>
            <w:r w:rsidRPr="00F605AB">
              <w:t xml:space="preserve"> газоконденсатных</w:t>
            </w:r>
            <w:r w:rsidR="00534370" w:rsidRPr="00F605AB">
              <w:t>,</w:t>
            </w:r>
            <w:r w:rsidRPr="00F605AB">
              <w:t xml:space="preserve"> нагнетательных скважинах</w:t>
            </w:r>
            <w:r w:rsidR="0077715F" w:rsidRPr="00F605AB">
              <w:t>.</w:t>
            </w:r>
            <w:r w:rsidRPr="00F605AB">
              <w:br/>
              <w:t>4. Бурение скважин на месторождениях углеводородов на суше</w:t>
            </w:r>
            <w:r w:rsidR="00534370" w:rsidRPr="00F605AB">
              <w:t>,</w:t>
            </w:r>
            <w:r w:rsidRPr="00F605AB">
              <w:t xml:space="preserve"> на море</w:t>
            </w:r>
            <w:r w:rsidR="00534370" w:rsidRPr="00F605AB">
              <w:t>,</w:t>
            </w:r>
            <w:r w:rsidRPr="00F605AB">
              <w:t xml:space="preserve"> на внутренних водоемах</w:t>
            </w:r>
            <w:r w:rsidR="0077715F" w:rsidRPr="00F605AB">
              <w:t>.</w:t>
            </w:r>
            <w:r w:rsidRPr="00F605AB">
              <w:br/>
              <w:t>5. Подземный ремонт (текущий</w:t>
            </w:r>
            <w:r w:rsidR="00534370" w:rsidRPr="00F605AB">
              <w:t>,</w:t>
            </w:r>
            <w:r w:rsidRPr="00F605AB">
              <w:t xml:space="preserve"> капитальный) скважин на месторождениях</w:t>
            </w:r>
            <w:r w:rsidR="0077715F" w:rsidRPr="00F605AB">
              <w:t>.</w:t>
            </w:r>
            <w:r w:rsidRPr="00F605AB">
              <w:br/>
              <w:t>6. Цементация</w:t>
            </w:r>
            <w:r w:rsidR="00217749" w:rsidRPr="00F605AB">
              <w:t>,</w:t>
            </w:r>
          </w:p>
          <w:p w:rsidR="00E97721" w:rsidRPr="00F605AB" w:rsidRDefault="00E97721" w:rsidP="00E97721">
            <w:pPr>
              <w:ind w:firstLine="0"/>
            </w:pPr>
            <w:r w:rsidRPr="00F605AB">
              <w:t>испытания</w:t>
            </w:r>
            <w:r w:rsidR="00534370" w:rsidRPr="00F605AB">
              <w:t>,</w:t>
            </w:r>
            <w:r w:rsidRPr="00F605AB">
              <w:t xml:space="preserve"> освоение</w:t>
            </w:r>
            <w:r w:rsidR="00534370" w:rsidRPr="00F605AB">
              <w:t>,</w:t>
            </w:r>
            <w:r w:rsidRPr="00F605AB">
              <w:t xml:space="preserve"> опробование скважин на месторождениях углеводородов</w:t>
            </w:r>
            <w:r w:rsidR="0077715F" w:rsidRPr="00F605AB">
              <w:t>.</w:t>
            </w:r>
            <w:r w:rsidRPr="00F605AB">
              <w:br/>
              <w:t>7. Консервация</w:t>
            </w:r>
            <w:r w:rsidR="00534370" w:rsidRPr="00F605AB">
              <w:t>,</w:t>
            </w:r>
          </w:p>
          <w:p w:rsidR="00E97721" w:rsidRPr="00F605AB" w:rsidRDefault="00E97721" w:rsidP="00E97721">
            <w:pPr>
              <w:ind w:firstLine="0"/>
            </w:pPr>
            <w:r w:rsidRPr="00F605AB">
              <w:t>ликвидация скважин на месторождениях углеводородов</w:t>
            </w:r>
            <w:r w:rsidR="0077715F" w:rsidRPr="00F605AB">
              <w:t>.</w:t>
            </w:r>
            <w:r w:rsidRPr="00F605AB">
              <w:br/>
              <w:t>8. Повышение</w:t>
            </w:r>
          </w:p>
          <w:p w:rsidR="00E97721" w:rsidRPr="00F605AB" w:rsidRDefault="00E97721" w:rsidP="00E97721">
            <w:pPr>
              <w:ind w:firstLine="0"/>
            </w:pPr>
            <w:proofErr w:type="spellStart"/>
            <w:r w:rsidRPr="00F605AB">
              <w:t>нефтеотдачи</w:t>
            </w:r>
            <w:proofErr w:type="spellEnd"/>
            <w:r w:rsidRPr="00F605AB">
              <w:t xml:space="preserve"> нефтяных пластов и увеличение производительности скважин</w:t>
            </w:r>
            <w:r w:rsidR="0077715F" w:rsidRPr="00F605AB">
              <w:t>.</w:t>
            </w:r>
            <w:r w:rsidRPr="00F605AB">
              <w:br/>
              <w:t>9. Работы по</w:t>
            </w:r>
          </w:p>
          <w:p w:rsidR="00E97721" w:rsidRPr="00F605AB" w:rsidRDefault="00E97721" w:rsidP="00E97721">
            <w:pPr>
              <w:ind w:firstLine="0"/>
            </w:pPr>
            <w:r w:rsidRPr="00F605AB">
              <w:t>предотвращению и ликвидации разливов на месторождениях углеводородов на суше</w:t>
            </w:r>
            <w:r w:rsidR="00534370" w:rsidRPr="00F605AB">
              <w:t>,</w:t>
            </w:r>
            <w:r w:rsidRPr="00F605AB">
              <w:t xml:space="preserve"> на море</w:t>
            </w:r>
            <w:r w:rsidR="0077715F" w:rsidRPr="00F605AB">
              <w:t>.</w:t>
            </w:r>
            <w:r w:rsidRPr="00F605AB">
              <w:br/>
              <w:t>10. Проектирование</w:t>
            </w:r>
          </w:p>
          <w:p w:rsidR="00E97721" w:rsidRPr="00F605AB" w:rsidRDefault="00E97721" w:rsidP="00E97721">
            <w:pPr>
              <w:ind w:firstLine="0"/>
            </w:pPr>
            <w:r w:rsidRPr="00F605AB">
              <w:t>(технологическое) и (или) эксплуатация нефтехимических производств</w:t>
            </w:r>
            <w:r w:rsidR="0077715F" w:rsidRPr="00F605AB">
              <w:t>.</w:t>
            </w:r>
            <w:r w:rsidRPr="00F605AB">
              <w:br/>
              <w:t>11. Составление</w:t>
            </w:r>
          </w:p>
          <w:p w:rsidR="00E97721" w:rsidRPr="00F605AB" w:rsidRDefault="00E97721" w:rsidP="00E97721">
            <w:pPr>
              <w:ind w:firstLine="0"/>
            </w:pPr>
            <w:r w:rsidRPr="00F605AB">
              <w:t>проектных документов</w:t>
            </w:r>
            <w:r w:rsidR="00534370" w:rsidRPr="00F605AB">
              <w:t>,</w:t>
            </w:r>
            <w:r w:rsidRPr="00F605AB">
              <w:t xml:space="preserve"> технологических регламентов</w:t>
            </w:r>
            <w:r w:rsidR="00534370" w:rsidRPr="00F605AB">
              <w:t>,</w:t>
            </w:r>
            <w:r w:rsidRPr="00F605AB">
              <w:t xml:space="preserve"> технико-экономического обоснования проектов для месторождений углеводородов</w:t>
            </w:r>
            <w:r w:rsidR="0077715F" w:rsidRPr="00F605AB">
              <w:t>.</w:t>
            </w:r>
            <w:r w:rsidRPr="00F605AB">
              <w:br/>
              <w:t>12. Эксплуатация</w:t>
            </w:r>
          </w:p>
          <w:p w:rsidR="00E97721" w:rsidRPr="00F605AB" w:rsidRDefault="00E97721" w:rsidP="00534370">
            <w:pPr>
              <w:ind w:firstLine="0"/>
            </w:pPr>
            <w:r w:rsidRPr="00F605AB">
              <w:t>магистральных газопроводов, нефтепроводов, нефтепродуктопроводов</w:t>
            </w:r>
            <w:r w:rsidR="0077715F" w:rsidRPr="00F605AB">
              <w:t>.</w:t>
            </w:r>
          </w:p>
        </w:tc>
        <w:tc>
          <w:tcPr>
            <w:tcW w:w="2264" w:type="dxa"/>
          </w:tcPr>
          <w:p w:rsidR="00E97721" w:rsidRPr="00F605AB" w:rsidRDefault="00E97721" w:rsidP="00E97721">
            <w:pPr>
              <w:ind w:firstLine="0"/>
            </w:pPr>
            <w:r w:rsidRPr="00F605AB">
              <w:t>Неотчуждаемая;</w:t>
            </w:r>
            <w:r w:rsidRPr="00F605AB">
              <w:br/>
              <w:t>класс 1</w:t>
            </w:r>
          </w:p>
        </w:tc>
      </w:tr>
    </w:tbl>
    <w:p w:rsidR="0030546D" w:rsidRPr="00F605AB" w:rsidRDefault="00977E79" w:rsidP="009D518F">
      <w:pPr>
        <w:ind w:firstLine="0"/>
        <w:jc w:val="right"/>
      </w:pPr>
      <w:r w:rsidRPr="00F605AB">
        <w:t>»</w:t>
      </w:r>
      <w:r w:rsidR="0030546D" w:rsidRPr="00F605AB">
        <w:t>;</w:t>
      </w:r>
    </w:p>
    <w:p w:rsidR="00AA0C6F" w:rsidRPr="00F605AB" w:rsidRDefault="009D518F" w:rsidP="009D518F">
      <w:r w:rsidRPr="00F605AB">
        <w:t xml:space="preserve">5) </w:t>
      </w:r>
      <w:r w:rsidR="0030546D" w:rsidRPr="00F605AB">
        <w:t>в</w:t>
      </w:r>
      <w:r w:rsidR="00AA0C6F" w:rsidRPr="00F605AB">
        <w:t xml:space="preserve"> приложении 2:</w:t>
      </w:r>
    </w:p>
    <w:p w:rsidR="0030546D" w:rsidRPr="00F605AB" w:rsidRDefault="009D518F" w:rsidP="009D518F">
      <w:r w:rsidRPr="00F605AB">
        <w:t>с</w:t>
      </w:r>
      <w:r w:rsidR="0030546D" w:rsidRPr="00F605AB">
        <w:t>трок</w:t>
      </w:r>
      <w:r w:rsidRPr="00F605AB">
        <w:t>и</w:t>
      </w:r>
      <w:r w:rsidR="00277861" w:rsidRPr="00F605AB">
        <w:t xml:space="preserve"> </w:t>
      </w:r>
      <w:r w:rsidR="0030546D" w:rsidRPr="00F605AB">
        <w:t>96,</w:t>
      </w:r>
      <w:r w:rsidRPr="00F605AB">
        <w:t xml:space="preserve"> 270 и 283</w:t>
      </w:r>
      <w:r w:rsidR="00277861" w:rsidRPr="00F605AB">
        <w:t xml:space="preserve"> </w:t>
      </w:r>
      <w:r w:rsidR="0030546D" w:rsidRPr="00F605AB">
        <w:t>изложить в следующей редакции:</w:t>
      </w:r>
    </w:p>
    <w:p w:rsidR="0030546D" w:rsidRPr="00F605AB" w:rsidRDefault="0030546D" w:rsidP="009D518F">
      <w:r w:rsidRPr="00F605AB">
        <w:t>«</w:t>
      </w:r>
    </w:p>
    <w:tbl>
      <w:tblPr>
        <w:tblStyle w:val="af8"/>
        <w:tblW w:w="9356" w:type="dxa"/>
        <w:tblInd w:w="108" w:type="dxa"/>
        <w:tblLook w:val="04A0" w:firstRow="1" w:lastRow="0" w:firstColumn="1" w:lastColumn="0" w:noHBand="0" w:noVBand="1"/>
      </w:tblPr>
      <w:tblGrid>
        <w:gridCol w:w="566"/>
        <w:gridCol w:w="3370"/>
        <w:gridCol w:w="3199"/>
        <w:gridCol w:w="2221"/>
      </w:tblGrid>
      <w:tr w:rsidR="009D518F" w:rsidRPr="00F605AB" w:rsidTr="00267E98">
        <w:tc>
          <w:tcPr>
            <w:tcW w:w="491" w:type="dxa"/>
          </w:tcPr>
          <w:p w:rsidR="009D518F" w:rsidRPr="00F605AB" w:rsidRDefault="009D518F" w:rsidP="00267E98">
            <w:pPr>
              <w:ind w:firstLine="0"/>
            </w:pPr>
            <w:r w:rsidRPr="00F605AB">
              <w:t>96.</w:t>
            </w:r>
          </w:p>
        </w:tc>
        <w:tc>
          <w:tcPr>
            <w:tcW w:w="3385" w:type="dxa"/>
          </w:tcPr>
          <w:p w:rsidR="009D518F" w:rsidRPr="00F605AB" w:rsidRDefault="009D518F" w:rsidP="00267E98">
            <w:pPr>
              <w:ind w:firstLine="0"/>
            </w:pPr>
            <w:r w:rsidRPr="00F605AB">
              <w:rPr>
                <w:color w:val="000000"/>
                <w:spacing w:val="2"/>
                <w:shd w:val="clear" w:color="auto" w:fill="FFFFFF"/>
              </w:rPr>
              <w:t>Согласование недропользователем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w:t>
            </w:r>
            <w:r w:rsidR="00AA0C6F" w:rsidRPr="00F605AB">
              <w:rPr>
                <w:color w:val="000000"/>
                <w:spacing w:val="2"/>
                <w:shd w:val="clear" w:color="auto" w:fill="FFFFFF"/>
              </w:rPr>
              <w:t>,</w:t>
            </w:r>
            <w:r w:rsidRPr="00F605AB">
              <w:rPr>
                <w:color w:val="000000"/>
                <w:spacing w:val="2"/>
                <w:shd w:val="clear" w:color="auto" w:fill="FFFFFF"/>
              </w:rPr>
              <w:t xml:space="preserve"> в процессе их эксплуатации с органами по государственному контролю</w:t>
            </w:r>
          </w:p>
        </w:tc>
        <w:tc>
          <w:tcPr>
            <w:tcW w:w="3216" w:type="dxa"/>
          </w:tcPr>
          <w:p w:rsidR="009D518F" w:rsidRPr="00F605AB" w:rsidRDefault="009D518F" w:rsidP="00267E98">
            <w:pPr>
              <w:ind w:firstLine="0"/>
            </w:pPr>
            <w:r w:rsidRPr="00F605AB">
              <w:rPr>
                <w:color w:val="000000"/>
                <w:spacing w:val="2"/>
                <w:shd w:val="clear" w:color="auto" w:fill="FFFFFF"/>
              </w:rPr>
              <w:t>Письмо-согласование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w:t>
            </w:r>
            <w:r w:rsidR="00AA0C6F" w:rsidRPr="00F605AB">
              <w:rPr>
                <w:color w:val="000000"/>
                <w:spacing w:val="2"/>
                <w:shd w:val="clear" w:color="auto" w:fill="FFFFFF"/>
              </w:rPr>
              <w:t>,</w:t>
            </w:r>
            <w:r w:rsidRPr="00F605AB">
              <w:rPr>
                <w:color w:val="000000"/>
                <w:spacing w:val="2"/>
                <w:shd w:val="clear" w:color="auto" w:fill="FFFFFF"/>
              </w:rPr>
              <w:t xml:space="preserve"> в процессе их эксплуатации</w:t>
            </w:r>
          </w:p>
        </w:tc>
        <w:tc>
          <w:tcPr>
            <w:tcW w:w="2264" w:type="dxa"/>
          </w:tcPr>
          <w:p w:rsidR="009D518F" w:rsidRPr="00F605AB" w:rsidRDefault="009D518F" w:rsidP="00267E98">
            <w:pPr>
              <w:ind w:firstLine="0"/>
            </w:pPr>
          </w:p>
        </w:tc>
      </w:tr>
    </w:tbl>
    <w:p w:rsidR="0030546D" w:rsidRPr="00F605AB" w:rsidRDefault="0030546D" w:rsidP="00A95DEC">
      <w:pPr>
        <w:suppressAutoHyphens/>
        <w:contextualSpacing/>
        <w:jc w:val="right"/>
        <w:rPr>
          <w:color w:val="000000"/>
          <w:lang w:eastAsia="ru-RU"/>
        </w:rPr>
      </w:pPr>
      <w:r w:rsidRPr="00F605AB">
        <w:rPr>
          <w:color w:val="000000"/>
          <w:lang w:eastAsia="ru-RU"/>
        </w:rPr>
        <w:t>»;</w:t>
      </w:r>
    </w:p>
    <w:p w:rsidR="0030546D" w:rsidRPr="00F605AB" w:rsidRDefault="0030546D" w:rsidP="009D518F">
      <w:r w:rsidRPr="00F605AB">
        <w:t>«</w:t>
      </w:r>
    </w:p>
    <w:tbl>
      <w:tblPr>
        <w:tblStyle w:val="af8"/>
        <w:tblW w:w="9356" w:type="dxa"/>
        <w:tblInd w:w="108" w:type="dxa"/>
        <w:tblLook w:val="04A0" w:firstRow="1" w:lastRow="0" w:firstColumn="1" w:lastColumn="0" w:noHBand="0" w:noVBand="1"/>
      </w:tblPr>
      <w:tblGrid>
        <w:gridCol w:w="706"/>
        <w:gridCol w:w="3315"/>
        <w:gridCol w:w="3153"/>
        <w:gridCol w:w="2182"/>
      </w:tblGrid>
      <w:tr w:rsidR="009D518F" w:rsidRPr="00F605AB" w:rsidTr="00267E98">
        <w:tc>
          <w:tcPr>
            <w:tcW w:w="491" w:type="dxa"/>
          </w:tcPr>
          <w:p w:rsidR="009D518F" w:rsidRPr="00F605AB" w:rsidRDefault="009D518F" w:rsidP="00267E98">
            <w:pPr>
              <w:ind w:firstLine="0"/>
            </w:pPr>
            <w:r w:rsidRPr="00F605AB">
              <w:t>270.</w:t>
            </w:r>
          </w:p>
        </w:tc>
        <w:tc>
          <w:tcPr>
            <w:tcW w:w="3385" w:type="dxa"/>
          </w:tcPr>
          <w:p w:rsidR="009D518F" w:rsidRPr="00F605AB" w:rsidRDefault="009D518F" w:rsidP="00267E98">
            <w:pPr>
              <w:ind w:firstLine="0"/>
            </w:pPr>
            <w:r w:rsidRPr="00F605AB">
              <w:rPr>
                <w:color w:val="000000"/>
              </w:rPr>
              <w:t>Выдача разрешения на разведку подземных вод</w:t>
            </w:r>
          </w:p>
        </w:tc>
        <w:tc>
          <w:tcPr>
            <w:tcW w:w="3216" w:type="dxa"/>
          </w:tcPr>
          <w:p w:rsidR="009D518F" w:rsidRPr="00F605AB" w:rsidRDefault="009D518F" w:rsidP="00267E98">
            <w:pPr>
              <w:ind w:firstLine="0"/>
            </w:pPr>
            <w:r w:rsidRPr="00F605AB">
              <w:rPr>
                <w:color w:val="000000"/>
              </w:rPr>
              <w:t>Разрешение на разведку подземных вод</w:t>
            </w:r>
          </w:p>
        </w:tc>
        <w:tc>
          <w:tcPr>
            <w:tcW w:w="2264" w:type="dxa"/>
          </w:tcPr>
          <w:p w:rsidR="009D518F" w:rsidRPr="00F605AB" w:rsidRDefault="009D518F" w:rsidP="00267E98">
            <w:pPr>
              <w:ind w:firstLine="0"/>
            </w:pPr>
          </w:p>
        </w:tc>
      </w:tr>
    </w:tbl>
    <w:p w:rsidR="0030546D" w:rsidRPr="00F605AB" w:rsidRDefault="0030546D" w:rsidP="009D518F">
      <w:pPr>
        <w:jc w:val="right"/>
      </w:pPr>
      <w:r w:rsidRPr="00F605AB">
        <w:t>»;</w:t>
      </w:r>
    </w:p>
    <w:p w:rsidR="0030546D" w:rsidRPr="00F605AB" w:rsidRDefault="0030546D" w:rsidP="009D518F">
      <w:r w:rsidRPr="00F605AB">
        <w:t>«</w:t>
      </w:r>
    </w:p>
    <w:tbl>
      <w:tblPr>
        <w:tblStyle w:val="af8"/>
        <w:tblW w:w="9356" w:type="dxa"/>
        <w:tblInd w:w="108" w:type="dxa"/>
        <w:tblLook w:val="04A0" w:firstRow="1" w:lastRow="0" w:firstColumn="1" w:lastColumn="0" w:noHBand="0" w:noVBand="1"/>
      </w:tblPr>
      <w:tblGrid>
        <w:gridCol w:w="706"/>
        <w:gridCol w:w="3315"/>
        <w:gridCol w:w="3153"/>
        <w:gridCol w:w="2182"/>
      </w:tblGrid>
      <w:tr w:rsidR="009D518F" w:rsidRPr="00F605AB" w:rsidTr="00267E98">
        <w:tc>
          <w:tcPr>
            <w:tcW w:w="491" w:type="dxa"/>
          </w:tcPr>
          <w:p w:rsidR="009D518F" w:rsidRPr="00F605AB" w:rsidRDefault="009D518F" w:rsidP="00267E98">
            <w:pPr>
              <w:ind w:firstLine="0"/>
            </w:pPr>
            <w:r w:rsidRPr="00F605AB">
              <w:t>283.</w:t>
            </w:r>
          </w:p>
        </w:tc>
        <w:tc>
          <w:tcPr>
            <w:tcW w:w="3385" w:type="dxa"/>
          </w:tcPr>
          <w:p w:rsidR="009D518F" w:rsidRPr="00F605AB" w:rsidRDefault="009D518F" w:rsidP="00267E98">
            <w:pPr>
              <w:ind w:firstLine="0"/>
            </w:pPr>
            <w:r w:rsidRPr="00F605AB">
              <w:t>Выдача разрешения на создание и размещение морских объектов</w:t>
            </w:r>
          </w:p>
        </w:tc>
        <w:tc>
          <w:tcPr>
            <w:tcW w:w="3216" w:type="dxa"/>
          </w:tcPr>
          <w:p w:rsidR="009D518F" w:rsidRPr="00F605AB" w:rsidRDefault="009D518F" w:rsidP="00267E98">
            <w:pPr>
              <w:ind w:firstLine="0"/>
            </w:pPr>
            <w:r w:rsidRPr="00F605AB">
              <w:t>Разрешение на создание и размещение морских объектов</w:t>
            </w:r>
          </w:p>
        </w:tc>
        <w:tc>
          <w:tcPr>
            <w:tcW w:w="2264" w:type="dxa"/>
          </w:tcPr>
          <w:p w:rsidR="009D518F" w:rsidRPr="00F605AB" w:rsidRDefault="009D518F" w:rsidP="00267E98">
            <w:pPr>
              <w:ind w:firstLine="0"/>
            </w:pPr>
          </w:p>
        </w:tc>
      </w:tr>
    </w:tbl>
    <w:p w:rsidR="0030546D" w:rsidRPr="00F605AB" w:rsidRDefault="0030546D" w:rsidP="00A95DEC">
      <w:pPr>
        <w:suppressAutoHyphens/>
        <w:contextualSpacing/>
        <w:jc w:val="right"/>
      </w:pPr>
      <w:r w:rsidRPr="00F605AB">
        <w:t>»;</w:t>
      </w:r>
    </w:p>
    <w:p w:rsidR="0030546D" w:rsidRPr="00F605AB" w:rsidRDefault="00277861" w:rsidP="009D518F">
      <w:r w:rsidRPr="00F605AB">
        <w:t>с</w:t>
      </w:r>
      <w:r w:rsidR="0030546D" w:rsidRPr="00F605AB">
        <w:t>троки</w:t>
      </w:r>
      <w:r w:rsidRPr="00F605AB">
        <w:t xml:space="preserve"> </w:t>
      </w:r>
      <w:r w:rsidR="0030546D" w:rsidRPr="00F605AB">
        <w:t>285, 286 и 287</w:t>
      </w:r>
      <w:r w:rsidRPr="00F605AB">
        <w:t xml:space="preserve"> </w:t>
      </w:r>
      <w:r w:rsidR="0030546D" w:rsidRPr="00F605AB">
        <w:t>исключить;</w:t>
      </w:r>
    </w:p>
    <w:p w:rsidR="00975068" w:rsidRPr="00F605AB" w:rsidRDefault="00975068" w:rsidP="009D518F"/>
    <w:p w:rsidR="00975068" w:rsidRPr="00F605AB" w:rsidRDefault="00975068" w:rsidP="009D518F"/>
    <w:p w:rsidR="00975068" w:rsidRPr="00F605AB" w:rsidRDefault="00975068" w:rsidP="009D518F"/>
    <w:p w:rsidR="0030546D" w:rsidRPr="00F605AB" w:rsidRDefault="0030546D" w:rsidP="009D518F">
      <w:r w:rsidRPr="00F605AB">
        <w:t>строк</w:t>
      </w:r>
      <w:r w:rsidR="009D518F" w:rsidRPr="00F605AB">
        <w:t>и</w:t>
      </w:r>
      <w:r w:rsidR="00277861" w:rsidRPr="00F605AB">
        <w:t xml:space="preserve"> </w:t>
      </w:r>
      <w:r w:rsidRPr="00F605AB">
        <w:t>289</w:t>
      </w:r>
      <w:r w:rsidR="009D518F" w:rsidRPr="00F605AB">
        <w:t xml:space="preserve"> и 309</w:t>
      </w:r>
      <w:r w:rsidR="00277861" w:rsidRPr="00F605AB">
        <w:t xml:space="preserve"> </w:t>
      </w:r>
      <w:r w:rsidRPr="00F605AB">
        <w:t>изложить в следующей редакции:</w:t>
      </w:r>
    </w:p>
    <w:p w:rsidR="0030546D" w:rsidRPr="00F605AB" w:rsidRDefault="0030546D" w:rsidP="009D518F">
      <w:r w:rsidRPr="00F605AB">
        <w:t>«</w:t>
      </w:r>
    </w:p>
    <w:tbl>
      <w:tblPr>
        <w:tblStyle w:val="af8"/>
        <w:tblW w:w="9356" w:type="dxa"/>
        <w:tblInd w:w="108" w:type="dxa"/>
        <w:tblLook w:val="04A0" w:firstRow="1" w:lastRow="0" w:firstColumn="1" w:lastColumn="0" w:noHBand="0" w:noVBand="1"/>
      </w:tblPr>
      <w:tblGrid>
        <w:gridCol w:w="706"/>
        <w:gridCol w:w="3315"/>
        <w:gridCol w:w="3153"/>
        <w:gridCol w:w="2182"/>
      </w:tblGrid>
      <w:tr w:rsidR="009D518F" w:rsidRPr="00F605AB" w:rsidTr="00267E98">
        <w:tc>
          <w:tcPr>
            <w:tcW w:w="491" w:type="dxa"/>
          </w:tcPr>
          <w:p w:rsidR="009D518F" w:rsidRPr="00F605AB" w:rsidRDefault="009D518F" w:rsidP="00267E98">
            <w:pPr>
              <w:ind w:firstLine="0"/>
            </w:pPr>
            <w:r w:rsidRPr="00F605AB">
              <w:t>289.</w:t>
            </w:r>
          </w:p>
        </w:tc>
        <w:tc>
          <w:tcPr>
            <w:tcW w:w="3385" w:type="dxa"/>
          </w:tcPr>
          <w:p w:rsidR="009D518F" w:rsidRPr="00F605AB" w:rsidRDefault="009D518F" w:rsidP="00267E98">
            <w:pPr>
              <w:ind w:firstLine="0"/>
            </w:pPr>
            <w:r w:rsidRPr="00F605AB">
              <w:t>Выдача разрешения на сжигание в факелах сырого газа</w:t>
            </w:r>
          </w:p>
        </w:tc>
        <w:tc>
          <w:tcPr>
            <w:tcW w:w="3216" w:type="dxa"/>
          </w:tcPr>
          <w:p w:rsidR="009D518F" w:rsidRPr="00F605AB" w:rsidRDefault="009D518F" w:rsidP="00267E98">
            <w:pPr>
              <w:ind w:firstLine="0"/>
            </w:pPr>
            <w:r w:rsidRPr="00F605AB">
              <w:t>Разрешение на сжигание в факелах сырого газа</w:t>
            </w:r>
          </w:p>
        </w:tc>
        <w:tc>
          <w:tcPr>
            <w:tcW w:w="2264" w:type="dxa"/>
          </w:tcPr>
          <w:p w:rsidR="009D518F" w:rsidRPr="00F605AB" w:rsidRDefault="009D518F" w:rsidP="00267E98">
            <w:pPr>
              <w:ind w:firstLine="0"/>
            </w:pPr>
          </w:p>
        </w:tc>
      </w:tr>
    </w:tbl>
    <w:p w:rsidR="0030546D" w:rsidRPr="00F605AB" w:rsidRDefault="0030546D" w:rsidP="009D518F">
      <w:pPr>
        <w:jc w:val="right"/>
      </w:pPr>
      <w:r w:rsidRPr="00F605AB">
        <w:t>»;</w:t>
      </w:r>
    </w:p>
    <w:p w:rsidR="0030546D" w:rsidRPr="00F605AB" w:rsidRDefault="0030546D" w:rsidP="009D518F">
      <w:r w:rsidRPr="00F605AB">
        <w:t>«</w:t>
      </w:r>
    </w:p>
    <w:tbl>
      <w:tblPr>
        <w:tblStyle w:val="af8"/>
        <w:tblW w:w="9356" w:type="dxa"/>
        <w:tblInd w:w="108" w:type="dxa"/>
        <w:tblLook w:val="04A0" w:firstRow="1" w:lastRow="0" w:firstColumn="1" w:lastColumn="0" w:noHBand="0" w:noVBand="1"/>
      </w:tblPr>
      <w:tblGrid>
        <w:gridCol w:w="706"/>
        <w:gridCol w:w="3323"/>
        <w:gridCol w:w="3162"/>
        <w:gridCol w:w="2165"/>
      </w:tblGrid>
      <w:tr w:rsidR="009D518F" w:rsidRPr="00F605AB" w:rsidTr="00267E98">
        <w:tc>
          <w:tcPr>
            <w:tcW w:w="491" w:type="dxa"/>
          </w:tcPr>
          <w:p w:rsidR="009D518F" w:rsidRPr="00F605AB" w:rsidRDefault="009D518F" w:rsidP="00267E98">
            <w:pPr>
              <w:ind w:firstLine="0"/>
            </w:pPr>
            <w:r w:rsidRPr="00F605AB">
              <w:t>309.</w:t>
            </w:r>
          </w:p>
        </w:tc>
        <w:tc>
          <w:tcPr>
            <w:tcW w:w="3385" w:type="dxa"/>
          </w:tcPr>
          <w:p w:rsidR="009D518F" w:rsidRPr="00F605AB" w:rsidRDefault="009D518F" w:rsidP="00267E98">
            <w:pPr>
              <w:ind w:firstLine="0"/>
            </w:pPr>
            <w:r w:rsidRPr="00F605AB">
              <w:t>Утверждение проекта разработки месторождений углеводородов</w:t>
            </w:r>
          </w:p>
        </w:tc>
        <w:tc>
          <w:tcPr>
            <w:tcW w:w="3216" w:type="dxa"/>
          </w:tcPr>
          <w:p w:rsidR="009D518F" w:rsidRPr="00F605AB" w:rsidRDefault="009D518F" w:rsidP="00267E98">
            <w:pPr>
              <w:ind w:firstLine="0"/>
            </w:pPr>
            <w:r w:rsidRPr="00F605AB">
              <w:t>Письмо-решение об утверждении проекта разработки месторождений углеводородов</w:t>
            </w:r>
          </w:p>
        </w:tc>
        <w:tc>
          <w:tcPr>
            <w:tcW w:w="2264" w:type="dxa"/>
          </w:tcPr>
          <w:p w:rsidR="009D518F" w:rsidRPr="00F605AB" w:rsidRDefault="009D518F" w:rsidP="00267E98">
            <w:pPr>
              <w:ind w:firstLine="0"/>
            </w:pPr>
          </w:p>
        </w:tc>
      </w:tr>
    </w:tbl>
    <w:p w:rsidR="0030546D" w:rsidRPr="00F605AB" w:rsidRDefault="0030546D" w:rsidP="009D518F">
      <w:pPr>
        <w:jc w:val="right"/>
      </w:pPr>
      <w:r w:rsidRPr="00F605AB">
        <w:t>»</w:t>
      </w:r>
      <w:r w:rsidR="00E244F1" w:rsidRPr="00F605AB">
        <w:t>;</w:t>
      </w:r>
    </w:p>
    <w:p w:rsidR="00E244F1" w:rsidRPr="00F605AB" w:rsidRDefault="00053852" w:rsidP="00E244F1">
      <w:r w:rsidRPr="00F605AB">
        <w:t>в графе 2</w:t>
      </w:r>
      <w:r w:rsidR="00E244F1" w:rsidRPr="00F605AB">
        <w:t xml:space="preserve"> строк</w:t>
      </w:r>
      <w:r w:rsidRPr="00F605AB">
        <w:t>и</w:t>
      </w:r>
      <w:r w:rsidR="00E244F1" w:rsidRPr="00F605AB">
        <w:t xml:space="preserve"> 342 слова «и распределение» исключить</w:t>
      </w:r>
      <w:r w:rsidR="00457294" w:rsidRPr="00F605AB">
        <w:t>.</w:t>
      </w:r>
    </w:p>
    <w:p w:rsidR="009D518F" w:rsidRPr="00F605AB" w:rsidRDefault="009D518F" w:rsidP="009D518F"/>
    <w:p w:rsidR="0030546D" w:rsidRPr="00F605AB" w:rsidRDefault="009D518F" w:rsidP="009D518F">
      <w:r w:rsidRPr="00F605AB">
        <w:t>1</w:t>
      </w:r>
      <w:r w:rsidR="00053852" w:rsidRPr="00F605AB">
        <w:t>7</w:t>
      </w:r>
      <w:r w:rsidRPr="00F605AB">
        <w:t xml:space="preserve">. </w:t>
      </w:r>
      <w:r w:rsidR="0030546D" w:rsidRPr="00F605AB">
        <w:t>В Закон Республики Казахстан от 31 октября 2015 года</w:t>
      </w:r>
      <w:r w:rsidR="00977E79" w:rsidRPr="00F605AB">
        <w:t xml:space="preserve"> </w:t>
      </w:r>
      <w:r w:rsidR="0066774A" w:rsidRPr="00F605AB">
        <w:t xml:space="preserve">                        </w:t>
      </w:r>
      <w:r w:rsidR="0030546D" w:rsidRPr="00F605AB">
        <w:t>«О государственно-частном партнерстве» (Ведомости Парламента</w:t>
      </w:r>
      <w:r w:rsidR="00801B5F" w:rsidRPr="00F605AB">
        <w:t xml:space="preserve"> </w:t>
      </w:r>
      <w:r w:rsidR="0030546D" w:rsidRPr="00F605AB">
        <w:t xml:space="preserve">Республики Казахстан, </w:t>
      </w:r>
      <w:r w:rsidR="00161B23" w:rsidRPr="00F605AB">
        <w:t>2015 г., № 20-VII, ст.116; 2016 г., № 7-</w:t>
      </w:r>
      <w:r w:rsidR="00161B23" w:rsidRPr="00F605AB">
        <w:rPr>
          <w:lang w:val="en-US"/>
        </w:rPr>
        <w:t>II</w:t>
      </w:r>
      <w:r w:rsidR="00161B23" w:rsidRPr="00F605AB">
        <w:t>, ст.55; 2017 г., № 14, ст.51</w:t>
      </w:r>
      <w:r w:rsidR="00CB42BB" w:rsidRPr="00F605AB">
        <w:t>; 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w:t>
      </w:r>
      <w:proofErr w:type="spellStart"/>
      <w:r w:rsidR="00CB42BB" w:rsidRPr="00F605AB">
        <w:t>Егемен</w:t>
      </w:r>
      <w:proofErr w:type="spellEnd"/>
      <w:r w:rsidR="00CB42BB" w:rsidRPr="00F605AB">
        <w:t xml:space="preserve"> </w:t>
      </w:r>
      <w:proofErr w:type="spellStart"/>
      <w:r w:rsidR="00CB42BB" w:rsidRPr="00F605AB">
        <w:t>Қазақстан</w:t>
      </w:r>
      <w:proofErr w:type="spellEnd"/>
      <w:r w:rsidR="00CB42BB" w:rsidRPr="00F605AB">
        <w:t xml:space="preserve">» и «Казахстанская правда» </w:t>
      </w:r>
      <w:r w:rsidR="00957DA8" w:rsidRPr="00F605AB">
        <w:t xml:space="preserve">          </w:t>
      </w:r>
      <w:r w:rsidR="00CB42BB" w:rsidRPr="00F605AB">
        <w:t>6 декабря 2017 г.</w:t>
      </w:r>
      <w:r w:rsidR="0030546D" w:rsidRPr="00F605AB">
        <w:t>):</w:t>
      </w:r>
    </w:p>
    <w:p w:rsidR="0030546D" w:rsidRPr="00F605AB" w:rsidRDefault="0030546D" w:rsidP="009D518F">
      <w:r w:rsidRPr="00F605AB">
        <w:t>пункт 6 статьи 2 изложить в следующей редакции:</w:t>
      </w:r>
    </w:p>
    <w:p w:rsidR="0030546D" w:rsidRPr="00F605AB" w:rsidRDefault="0030546D" w:rsidP="009D518F">
      <w:r w:rsidRPr="00F605AB">
        <w:t>«</w:t>
      </w:r>
      <w:r w:rsidRPr="00F605AB">
        <w:rPr>
          <w:spacing w:val="-16"/>
        </w:rPr>
        <w:t xml:space="preserve">6. </w:t>
      </w:r>
      <w:r w:rsidRPr="00F605AB">
        <w:rPr>
          <w:spacing w:val="-10"/>
        </w:rPr>
        <w:t>Отношения, связанные с реализацией проектов</w:t>
      </w:r>
      <w:r w:rsidRPr="00F605AB">
        <w:rPr>
          <w:spacing w:val="-16"/>
        </w:rPr>
        <w:t xml:space="preserve"> </w:t>
      </w:r>
      <w:r w:rsidRPr="00F605AB">
        <w:rPr>
          <w:spacing w:val="-8"/>
        </w:rPr>
        <w:t>государственно-частного</w:t>
      </w:r>
      <w:r w:rsidRPr="00F605AB">
        <w:t xml:space="preserve"> партнерства в сфере недропользования, регулируются настоящим Законом и Кодексом Республики Казахстан «О недрах и недропользовании».».</w:t>
      </w:r>
    </w:p>
    <w:p w:rsidR="009D518F" w:rsidRPr="00F605AB" w:rsidRDefault="009D518F" w:rsidP="009D518F"/>
    <w:p w:rsidR="0065329F" w:rsidRPr="00F605AB" w:rsidRDefault="0030546D" w:rsidP="00E244F1">
      <w:r w:rsidRPr="00F605AB">
        <w:t xml:space="preserve">Статья 2. </w:t>
      </w:r>
    </w:p>
    <w:p w:rsidR="0074410F" w:rsidRPr="00F605AB" w:rsidRDefault="0065329F" w:rsidP="00E244F1">
      <w:r w:rsidRPr="00F605AB">
        <w:t xml:space="preserve">1. </w:t>
      </w:r>
      <w:r w:rsidR="0030546D" w:rsidRPr="00F605AB">
        <w:t>Настоящий Закон вводится в действие по истечении шести месяцев после дня его первого официального опубликования</w:t>
      </w:r>
      <w:r w:rsidR="00E244F1" w:rsidRPr="00F605AB">
        <w:t>, за исключением</w:t>
      </w:r>
      <w:r w:rsidR="0074410F" w:rsidRPr="00F605AB">
        <w:t>:</w:t>
      </w:r>
    </w:p>
    <w:p w:rsidR="0074410F" w:rsidRPr="00F605AB" w:rsidRDefault="0074410F" w:rsidP="00E244F1">
      <w:r w:rsidRPr="00F605AB">
        <w:t xml:space="preserve">1) подпунктов 4) и </w:t>
      </w:r>
      <w:r w:rsidR="009A1224" w:rsidRPr="00F605AB">
        <w:t>15</w:t>
      </w:r>
      <w:r w:rsidRPr="00F605AB">
        <w:t>) пункта 5, пункта 1</w:t>
      </w:r>
      <w:r w:rsidR="00D5743C" w:rsidRPr="00F605AB">
        <w:t>0</w:t>
      </w:r>
      <w:r w:rsidRPr="00F605AB">
        <w:t xml:space="preserve"> статьи 1, которые вводятся в действие с 1 января 2018 года;</w:t>
      </w:r>
    </w:p>
    <w:p w:rsidR="00E244F1" w:rsidRPr="00F605AB" w:rsidRDefault="0074410F" w:rsidP="00E244F1">
      <w:r w:rsidRPr="00F605AB">
        <w:t xml:space="preserve">2) </w:t>
      </w:r>
      <w:r w:rsidR="00E244F1" w:rsidRPr="00F605AB">
        <w:t xml:space="preserve">подпунктов 1) и </w:t>
      </w:r>
      <w:r w:rsidR="00053852" w:rsidRPr="00F605AB">
        <w:t>6</w:t>
      </w:r>
      <w:r w:rsidR="00E244F1" w:rsidRPr="00F605AB">
        <w:t xml:space="preserve">) пункта 6 </w:t>
      </w:r>
      <w:r w:rsidR="0028781D" w:rsidRPr="00F605AB">
        <w:t>статьи 1</w:t>
      </w:r>
      <w:r w:rsidR="00E244F1" w:rsidRPr="00F605AB">
        <w:t>, которые вводятся в действие по истечении пяти лет со дня введения в действие настоящего Закона.</w:t>
      </w:r>
    </w:p>
    <w:p w:rsidR="00E244F1" w:rsidRPr="00F605AB" w:rsidRDefault="00E244F1" w:rsidP="00E244F1">
      <w:r w:rsidRPr="00F605AB">
        <w:t xml:space="preserve">2. Установить, что подпункт </w:t>
      </w:r>
      <w:r w:rsidR="00053852" w:rsidRPr="00F605AB">
        <w:t>7</w:t>
      </w:r>
      <w:r w:rsidRPr="00F605AB">
        <w:t>) пункта 6 статьи 1 действует в течение пяти лет со дня введения в действие настоящего Закона в следующей редакции:</w:t>
      </w:r>
    </w:p>
    <w:p w:rsidR="00E244F1" w:rsidRPr="00F605AB" w:rsidRDefault="00E244F1" w:rsidP="00E244F1">
      <w:r w:rsidRPr="00F605AB">
        <w:t>«</w:t>
      </w:r>
      <w:r w:rsidR="00053852" w:rsidRPr="00F605AB">
        <w:t>7</w:t>
      </w:r>
      <w:r w:rsidRPr="00F605AB">
        <w:t>) подпункт 2) статьи 267 изложить в следующей редакции:</w:t>
      </w:r>
    </w:p>
    <w:p w:rsidR="0030546D" w:rsidRPr="00F605AB" w:rsidRDefault="00E244F1" w:rsidP="003306FE">
      <w:r w:rsidRPr="00F605AB">
        <w:t xml:space="preserve">«2) предоставления права недропользования для проведения операций по разведке или добыче твердых полезных ископаемых, связанных </w:t>
      </w:r>
      <w:r w:rsidR="003306FE" w:rsidRPr="00F605AB">
        <w:t xml:space="preserve">                          </w:t>
      </w:r>
      <w:r w:rsidRPr="00F605AB">
        <w:t>с производственной деятельностью</w:t>
      </w:r>
      <w:r w:rsidR="00ED426F" w:rsidRPr="00F605AB">
        <w:t xml:space="preserve"> </w:t>
      </w:r>
      <w:r w:rsidRPr="00F605AB">
        <w:t>(технологическим</w:t>
      </w:r>
      <w:r w:rsidR="00ED426F" w:rsidRPr="00F605AB">
        <w:t xml:space="preserve"> </w:t>
      </w:r>
      <w:r w:rsidRPr="00F605AB">
        <w:t>циклом), в порядке,</w:t>
      </w:r>
      <w:r w:rsidR="003306FE" w:rsidRPr="00F605AB">
        <w:t xml:space="preserve"> </w:t>
      </w:r>
      <w:r w:rsidRPr="00F605AB">
        <w:t>определенном Кодексом Республики Казахстан</w:t>
      </w:r>
      <w:r w:rsidR="00040C1E" w:rsidRPr="00F605AB">
        <w:t xml:space="preserve"> </w:t>
      </w:r>
      <w:r w:rsidRPr="00F605AB">
        <w:t>«О недрах и недропользовании».</w:t>
      </w:r>
      <w:r w:rsidR="00053852" w:rsidRPr="00F605AB">
        <w:t>».</w:t>
      </w:r>
    </w:p>
    <w:p w:rsidR="0030546D" w:rsidRPr="00F605AB" w:rsidRDefault="0030546D" w:rsidP="009D518F"/>
    <w:p w:rsidR="0030546D" w:rsidRPr="00F605AB" w:rsidRDefault="0030546D" w:rsidP="009D518F"/>
    <w:p w:rsidR="009D518F" w:rsidRPr="00F605AB" w:rsidRDefault="009D518F" w:rsidP="009D518F"/>
    <w:p w:rsidR="00283036" w:rsidRPr="00F605AB" w:rsidRDefault="00283036" w:rsidP="009D518F"/>
    <w:p w:rsidR="003306FE" w:rsidRPr="00F605AB" w:rsidRDefault="003306FE" w:rsidP="003306FE">
      <w:pPr>
        <w:rPr>
          <w:b/>
        </w:rPr>
      </w:pPr>
      <w:r w:rsidRPr="00F605AB">
        <w:rPr>
          <w:b/>
        </w:rPr>
        <w:t>Президент</w:t>
      </w:r>
    </w:p>
    <w:p w:rsidR="003306FE" w:rsidRPr="00F605AB" w:rsidRDefault="003306FE" w:rsidP="003306FE">
      <w:pPr>
        <w:ind w:firstLine="0"/>
        <w:rPr>
          <w:b/>
        </w:rPr>
      </w:pPr>
      <w:r w:rsidRPr="00F605AB">
        <w:rPr>
          <w:b/>
        </w:rPr>
        <w:t>Республики Казахстан</w:t>
      </w:r>
    </w:p>
    <w:p w:rsidR="003306FE" w:rsidRPr="00F605AB" w:rsidRDefault="003306FE" w:rsidP="003306FE">
      <w:pPr>
        <w:ind w:firstLine="709"/>
        <w:rPr>
          <w:b/>
          <w:sz w:val="16"/>
          <w:szCs w:val="16"/>
        </w:rPr>
      </w:pPr>
    </w:p>
    <w:p w:rsidR="003306FE" w:rsidRPr="00D64F67" w:rsidRDefault="003306FE" w:rsidP="003306FE">
      <w:pPr>
        <w:ind w:firstLine="426"/>
        <w:rPr>
          <w:b/>
        </w:rPr>
      </w:pPr>
      <w:r w:rsidRPr="00F605AB">
        <w:rPr>
          <w:b/>
        </w:rPr>
        <w:t>Н. НАЗАРБАЕВ</w:t>
      </w:r>
    </w:p>
    <w:p w:rsidR="00BF3014" w:rsidRPr="009D518F" w:rsidRDefault="00BF3014" w:rsidP="003306FE">
      <w:pPr>
        <w:ind w:firstLine="0"/>
        <w:rPr>
          <w:b/>
        </w:rPr>
      </w:pPr>
    </w:p>
    <w:sectPr w:rsidR="00BF3014" w:rsidRPr="009D518F" w:rsidSect="004C026D">
      <w:headerReference w:type="even" r:id="rId10"/>
      <w:headerReference w:type="default" r:id="rId11"/>
      <w:footerReference w:type="default" r:id="rId12"/>
      <w:pgSz w:w="11906" w:h="16838"/>
      <w:pgMar w:top="1418" w:right="1134" w:bottom="1418"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626" w:rsidRDefault="00395626" w:rsidP="0051552A">
      <w:r>
        <w:separator/>
      </w:r>
    </w:p>
  </w:endnote>
  <w:endnote w:type="continuationSeparator" w:id="0">
    <w:p w:rsidR="00395626" w:rsidRDefault="00395626" w:rsidP="0051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E2" w:rsidRPr="00975E9F" w:rsidRDefault="004D50E2">
    <w:pPr>
      <w:pStyle w:val="af2"/>
      <w:jc w:val="center"/>
      <w:rPr>
        <w:sz w:val="20"/>
        <w:szCs w:val="20"/>
      </w:rPr>
    </w:pPr>
  </w:p>
  <w:p w:rsidR="004D50E2" w:rsidRDefault="004D50E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626" w:rsidRDefault="00395626" w:rsidP="0051552A">
      <w:r>
        <w:separator/>
      </w:r>
    </w:p>
  </w:footnote>
  <w:footnote w:type="continuationSeparator" w:id="0">
    <w:p w:rsidR="00395626" w:rsidRDefault="00395626" w:rsidP="00515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E2" w:rsidRDefault="004D50E2" w:rsidP="00265E8F">
    <w:pPr>
      <w:pStyle w:val="af0"/>
      <w:rPr>
        <w:rStyle w:val="afff6"/>
      </w:rPr>
    </w:pPr>
    <w:r>
      <w:rPr>
        <w:rStyle w:val="afff6"/>
      </w:rPr>
      <w:fldChar w:fldCharType="begin"/>
    </w:r>
    <w:r>
      <w:rPr>
        <w:rStyle w:val="afff6"/>
      </w:rPr>
      <w:instrText xml:space="preserve">PAGE  </w:instrText>
    </w:r>
    <w:r>
      <w:rPr>
        <w:rStyle w:val="afff6"/>
      </w:rPr>
      <w:fldChar w:fldCharType="end"/>
    </w:r>
  </w:p>
  <w:p w:rsidR="004D50E2" w:rsidRDefault="004D50E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378872"/>
      <w:docPartObj>
        <w:docPartGallery w:val="Page Numbers (Top of Page)"/>
        <w:docPartUnique/>
      </w:docPartObj>
    </w:sdtPr>
    <w:sdtEndPr/>
    <w:sdtContent>
      <w:p w:rsidR="004D50E2" w:rsidRDefault="004D50E2" w:rsidP="00F952AA">
        <w:pPr>
          <w:pStyle w:val="af0"/>
          <w:tabs>
            <w:tab w:val="clear" w:pos="4844"/>
            <w:tab w:val="clear" w:pos="9689"/>
          </w:tabs>
          <w:ind w:firstLine="0"/>
          <w:jc w:val="center"/>
        </w:pPr>
        <w:r>
          <w:fldChar w:fldCharType="begin"/>
        </w:r>
        <w:r>
          <w:instrText>PAGE   \* MERGEFORMAT</w:instrText>
        </w:r>
        <w:r>
          <w:fldChar w:fldCharType="separate"/>
        </w:r>
        <w:r w:rsidR="00E1113E">
          <w:rPr>
            <w:noProof/>
          </w:rPr>
          <w:t>42</w:t>
        </w:r>
        <w:r>
          <w:fldChar w:fldCharType="end"/>
        </w:r>
      </w:p>
    </w:sdtContent>
  </w:sdt>
  <w:p w:rsidR="004D50E2" w:rsidRDefault="004D50E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723"/>
    <w:multiLevelType w:val="hybridMultilevel"/>
    <w:tmpl w:val="31E82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40C14"/>
    <w:multiLevelType w:val="multilevel"/>
    <w:tmpl w:val="DE2CE464"/>
    <w:lvl w:ilvl="0">
      <w:start w:val="1"/>
      <w:numFmt w:val="upperRoman"/>
      <w:pStyle w:val="1"/>
      <w:suff w:val="space"/>
      <w:lvlText w:val="РАЗДЕЛ %1."/>
      <w:lvlJc w:val="left"/>
      <w:pPr>
        <w:ind w:left="0" w:firstLine="0"/>
      </w:pPr>
      <w:rPr>
        <w:rFonts w:ascii="Times New Roman" w:hAnsi="Times New Roman" w:hint="default"/>
        <w:b/>
        <w:i w:val="0"/>
        <w:sz w:val="28"/>
      </w:rPr>
    </w:lvl>
    <w:lvl w:ilvl="1">
      <w:start w:val="1"/>
      <w:numFmt w:val="decimal"/>
      <w:lvlRestart w:val="0"/>
      <w:pStyle w:val="2"/>
      <w:suff w:val="space"/>
      <w:lvlText w:val="Глава %2."/>
      <w:lvlJc w:val="left"/>
      <w:pPr>
        <w:ind w:left="0" w:firstLine="0"/>
      </w:pPr>
      <w:rPr>
        <w:rFonts w:ascii="Times New Roman" w:hAnsi="Times New Roman" w:hint="default"/>
        <w:b/>
        <w:i w:val="0"/>
        <w:sz w:val="28"/>
      </w:rPr>
    </w:lvl>
    <w:lvl w:ilvl="2">
      <w:start w:val="1"/>
      <w:numFmt w:val="decimal"/>
      <w:pStyle w:val="3"/>
      <w:suff w:val="space"/>
      <w:lvlText w:val="§ %3."/>
      <w:lvlJc w:val="left"/>
      <w:pPr>
        <w:ind w:left="0" w:firstLine="0"/>
      </w:pPr>
      <w:rPr>
        <w:rFonts w:ascii="Times New Roman" w:hAnsi="Times New Roman" w:hint="default"/>
        <w:b/>
        <w:i/>
        <w:sz w:val="28"/>
      </w:rPr>
    </w:lvl>
    <w:lvl w:ilvl="3">
      <w:start w:val="1"/>
      <w:numFmt w:val="decimal"/>
      <w:lvlRestart w:val="0"/>
      <w:pStyle w:val="4"/>
      <w:suff w:val="space"/>
      <w:lvlText w:val="Статья %4."/>
      <w:lvlJc w:val="left"/>
      <w:pPr>
        <w:ind w:left="2609" w:hanging="1474"/>
      </w:pPr>
      <w:rPr>
        <w:rFonts w:ascii="Times New Roman" w:hAnsi="Times New Roman" w:hint="default"/>
        <w:b/>
        <w:i w:val="0"/>
        <w:sz w:val="28"/>
        <w:szCs w:val="28"/>
      </w:rPr>
    </w:lvl>
    <w:lvl w:ilvl="4">
      <w:start w:val="1"/>
      <w:numFmt w:val="decimal"/>
      <w:lvlRestart w:val="0"/>
      <w:suff w:val="space"/>
      <w:lvlText w:val="%5."/>
      <w:lvlJc w:val="left"/>
      <w:pPr>
        <w:ind w:left="0" w:firstLine="0"/>
      </w:pPr>
      <w:rPr>
        <w:rFonts w:ascii="Times New Roman" w:hAnsi="Times New Roman" w:hint="default"/>
        <w:b w:val="0"/>
        <w:i w:val="0"/>
        <w:sz w:val="24"/>
        <w:szCs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6D6B92"/>
    <w:multiLevelType w:val="hybridMultilevel"/>
    <w:tmpl w:val="C94E4D26"/>
    <w:lvl w:ilvl="0" w:tplc="B0681E82">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FC0872"/>
    <w:multiLevelType w:val="hybridMultilevel"/>
    <w:tmpl w:val="4FC4670A"/>
    <w:lvl w:ilvl="0" w:tplc="BC78F49A">
      <w:start w:val="1"/>
      <w:numFmt w:val="decimal"/>
      <w:lvlText w:val="%1)"/>
      <w:lvlJc w:val="left"/>
      <w:pPr>
        <w:ind w:left="1354" w:hanging="360"/>
      </w:p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start w:val="1"/>
      <w:numFmt w:val="decimal"/>
      <w:lvlText w:val="%4."/>
      <w:lvlJc w:val="left"/>
      <w:pPr>
        <w:ind w:left="3514" w:hanging="360"/>
      </w:pPr>
    </w:lvl>
    <w:lvl w:ilvl="4" w:tplc="04090019">
      <w:start w:val="1"/>
      <w:numFmt w:val="lowerLetter"/>
      <w:lvlText w:val="%5."/>
      <w:lvlJc w:val="left"/>
      <w:pPr>
        <w:ind w:left="4234" w:hanging="360"/>
      </w:pPr>
    </w:lvl>
    <w:lvl w:ilvl="5" w:tplc="0409001B">
      <w:start w:val="1"/>
      <w:numFmt w:val="lowerRoman"/>
      <w:lvlText w:val="%6."/>
      <w:lvlJc w:val="right"/>
      <w:pPr>
        <w:ind w:left="4954" w:hanging="180"/>
      </w:pPr>
    </w:lvl>
    <w:lvl w:ilvl="6" w:tplc="0409000F">
      <w:start w:val="1"/>
      <w:numFmt w:val="decimal"/>
      <w:lvlText w:val="%7."/>
      <w:lvlJc w:val="left"/>
      <w:pPr>
        <w:ind w:left="5674" w:hanging="360"/>
      </w:pPr>
    </w:lvl>
    <w:lvl w:ilvl="7" w:tplc="04090019">
      <w:start w:val="1"/>
      <w:numFmt w:val="lowerLetter"/>
      <w:lvlText w:val="%8."/>
      <w:lvlJc w:val="left"/>
      <w:pPr>
        <w:ind w:left="6394" w:hanging="360"/>
      </w:pPr>
    </w:lvl>
    <w:lvl w:ilvl="8" w:tplc="0409001B">
      <w:start w:val="1"/>
      <w:numFmt w:val="lowerRoman"/>
      <w:lvlText w:val="%9."/>
      <w:lvlJc w:val="right"/>
      <w:pPr>
        <w:ind w:left="7114" w:hanging="180"/>
      </w:pPr>
    </w:lvl>
  </w:abstractNum>
  <w:abstractNum w:abstractNumId="4">
    <w:nsid w:val="0EA571B0"/>
    <w:multiLevelType w:val="multilevel"/>
    <w:tmpl w:val="779AC278"/>
    <w:lvl w:ilvl="0">
      <w:start w:val="1"/>
      <w:numFmt w:val="decimal"/>
      <w:lvlText w:val="%1-"/>
      <w:lvlJc w:val="left"/>
      <w:pPr>
        <w:ind w:left="675" w:hanging="67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
    <w:nsid w:val="151D1D47"/>
    <w:multiLevelType w:val="hybridMultilevel"/>
    <w:tmpl w:val="39029044"/>
    <w:lvl w:ilvl="0" w:tplc="BC78F49A">
      <w:start w:val="1"/>
      <w:numFmt w:val="decimal"/>
      <w:lvlText w:val="%1)"/>
      <w:lvlJc w:val="left"/>
      <w:pPr>
        <w:ind w:left="1354" w:hanging="360"/>
      </w:pPr>
      <w:rPr>
        <w:rFonts w:hint="default"/>
      </w:rPr>
    </w:lvl>
    <w:lvl w:ilvl="1" w:tplc="04090019">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6">
    <w:nsid w:val="157B3D8B"/>
    <w:multiLevelType w:val="hybridMultilevel"/>
    <w:tmpl w:val="21D06930"/>
    <w:lvl w:ilvl="0" w:tplc="EA80E43A">
      <w:start w:val="1"/>
      <w:numFmt w:val="decimal"/>
      <w:lvlText w:val="%1)"/>
      <w:lvlJc w:val="left"/>
      <w:pPr>
        <w:ind w:left="1576" w:hanging="1008"/>
      </w:pPr>
      <w:rPr>
        <w:rFonts w:cs="Times New Roman"/>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64A564B"/>
    <w:multiLevelType w:val="hybridMultilevel"/>
    <w:tmpl w:val="6EAACA7E"/>
    <w:lvl w:ilvl="0" w:tplc="2B64FCF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A97768"/>
    <w:multiLevelType w:val="hybridMultilevel"/>
    <w:tmpl w:val="84EE2974"/>
    <w:lvl w:ilvl="0" w:tplc="803E6FB2">
      <w:start w:val="5"/>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509D9"/>
    <w:multiLevelType w:val="hybridMultilevel"/>
    <w:tmpl w:val="15FCEB08"/>
    <w:lvl w:ilvl="0" w:tplc="04090011">
      <w:start w:val="1"/>
      <w:numFmt w:val="decimal"/>
      <w:lvlText w:val="%1)"/>
      <w:lvlJc w:val="left"/>
      <w:pPr>
        <w:ind w:left="928" w:hanging="360"/>
      </w:pPr>
    </w:lvl>
    <w:lvl w:ilvl="1" w:tplc="04090019">
      <w:start w:val="1"/>
      <w:numFmt w:val="lowerLetter"/>
      <w:lvlText w:val="%2."/>
      <w:lvlJc w:val="left"/>
      <w:pPr>
        <w:ind w:left="2227" w:hanging="360"/>
      </w:pPr>
    </w:lvl>
    <w:lvl w:ilvl="2" w:tplc="0409001B">
      <w:start w:val="1"/>
      <w:numFmt w:val="lowerRoman"/>
      <w:lvlText w:val="%3."/>
      <w:lvlJc w:val="right"/>
      <w:pPr>
        <w:ind w:left="2947" w:hanging="180"/>
      </w:pPr>
    </w:lvl>
    <w:lvl w:ilvl="3" w:tplc="0409000F">
      <w:start w:val="1"/>
      <w:numFmt w:val="decimal"/>
      <w:lvlText w:val="%4."/>
      <w:lvlJc w:val="left"/>
      <w:pPr>
        <w:ind w:left="3667" w:hanging="360"/>
      </w:pPr>
    </w:lvl>
    <w:lvl w:ilvl="4" w:tplc="04090019">
      <w:start w:val="1"/>
      <w:numFmt w:val="lowerLetter"/>
      <w:lvlText w:val="%5."/>
      <w:lvlJc w:val="left"/>
      <w:pPr>
        <w:ind w:left="4387" w:hanging="360"/>
      </w:pPr>
    </w:lvl>
    <w:lvl w:ilvl="5" w:tplc="0409001B">
      <w:start w:val="1"/>
      <w:numFmt w:val="lowerRoman"/>
      <w:lvlText w:val="%6."/>
      <w:lvlJc w:val="right"/>
      <w:pPr>
        <w:ind w:left="5107" w:hanging="180"/>
      </w:pPr>
    </w:lvl>
    <w:lvl w:ilvl="6" w:tplc="0409000F">
      <w:start w:val="1"/>
      <w:numFmt w:val="decimal"/>
      <w:lvlText w:val="%7."/>
      <w:lvlJc w:val="left"/>
      <w:pPr>
        <w:ind w:left="5827" w:hanging="360"/>
      </w:pPr>
    </w:lvl>
    <w:lvl w:ilvl="7" w:tplc="04090019">
      <w:start w:val="1"/>
      <w:numFmt w:val="lowerLetter"/>
      <w:lvlText w:val="%8."/>
      <w:lvlJc w:val="left"/>
      <w:pPr>
        <w:ind w:left="6547" w:hanging="360"/>
      </w:pPr>
    </w:lvl>
    <w:lvl w:ilvl="8" w:tplc="0409001B">
      <w:start w:val="1"/>
      <w:numFmt w:val="lowerRoman"/>
      <w:lvlText w:val="%9."/>
      <w:lvlJc w:val="right"/>
      <w:pPr>
        <w:ind w:left="7267" w:hanging="180"/>
      </w:pPr>
    </w:lvl>
  </w:abstractNum>
  <w:abstractNum w:abstractNumId="10">
    <w:nsid w:val="24DC3C9B"/>
    <w:multiLevelType w:val="hybridMultilevel"/>
    <w:tmpl w:val="1D5A6034"/>
    <w:lvl w:ilvl="0" w:tplc="1A4ADA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3C5363"/>
    <w:multiLevelType w:val="hybridMultilevel"/>
    <w:tmpl w:val="0BDA16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877DCD"/>
    <w:multiLevelType w:val="hybridMultilevel"/>
    <w:tmpl w:val="1DD004FE"/>
    <w:lvl w:ilvl="0" w:tplc="95D0F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B04878"/>
    <w:multiLevelType w:val="hybridMultilevel"/>
    <w:tmpl w:val="AB042922"/>
    <w:lvl w:ilvl="0" w:tplc="3CE8ED2E">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835642"/>
    <w:multiLevelType w:val="hybridMultilevel"/>
    <w:tmpl w:val="23C6B8B6"/>
    <w:lvl w:ilvl="0" w:tplc="46AE0EE2">
      <w:start w:val="1"/>
      <w:numFmt w:val="decimal"/>
      <w:lvlText w:val="%1."/>
      <w:lvlJc w:val="left"/>
      <w:pPr>
        <w:ind w:left="0" w:firstLine="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2DE14863"/>
    <w:multiLevelType w:val="hybridMultilevel"/>
    <w:tmpl w:val="EEFA91BC"/>
    <w:lvl w:ilvl="0" w:tplc="2B64FCFC">
      <w:start w:val="1"/>
      <w:numFmt w:val="decimal"/>
      <w:lvlText w:val="%1."/>
      <w:lvlJc w:val="left"/>
      <w:pPr>
        <w:ind w:left="4560" w:hanging="1008"/>
      </w:pPr>
      <w:rPr>
        <w:rFonts w:hint="default"/>
        <w:color w:val="auto"/>
      </w:rPr>
    </w:lvl>
    <w:lvl w:ilvl="1" w:tplc="04090019" w:tentative="1">
      <w:start w:val="1"/>
      <w:numFmt w:val="lowerLetter"/>
      <w:lvlText w:val="%2."/>
      <w:lvlJc w:val="left"/>
      <w:pPr>
        <w:ind w:left="4632" w:hanging="360"/>
      </w:pPr>
    </w:lvl>
    <w:lvl w:ilvl="2" w:tplc="0409001B" w:tentative="1">
      <w:start w:val="1"/>
      <w:numFmt w:val="lowerRoman"/>
      <w:lvlText w:val="%3."/>
      <w:lvlJc w:val="right"/>
      <w:pPr>
        <w:ind w:left="5352" w:hanging="180"/>
      </w:pPr>
    </w:lvl>
    <w:lvl w:ilvl="3" w:tplc="0409000F" w:tentative="1">
      <w:start w:val="1"/>
      <w:numFmt w:val="decimal"/>
      <w:lvlText w:val="%4."/>
      <w:lvlJc w:val="left"/>
      <w:pPr>
        <w:ind w:left="6072" w:hanging="360"/>
      </w:pPr>
    </w:lvl>
    <w:lvl w:ilvl="4" w:tplc="04090019" w:tentative="1">
      <w:start w:val="1"/>
      <w:numFmt w:val="lowerLetter"/>
      <w:lvlText w:val="%5."/>
      <w:lvlJc w:val="left"/>
      <w:pPr>
        <w:ind w:left="6792" w:hanging="360"/>
      </w:pPr>
    </w:lvl>
    <w:lvl w:ilvl="5" w:tplc="0409001B" w:tentative="1">
      <w:start w:val="1"/>
      <w:numFmt w:val="lowerRoman"/>
      <w:lvlText w:val="%6."/>
      <w:lvlJc w:val="right"/>
      <w:pPr>
        <w:ind w:left="7512" w:hanging="180"/>
      </w:pPr>
    </w:lvl>
    <w:lvl w:ilvl="6" w:tplc="0409000F" w:tentative="1">
      <w:start w:val="1"/>
      <w:numFmt w:val="decimal"/>
      <w:lvlText w:val="%7."/>
      <w:lvlJc w:val="left"/>
      <w:pPr>
        <w:ind w:left="8232" w:hanging="360"/>
      </w:pPr>
    </w:lvl>
    <w:lvl w:ilvl="7" w:tplc="04090019" w:tentative="1">
      <w:start w:val="1"/>
      <w:numFmt w:val="lowerLetter"/>
      <w:lvlText w:val="%8."/>
      <w:lvlJc w:val="left"/>
      <w:pPr>
        <w:ind w:left="8952" w:hanging="360"/>
      </w:pPr>
    </w:lvl>
    <w:lvl w:ilvl="8" w:tplc="0409001B" w:tentative="1">
      <w:start w:val="1"/>
      <w:numFmt w:val="lowerRoman"/>
      <w:lvlText w:val="%9."/>
      <w:lvlJc w:val="right"/>
      <w:pPr>
        <w:ind w:left="9672" w:hanging="180"/>
      </w:pPr>
    </w:lvl>
  </w:abstractNum>
  <w:abstractNum w:abstractNumId="16">
    <w:nsid w:val="2E2209FE"/>
    <w:multiLevelType w:val="hybridMultilevel"/>
    <w:tmpl w:val="F482E0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6334C4"/>
    <w:multiLevelType w:val="hybridMultilevel"/>
    <w:tmpl w:val="5D26006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30795730"/>
    <w:multiLevelType w:val="hybridMultilevel"/>
    <w:tmpl w:val="20D880A6"/>
    <w:lvl w:ilvl="0" w:tplc="FAFE7DD6">
      <w:start w:val="1"/>
      <w:numFmt w:val="decimal"/>
      <w:lvlText w:val="%1)"/>
      <w:lvlJc w:val="left"/>
      <w:pPr>
        <w:ind w:left="1353" w:hanging="360"/>
      </w:pPr>
      <w:rPr>
        <w:lang w:val="kk-KZ"/>
      </w:rPr>
    </w:lvl>
    <w:lvl w:ilvl="1" w:tplc="04090019">
      <w:start w:val="1"/>
      <w:numFmt w:val="lowerLetter"/>
      <w:lvlText w:val="%2."/>
      <w:lvlJc w:val="left"/>
      <w:pPr>
        <w:ind w:left="2227" w:hanging="360"/>
      </w:pPr>
    </w:lvl>
    <w:lvl w:ilvl="2" w:tplc="0409001B">
      <w:start w:val="1"/>
      <w:numFmt w:val="lowerRoman"/>
      <w:lvlText w:val="%3."/>
      <w:lvlJc w:val="right"/>
      <w:pPr>
        <w:ind w:left="2947" w:hanging="180"/>
      </w:pPr>
    </w:lvl>
    <w:lvl w:ilvl="3" w:tplc="0409000F">
      <w:start w:val="1"/>
      <w:numFmt w:val="decimal"/>
      <w:lvlText w:val="%4."/>
      <w:lvlJc w:val="left"/>
      <w:pPr>
        <w:ind w:left="3667" w:hanging="360"/>
      </w:pPr>
    </w:lvl>
    <w:lvl w:ilvl="4" w:tplc="04090019">
      <w:start w:val="1"/>
      <w:numFmt w:val="lowerLetter"/>
      <w:lvlText w:val="%5."/>
      <w:lvlJc w:val="left"/>
      <w:pPr>
        <w:ind w:left="4387" w:hanging="360"/>
      </w:pPr>
    </w:lvl>
    <w:lvl w:ilvl="5" w:tplc="0409001B">
      <w:start w:val="1"/>
      <w:numFmt w:val="lowerRoman"/>
      <w:lvlText w:val="%6."/>
      <w:lvlJc w:val="right"/>
      <w:pPr>
        <w:ind w:left="5107" w:hanging="180"/>
      </w:pPr>
    </w:lvl>
    <w:lvl w:ilvl="6" w:tplc="0409000F">
      <w:start w:val="1"/>
      <w:numFmt w:val="decimal"/>
      <w:lvlText w:val="%7."/>
      <w:lvlJc w:val="left"/>
      <w:pPr>
        <w:ind w:left="5827" w:hanging="360"/>
      </w:pPr>
    </w:lvl>
    <w:lvl w:ilvl="7" w:tplc="04090019">
      <w:start w:val="1"/>
      <w:numFmt w:val="lowerLetter"/>
      <w:lvlText w:val="%8."/>
      <w:lvlJc w:val="left"/>
      <w:pPr>
        <w:ind w:left="6547" w:hanging="360"/>
      </w:pPr>
    </w:lvl>
    <w:lvl w:ilvl="8" w:tplc="0409001B">
      <w:start w:val="1"/>
      <w:numFmt w:val="lowerRoman"/>
      <w:lvlText w:val="%9."/>
      <w:lvlJc w:val="right"/>
      <w:pPr>
        <w:ind w:left="7267" w:hanging="180"/>
      </w:pPr>
    </w:lvl>
  </w:abstractNum>
  <w:abstractNum w:abstractNumId="19">
    <w:nsid w:val="3286034B"/>
    <w:multiLevelType w:val="hybridMultilevel"/>
    <w:tmpl w:val="507AB254"/>
    <w:lvl w:ilvl="0" w:tplc="D3447F0C">
      <w:start w:val="1"/>
      <w:numFmt w:val="decimal"/>
      <w:lvlText w:val="%1."/>
      <w:lvlJc w:val="left"/>
      <w:pPr>
        <w:ind w:left="406" w:hanging="360"/>
      </w:pPr>
      <w:rPr>
        <w:rFonts w:hint="default"/>
        <w:sz w:val="24"/>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20">
    <w:nsid w:val="36964B48"/>
    <w:multiLevelType w:val="hybridMultilevel"/>
    <w:tmpl w:val="E2AEB8A8"/>
    <w:lvl w:ilvl="0" w:tplc="B18842B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1">
    <w:nsid w:val="3A201CA9"/>
    <w:multiLevelType w:val="hybridMultilevel"/>
    <w:tmpl w:val="B0484E2A"/>
    <w:lvl w:ilvl="0" w:tplc="96420EA2">
      <w:start w:val="1"/>
      <w:numFmt w:val="decimal"/>
      <w:suff w:val="space"/>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C3202C7"/>
    <w:multiLevelType w:val="hybridMultilevel"/>
    <w:tmpl w:val="15FCEB08"/>
    <w:lvl w:ilvl="0" w:tplc="04090011">
      <w:start w:val="1"/>
      <w:numFmt w:val="decimal"/>
      <w:lvlText w:val="%1)"/>
      <w:lvlJc w:val="left"/>
      <w:pPr>
        <w:ind w:left="1353" w:hanging="360"/>
      </w:pPr>
    </w:lvl>
    <w:lvl w:ilvl="1" w:tplc="04090019">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3">
    <w:nsid w:val="3D6212C9"/>
    <w:multiLevelType w:val="hybridMultilevel"/>
    <w:tmpl w:val="A8E004B4"/>
    <w:lvl w:ilvl="0" w:tplc="C79E91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42E63F37"/>
    <w:multiLevelType w:val="hybridMultilevel"/>
    <w:tmpl w:val="8F706590"/>
    <w:lvl w:ilvl="0" w:tplc="C4941B1E">
      <w:start w:val="1"/>
      <w:numFmt w:val="decimal"/>
      <w:pStyle w:val="a"/>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EE065D"/>
    <w:multiLevelType w:val="hybridMultilevel"/>
    <w:tmpl w:val="C2F238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4C4EAE"/>
    <w:multiLevelType w:val="hybridMultilevel"/>
    <w:tmpl w:val="4B20597A"/>
    <w:lvl w:ilvl="0" w:tplc="54B6492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F57528"/>
    <w:multiLevelType w:val="hybridMultilevel"/>
    <w:tmpl w:val="92788A08"/>
    <w:lvl w:ilvl="0" w:tplc="74B2402E">
      <w:start w:val="17"/>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A32146F"/>
    <w:multiLevelType w:val="hybridMultilevel"/>
    <w:tmpl w:val="507AB254"/>
    <w:lvl w:ilvl="0" w:tplc="D3447F0C">
      <w:start w:val="1"/>
      <w:numFmt w:val="decimal"/>
      <w:lvlText w:val="%1."/>
      <w:lvlJc w:val="left"/>
      <w:pPr>
        <w:ind w:left="406" w:hanging="360"/>
      </w:pPr>
      <w:rPr>
        <w:rFonts w:hint="default"/>
        <w:sz w:val="24"/>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29">
    <w:nsid w:val="4E525811"/>
    <w:multiLevelType w:val="hybridMultilevel"/>
    <w:tmpl w:val="AB042922"/>
    <w:lvl w:ilvl="0" w:tplc="3CE8ED2E">
      <w:start w:val="1"/>
      <w:numFmt w:val="decimal"/>
      <w:lvlText w:val="%1."/>
      <w:lvlJc w:val="left"/>
      <w:pPr>
        <w:ind w:left="905"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036431"/>
    <w:multiLevelType w:val="hybridMultilevel"/>
    <w:tmpl w:val="F2B82E6A"/>
    <w:lvl w:ilvl="0" w:tplc="FC640CCE">
      <w:start w:val="2"/>
      <w:numFmt w:val="decimal"/>
      <w:lvlText w:val="%1."/>
      <w:lvlJc w:val="left"/>
      <w:pPr>
        <w:ind w:left="1717" w:hanging="10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49652C"/>
    <w:multiLevelType w:val="hybridMultilevel"/>
    <w:tmpl w:val="77EAD5B8"/>
    <w:lvl w:ilvl="0" w:tplc="3BDA8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6437E3"/>
    <w:multiLevelType w:val="hybridMultilevel"/>
    <w:tmpl w:val="F1F60546"/>
    <w:lvl w:ilvl="0" w:tplc="EDE61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70A6717"/>
    <w:multiLevelType w:val="hybridMultilevel"/>
    <w:tmpl w:val="56349B88"/>
    <w:lvl w:ilvl="0" w:tplc="773470EA">
      <w:start w:val="16"/>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786716F"/>
    <w:multiLevelType w:val="hybridMultilevel"/>
    <w:tmpl w:val="BA10AE7A"/>
    <w:lvl w:ilvl="0" w:tplc="04090011">
      <w:start w:val="1"/>
      <w:numFmt w:val="decimal"/>
      <w:lvlText w:val="%1)"/>
      <w:lvlJc w:val="left"/>
      <w:pPr>
        <w:ind w:left="1507" w:hanging="360"/>
      </w:pPr>
    </w:lvl>
    <w:lvl w:ilvl="1" w:tplc="04090019">
      <w:start w:val="1"/>
      <w:numFmt w:val="lowerLetter"/>
      <w:lvlText w:val="%2."/>
      <w:lvlJc w:val="left"/>
      <w:pPr>
        <w:ind w:left="2227" w:hanging="360"/>
      </w:pPr>
    </w:lvl>
    <w:lvl w:ilvl="2" w:tplc="0409001B">
      <w:start w:val="1"/>
      <w:numFmt w:val="lowerRoman"/>
      <w:lvlText w:val="%3."/>
      <w:lvlJc w:val="right"/>
      <w:pPr>
        <w:ind w:left="2947" w:hanging="180"/>
      </w:pPr>
    </w:lvl>
    <w:lvl w:ilvl="3" w:tplc="0409000F">
      <w:start w:val="1"/>
      <w:numFmt w:val="decimal"/>
      <w:lvlText w:val="%4."/>
      <w:lvlJc w:val="left"/>
      <w:pPr>
        <w:ind w:left="3667" w:hanging="360"/>
      </w:pPr>
    </w:lvl>
    <w:lvl w:ilvl="4" w:tplc="04090019">
      <w:start w:val="1"/>
      <w:numFmt w:val="lowerLetter"/>
      <w:lvlText w:val="%5."/>
      <w:lvlJc w:val="left"/>
      <w:pPr>
        <w:ind w:left="4387" w:hanging="360"/>
      </w:pPr>
    </w:lvl>
    <w:lvl w:ilvl="5" w:tplc="0409001B">
      <w:start w:val="1"/>
      <w:numFmt w:val="lowerRoman"/>
      <w:lvlText w:val="%6."/>
      <w:lvlJc w:val="right"/>
      <w:pPr>
        <w:ind w:left="5107" w:hanging="180"/>
      </w:pPr>
    </w:lvl>
    <w:lvl w:ilvl="6" w:tplc="0409000F">
      <w:start w:val="1"/>
      <w:numFmt w:val="decimal"/>
      <w:lvlText w:val="%7."/>
      <w:lvlJc w:val="left"/>
      <w:pPr>
        <w:ind w:left="5827" w:hanging="360"/>
      </w:pPr>
    </w:lvl>
    <w:lvl w:ilvl="7" w:tplc="04090019">
      <w:start w:val="1"/>
      <w:numFmt w:val="lowerLetter"/>
      <w:lvlText w:val="%8."/>
      <w:lvlJc w:val="left"/>
      <w:pPr>
        <w:ind w:left="6547" w:hanging="360"/>
      </w:pPr>
    </w:lvl>
    <w:lvl w:ilvl="8" w:tplc="0409001B">
      <w:start w:val="1"/>
      <w:numFmt w:val="lowerRoman"/>
      <w:lvlText w:val="%9."/>
      <w:lvlJc w:val="right"/>
      <w:pPr>
        <w:ind w:left="7267" w:hanging="180"/>
      </w:pPr>
    </w:lvl>
  </w:abstractNum>
  <w:abstractNum w:abstractNumId="35">
    <w:nsid w:val="59611F0A"/>
    <w:multiLevelType w:val="hybridMultilevel"/>
    <w:tmpl w:val="192C0A76"/>
    <w:lvl w:ilvl="0" w:tplc="DE20051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5AD13DC3"/>
    <w:multiLevelType w:val="hybridMultilevel"/>
    <w:tmpl w:val="B322A848"/>
    <w:lvl w:ilvl="0" w:tplc="46AE0EE2">
      <w:start w:val="1"/>
      <w:numFmt w:val="decimal"/>
      <w:lvlText w:val="%1."/>
      <w:lvlJc w:val="left"/>
      <w:pPr>
        <w:ind w:left="28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8F4A3E"/>
    <w:multiLevelType w:val="hybridMultilevel"/>
    <w:tmpl w:val="664E2690"/>
    <w:lvl w:ilvl="0" w:tplc="A9E64AE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282F04"/>
    <w:multiLevelType w:val="hybridMultilevel"/>
    <w:tmpl w:val="0B5ADCBC"/>
    <w:lvl w:ilvl="0" w:tplc="04090011">
      <w:start w:val="1"/>
      <w:numFmt w:val="decimal"/>
      <w:lvlText w:val="%1)"/>
      <w:lvlJc w:val="left"/>
      <w:pPr>
        <w:ind w:left="1507" w:hanging="360"/>
      </w:pPr>
    </w:lvl>
    <w:lvl w:ilvl="1" w:tplc="04090019">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9">
    <w:nsid w:val="685126C7"/>
    <w:multiLevelType w:val="hybridMultilevel"/>
    <w:tmpl w:val="FD1CC656"/>
    <w:lvl w:ilvl="0" w:tplc="04090011">
      <w:start w:val="1"/>
      <w:numFmt w:val="decimal"/>
      <w:lvlText w:val="%1)"/>
      <w:lvlJc w:val="left"/>
      <w:pPr>
        <w:ind w:left="1637" w:hanging="360"/>
      </w:pPr>
    </w:lvl>
    <w:lvl w:ilvl="1" w:tplc="04090019">
      <w:start w:val="1"/>
      <w:numFmt w:val="lowerLetter"/>
      <w:lvlText w:val="%2."/>
      <w:lvlJc w:val="left"/>
      <w:pPr>
        <w:ind w:left="2227" w:hanging="360"/>
      </w:pPr>
    </w:lvl>
    <w:lvl w:ilvl="2" w:tplc="0409001B">
      <w:start w:val="1"/>
      <w:numFmt w:val="lowerRoman"/>
      <w:lvlText w:val="%3."/>
      <w:lvlJc w:val="right"/>
      <w:pPr>
        <w:ind w:left="2947" w:hanging="180"/>
      </w:pPr>
    </w:lvl>
    <w:lvl w:ilvl="3" w:tplc="0409000F">
      <w:start w:val="1"/>
      <w:numFmt w:val="decimal"/>
      <w:lvlText w:val="%4."/>
      <w:lvlJc w:val="left"/>
      <w:pPr>
        <w:ind w:left="3667" w:hanging="360"/>
      </w:pPr>
    </w:lvl>
    <w:lvl w:ilvl="4" w:tplc="04090019">
      <w:start w:val="1"/>
      <w:numFmt w:val="lowerLetter"/>
      <w:lvlText w:val="%5."/>
      <w:lvlJc w:val="left"/>
      <w:pPr>
        <w:ind w:left="4387" w:hanging="360"/>
      </w:pPr>
    </w:lvl>
    <w:lvl w:ilvl="5" w:tplc="0409001B">
      <w:start w:val="1"/>
      <w:numFmt w:val="lowerRoman"/>
      <w:lvlText w:val="%6."/>
      <w:lvlJc w:val="right"/>
      <w:pPr>
        <w:ind w:left="5107" w:hanging="180"/>
      </w:pPr>
    </w:lvl>
    <w:lvl w:ilvl="6" w:tplc="0409000F">
      <w:start w:val="1"/>
      <w:numFmt w:val="decimal"/>
      <w:lvlText w:val="%7."/>
      <w:lvlJc w:val="left"/>
      <w:pPr>
        <w:ind w:left="5827" w:hanging="360"/>
      </w:pPr>
    </w:lvl>
    <w:lvl w:ilvl="7" w:tplc="04090019">
      <w:start w:val="1"/>
      <w:numFmt w:val="lowerLetter"/>
      <w:lvlText w:val="%8."/>
      <w:lvlJc w:val="left"/>
      <w:pPr>
        <w:ind w:left="6547" w:hanging="360"/>
      </w:pPr>
    </w:lvl>
    <w:lvl w:ilvl="8" w:tplc="0409001B">
      <w:start w:val="1"/>
      <w:numFmt w:val="lowerRoman"/>
      <w:lvlText w:val="%9."/>
      <w:lvlJc w:val="right"/>
      <w:pPr>
        <w:ind w:left="7267" w:hanging="180"/>
      </w:pPr>
    </w:lvl>
  </w:abstractNum>
  <w:abstractNum w:abstractNumId="40">
    <w:nsid w:val="6B474447"/>
    <w:multiLevelType w:val="hybridMultilevel"/>
    <w:tmpl w:val="FD207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4C476F"/>
    <w:multiLevelType w:val="hybridMultilevel"/>
    <w:tmpl w:val="6E227538"/>
    <w:lvl w:ilvl="0" w:tplc="5AEA3B1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2">
    <w:nsid w:val="73AB33BC"/>
    <w:multiLevelType w:val="hybridMultilevel"/>
    <w:tmpl w:val="37820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A660B8"/>
    <w:multiLevelType w:val="hybridMultilevel"/>
    <w:tmpl w:val="AE14EB58"/>
    <w:lvl w:ilvl="0" w:tplc="4FCA8452">
      <w:start w:val="1"/>
      <w:numFmt w:val="decimal"/>
      <w:lvlText w:val="%1."/>
      <w:lvlJc w:val="left"/>
      <w:pPr>
        <w:ind w:left="7441" w:hanging="360"/>
      </w:pPr>
      <w:rPr>
        <w:rFonts w:hint="default"/>
      </w:rPr>
    </w:lvl>
    <w:lvl w:ilvl="1" w:tplc="04190019" w:tentative="1">
      <w:start w:val="1"/>
      <w:numFmt w:val="lowerLetter"/>
      <w:lvlText w:val="%2."/>
      <w:lvlJc w:val="left"/>
      <w:pPr>
        <w:ind w:left="8161" w:hanging="360"/>
      </w:pPr>
    </w:lvl>
    <w:lvl w:ilvl="2" w:tplc="0419001B" w:tentative="1">
      <w:start w:val="1"/>
      <w:numFmt w:val="lowerRoman"/>
      <w:lvlText w:val="%3."/>
      <w:lvlJc w:val="right"/>
      <w:pPr>
        <w:ind w:left="8881" w:hanging="180"/>
      </w:pPr>
    </w:lvl>
    <w:lvl w:ilvl="3" w:tplc="0419000F" w:tentative="1">
      <w:start w:val="1"/>
      <w:numFmt w:val="decimal"/>
      <w:lvlText w:val="%4."/>
      <w:lvlJc w:val="left"/>
      <w:pPr>
        <w:ind w:left="9601" w:hanging="360"/>
      </w:pPr>
    </w:lvl>
    <w:lvl w:ilvl="4" w:tplc="04190019" w:tentative="1">
      <w:start w:val="1"/>
      <w:numFmt w:val="lowerLetter"/>
      <w:lvlText w:val="%5."/>
      <w:lvlJc w:val="left"/>
      <w:pPr>
        <w:ind w:left="10321" w:hanging="360"/>
      </w:pPr>
    </w:lvl>
    <w:lvl w:ilvl="5" w:tplc="0419001B" w:tentative="1">
      <w:start w:val="1"/>
      <w:numFmt w:val="lowerRoman"/>
      <w:lvlText w:val="%6."/>
      <w:lvlJc w:val="right"/>
      <w:pPr>
        <w:ind w:left="11041" w:hanging="180"/>
      </w:pPr>
    </w:lvl>
    <w:lvl w:ilvl="6" w:tplc="0419000F" w:tentative="1">
      <w:start w:val="1"/>
      <w:numFmt w:val="decimal"/>
      <w:lvlText w:val="%7."/>
      <w:lvlJc w:val="left"/>
      <w:pPr>
        <w:ind w:left="11761" w:hanging="360"/>
      </w:pPr>
    </w:lvl>
    <w:lvl w:ilvl="7" w:tplc="04190019" w:tentative="1">
      <w:start w:val="1"/>
      <w:numFmt w:val="lowerLetter"/>
      <w:lvlText w:val="%8."/>
      <w:lvlJc w:val="left"/>
      <w:pPr>
        <w:ind w:left="12481" w:hanging="360"/>
      </w:pPr>
    </w:lvl>
    <w:lvl w:ilvl="8" w:tplc="0419001B" w:tentative="1">
      <w:start w:val="1"/>
      <w:numFmt w:val="lowerRoman"/>
      <w:lvlText w:val="%9."/>
      <w:lvlJc w:val="right"/>
      <w:pPr>
        <w:ind w:left="13201" w:hanging="180"/>
      </w:pPr>
    </w:lvl>
  </w:abstractNum>
  <w:num w:numId="1">
    <w:abstractNumId w:val="1"/>
  </w:num>
  <w:num w:numId="2">
    <w:abstractNumId w:val="24"/>
  </w:num>
  <w:num w:numId="3">
    <w:abstractNumId w:val="18"/>
  </w:num>
  <w:num w:numId="4">
    <w:abstractNumId w:val="3"/>
  </w:num>
  <w:num w:numId="5">
    <w:abstractNumId w:val="34"/>
  </w:num>
  <w:num w:numId="6">
    <w:abstractNumId w:val="17"/>
  </w:num>
  <w:num w:numId="7">
    <w:abstractNumId w:val="41"/>
  </w:num>
  <w:num w:numId="8">
    <w:abstractNumId w:val="9"/>
  </w:num>
  <w:num w:numId="9">
    <w:abstractNumId w:val="15"/>
  </w:num>
  <w:num w:numId="10">
    <w:abstractNumId w:val="5"/>
  </w:num>
  <w:num w:numId="11">
    <w:abstractNumId w:val="38"/>
  </w:num>
  <w:num w:numId="12">
    <w:abstractNumId w:val="21"/>
  </w:num>
  <w:num w:numId="13">
    <w:abstractNumId w:val="22"/>
  </w:num>
  <w:num w:numId="14">
    <w:abstractNumId w:val="37"/>
  </w:num>
  <w:num w:numId="15">
    <w:abstractNumId w:val="16"/>
  </w:num>
  <w:num w:numId="16">
    <w:abstractNumId w:val="23"/>
  </w:num>
  <w:num w:numId="17">
    <w:abstractNumId w:val="36"/>
  </w:num>
  <w:num w:numId="18">
    <w:abstractNumId w:val="4"/>
  </w:num>
  <w:num w:numId="19">
    <w:abstractNumId w:val="10"/>
  </w:num>
  <w:num w:numId="20">
    <w:abstractNumId w:val="13"/>
  </w:num>
  <w:num w:numId="21">
    <w:abstractNumId w:val="29"/>
  </w:num>
  <w:num w:numId="22">
    <w:abstractNumId w:val="31"/>
  </w:num>
  <w:num w:numId="23">
    <w:abstractNumId w:val="28"/>
  </w:num>
  <w:num w:numId="24">
    <w:abstractNumId w:val="19"/>
  </w:num>
  <w:num w:numId="25">
    <w:abstractNumId w:val="2"/>
  </w:num>
  <w:num w:numId="26">
    <w:abstractNumId w:val="8"/>
  </w:num>
  <w:num w:numId="27">
    <w:abstractNumId w:val="0"/>
  </w:num>
  <w:num w:numId="28">
    <w:abstractNumId w:val="20"/>
  </w:num>
  <w:num w:numId="29">
    <w:abstractNumId w:val="42"/>
  </w:num>
  <w:num w:numId="30">
    <w:abstractNumId w:val="14"/>
  </w:num>
  <w:num w:numId="31">
    <w:abstractNumId w:val="26"/>
  </w:num>
  <w:num w:numId="32">
    <w:abstractNumId w:val="39"/>
  </w:num>
  <w:num w:numId="33">
    <w:abstractNumId w:val="6"/>
  </w:num>
  <w:num w:numId="34">
    <w:abstractNumId w:val="7"/>
  </w:num>
  <w:num w:numId="35">
    <w:abstractNumId w:val="33"/>
  </w:num>
  <w:num w:numId="36">
    <w:abstractNumId w:val="35"/>
  </w:num>
  <w:num w:numId="37">
    <w:abstractNumId w:val="11"/>
  </w:num>
  <w:num w:numId="38">
    <w:abstractNumId w:val="25"/>
  </w:num>
  <w:num w:numId="39">
    <w:abstractNumId w:val="27"/>
  </w:num>
  <w:num w:numId="40">
    <w:abstractNumId w:val="40"/>
  </w:num>
  <w:num w:numId="41">
    <w:abstractNumId w:val="43"/>
  </w:num>
  <w:num w:numId="42">
    <w:abstractNumId w:val="32"/>
  </w:num>
  <w:num w:numId="43">
    <w:abstractNumId w:val="12"/>
  </w:num>
  <w:num w:numId="44">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mp;C_Doc#" w:val="102261389"/>
    <w:docVar w:name="W&amp;C_Lib" w:val="EMEA"/>
    <w:docVar w:name="W&amp;C_Ver#" w:val="4"/>
  </w:docVars>
  <w:rsids>
    <w:rsidRoot w:val="005B7284"/>
    <w:rsid w:val="000001DD"/>
    <w:rsid w:val="000006C8"/>
    <w:rsid w:val="00001390"/>
    <w:rsid w:val="00002AE1"/>
    <w:rsid w:val="0000314B"/>
    <w:rsid w:val="000031C7"/>
    <w:rsid w:val="000062A5"/>
    <w:rsid w:val="0000684C"/>
    <w:rsid w:val="00006903"/>
    <w:rsid w:val="00006A0A"/>
    <w:rsid w:val="00007023"/>
    <w:rsid w:val="00010578"/>
    <w:rsid w:val="00010ADD"/>
    <w:rsid w:val="00010DB7"/>
    <w:rsid w:val="0001237A"/>
    <w:rsid w:val="00013FF8"/>
    <w:rsid w:val="000141D7"/>
    <w:rsid w:val="00014D3A"/>
    <w:rsid w:val="00016260"/>
    <w:rsid w:val="00016F25"/>
    <w:rsid w:val="0003022B"/>
    <w:rsid w:val="00032B0C"/>
    <w:rsid w:val="000336A2"/>
    <w:rsid w:val="0003764A"/>
    <w:rsid w:val="00040C1E"/>
    <w:rsid w:val="0004253D"/>
    <w:rsid w:val="000433EB"/>
    <w:rsid w:val="00045D6B"/>
    <w:rsid w:val="000474DD"/>
    <w:rsid w:val="0005080B"/>
    <w:rsid w:val="000517CC"/>
    <w:rsid w:val="000528B0"/>
    <w:rsid w:val="00052C97"/>
    <w:rsid w:val="00053852"/>
    <w:rsid w:val="000541D6"/>
    <w:rsid w:val="00054256"/>
    <w:rsid w:val="000545C7"/>
    <w:rsid w:val="00056F28"/>
    <w:rsid w:val="0006155F"/>
    <w:rsid w:val="000616E5"/>
    <w:rsid w:val="000634BA"/>
    <w:rsid w:val="0006386E"/>
    <w:rsid w:val="00064949"/>
    <w:rsid w:val="0006732B"/>
    <w:rsid w:val="00067696"/>
    <w:rsid w:val="0007017D"/>
    <w:rsid w:val="0007089A"/>
    <w:rsid w:val="00072FD3"/>
    <w:rsid w:val="00073F01"/>
    <w:rsid w:val="00075A2C"/>
    <w:rsid w:val="000769B5"/>
    <w:rsid w:val="00077546"/>
    <w:rsid w:val="0007777D"/>
    <w:rsid w:val="00081687"/>
    <w:rsid w:val="000862DE"/>
    <w:rsid w:val="00086AEA"/>
    <w:rsid w:val="00086B8D"/>
    <w:rsid w:val="00086BB5"/>
    <w:rsid w:val="000930EA"/>
    <w:rsid w:val="000930F2"/>
    <w:rsid w:val="00093B26"/>
    <w:rsid w:val="00094524"/>
    <w:rsid w:val="00094F84"/>
    <w:rsid w:val="000958AF"/>
    <w:rsid w:val="00095977"/>
    <w:rsid w:val="000962F0"/>
    <w:rsid w:val="000A33AA"/>
    <w:rsid w:val="000A69ED"/>
    <w:rsid w:val="000B15A4"/>
    <w:rsid w:val="000B66C0"/>
    <w:rsid w:val="000B72B3"/>
    <w:rsid w:val="000B7A70"/>
    <w:rsid w:val="000B7F90"/>
    <w:rsid w:val="000C00D8"/>
    <w:rsid w:val="000C0639"/>
    <w:rsid w:val="000C0F53"/>
    <w:rsid w:val="000C1C79"/>
    <w:rsid w:val="000C2220"/>
    <w:rsid w:val="000C329D"/>
    <w:rsid w:val="000C34C7"/>
    <w:rsid w:val="000C6969"/>
    <w:rsid w:val="000D3DFD"/>
    <w:rsid w:val="000D7865"/>
    <w:rsid w:val="000D7E64"/>
    <w:rsid w:val="000D7F86"/>
    <w:rsid w:val="000E066A"/>
    <w:rsid w:val="000E366E"/>
    <w:rsid w:val="000E4B51"/>
    <w:rsid w:val="000E4C3C"/>
    <w:rsid w:val="000E56B7"/>
    <w:rsid w:val="000E5D23"/>
    <w:rsid w:val="000E5E99"/>
    <w:rsid w:val="000E6512"/>
    <w:rsid w:val="000E7643"/>
    <w:rsid w:val="000E7EA3"/>
    <w:rsid w:val="000F2475"/>
    <w:rsid w:val="000F35FA"/>
    <w:rsid w:val="000F433C"/>
    <w:rsid w:val="000F5359"/>
    <w:rsid w:val="000F5A9A"/>
    <w:rsid w:val="000F5EEC"/>
    <w:rsid w:val="000F62B1"/>
    <w:rsid w:val="000F6FDC"/>
    <w:rsid w:val="000F7DEF"/>
    <w:rsid w:val="00100A88"/>
    <w:rsid w:val="00100E81"/>
    <w:rsid w:val="00101C1C"/>
    <w:rsid w:val="00102A7D"/>
    <w:rsid w:val="00102DCF"/>
    <w:rsid w:val="00103C71"/>
    <w:rsid w:val="00103C90"/>
    <w:rsid w:val="0010660D"/>
    <w:rsid w:val="001102E4"/>
    <w:rsid w:val="001105EF"/>
    <w:rsid w:val="00111047"/>
    <w:rsid w:val="001111EE"/>
    <w:rsid w:val="0011212B"/>
    <w:rsid w:val="00112322"/>
    <w:rsid w:val="00112374"/>
    <w:rsid w:val="00114BA6"/>
    <w:rsid w:val="00115C07"/>
    <w:rsid w:val="001161EE"/>
    <w:rsid w:val="0011683C"/>
    <w:rsid w:val="00120AA6"/>
    <w:rsid w:val="00123A7B"/>
    <w:rsid w:val="00124291"/>
    <w:rsid w:val="00124E6C"/>
    <w:rsid w:val="001309D2"/>
    <w:rsid w:val="001318FA"/>
    <w:rsid w:val="00132219"/>
    <w:rsid w:val="0013264A"/>
    <w:rsid w:val="001328F1"/>
    <w:rsid w:val="001347C9"/>
    <w:rsid w:val="001352A8"/>
    <w:rsid w:val="00135EB3"/>
    <w:rsid w:val="00141293"/>
    <w:rsid w:val="00142827"/>
    <w:rsid w:val="00142F97"/>
    <w:rsid w:val="00145100"/>
    <w:rsid w:val="00145ABD"/>
    <w:rsid w:val="0014609B"/>
    <w:rsid w:val="0014687E"/>
    <w:rsid w:val="00146B1E"/>
    <w:rsid w:val="001504C6"/>
    <w:rsid w:val="00152A8A"/>
    <w:rsid w:val="00152E2C"/>
    <w:rsid w:val="001532C8"/>
    <w:rsid w:val="001541D2"/>
    <w:rsid w:val="00154EF0"/>
    <w:rsid w:val="00155D90"/>
    <w:rsid w:val="00155EFE"/>
    <w:rsid w:val="0015612D"/>
    <w:rsid w:val="00160C46"/>
    <w:rsid w:val="00161B23"/>
    <w:rsid w:val="001626A1"/>
    <w:rsid w:val="001627C1"/>
    <w:rsid w:val="00164ACF"/>
    <w:rsid w:val="00165800"/>
    <w:rsid w:val="0017048E"/>
    <w:rsid w:val="00171859"/>
    <w:rsid w:val="001733C7"/>
    <w:rsid w:val="00173C7D"/>
    <w:rsid w:val="0017417E"/>
    <w:rsid w:val="00174465"/>
    <w:rsid w:val="00175B45"/>
    <w:rsid w:val="00175CEE"/>
    <w:rsid w:val="001833AF"/>
    <w:rsid w:val="00186787"/>
    <w:rsid w:val="001934BB"/>
    <w:rsid w:val="0019363F"/>
    <w:rsid w:val="0019464E"/>
    <w:rsid w:val="00197009"/>
    <w:rsid w:val="001A06CA"/>
    <w:rsid w:val="001A1616"/>
    <w:rsid w:val="001A2774"/>
    <w:rsid w:val="001A3DAE"/>
    <w:rsid w:val="001A469E"/>
    <w:rsid w:val="001A4F17"/>
    <w:rsid w:val="001A4F5A"/>
    <w:rsid w:val="001B224C"/>
    <w:rsid w:val="001B33C5"/>
    <w:rsid w:val="001B570A"/>
    <w:rsid w:val="001B5A16"/>
    <w:rsid w:val="001B5FAF"/>
    <w:rsid w:val="001B675F"/>
    <w:rsid w:val="001B68BE"/>
    <w:rsid w:val="001B6CCD"/>
    <w:rsid w:val="001B79E0"/>
    <w:rsid w:val="001C1513"/>
    <w:rsid w:val="001C1C6F"/>
    <w:rsid w:val="001C4EF8"/>
    <w:rsid w:val="001C576D"/>
    <w:rsid w:val="001D126B"/>
    <w:rsid w:val="001D126C"/>
    <w:rsid w:val="001D4164"/>
    <w:rsid w:val="001D472F"/>
    <w:rsid w:val="001D5B10"/>
    <w:rsid w:val="001D6B53"/>
    <w:rsid w:val="001E1BBE"/>
    <w:rsid w:val="001E3295"/>
    <w:rsid w:val="001E35EF"/>
    <w:rsid w:val="001E387B"/>
    <w:rsid w:val="001E4550"/>
    <w:rsid w:val="001E5906"/>
    <w:rsid w:val="001E6293"/>
    <w:rsid w:val="001E653B"/>
    <w:rsid w:val="001E6F1D"/>
    <w:rsid w:val="001F0887"/>
    <w:rsid w:val="001F1EE4"/>
    <w:rsid w:val="001F62EC"/>
    <w:rsid w:val="001F725C"/>
    <w:rsid w:val="001F78DF"/>
    <w:rsid w:val="0020112D"/>
    <w:rsid w:val="00204655"/>
    <w:rsid w:val="0021202D"/>
    <w:rsid w:val="0021556B"/>
    <w:rsid w:val="00217749"/>
    <w:rsid w:val="00217C91"/>
    <w:rsid w:val="00220051"/>
    <w:rsid w:val="002216D0"/>
    <w:rsid w:val="00222969"/>
    <w:rsid w:val="0022311F"/>
    <w:rsid w:val="00223663"/>
    <w:rsid w:val="0022397F"/>
    <w:rsid w:val="00224548"/>
    <w:rsid w:val="00225266"/>
    <w:rsid w:val="0022541C"/>
    <w:rsid w:val="00226E7A"/>
    <w:rsid w:val="0023112E"/>
    <w:rsid w:val="0023261D"/>
    <w:rsid w:val="0023275A"/>
    <w:rsid w:val="00234EFB"/>
    <w:rsid w:val="002357A8"/>
    <w:rsid w:val="002417CF"/>
    <w:rsid w:val="00242151"/>
    <w:rsid w:val="00242C91"/>
    <w:rsid w:val="002461D1"/>
    <w:rsid w:val="00246B39"/>
    <w:rsid w:val="00246DA2"/>
    <w:rsid w:val="00250AE7"/>
    <w:rsid w:val="002520F6"/>
    <w:rsid w:val="00252143"/>
    <w:rsid w:val="00253204"/>
    <w:rsid w:val="00253272"/>
    <w:rsid w:val="00253400"/>
    <w:rsid w:val="002561F0"/>
    <w:rsid w:val="00256F5C"/>
    <w:rsid w:val="002605BE"/>
    <w:rsid w:val="00260872"/>
    <w:rsid w:val="00261BD7"/>
    <w:rsid w:val="00263788"/>
    <w:rsid w:val="0026525D"/>
    <w:rsid w:val="00265759"/>
    <w:rsid w:val="00265E8F"/>
    <w:rsid w:val="00265EC6"/>
    <w:rsid w:val="00266B65"/>
    <w:rsid w:val="00267357"/>
    <w:rsid w:val="00267AB8"/>
    <w:rsid w:val="00267E98"/>
    <w:rsid w:val="0027146D"/>
    <w:rsid w:val="00272660"/>
    <w:rsid w:val="00272C38"/>
    <w:rsid w:val="00274A37"/>
    <w:rsid w:val="00274A48"/>
    <w:rsid w:val="00275025"/>
    <w:rsid w:val="00275C60"/>
    <w:rsid w:val="00276728"/>
    <w:rsid w:val="00277364"/>
    <w:rsid w:val="00277861"/>
    <w:rsid w:val="00277B7B"/>
    <w:rsid w:val="00280E32"/>
    <w:rsid w:val="0028124A"/>
    <w:rsid w:val="0028133D"/>
    <w:rsid w:val="002823A5"/>
    <w:rsid w:val="00282C5F"/>
    <w:rsid w:val="00283036"/>
    <w:rsid w:val="00283722"/>
    <w:rsid w:val="00284957"/>
    <w:rsid w:val="002859BB"/>
    <w:rsid w:val="00286C9C"/>
    <w:rsid w:val="0028781D"/>
    <w:rsid w:val="00287A93"/>
    <w:rsid w:val="00287DC4"/>
    <w:rsid w:val="002902E0"/>
    <w:rsid w:val="00290382"/>
    <w:rsid w:val="0029108B"/>
    <w:rsid w:val="00291775"/>
    <w:rsid w:val="00296A35"/>
    <w:rsid w:val="00296A59"/>
    <w:rsid w:val="00296CB8"/>
    <w:rsid w:val="00297E50"/>
    <w:rsid w:val="002A175D"/>
    <w:rsid w:val="002A2B2D"/>
    <w:rsid w:val="002A2B4B"/>
    <w:rsid w:val="002A2F74"/>
    <w:rsid w:val="002A5549"/>
    <w:rsid w:val="002A55C6"/>
    <w:rsid w:val="002B087D"/>
    <w:rsid w:val="002B33D3"/>
    <w:rsid w:val="002B6310"/>
    <w:rsid w:val="002B6395"/>
    <w:rsid w:val="002B7583"/>
    <w:rsid w:val="002C2D88"/>
    <w:rsid w:val="002D00BA"/>
    <w:rsid w:val="002D0973"/>
    <w:rsid w:val="002D145D"/>
    <w:rsid w:val="002D1BF4"/>
    <w:rsid w:val="002D3B94"/>
    <w:rsid w:val="002D48A8"/>
    <w:rsid w:val="002D5AFC"/>
    <w:rsid w:val="002D699A"/>
    <w:rsid w:val="002E012A"/>
    <w:rsid w:val="002E2E03"/>
    <w:rsid w:val="002E2E4D"/>
    <w:rsid w:val="002E50F0"/>
    <w:rsid w:val="002E6A36"/>
    <w:rsid w:val="002E760F"/>
    <w:rsid w:val="002F0B86"/>
    <w:rsid w:val="002F4AD7"/>
    <w:rsid w:val="002F5EC2"/>
    <w:rsid w:val="002F6348"/>
    <w:rsid w:val="002F72B5"/>
    <w:rsid w:val="0030028D"/>
    <w:rsid w:val="00302524"/>
    <w:rsid w:val="003033C8"/>
    <w:rsid w:val="00303C41"/>
    <w:rsid w:val="0030546D"/>
    <w:rsid w:val="0030613B"/>
    <w:rsid w:val="00307721"/>
    <w:rsid w:val="00310606"/>
    <w:rsid w:val="003116C0"/>
    <w:rsid w:val="003127DB"/>
    <w:rsid w:val="00312935"/>
    <w:rsid w:val="003133B3"/>
    <w:rsid w:val="00313771"/>
    <w:rsid w:val="0031528E"/>
    <w:rsid w:val="00315B46"/>
    <w:rsid w:val="003175C5"/>
    <w:rsid w:val="0032302B"/>
    <w:rsid w:val="00324013"/>
    <w:rsid w:val="003306FE"/>
    <w:rsid w:val="00330B32"/>
    <w:rsid w:val="0033278E"/>
    <w:rsid w:val="00333AA5"/>
    <w:rsid w:val="00335088"/>
    <w:rsid w:val="003361AA"/>
    <w:rsid w:val="00337D64"/>
    <w:rsid w:val="00341958"/>
    <w:rsid w:val="00341F51"/>
    <w:rsid w:val="00343E41"/>
    <w:rsid w:val="00344648"/>
    <w:rsid w:val="00345E8A"/>
    <w:rsid w:val="00350C00"/>
    <w:rsid w:val="00350D19"/>
    <w:rsid w:val="00352CC7"/>
    <w:rsid w:val="00355658"/>
    <w:rsid w:val="003559CF"/>
    <w:rsid w:val="0035607C"/>
    <w:rsid w:val="00362ECD"/>
    <w:rsid w:val="00363214"/>
    <w:rsid w:val="003640BE"/>
    <w:rsid w:val="00366203"/>
    <w:rsid w:val="003663C4"/>
    <w:rsid w:val="003666FC"/>
    <w:rsid w:val="00366E63"/>
    <w:rsid w:val="003673EB"/>
    <w:rsid w:val="003703E8"/>
    <w:rsid w:val="00371C3D"/>
    <w:rsid w:val="00372AF6"/>
    <w:rsid w:val="00372BB0"/>
    <w:rsid w:val="00373687"/>
    <w:rsid w:val="00376331"/>
    <w:rsid w:val="003833D0"/>
    <w:rsid w:val="00383C93"/>
    <w:rsid w:val="00387444"/>
    <w:rsid w:val="003905AE"/>
    <w:rsid w:val="00390BEA"/>
    <w:rsid w:val="0039157C"/>
    <w:rsid w:val="0039243B"/>
    <w:rsid w:val="00392B1C"/>
    <w:rsid w:val="003951E0"/>
    <w:rsid w:val="00395626"/>
    <w:rsid w:val="003957DC"/>
    <w:rsid w:val="00395B28"/>
    <w:rsid w:val="003A1814"/>
    <w:rsid w:val="003A24A2"/>
    <w:rsid w:val="003A485F"/>
    <w:rsid w:val="003A679D"/>
    <w:rsid w:val="003A7098"/>
    <w:rsid w:val="003B0F93"/>
    <w:rsid w:val="003B1B71"/>
    <w:rsid w:val="003B2F23"/>
    <w:rsid w:val="003B4ABD"/>
    <w:rsid w:val="003B5A11"/>
    <w:rsid w:val="003B646C"/>
    <w:rsid w:val="003B6CEF"/>
    <w:rsid w:val="003B754C"/>
    <w:rsid w:val="003C0023"/>
    <w:rsid w:val="003C0712"/>
    <w:rsid w:val="003C1D71"/>
    <w:rsid w:val="003C5526"/>
    <w:rsid w:val="003C679D"/>
    <w:rsid w:val="003C73BD"/>
    <w:rsid w:val="003C767B"/>
    <w:rsid w:val="003C7E44"/>
    <w:rsid w:val="003D2853"/>
    <w:rsid w:val="003D3BCC"/>
    <w:rsid w:val="003E2145"/>
    <w:rsid w:val="003E2E08"/>
    <w:rsid w:val="003E7B0F"/>
    <w:rsid w:val="003F15D3"/>
    <w:rsid w:val="003F2249"/>
    <w:rsid w:val="003F378D"/>
    <w:rsid w:val="003F3BE5"/>
    <w:rsid w:val="003F4D7C"/>
    <w:rsid w:val="003F5589"/>
    <w:rsid w:val="003F615B"/>
    <w:rsid w:val="003F66BD"/>
    <w:rsid w:val="003F7465"/>
    <w:rsid w:val="00400199"/>
    <w:rsid w:val="004014DA"/>
    <w:rsid w:val="004026CB"/>
    <w:rsid w:val="00402F82"/>
    <w:rsid w:val="004107DA"/>
    <w:rsid w:val="0041135B"/>
    <w:rsid w:val="00415A8B"/>
    <w:rsid w:val="00416CD8"/>
    <w:rsid w:val="00417461"/>
    <w:rsid w:val="00421698"/>
    <w:rsid w:val="00434C6C"/>
    <w:rsid w:val="004359CD"/>
    <w:rsid w:val="00436EF0"/>
    <w:rsid w:val="004370C8"/>
    <w:rsid w:val="0044391E"/>
    <w:rsid w:val="004453E7"/>
    <w:rsid w:val="0044782A"/>
    <w:rsid w:val="004500DA"/>
    <w:rsid w:val="0045411C"/>
    <w:rsid w:val="00454714"/>
    <w:rsid w:val="004554FD"/>
    <w:rsid w:val="00455C8B"/>
    <w:rsid w:val="004565FA"/>
    <w:rsid w:val="00456D39"/>
    <w:rsid w:val="00457294"/>
    <w:rsid w:val="0046049D"/>
    <w:rsid w:val="004607A3"/>
    <w:rsid w:val="00461ADA"/>
    <w:rsid w:val="00463223"/>
    <w:rsid w:val="00464A0A"/>
    <w:rsid w:val="00464EC0"/>
    <w:rsid w:val="0046533F"/>
    <w:rsid w:val="00466EEE"/>
    <w:rsid w:val="0047060B"/>
    <w:rsid w:val="00472146"/>
    <w:rsid w:val="004721B0"/>
    <w:rsid w:val="004749AB"/>
    <w:rsid w:val="0047530D"/>
    <w:rsid w:val="00476CE2"/>
    <w:rsid w:val="00476E84"/>
    <w:rsid w:val="00482397"/>
    <w:rsid w:val="004834B1"/>
    <w:rsid w:val="00483AFB"/>
    <w:rsid w:val="00483BF8"/>
    <w:rsid w:val="004842E0"/>
    <w:rsid w:val="00484370"/>
    <w:rsid w:val="00484AF5"/>
    <w:rsid w:val="00485192"/>
    <w:rsid w:val="0049220F"/>
    <w:rsid w:val="00493614"/>
    <w:rsid w:val="00493C2E"/>
    <w:rsid w:val="00494365"/>
    <w:rsid w:val="00494BD8"/>
    <w:rsid w:val="00497AB5"/>
    <w:rsid w:val="004A31F5"/>
    <w:rsid w:val="004A42B8"/>
    <w:rsid w:val="004A6D60"/>
    <w:rsid w:val="004B0554"/>
    <w:rsid w:val="004B0DF8"/>
    <w:rsid w:val="004B290B"/>
    <w:rsid w:val="004B38DB"/>
    <w:rsid w:val="004B4589"/>
    <w:rsid w:val="004B5132"/>
    <w:rsid w:val="004B632F"/>
    <w:rsid w:val="004C026D"/>
    <w:rsid w:val="004C077D"/>
    <w:rsid w:val="004C1C7C"/>
    <w:rsid w:val="004C23EC"/>
    <w:rsid w:val="004C25F8"/>
    <w:rsid w:val="004C309C"/>
    <w:rsid w:val="004C35D7"/>
    <w:rsid w:val="004C42BE"/>
    <w:rsid w:val="004C521B"/>
    <w:rsid w:val="004D001A"/>
    <w:rsid w:val="004D01B1"/>
    <w:rsid w:val="004D1375"/>
    <w:rsid w:val="004D32A0"/>
    <w:rsid w:val="004D344F"/>
    <w:rsid w:val="004D4BE2"/>
    <w:rsid w:val="004D50E2"/>
    <w:rsid w:val="004E2F0D"/>
    <w:rsid w:val="004E32F1"/>
    <w:rsid w:val="004E6A47"/>
    <w:rsid w:val="004E6D9F"/>
    <w:rsid w:val="004F1D84"/>
    <w:rsid w:val="004F21D2"/>
    <w:rsid w:val="004F27CB"/>
    <w:rsid w:val="004F3720"/>
    <w:rsid w:val="004F3813"/>
    <w:rsid w:val="004F3ADA"/>
    <w:rsid w:val="004F46E6"/>
    <w:rsid w:val="004F541E"/>
    <w:rsid w:val="004F61F2"/>
    <w:rsid w:val="005013ED"/>
    <w:rsid w:val="005038C1"/>
    <w:rsid w:val="00504404"/>
    <w:rsid w:val="005046CB"/>
    <w:rsid w:val="00504ED2"/>
    <w:rsid w:val="0050521A"/>
    <w:rsid w:val="00506A55"/>
    <w:rsid w:val="00507BBD"/>
    <w:rsid w:val="00513609"/>
    <w:rsid w:val="0051552A"/>
    <w:rsid w:val="00516EA3"/>
    <w:rsid w:val="00517930"/>
    <w:rsid w:val="00517B73"/>
    <w:rsid w:val="005201DA"/>
    <w:rsid w:val="00520E13"/>
    <w:rsid w:val="0052659F"/>
    <w:rsid w:val="00530B62"/>
    <w:rsid w:val="0053134B"/>
    <w:rsid w:val="00533785"/>
    <w:rsid w:val="00534370"/>
    <w:rsid w:val="0053557C"/>
    <w:rsid w:val="00537CFF"/>
    <w:rsid w:val="00537E4F"/>
    <w:rsid w:val="0054094A"/>
    <w:rsid w:val="00541228"/>
    <w:rsid w:val="00541DA0"/>
    <w:rsid w:val="0054301A"/>
    <w:rsid w:val="00544774"/>
    <w:rsid w:val="00546582"/>
    <w:rsid w:val="005473B5"/>
    <w:rsid w:val="00551A30"/>
    <w:rsid w:val="00552EF4"/>
    <w:rsid w:val="00555075"/>
    <w:rsid w:val="0055634A"/>
    <w:rsid w:val="00556F33"/>
    <w:rsid w:val="005577C8"/>
    <w:rsid w:val="0056070D"/>
    <w:rsid w:val="005611F8"/>
    <w:rsid w:val="00562191"/>
    <w:rsid w:val="00562FA7"/>
    <w:rsid w:val="00564A59"/>
    <w:rsid w:val="00566AC5"/>
    <w:rsid w:val="00567D28"/>
    <w:rsid w:val="00570466"/>
    <w:rsid w:val="005725A2"/>
    <w:rsid w:val="0057400C"/>
    <w:rsid w:val="00574EA4"/>
    <w:rsid w:val="00576970"/>
    <w:rsid w:val="00576B11"/>
    <w:rsid w:val="005774DB"/>
    <w:rsid w:val="00577F68"/>
    <w:rsid w:val="0058068C"/>
    <w:rsid w:val="00580CC6"/>
    <w:rsid w:val="005826F9"/>
    <w:rsid w:val="0058294E"/>
    <w:rsid w:val="00582DDA"/>
    <w:rsid w:val="00583F57"/>
    <w:rsid w:val="00584D59"/>
    <w:rsid w:val="00585980"/>
    <w:rsid w:val="0058709E"/>
    <w:rsid w:val="00591819"/>
    <w:rsid w:val="00591A83"/>
    <w:rsid w:val="00591DB6"/>
    <w:rsid w:val="0059301C"/>
    <w:rsid w:val="005930DE"/>
    <w:rsid w:val="0059356C"/>
    <w:rsid w:val="005938B0"/>
    <w:rsid w:val="0059394C"/>
    <w:rsid w:val="005953D0"/>
    <w:rsid w:val="00597778"/>
    <w:rsid w:val="005A094E"/>
    <w:rsid w:val="005A0BAA"/>
    <w:rsid w:val="005B09CC"/>
    <w:rsid w:val="005B09F8"/>
    <w:rsid w:val="005B26FD"/>
    <w:rsid w:val="005B28C4"/>
    <w:rsid w:val="005B3BBF"/>
    <w:rsid w:val="005B437E"/>
    <w:rsid w:val="005B4B4D"/>
    <w:rsid w:val="005B4D59"/>
    <w:rsid w:val="005B5214"/>
    <w:rsid w:val="005B7284"/>
    <w:rsid w:val="005C2CA1"/>
    <w:rsid w:val="005C327B"/>
    <w:rsid w:val="005C53BB"/>
    <w:rsid w:val="005C6F27"/>
    <w:rsid w:val="005D21F0"/>
    <w:rsid w:val="005D53FB"/>
    <w:rsid w:val="005D6DCE"/>
    <w:rsid w:val="005E0F45"/>
    <w:rsid w:val="005E2959"/>
    <w:rsid w:val="005E3E56"/>
    <w:rsid w:val="005E45A5"/>
    <w:rsid w:val="005E577A"/>
    <w:rsid w:val="005E5A20"/>
    <w:rsid w:val="005E5DBE"/>
    <w:rsid w:val="005E6440"/>
    <w:rsid w:val="005F0693"/>
    <w:rsid w:val="005F08A1"/>
    <w:rsid w:val="005F2D6D"/>
    <w:rsid w:val="005F6940"/>
    <w:rsid w:val="005F741D"/>
    <w:rsid w:val="005F7A0B"/>
    <w:rsid w:val="005F7CCF"/>
    <w:rsid w:val="005F7D7C"/>
    <w:rsid w:val="00600BAE"/>
    <w:rsid w:val="00600CD9"/>
    <w:rsid w:val="00602BD0"/>
    <w:rsid w:val="00605371"/>
    <w:rsid w:val="006075DC"/>
    <w:rsid w:val="006124D9"/>
    <w:rsid w:val="006151FE"/>
    <w:rsid w:val="00615D4D"/>
    <w:rsid w:val="00616C3E"/>
    <w:rsid w:val="00617C6E"/>
    <w:rsid w:val="0062146F"/>
    <w:rsid w:val="00625278"/>
    <w:rsid w:val="00625573"/>
    <w:rsid w:val="006256A0"/>
    <w:rsid w:val="00626C61"/>
    <w:rsid w:val="006271C5"/>
    <w:rsid w:val="0063363E"/>
    <w:rsid w:val="00634361"/>
    <w:rsid w:val="00640B3F"/>
    <w:rsid w:val="00640D38"/>
    <w:rsid w:val="006410A8"/>
    <w:rsid w:val="00641909"/>
    <w:rsid w:val="00646074"/>
    <w:rsid w:val="006509A8"/>
    <w:rsid w:val="006509D0"/>
    <w:rsid w:val="0065326B"/>
    <w:rsid w:val="0065329F"/>
    <w:rsid w:val="00653AA8"/>
    <w:rsid w:val="006555F7"/>
    <w:rsid w:val="00656AFF"/>
    <w:rsid w:val="0066271D"/>
    <w:rsid w:val="006634B4"/>
    <w:rsid w:val="00665D1E"/>
    <w:rsid w:val="0066774A"/>
    <w:rsid w:val="00671998"/>
    <w:rsid w:val="0067392A"/>
    <w:rsid w:val="0067413A"/>
    <w:rsid w:val="0067623A"/>
    <w:rsid w:val="0068057C"/>
    <w:rsid w:val="006806FF"/>
    <w:rsid w:val="00680F5B"/>
    <w:rsid w:val="006823D9"/>
    <w:rsid w:val="00683245"/>
    <w:rsid w:val="006846A4"/>
    <w:rsid w:val="00685571"/>
    <w:rsid w:val="00687800"/>
    <w:rsid w:val="00687A43"/>
    <w:rsid w:val="006901CF"/>
    <w:rsid w:val="006905EC"/>
    <w:rsid w:val="00691440"/>
    <w:rsid w:val="006923C4"/>
    <w:rsid w:val="006939B7"/>
    <w:rsid w:val="00693F81"/>
    <w:rsid w:val="00694212"/>
    <w:rsid w:val="006947CD"/>
    <w:rsid w:val="00695937"/>
    <w:rsid w:val="006A2CF1"/>
    <w:rsid w:val="006A5055"/>
    <w:rsid w:val="006A5366"/>
    <w:rsid w:val="006A57F5"/>
    <w:rsid w:val="006A583A"/>
    <w:rsid w:val="006A7CC6"/>
    <w:rsid w:val="006B00A4"/>
    <w:rsid w:val="006B053C"/>
    <w:rsid w:val="006B0DF6"/>
    <w:rsid w:val="006B2021"/>
    <w:rsid w:val="006B2540"/>
    <w:rsid w:val="006B2CF7"/>
    <w:rsid w:val="006B3DAC"/>
    <w:rsid w:val="006B48A3"/>
    <w:rsid w:val="006B4D66"/>
    <w:rsid w:val="006B5FED"/>
    <w:rsid w:val="006C1A87"/>
    <w:rsid w:val="006C57C7"/>
    <w:rsid w:val="006D0478"/>
    <w:rsid w:val="006D199F"/>
    <w:rsid w:val="006D29B9"/>
    <w:rsid w:val="006D425A"/>
    <w:rsid w:val="006D596B"/>
    <w:rsid w:val="006D6AC8"/>
    <w:rsid w:val="006D7D3B"/>
    <w:rsid w:val="006E1C82"/>
    <w:rsid w:val="006E3E19"/>
    <w:rsid w:val="006E4277"/>
    <w:rsid w:val="006E5035"/>
    <w:rsid w:val="006F1405"/>
    <w:rsid w:val="006F5C25"/>
    <w:rsid w:val="006F6E44"/>
    <w:rsid w:val="006F752F"/>
    <w:rsid w:val="00701743"/>
    <w:rsid w:val="00701A46"/>
    <w:rsid w:val="00701A5D"/>
    <w:rsid w:val="007026F7"/>
    <w:rsid w:val="007034C6"/>
    <w:rsid w:val="00704A6D"/>
    <w:rsid w:val="00704BE2"/>
    <w:rsid w:val="00706BAE"/>
    <w:rsid w:val="007073E7"/>
    <w:rsid w:val="007078A5"/>
    <w:rsid w:val="0071153B"/>
    <w:rsid w:val="00714EE4"/>
    <w:rsid w:val="00715CE7"/>
    <w:rsid w:val="0071646F"/>
    <w:rsid w:val="00720274"/>
    <w:rsid w:val="0072087A"/>
    <w:rsid w:val="00721BEF"/>
    <w:rsid w:val="00721E31"/>
    <w:rsid w:val="00722278"/>
    <w:rsid w:val="00725172"/>
    <w:rsid w:val="0072579C"/>
    <w:rsid w:val="00730173"/>
    <w:rsid w:val="007321C0"/>
    <w:rsid w:val="0073240C"/>
    <w:rsid w:val="00732EAF"/>
    <w:rsid w:val="0073350F"/>
    <w:rsid w:val="00733C08"/>
    <w:rsid w:val="00737558"/>
    <w:rsid w:val="00741EF1"/>
    <w:rsid w:val="00743489"/>
    <w:rsid w:val="0074410F"/>
    <w:rsid w:val="0074599B"/>
    <w:rsid w:val="00746FBF"/>
    <w:rsid w:val="00747601"/>
    <w:rsid w:val="00750A6C"/>
    <w:rsid w:val="00763C80"/>
    <w:rsid w:val="00765174"/>
    <w:rsid w:val="00765FEC"/>
    <w:rsid w:val="00771C59"/>
    <w:rsid w:val="00771EC1"/>
    <w:rsid w:val="007720A9"/>
    <w:rsid w:val="00774517"/>
    <w:rsid w:val="00775962"/>
    <w:rsid w:val="0077715F"/>
    <w:rsid w:val="00777B30"/>
    <w:rsid w:val="00780B83"/>
    <w:rsid w:val="007827DB"/>
    <w:rsid w:val="00782B50"/>
    <w:rsid w:val="0078310E"/>
    <w:rsid w:val="00784252"/>
    <w:rsid w:val="00784C6B"/>
    <w:rsid w:val="00786EB5"/>
    <w:rsid w:val="007876AE"/>
    <w:rsid w:val="00790323"/>
    <w:rsid w:val="00790970"/>
    <w:rsid w:val="007912BA"/>
    <w:rsid w:val="00791AE1"/>
    <w:rsid w:val="00796B14"/>
    <w:rsid w:val="007A186A"/>
    <w:rsid w:val="007A1B71"/>
    <w:rsid w:val="007A2609"/>
    <w:rsid w:val="007A2A23"/>
    <w:rsid w:val="007A2C3E"/>
    <w:rsid w:val="007A36B4"/>
    <w:rsid w:val="007A44C5"/>
    <w:rsid w:val="007A521C"/>
    <w:rsid w:val="007A6D1E"/>
    <w:rsid w:val="007B014D"/>
    <w:rsid w:val="007B3BDB"/>
    <w:rsid w:val="007B59BE"/>
    <w:rsid w:val="007C13D9"/>
    <w:rsid w:val="007C4035"/>
    <w:rsid w:val="007C4810"/>
    <w:rsid w:val="007C4CF5"/>
    <w:rsid w:val="007C5012"/>
    <w:rsid w:val="007C5CA5"/>
    <w:rsid w:val="007C6D3E"/>
    <w:rsid w:val="007D03D3"/>
    <w:rsid w:val="007D14D4"/>
    <w:rsid w:val="007D3E7F"/>
    <w:rsid w:val="007D4927"/>
    <w:rsid w:val="007D6BF0"/>
    <w:rsid w:val="007D749D"/>
    <w:rsid w:val="007E0432"/>
    <w:rsid w:val="007E17F0"/>
    <w:rsid w:val="007E7C6A"/>
    <w:rsid w:val="007F413E"/>
    <w:rsid w:val="007F47B5"/>
    <w:rsid w:val="007F7B8A"/>
    <w:rsid w:val="008009CA"/>
    <w:rsid w:val="00800FBA"/>
    <w:rsid w:val="008019C2"/>
    <w:rsid w:val="00801B5F"/>
    <w:rsid w:val="00803544"/>
    <w:rsid w:val="00805F53"/>
    <w:rsid w:val="00806001"/>
    <w:rsid w:val="0080674F"/>
    <w:rsid w:val="008111C9"/>
    <w:rsid w:val="00812659"/>
    <w:rsid w:val="00814D60"/>
    <w:rsid w:val="008150D5"/>
    <w:rsid w:val="0081531B"/>
    <w:rsid w:val="00816A9A"/>
    <w:rsid w:val="00816B02"/>
    <w:rsid w:val="00820F42"/>
    <w:rsid w:val="00821031"/>
    <w:rsid w:val="008224D7"/>
    <w:rsid w:val="00822CEE"/>
    <w:rsid w:val="0082651A"/>
    <w:rsid w:val="008301BF"/>
    <w:rsid w:val="008304D8"/>
    <w:rsid w:val="00831A3F"/>
    <w:rsid w:val="00831B85"/>
    <w:rsid w:val="00831C9B"/>
    <w:rsid w:val="008335F8"/>
    <w:rsid w:val="0083480D"/>
    <w:rsid w:val="00834886"/>
    <w:rsid w:val="008373A8"/>
    <w:rsid w:val="00840C83"/>
    <w:rsid w:val="00841DD3"/>
    <w:rsid w:val="0084264F"/>
    <w:rsid w:val="00843177"/>
    <w:rsid w:val="00844EED"/>
    <w:rsid w:val="00845171"/>
    <w:rsid w:val="008451BB"/>
    <w:rsid w:val="00845F95"/>
    <w:rsid w:val="00846208"/>
    <w:rsid w:val="00846332"/>
    <w:rsid w:val="008473A3"/>
    <w:rsid w:val="00852F56"/>
    <w:rsid w:val="00853389"/>
    <w:rsid w:val="008569FF"/>
    <w:rsid w:val="00856D51"/>
    <w:rsid w:val="00857343"/>
    <w:rsid w:val="00860B3F"/>
    <w:rsid w:val="00861CFE"/>
    <w:rsid w:val="00870266"/>
    <w:rsid w:val="008719D6"/>
    <w:rsid w:val="00871D91"/>
    <w:rsid w:val="008757A9"/>
    <w:rsid w:val="00876E48"/>
    <w:rsid w:val="00876E5E"/>
    <w:rsid w:val="008777E0"/>
    <w:rsid w:val="00881E74"/>
    <w:rsid w:val="00883DCE"/>
    <w:rsid w:val="00885B00"/>
    <w:rsid w:val="00891D61"/>
    <w:rsid w:val="00891E68"/>
    <w:rsid w:val="00891F2F"/>
    <w:rsid w:val="008925C4"/>
    <w:rsid w:val="00892990"/>
    <w:rsid w:val="0089565A"/>
    <w:rsid w:val="0089743B"/>
    <w:rsid w:val="008A1CBE"/>
    <w:rsid w:val="008A1DEA"/>
    <w:rsid w:val="008A4FF1"/>
    <w:rsid w:val="008A510D"/>
    <w:rsid w:val="008A5849"/>
    <w:rsid w:val="008B0DE5"/>
    <w:rsid w:val="008B3C93"/>
    <w:rsid w:val="008B45C5"/>
    <w:rsid w:val="008B4A6D"/>
    <w:rsid w:val="008B5143"/>
    <w:rsid w:val="008B55AC"/>
    <w:rsid w:val="008B5D6C"/>
    <w:rsid w:val="008C16E5"/>
    <w:rsid w:val="008C2874"/>
    <w:rsid w:val="008C44BF"/>
    <w:rsid w:val="008C5411"/>
    <w:rsid w:val="008C78AB"/>
    <w:rsid w:val="008D08D7"/>
    <w:rsid w:val="008D0E1C"/>
    <w:rsid w:val="008D1E41"/>
    <w:rsid w:val="008D2A85"/>
    <w:rsid w:val="008D4EBB"/>
    <w:rsid w:val="008D5010"/>
    <w:rsid w:val="008D5198"/>
    <w:rsid w:val="008D53FC"/>
    <w:rsid w:val="008D73B3"/>
    <w:rsid w:val="008E4EF6"/>
    <w:rsid w:val="008E517E"/>
    <w:rsid w:val="008E52DA"/>
    <w:rsid w:val="008F26B1"/>
    <w:rsid w:val="008F2B17"/>
    <w:rsid w:val="008F2C19"/>
    <w:rsid w:val="008F55B8"/>
    <w:rsid w:val="008F6D83"/>
    <w:rsid w:val="00900630"/>
    <w:rsid w:val="009008A8"/>
    <w:rsid w:val="009032AB"/>
    <w:rsid w:val="00904312"/>
    <w:rsid w:val="009059BE"/>
    <w:rsid w:val="009067B8"/>
    <w:rsid w:val="009076FA"/>
    <w:rsid w:val="00907DF3"/>
    <w:rsid w:val="00907F30"/>
    <w:rsid w:val="00910325"/>
    <w:rsid w:val="009108AE"/>
    <w:rsid w:val="009144B3"/>
    <w:rsid w:val="0091525A"/>
    <w:rsid w:val="0091650A"/>
    <w:rsid w:val="00920FF8"/>
    <w:rsid w:val="00922D10"/>
    <w:rsid w:val="00924759"/>
    <w:rsid w:val="009270AC"/>
    <w:rsid w:val="00927DCC"/>
    <w:rsid w:val="00931FD7"/>
    <w:rsid w:val="0093296E"/>
    <w:rsid w:val="00932E08"/>
    <w:rsid w:val="009343E0"/>
    <w:rsid w:val="009347D3"/>
    <w:rsid w:val="00935842"/>
    <w:rsid w:val="00941933"/>
    <w:rsid w:val="009420C9"/>
    <w:rsid w:val="009426D0"/>
    <w:rsid w:val="009438FC"/>
    <w:rsid w:val="00944E31"/>
    <w:rsid w:val="0094521E"/>
    <w:rsid w:val="00951DAE"/>
    <w:rsid w:val="00957688"/>
    <w:rsid w:val="00957800"/>
    <w:rsid w:val="00957DA8"/>
    <w:rsid w:val="00962FE0"/>
    <w:rsid w:val="00964415"/>
    <w:rsid w:val="00964A63"/>
    <w:rsid w:val="00965018"/>
    <w:rsid w:val="00966211"/>
    <w:rsid w:val="009707CD"/>
    <w:rsid w:val="00971801"/>
    <w:rsid w:val="009724BC"/>
    <w:rsid w:val="00974C15"/>
    <w:rsid w:val="00975068"/>
    <w:rsid w:val="0097625D"/>
    <w:rsid w:val="00976623"/>
    <w:rsid w:val="00977A10"/>
    <w:rsid w:val="00977E79"/>
    <w:rsid w:val="009801D6"/>
    <w:rsid w:val="009817A2"/>
    <w:rsid w:val="00982090"/>
    <w:rsid w:val="009836C6"/>
    <w:rsid w:val="009837CB"/>
    <w:rsid w:val="00983EE2"/>
    <w:rsid w:val="00985DD7"/>
    <w:rsid w:val="009871B3"/>
    <w:rsid w:val="009875A3"/>
    <w:rsid w:val="00987BE3"/>
    <w:rsid w:val="00996B5D"/>
    <w:rsid w:val="009A029A"/>
    <w:rsid w:val="009A1224"/>
    <w:rsid w:val="009A2717"/>
    <w:rsid w:val="009A77AB"/>
    <w:rsid w:val="009B0738"/>
    <w:rsid w:val="009B3818"/>
    <w:rsid w:val="009B4250"/>
    <w:rsid w:val="009B5083"/>
    <w:rsid w:val="009B520C"/>
    <w:rsid w:val="009B6F1E"/>
    <w:rsid w:val="009C166D"/>
    <w:rsid w:val="009C1AE6"/>
    <w:rsid w:val="009C3B51"/>
    <w:rsid w:val="009C6E9B"/>
    <w:rsid w:val="009C6EC5"/>
    <w:rsid w:val="009D2DE7"/>
    <w:rsid w:val="009D3649"/>
    <w:rsid w:val="009D385F"/>
    <w:rsid w:val="009D518F"/>
    <w:rsid w:val="009E0911"/>
    <w:rsid w:val="009E1156"/>
    <w:rsid w:val="009E1D8F"/>
    <w:rsid w:val="009E2283"/>
    <w:rsid w:val="009E2533"/>
    <w:rsid w:val="009E2546"/>
    <w:rsid w:val="009E2B87"/>
    <w:rsid w:val="009E3D4D"/>
    <w:rsid w:val="009E6C90"/>
    <w:rsid w:val="009E7C3E"/>
    <w:rsid w:val="009F27DC"/>
    <w:rsid w:val="009F2E99"/>
    <w:rsid w:val="009F310E"/>
    <w:rsid w:val="009F71C5"/>
    <w:rsid w:val="00A00898"/>
    <w:rsid w:val="00A0456A"/>
    <w:rsid w:val="00A05037"/>
    <w:rsid w:val="00A05852"/>
    <w:rsid w:val="00A06EC3"/>
    <w:rsid w:val="00A07C3B"/>
    <w:rsid w:val="00A11470"/>
    <w:rsid w:val="00A11A88"/>
    <w:rsid w:val="00A11C02"/>
    <w:rsid w:val="00A11D3F"/>
    <w:rsid w:val="00A14E0E"/>
    <w:rsid w:val="00A162DF"/>
    <w:rsid w:val="00A1743F"/>
    <w:rsid w:val="00A226A0"/>
    <w:rsid w:val="00A22AA5"/>
    <w:rsid w:val="00A22EC9"/>
    <w:rsid w:val="00A26F30"/>
    <w:rsid w:val="00A277EE"/>
    <w:rsid w:val="00A27C2D"/>
    <w:rsid w:val="00A303E3"/>
    <w:rsid w:val="00A31221"/>
    <w:rsid w:val="00A31433"/>
    <w:rsid w:val="00A31B4C"/>
    <w:rsid w:val="00A32F19"/>
    <w:rsid w:val="00A37C6E"/>
    <w:rsid w:val="00A4035A"/>
    <w:rsid w:val="00A4163C"/>
    <w:rsid w:val="00A42E96"/>
    <w:rsid w:val="00A43878"/>
    <w:rsid w:val="00A44D55"/>
    <w:rsid w:val="00A45A71"/>
    <w:rsid w:val="00A576F4"/>
    <w:rsid w:val="00A57B50"/>
    <w:rsid w:val="00A616E3"/>
    <w:rsid w:val="00A61AF5"/>
    <w:rsid w:val="00A6287E"/>
    <w:rsid w:val="00A65182"/>
    <w:rsid w:val="00A65992"/>
    <w:rsid w:val="00A670C9"/>
    <w:rsid w:val="00A67398"/>
    <w:rsid w:val="00A67C36"/>
    <w:rsid w:val="00A7303E"/>
    <w:rsid w:val="00A7655F"/>
    <w:rsid w:val="00A808DA"/>
    <w:rsid w:val="00A80ABB"/>
    <w:rsid w:val="00A81D20"/>
    <w:rsid w:val="00A81F2A"/>
    <w:rsid w:val="00A82590"/>
    <w:rsid w:val="00A826E8"/>
    <w:rsid w:val="00A83717"/>
    <w:rsid w:val="00A83886"/>
    <w:rsid w:val="00A838B9"/>
    <w:rsid w:val="00A83A45"/>
    <w:rsid w:val="00A840F7"/>
    <w:rsid w:val="00A85778"/>
    <w:rsid w:val="00A86650"/>
    <w:rsid w:val="00A87EBC"/>
    <w:rsid w:val="00A91BEB"/>
    <w:rsid w:val="00A92A26"/>
    <w:rsid w:val="00A945B9"/>
    <w:rsid w:val="00A946B8"/>
    <w:rsid w:val="00A950DD"/>
    <w:rsid w:val="00A952E6"/>
    <w:rsid w:val="00A95639"/>
    <w:rsid w:val="00A95DEC"/>
    <w:rsid w:val="00A95E67"/>
    <w:rsid w:val="00A967FC"/>
    <w:rsid w:val="00A97A8F"/>
    <w:rsid w:val="00AA004E"/>
    <w:rsid w:val="00AA05D8"/>
    <w:rsid w:val="00AA0C6F"/>
    <w:rsid w:val="00AA2DBA"/>
    <w:rsid w:val="00AA32F3"/>
    <w:rsid w:val="00AA773E"/>
    <w:rsid w:val="00AA7D88"/>
    <w:rsid w:val="00AB1BD2"/>
    <w:rsid w:val="00AB2901"/>
    <w:rsid w:val="00AB6455"/>
    <w:rsid w:val="00AB786F"/>
    <w:rsid w:val="00AB7B27"/>
    <w:rsid w:val="00AC0CF6"/>
    <w:rsid w:val="00AC0F8C"/>
    <w:rsid w:val="00AC2942"/>
    <w:rsid w:val="00AC4AC0"/>
    <w:rsid w:val="00AC4E04"/>
    <w:rsid w:val="00AC6844"/>
    <w:rsid w:val="00AC6FF9"/>
    <w:rsid w:val="00AC7C36"/>
    <w:rsid w:val="00AD1BCA"/>
    <w:rsid w:val="00AD209A"/>
    <w:rsid w:val="00AD222E"/>
    <w:rsid w:val="00AD2640"/>
    <w:rsid w:val="00AD3A34"/>
    <w:rsid w:val="00AD773C"/>
    <w:rsid w:val="00AE1633"/>
    <w:rsid w:val="00AE3E44"/>
    <w:rsid w:val="00AE5498"/>
    <w:rsid w:val="00AE61AB"/>
    <w:rsid w:val="00AE64B9"/>
    <w:rsid w:val="00AE7880"/>
    <w:rsid w:val="00AF1F6A"/>
    <w:rsid w:val="00AF2F3C"/>
    <w:rsid w:val="00AF3C69"/>
    <w:rsid w:val="00B000C2"/>
    <w:rsid w:val="00B017B4"/>
    <w:rsid w:val="00B026A5"/>
    <w:rsid w:val="00B04242"/>
    <w:rsid w:val="00B0485D"/>
    <w:rsid w:val="00B04D80"/>
    <w:rsid w:val="00B0644A"/>
    <w:rsid w:val="00B1059B"/>
    <w:rsid w:val="00B111C6"/>
    <w:rsid w:val="00B1235A"/>
    <w:rsid w:val="00B12765"/>
    <w:rsid w:val="00B12DE8"/>
    <w:rsid w:val="00B16F6E"/>
    <w:rsid w:val="00B25278"/>
    <w:rsid w:val="00B25E11"/>
    <w:rsid w:val="00B269C7"/>
    <w:rsid w:val="00B26EA8"/>
    <w:rsid w:val="00B27525"/>
    <w:rsid w:val="00B30CAF"/>
    <w:rsid w:val="00B321D5"/>
    <w:rsid w:val="00B3254D"/>
    <w:rsid w:val="00B33F9F"/>
    <w:rsid w:val="00B34DFD"/>
    <w:rsid w:val="00B34E23"/>
    <w:rsid w:val="00B35B5E"/>
    <w:rsid w:val="00B42CB7"/>
    <w:rsid w:val="00B4368B"/>
    <w:rsid w:val="00B43F8F"/>
    <w:rsid w:val="00B4425E"/>
    <w:rsid w:val="00B4512A"/>
    <w:rsid w:val="00B46837"/>
    <w:rsid w:val="00B50C65"/>
    <w:rsid w:val="00B50E42"/>
    <w:rsid w:val="00B51014"/>
    <w:rsid w:val="00B52DDF"/>
    <w:rsid w:val="00B54CFC"/>
    <w:rsid w:val="00B61106"/>
    <w:rsid w:val="00B619AC"/>
    <w:rsid w:val="00B63AB5"/>
    <w:rsid w:val="00B65506"/>
    <w:rsid w:val="00B678ED"/>
    <w:rsid w:val="00B72FAA"/>
    <w:rsid w:val="00B80946"/>
    <w:rsid w:val="00B820F9"/>
    <w:rsid w:val="00B836AA"/>
    <w:rsid w:val="00B86411"/>
    <w:rsid w:val="00B86529"/>
    <w:rsid w:val="00B86EE3"/>
    <w:rsid w:val="00B928B9"/>
    <w:rsid w:val="00B928C3"/>
    <w:rsid w:val="00B928DD"/>
    <w:rsid w:val="00B94956"/>
    <w:rsid w:val="00B95346"/>
    <w:rsid w:val="00B96ACF"/>
    <w:rsid w:val="00BA0779"/>
    <w:rsid w:val="00BA1625"/>
    <w:rsid w:val="00BA3057"/>
    <w:rsid w:val="00BA352A"/>
    <w:rsid w:val="00BA442F"/>
    <w:rsid w:val="00BA66B8"/>
    <w:rsid w:val="00BB0838"/>
    <w:rsid w:val="00BB097C"/>
    <w:rsid w:val="00BB15B6"/>
    <w:rsid w:val="00BB5AA2"/>
    <w:rsid w:val="00BB68A2"/>
    <w:rsid w:val="00BC3920"/>
    <w:rsid w:val="00BC3B61"/>
    <w:rsid w:val="00BC518F"/>
    <w:rsid w:val="00BC5463"/>
    <w:rsid w:val="00BC5702"/>
    <w:rsid w:val="00BC5B5A"/>
    <w:rsid w:val="00BC6B1F"/>
    <w:rsid w:val="00BD084F"/>
    <w:rsid w:val="00BD0C8B"/>
    <w:rsid w:val="00BD0FF0"/>
    <w:rsid w:val="00BD139D"/>
    <w:rsid w:val="00BD225D"/>
    <w:rsid w:val="00BD2F51"/>
    <w:rsid w:val="00BD4C2D"/>
    <w:rsid w:val="00BE0496"/>
    <w:rsid w:val="00BE0C4A"/>
    <w:rsid w:val="00BE1757"/>
    <w:rsid w:val="00BE1B8E"/>
    <w:rsid w:val="00BE2BED"/>
    <w:rsid w:val="00BF0C23"/>
    <w:rsid w:val="00BF28ED"/>
    <w:rsid w:val="00BF3014"/>
    <w:rsid w:val="00BF316D"/>
    <w:rsid w:val="00BF3C44"/>
    <w:rsid w:val="00BF3F25"/>
    <w:rsid w:val="00C00130"/>
    <w:rsid w:val="00C019CB"/>
    <w:rsid w:val="00C028FF"/>
    <w:rsid w:val="00C03E50"/>
    <w:rsid w:val="00C046BA"/>
    <w:rsid w:val="00C05A03"/>
    <w:rsid w:val="00C07AA5"/>
    <w:rsid w:val="00C10BEC"/>
    <w:rsid w:val="00C115E6"/>
    <w:rsid w:val="00C120D3"/>
    <w:rsid w:val="00C15CA1"/>
    <w:rsid w:val="00C15E5E"/>
    <w:rsid w:val="00C20E7B"/>
    <w:rsid w:val="00C21BD3"/>
    <w:rsid w:val="00C23995"/>
    <w:rsid w:val="00C23F65"/>
    <w:rsid w:val="00C24687"/>
    <w:rsid w:val="00C24FB0"/>
    <w:rsid w:val="00C272DE"/>
    <w:rsid w:val="00C312AB"/>
    <w:rsid w:val="00C315D3"/>
    <w:rsid w:val="00C326B5"/>
    <w:rsid w:val="00C32830"/>
    <w:rsid w:val="00C33B64"/>
    <w:rsid w:val="00C33B6F"/>
    <w:rsid w:val="00C34622"/>
    <w:rsid w:val="00C36FC7"/>
    <w:rsid w:val="00C37DCE"/>
    <w:rsid w:val="00C40972"/>
    <w:rsid w:val="00C40BFC"/>
    <w:rsid w:val="00C4139A"/>
    <w:rsid w:val="00C428A2"/>
    <w:rsid w:val="00C429A1"/>
    <w:rsid w:val="00C434FC"/>
    <w:rsid w:val="00C439C6"/>
    <w:rsid w:val="00C44595"/>
    <w:rsid w:val="00C44AE3"/>
    <w:rsid w:val="00C44C1C"/>
    <w:rsid w:val="00C511DC"/>
    <w:rsid w:val="00C514E6"/>
    <w:rsid w:val="00C523B0"/>
    <w:rsid w:val="00C52408"/>
    <w:rsid w:val="00C527C5"/>
    <w:rsid w:val="00C5607D"/>
    <w:rsid w:val="00C60FB1"/>
    <w:rsid w:val="00C63546"/>
    <w:rsid w:val="00C666A5"/>
    <w:rsid w:val="00C66C20"/>
    <w:rsid w:val="00C6794E"/>
    <w:rsid w:val="00C709C6"/>
    <w:rsid w:val="00C715DF"/>
    <w:rsid w:val="00C7366E"/>
    <w:rsid w:val="00C751E9"/>
    <w:rsid w:val="00C83792"/>
    <w:rsid w:val="00C83A82"/>
    <w:rsid w:val="00C84623"/>
    <w:rsid w:val="00C85658"/>
    <w:rsid w:val="00C8765F"/>
    <w:rsid w:val="00C915E2"/>
    <w:rsid w:val="00C93467"/>
    <w:rsid w:val="00C948F7"/>
    <w:rsid w:val="00C9518F"/>
    <w:rsid w:val="00C971CD"/>
    <w:rsid w:val="00C9760D"/>
    <w:rsid w:val="00CA06F7"/>
    <w:rsid w:val="00CA08B5"/>
    <w:rsid w:val="00CA5262"/>
    <w:rsid w:val="00CA5281"/>
    <w:rsid w:val="00CA70B6"/>
    <w:rsid w:val="00CA7C36"/>
    <w:rsid w:val="00CB0E38"/>
    <w:rsid w:val="00CB360D"/>
    <w:rsid w:val="00CB42BB"/>
    <w:rsid w:val="00CB4CFB"/>
    <w:rsid w:val="00CB4FD0"/>
    <w:rsid w:val="00CB55B2"/>
    <w:rsid w:val="00CB5C40"/>
    <w:rsid w:val="00CB7FA5"/>
    <w:rsid w:val="00CC3BDF"/>
    <w:rsid w:val="00CC642F"/>
    <w:rsid w:val="00CD083A"/>
    <w:rsid w:val="00CD0B43"/>
    <w:rsid w:val="00CD1D00"/>
    <w:rsid w:val="00CD5FAF"/>
    <w:rsid w:val="00CD6D1A"/>
    <w:rsid w:val="00CD6EFD"/>
    <w:rsid w:val="00CD7A20"/>
    <w:rsid w:val="00CE1728"/>
    <w:rsid w:val="00CE4A95"/>
    <w:rsid w:val="00CE4F70"/>
    <w:rsid w:val="00CE7667"/>
    <w:rsid w:val="00CF0617"/>
    <w:rsid w:val="00CF08C2"/>
    <w:rsid w:val="00CF0D23"/>
    <w:rsid w:val="00CF2DF1"/>
    <w:rsid w:val="00CF3C18"/>
    <w:rsid w:val="00CF3F09"/>
    <w:rsid w:val="00CF3F2A"/>
    <w:rsid w:val="00CF44BF"/>
    <w:rsid w:val="00CF6747"/>
    <w:rsid w:val="00CF6931"/>
    <w:rsid w:val="00CF796D"/>
    <w:rsid w:val="00D004BC"/>
    <w:rsid w:val="00D02DC2"/>
    <w:rsid w:val="00D03964"/>
    <w:rsid w:val="00D03C53"/>
    <w:rsid w:val="00D04E0F"/>
    <w:rsid w:val="00D07D4D"/>
    <w:rsid w:val="00D07FCD"/>
    <w:rsid w:val="00D11399"/>
    <w:rsid w:val="00D11B2A"/>
    <w:rsid w:val="00D12771"/>
    <w:rsid w:val="00D1397A"/>
    <w:rsid w:val="00D13C95"/>
    <w:rsid w:val="00D14122"/>
    <w:rsid w:val="00D14FB7"/>
    <w:rsid w:val="00D15139"/>
    <w:rsid w:val="00D167F5"/>
    <w:rsid w:val="00D17185"/>
    <w:rsid w:val="00D204C8"/>
    <w:rsid w:val="00D26B6E"/>
    <w:rsid w:val="00D27F25"/>
    <w:rsid w:val="00D3054D"/>
    <w:rsid w:val="00D32339"/>
    <w:rsid w:val="00D41B89"/>
    <w:rsid w:val="00D4209E"/>
    <w:rsid w:val="00D426AA"/>
    <w:rsid w:val="00D45B8F"/>
    <w:rsid w:val="00D4692D"/>
    <w:rsid w:val="00D46F82"/>
    <w:rsid w:val="00D5076E"/>
    <w:rsid w:val="00D50E67"/>
    <w:rsid w:val="00D5121E"/>
    <w:rsid w:val="00D5288E"/>
    <w:rsid w:val="00D53F51"/>
    <w:rsid w:val="00D53F52"/>
    <w:rsid w:val="00D544AD"/>
    <w:rsid w:val="00D552D1"/>
    <w:rsid w:val="00D5743A"/>
    <w:rsid w:val="00D5743C"/>
    <w:rsid w:val="00D57E78"/>
    <w:rsid w:val="00D60358"/>
    <w:rsid w:val="00D60748"/>
    <w:rsid w:val="00D60B5F"/>
    <w:rsid w:val="00D6147A"/>
    <w:rsid w:val="00D6414D"/>
    <w:rsid w:val="00D64575"/>
    <w:rsid w:val="00D65F9D"/>
    <w:rsid w:val="00D724C1"/>
    <w:rsid w:val="00D75164"/>
    <w:rsid w:val="00D830D4"/>
    <w:rsid w:val="00D83B08"/>
    <w:rsid w:val="00D84EEC"/>
    <w:rsid w:val="00D8512D"/>
    <w:rsid w:val="00D86A6B"/>
    <w:rsid w:val="00D905A5"/>
    <w:rsid w:val="00D90FA9"/>
    <w:rsid w:val="00D91B24"/>
    <w:rsid w:val="00D91C21"/>
    <w:rsid w:val="00D9560A"/>
    <w:rsid w:val="00DA01F9"/>
    <w:rsid w:val="00DA26E9"/>
    <w:rsid w:val="00DA2840"/>
    <w:rsid w:val="00DA424E"/>
    <w:rsid w:val="00DA4543"/>
    <w:rsid w:val="00DA4829"/>
    <w:rsid w:val="00DA5249"/>
    <w:rsid w:val="00DA640D"/>
    <w:rsid w:val="00DA785B"/>
    <w:rsid w:val="00DB094F"/>
    <w:rsid w:val="00DB4B39"/>
    <w:rsid w:val="00DC0995"/>
    <w:rsid w:val="00DC1B9E"/>
    <w:rsid w:val="00DC1CD4"/>
    <w:rsid w:val="00DC382B"/>
    <w:rsid w:val="00DC5DB3"/>
    <w:rsid w:val="00DC6B16"/>
    <w:rsid w:val="00DD0350"/>
    <w:rsid w:val="00DD0CA0"/>
    <w:rsid w:val="00DD0E85"/>
    <w:rsid w:val="00DD3AE7"/>
    <w:rsid w:val="00DD785C"/>
    <w:rsid w:val="00DD7D13"/>
    <w:rsid w:val="00DE03C9"/>
    <w:rsid w:val="00DE1CC5"/>
    <w:rsid w:val="00DE262E"/>
    <w:rsid w:val="00DE308E"/>
    <w:rsid w:val="00DE4884"/>
    <w:rsid w:val="00DE607A"/>
    <w:rsid w:val="00DE6463"/>
    <w:rsid w:val="00DE7C76"/>
    <w:rsid w:val="00DE7F6D"/>
    <w:rsid w:val="00DF1698"/>
    <w:rsid w:val="00DF20B5"/>
    <w:rsid w:val="00DF368C"/>
    <w:rsid w:val="00DF4581"/>
    <w:rsid w:val="00DF6F10"/>
    <w:rsid w:val="00E0039A"/>
    <w:rsid w:val="00E012B0"/>
    <w:rsid w:val="00E0166A"/>
    <w:rsid w:val="00E01881"/>
    <w:rsid w:val="00E0696C"/>
    <w:rsid w:val="00E07464"/>
    <w:rsid w:val="00E1113E"/>
    <w:rsid w:val="00E119DA"/>
    <w:rsid w:val="00E1264C"/>
    <w:rsid w:val="00E13071"/>
    <w:rsid w:val="00E1317D"/>
    <w:rsid w:val="00E14A56"/>
    <w:rsid w:val="00E14FAB"/>
    <w:rsid w:val="00E153A6"/>
    <w:rsid w:val="00E21D4D"/>
    <w:rsid w:val="00E235C9"/>
    <w:rsid w:val="00E244F1"/>
    <w:rsid w:val="00E24A81"/>
    <w:rsid w:val="00E25C87"/>
    <w:rsid w:val="00E2621E"/>
    <w:rsid w:val="00E26882"/>
    <w:rsid w:val="00E26AD1"/>
    <w:rsid w:val="00E26F5E"/>
    <w:rsid w:val="00E2740B"/>
    <w:rsid w:val="00E30D76"/>
    <w:rsid w:val="00E30D94"/>
    <w:rsid w:val="00E40D60"/>
    <w:rsid w:val="00E424C8"/>
    <w:rsid w:val="00E426FF"/>
    <w:rsid w:val="00E45171"/>
    <w:rsid w:val="00E45494"/>
    <w:rsid w:val="00E4605F"/>
    <w:rsid w:val="00E46B6F"/>
    <w:rsid w:val="00E47216"/>
    <w:rsid w:val="00E51871"/>
    <w:rsid w:val="00E55A15"/>
    <w:rsid w:val="00E55C21"/>
    <w:rsid w:val="00E56849"/>
    <w:rsid w:val="00E60989"/>
    <w:rsid w:val="00E60A20"/>
    <w:rsid w:val="00E651E8"/>
    <w:rsid w:val="00E668C4"/>
    <w:rsid w:val="00E67663"/>
    <w:rsid w:val="00E72967"/>
    <w:rsid w:val="00E72DEB"/>
    <w:rsid w:val="00E73AB8"/>
    <w:rsid w:val="00E73CEA"/>
    <w:rsid w:val="00E73D18"/>
    <w:rsid w:val="00E74320"/>
    <w:rsid w:val="00E74744"/>
    <w:rsid w:val="00E74841"/>
    <w:rsid w:val="00E76168"/>
    <w:rsid w:val="00E77C64"/>
    <w:rsid w:val="00E77F6D"/>
    <w:rsid w:val="00E809FF"/>
    <w:rsid w:val="00E81DEF"/>
    <w:rsid w:val="00E83D04"/>
    <w:rsid w:val="00E906A2"/>
    <w:rsid w:val="00E90ADC"/>
    <w:rsid w:val="00E9217B"/>
    <w:rsid w:val="00E93023"/>
    <w:rsid w:val="00E97259"/>
    <w:rsid w:val="00E97721"/>
    <w:rsid w:val="00EA0DA9"/>
    <w:rsid w:val="00EA1358"/>
    <w:rsid w:val="00EA29F6"/>
    <w:rsid w:val="00EA2EFD"/>
    <w:rsid w:val="00EA340B"/>
    <w:rsid w:val="00EA57D5"/>
    <w:rsid w:val="00EA7FFE"/>
    <w:rsid w:val="00EB1CEA"/>
    <w:rsid w:val="00EB34B0"/>
    <w:rsid w:val="00EB4399"/>
    <w:rsid w:val="00EB4838"/>
    <w:rsid w:val="00EB7E7A"/>
    <w:rsid w:val="00EC0D12"/>
    <w:rsid w:val="00EC3C34"/>
    <w:rsid w:val="00EC4E5B"/>
    <w:rsid w:val="00EC4F75"/>
    <w:rsid w:val="00ED127C"/>
    <w:rsid w:val="00ED426F"/>
    <w:rsid w:val="00ED4F4B"/>
    <w:rsid w:val="00ED67F1"/>
    <w:rsid w:val="00ED7E7C"/>
    <w:rsid w:val="00EE1DEF"/>
    <w:rsid w:val="00EE20D6"/>
    <w:rsid w:val="00EE298A"/>
    <w:rsid w:val="00EE3220"/>
    <w:rsid w:val="00EE4297"/>
    <w:rsid w:val="00EE4EBC"/>
    <w:rsid w:val="00EE62BE"/>
    <w:rsid w:val="00EF0611"/>
    <w:rsid w:val="00EF0FC7"/>
    <w:rsid w:val="00EF1506"/>
    <w:rsid w:val="00EF2F68"/>
    <w:rsid w:val="00EF30AC"/>
    <w:rsid w:val="00EF6036"/>
    <w:rsid w:val="00EF7B8F"/>
    <w:rsid w:val="00F01195"/>
    <w:rsid w:val="00F05244"/>
    <w:rsid w:val="00F065D5"/>
    <w:rsid w:val="00F101C7"/>
    <w:rsid w:val="00F110FE"/>
    <w:rsid w:val="00F11995"/>
    <w:rsid w:val="00F14319"/>
    <w:rsid w:val="00F1614E"/>
    <w:rsid w:val="00F175EE"/>
    <w:rsid w:val="00F2049D"/>
    <w:rsid w:val="00F2216B"/>
    <w:rsid w:val="00F22944"/>
    <w:rsid w:val="00F237A8"/>
    <w:rsid w:val="00F304BE"/>
    <w:rsid w:val="00F30BE0"/>
    <w:rsid w:val="00F31C1B"/>
    <w:rsid w:val="00F322CB"/>
    <w:rsid w:val="00F32C89"/>
    <w:rsid w:val="00F33B08"/>
    <w:rsid w:val="00F3502A"/>
    <w:rsid w:val="00F352F6"/>
    <w:rsid w:val="00F376B8"/>
    <w:rsid w:val="00F37D95"/>
    <w:rsid w:val="00F463C3"/>
    <w:rsid w:val="00F4749E"/>
    <w:rsid w:val="00F50684"/>
    <w:rsid w:val="00F50CB5"/>
    <w:rsid w:val="00F525AA"/>
    <w:rsid w:val="00F5604F"/>
    <w:rsid w:val="00F605AB"/>
    <w:rsid w:val="00F610AA"/>
    <w:rsid w:val="00F636EA"/>
    <w:rsid w:val="00F63B74"/>
    <w:rsid w:val="00F63C61"/>
    <w:rsid w:val="00F66595"/>
    <w:rsid w:val="00F665D8"/>
    <w:rsid w:val="00F66CE8"/>
    <w:rsid w:val="00F67205"/>
    <w:rsid w:val="00F71735"/>
    <w:rsid w:val="00F72392"/>
    <w:rsid w:val="00F72787"/>
    <w:rsid w:val="00F74294"/>
    <w:rsid w:val="00F769B8"/>
    <w:rsid w:val="00F76C0B"/>
    <w:rsid w:val="00F76C2D"/>
    <w:rsid w:val="00F777EA"/>
    <w:rsid w:val="00F80F8E"/>
    <w:rsid w:val="00F813A9"/>
    <w:rsid w:val="00F81810"/>
    <w:rsid w:val="00F81A8C"/>
    <w:rsid w:val="00F82374"/>
    <w:rsid w:val="00F842C4"/>
    <w:rsid w:val="00F87AE1"/>
    <w:rsid w:val="00F87B21"/>
    <w:rsid w:val="00F952AA"/>
    <w:rsid w:val="00FA1115"/>
    <w:rsid w:val="00FA179C"/>
    <w:rsid w:val="00FA4760"/>
    <w:rsid w:val="00FA4A14"/>
    <w:rsid w:val="00FA7451"/>
    <w:rsid w:val="00FB3DFA"/>
    <w:rsid w:val="00FB4362"/>
    <w:rsid w:val="00FB5770"/>
    <w:rsid w:val="00FC0E30"/>
    <w:rsid w:val="00FC0F66"/>
    <w:rsid w:val="00FC34DC"/>
    <w:rsid w:val="00FC407E"/>
    <w:rsid w:val="00FC550F"/>
    <w:rsid w:val="00FC66D5"/>
    <w:rsid w:val="00FC7162"/>
    <w:rsid w:val="00FD0C50"/>
    <w:rsid w:val="00FD1DA8"/>
    <w:rsid w:val="00FD3148"/>
    <w:rsid w:val="00FD5526"/>
    <w:rsid w:val="00FD5732"/>
    <w:rsid w:val="00FD7055"/>
    <w:rsid w:val="00FE15DF"/>
    <w:rsid w:val="00FE2C33"/>
    <w:rsid w:val="00FE5092"/>
    <w:rsid w:val="00FE5683"/>
    <w:rsid w:val="00FE5A58"/>
    <w:rsid w:val="00FE76BB"/>
    <w:rsid w:val="00FF0166"/>
    <w:rsid w:val="00FF1DB6"/>
    <w:rsid w:val="00FF2C75"/>
    <w:rsid w:val="00FF2EAC"/>
    <w:rsid w:val="00FF411C"/>
    <w:rsid w:val="00FF5AF2"/>
    <w:rsid w:val="00FF6096"/>
    <w:rsid w:val="00FF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851"/>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23EC"/>
    <w:rPr>
      <w:rFonts w:eastAsiaTheme="minorHAnsi"/>
      <w:sz w:val="28"/>
      <w:szCs w:val="28"/>
      <w:lang w:eastAsia="en-US"/>
    </w:rPr>
  </w:style>
  <w:style w:type="paragraph" w:styleId="1">
    <w:name w:val="heading 1"/>
    <w:basedOn w:val="a1"/>
    <w:next w:val="a0"/>
    <w:link w:val="10"/>
    <w:qFormat/>
    <w:rsid w:val="004C23EC"/>
    <w:pPr>
      <w:numPr>
        <w:numId w:val="1"/>
      </w:numPr>
      <w:outlineLvl w:val="0"/>
    </w:pPr>
    <w:rPr>
      <w:rFonts w:eastAsia="Times New Roman"/>
      <w:b/>
      <w:bCs/>
    </w:rPr>
  </w:style>
  <w:style w:type="paragraph" w:styleId="2">
    <w:name w:val="heading 2"/>
    <w:basedOn w:val="a1"/>
    <w:next w:val="a0"/>
    <w:link w:val="20"/>
    <w:unhideWhenUsed/>
    <w:qFormat/>
    <w:rsid w:val="004C23EC"/>
    <w:pPr>
      <w:numPr>
        <w:ilvl w:val="1"/>
        <w:numId w:val="1"/>
      </w:numPr>
      <w:outlineLvl w:val="1"/>
    </w:pPr>
    <w:rPr>
      <w:rFonts w:eastAsia="Times New Roman"/>
      <w:b/>
      <w:bCs/>
    </w:rPr>
  </w:style>
  <w:style w:type="paragraph" w:styleId="3">
    <w:name w:val="heading 3"/>
    <w:basedOn w:val="a1"/>
    <w:next w:val="a0"/>
    <w:link w:val="30"/>
    <w:unhideWhenUsed/>
    <w:qFormat/>
    <w:rsid w:val="004C23EC"/>
    <w:pPr>
      <w:numPr>
        <w:ilvl w:val="2"/>
        <w:numId w:val="1"/>
      </w:numPr>
      <w:outlineLvl w:val="2"/>
    </w:pPr>
    <w:rPr>
      <w:rFonts w:eastAsia="Times New Roman"/>
      <w:b/>
      <w:bCs/>
    </w:rPr>
  </w:style>
  <w:style w:type="paragraph" w:styleId="4">
    <w:name w:val="heading 4"/>
    <w:basedOn w:val="3"/>
    <w:next w:val="a0"/>
    <w:link w:val="40"/>
    <w:uiPriority w:val="9"/>
    <w:unhideWhenUsed/>
    <w:qFormat/>
    <w:rsid w:val="004C23EC"/>
    <w:pPr>
      <w:numPr>
        <w:ilvl w:val="3"/>
      </w:numPr>
      <w:outlineLvl w:val="3"/>
    </w:pPr>
  </w:style>
  <w:style w:type="paragraph" w:styleId="5">
    <w:name w:val="heading 5"/>
    <w:basedOn w:val="a0"/>
    <w:next w:val="a0"/>
    <w:link w:val="50"/>
    <w:semiHidden/>
    <w:unhideWhenUsed/>
    <w:qFormat/>
    <w:rsid w:val="0013221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semiHidden/>
    <w:unhideWhenUsed/>
    <w:qFormat/>
    <w:rsid w:val="0013221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semiHidden/>
    <w:unhideWhenUsed/>
    <w:qFormat/>
    <w:rsid w:val="0013221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13221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semiHidden/>
    <w:unhideWhenUsed/>
    <w:qFormat/>
    <w:rsid w:val="00132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List Paragraph"/>
    <w:basedOn w:val="a0"/>
    <w:link w:val="a5"/>
    <w:uiPriority w:val="34"/>
    <w:qFormat/>
    <w:rsid w:val="004C23EC"/>
    <w:pPr>
      <w:ind w:left="720"/>
      <w:contextualSpacing/>
    </w:pPr>
  </w:style>
  <w:style w:type="character" w:customStyle="1" w:styleId="a5">
    <w:name w:val="Абзац списка Знак"/>
    <w:basedOn w:val="a2"/>
    <w:link w:val="a1"/>
    <w:uiPriority w:val="34"/>
    <w:rsid w:val="004C23EC"/>
    <w:rPr>
      <w:rFonts w:eastAsiaTheme="minorHAnsi"/>
      <w:sz w:val="28"/>
      <w:szCs w:val="28"/>
      <w:lang w:eastAsia="en-US"/>
    </w:rPr>
  </w:style>
  <w:style w:type="character" w:customStyle="1" w:styleId="10">
    <w:name w:val="Заголовок 1 Знак"/>
    <w:basedOn w:val="a2"/>
    <w:link w:val="1"/>
    <w:rsid w:val="004C23EC"/>
    <w:rPr>
      <w:b/>
      <w:bCs/>
      <w:sz w:val="28"/>
      <w:szCs w:val="28"/>
      <w:lang w:eastAsia="en-US"/>
    </w:rPr>
  </w:style>
  <w:style w:type="character" w:customStyle="1" w:styleId="20">
    <w:name w:val="Заголовок 2 Знак"/>
    <w:basedOn w:val="a2"/>
    <w:link w:val="2"/>
    <w:rsid w:val="004C23EC"/>
    <w:rPr>
      <w:b/>
      <w:bCs/>
      <w:sz w:val="28"/>
      <w:szCs w:val="28"/>
      <w:lang w:eastAsia="en-US"/>
    </w:rPr>
  </w:style>
  <w:style w:type="character" w:customStyle="1" w:styleId="30">
    <w:name w:val="Заголовок 3 Знак"/>
    <w:basedOn w:val="a2"/>
    <w:link w:val="3"/>
    <w:rsid w:val="004C23EC"/>
    <w:rPr>
      <w:b/>
      <w:bCs/>
      <w:sz w:val="28"/>
      <w:szCs w:val="28"/>
      <w:lang w:eastAsia="en-US"/>
    </w:rPr>
  </w:style>
  <w:style w:type="character" w:customStyle="1" w:styleId="40">
    <w:name w:val="Заголовок 4 Знак"/>
    <w:basedOn w:val="a2"/>
    <w:link w:val="4"/>
    <w:uiPriority w:val="9"/>
    <w:rsid w:val="004C23EC"/>
    <w:rPr>
      <w:b/>
      <w:bCs/>
      <w:sz w:val="28"/>
      <w:szCs w:val="28"/>
      <w:lang w:eastAsia="en-US"/>
    </w:rPr>
  </w:style>
  <w:style w:type="character" w:customStyle="1" w:styleId="50">
    <w:name w:val="Заголовок 5 Знак"/>
    <w:basedOn w:val="a2"/>
    <w:link w:val="5"/>
    <w:semiHidden/>
    <w:rsid w:val="00132219"/>
    <w:rPr>
      <w:rFonts w:asciiTheme="majorHAnsi" w:eastAsiaTheme="majorEastAsia" w:hAnsiTheme="majorHAnsi" w:cstheme="majorBidi"/>
      <w:color w:val="243F60" w:themeColor="accent1" w:themeShade="7F"/>
      <w:sz w:val="28"/>
      <w:szCs w:val="28"/>
      <w:lang w:eastAsia="en-US"/>
    </w:rPr>
  </w:style>
  <w:style w:type="character" w:customStyle="1" w:styleId="60">
    <w:name w:val="Заголовок 6 Знак"/>
    <w:basedOn w:val="a2"/>
    <w:link w:val="6"/>
    <w:semiHidden/>
    <w:rsid w:val="00132219"/>
    <w:rPr>
      <w:rFonts w:asciiTheme="majorHAnsi" w:eastAsiaTheme="majorEastAsia" w:hAnsiTheme="majorHAnsi" w:cstheme="majorBidi"/>
      <w:i/>
      <w:iCs/>
      <w:color w:val="243F60" w:themeColor="accent1" w:themeShade="7F"/>
      <w:sz w:val="28"/>
      <w:szCs w:val="28"/>
      <w:lang w:eastAsia="en-US"/>
    </w:rPr>
  </w:style>
  <w:style w:type="character" w:customStyle="1" w:styleId="70">
    <w:name w:val="Заголовок 7 Знак"/>
    <w:basedOn w:val="a2"/>
    <w:link w:val="7"/>
    <w:semiHidden/>
    <w:rsid w:val="00132219"/>
    <w:rPr>
      <w:rFonts w:asciiTheme="majorHAnsi" w:eastAsiaTheme="majorEastAsia" w:hAnsiTheme="majorHAnsi" w:cstheme="majorBidi"/>
      <w:i/>
      <w:iCs/>
      <w:color w:val="404040" w:themeColor="text1" w:themeTint="BF"/>
      <w:sz w:val="28"/>
      <w:szCs w:val="28"/>
      <w:lang w:eastAsia="en-US"/>
    </w:rPr>
  </w:style>
  <w:style w:type="character" w:customStyle="1" w:styleId="80">
    <w:name w:val="Заголовок 8 Знак"/>
    <w:basedOn w:val="a2"/>
    <w:link w:val="8"/>
    <w:semiHidden/>
    <w:rsid w:val="00132219"/>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2"/>
    <w:link w:val="9"/>
    <w:semiHidden/>
    <w:rsid w:val="00132219"/>
    <w:rPr>
      <w:rFonts w:asciiTheme="majorHAnsi" w:eastAsiaTheme="majorEastAsia" w:hAnsiTheme="majorHAnsi" w:cstheme="majorBidi"/>
      <w:i/>
      <w:iCs/>
      <w:color w:val="404040" w:themeColor="text1" w:themeTint="BF"/>
      <w:lang w:eastAsia="en-US"/>
    </w:rPr>
  </w:style>
  <w:style w:type="paragraph" w:customStyle="1" w:styleId="wText">
    <w:name w:val="wText"/>
    <w:basedOn w:val="a0"/>
    <w:link w:val="wTextChar"/>
    <w:uiPriority w:val="1"/>
    <w:qFormat/>
    <w:rsid w:val="004C23EC"/>
    <w:pPr>
      <w:widowControl w:val="0"/>
      <w:ind w:firstLine="0"/>
    </w:pPr>
  </w:style>
  <w:style w:type="character" w:customStyle="1" w:styleId="wTextChar">
    <w:name w:val="wText Char"/>
    <w:basedOn w:val="a2"/>
    <w:link w:val="wText"/>
    <w:uiPriority w:val="1"/>
    <w:rsid w:val="004C23EC"/>
    <w:rPr>
      <w:rFonts w:eastAsiaTheme="minorHAnsi"/>
      <w:sz w:val="28"/>
      <w:szCs w:val="28"/>
      <w:lang w:eastAsia="en-US"/>
    </w:rPr>
  </w:style>
  <w:style w:type="paragraph" w:customStyle="1" w:styleId="a">
    <w:name w:val="подпункты"/>
    <w:basedOn w:val="a0"/>
    <w:link w:val="a6"/>
    <w:qFormat/>
    <w:rsid w:val="004C23EC"/>
    <w:pPr>
      <w:numPr>
        <w:numId w:val="2"/>
      </w:numPr>
      <w:contextualSpacing/>
    </w:pPr>
  </w:style>
  <w:style w:type="character" w:customStyle="1" w:styleId="a6">
    <w:name w:val="подпункты Знак"/>
    <w:basedOn w:val="a2"/>
    <w:link w:val="a"/>
    <w:rsid w:val="004C23EC"/>
    <w:rPr>
      <w:rFonts w:eastAsiaTheme="minorHAnsi"/>
      <w:sz w:val="28"/>
      <w:szCs w:val="28"/>
      <w:lang w:eastAsia="en-US"/>
    </w:rPr>
  </w:style>
  <w:style w:type="character" w:styleId="a7">
    <w:name w:val="Hyperlink"/>
    <w:basedOn w:val="a2"/>
    <w:uiPriority w:val="99"/>
    <w:rsid w:val="004C23EC"/>
    <w:rPr>
      <w:color w:val="0000FF" w:themeColor="hyperlink"/>
      <w:u w:val="single"/>
    </w:rPr>
  </w:style>
  <w:style w:type="paragraph" w:styleId="a8">
    <w:name w:val="TOC Heading"/>
    <w:basedOn w:val="1"/>
    <w:next w:val="a0"/>
    <w:uiPriority w:val="39"/>
    <w:unhideWhenUsed/>
    <w:qFormat/>
    <w:rsid w:val="004C23EC"/>
    <w:pPr>
      <w:keepNext/>
      <w:keepLines/>
      <w:numPr>
        <w:numId w:val="0"/>
      </w:numPr>
      <w:spacing w:before="480" w:line="276" w:lineRule="auto"/>
      <w:contextualSpacing w:val="0"/>
      <w:jc w:val="left"/>
      <w:outlineLvl w:val="9"/>
    </w:pPr>
    <w:rPr>
      <w:rFonts w:asciiTheme="majorHAnsi" w:eastAsiaTheme="majorEastAsia" w:hAnsiTheme="majorHAnsi" w:cstheme="majorBidi"/>
      <w:color w:val="365F91" w:themeColor="accent1" w:themeShade="BF"/>
      <w:lang w:eastAsia="ru-RU"/>
    </w:rPr>
  </w:style>
  <w:style w:type="paragraph" w:styleId="11">
    <w:name w:val="toc 1"/>
    <w:basedOn w:val="a0"/>
    <w:next w:val="a0"/>
    <w:autoRedefine/>
    <w:uiPriority w:val="39"/>
    <w:rsid w:val="00671998"/>
    <w:pPr>
      <w:spacing w:after="100"/>
      <w:ind w:firstLine="0"/>
      <w:jc w:val="left"/>
    </w:pPr>
    <w:rPr>
      <w:b/>
    </w:rPr>
  </w:style>
  <w:style w:type="paragraph" w:styleId="21">
    <w:name w:val="toc 2"/>
    <w:basedOn w:val="a0"/>
    <w:next w:val="a0"/>
    <w:autoRedefine/>
    <w:uiPriority w:val="39"/>
    <w:rsid w:val="004C23EC"/>
    <w:pPr>
      <w:spacing w:after="100"/>
      <w:ind w:left="280"/>
    </w:pPr>
  </w:style>
  <w:style w:type="paragraph" w:styleId="a9">
    <w:name w:val="Balloon Text"/>
    <w:basedOn w:val="a0"/>
    <w:link w:val="aa"/>
    <w:uiPriority w:val="99"/>
    <w:qFormat/>
    <w:rsid w:val="004C23EC"/>
    <w:rPr>
      <w:rFonts w:ascii="Tahoma" w:hAnsi="Tahoma" w:cs="Tahoma"/>
      <w:sz w:val="16"/>
      <w:szCs w:val="16"/>
    </w:rPr>
  </w:style>
  <w:style w:type="character" w:customStyle="1" w:styleId="aa">
    <w:name w:val="Текст выноски Знак"/>
    <w:basedOn w:val="a2"/>
    <w:link w:val="a9"/>
    <w:uiPriority w:val="99"/>
    <w:rsid w:val="004C23EC"/>
    <w:rPr>
      <w:rFonts w:ascii="Tahoma" w:eastAsiaTheme="minorHAnsi" w:hAnsi="Tahoma" w:cs="Tahoma"/>
      <w:sz w:val="16"/>
      <w:szCs w:val="16"/>
      <w:lang w:eastAsia="en-US"/>
    </w:rPr>
  </w:style>
  <w:style w:type="character" w:styleId="ab">
    <w:name w:val="annotation reference"/>
    <w:basedOn w:val="a2"/>
    <w:uiPriority w:val="99"/>
    <w:unhideWhenUsed/>
    <w:rsid w:val="004C23EC"/>
    <w:rPr>
      <w:sz w:val="16"/>
      <w:szCs w:val="16"/>
    </w:rPr>
  </w:style>
  <w:style w:type="paragraph" w:styleId="ac">
    <w:name w:val="annotation text"/>
    <w:basedOn w:val="a0"/>
    <w:link w:val="ad"/>
    <w:uiPriority w:val="99"/>
    <w:unhideWhenUsed/>
    <w:qFormat/>
    <w:rsid w:val="004C23EC"/>
    <w:rPr>
      <w:sz w:val="20"/>
      <w:szCs w:val="20"/>
    </w:rPr>
  </w:style>
  <w:style w:type="character" w:customStyle="1" w:styleId="ad">
    <w:name w:val="Текст примечания Знак"/>
    <w:basedOn w:val="a2"/>
    <w:link w:val="ac"/>
    <w:uiPriority w:val="99"/>
    <w:rsid w:val="004C23EC"/>
    <w:rPr>
      <w:rFonts w:eastAsiaTheme="minorHAnsi"/>
      <w:lang w:eastAsia="en-US"/>
    </w:rPr>
  </w:style>
  <w:style w:type="paragraph" w:styleId="ae">
    <w:name w:val="annotation subject"/>
    <w:basedOn w:val="ac"/>
    <w:next w:val="ac"/>
    <w:link w:val="af"/>
    <w:uiPriority w:val="99"/>
    <w:unhideWhenUsed/>
    <w:rsid w:val="004C23EC"/>
    <w:rPr>
      <w:b/>
      <w:bCs/>
    </w:rPr>
  </w:style>
  <w:style w:type="character" w:customStyle="1" w:styleId="af">
    <w:name w:val="Тема примечания Знак"/>
    <w:basedOn w:val="ad"/>
    <w:link w:val="ae"/>
    <w:uiPriority w:val="99"/>
    <w:rsid w:val="004C23EC"/>
    <w:rPr>
      <w:rFonts w:eastAsiaTheme="minorHAnsi"/>
      <w:b/>
      <w:bCs/>
      <w:lang w:eastAsia="en-US"/>
    </w:rPr>
  </w:style>
  <w:style w:type="paragraph" w:styleId="31">
    <w:name w:val="toc 3"/>
    <w:basedOn w:val="a0"/>
    <w:next w:val="a0"/>
    <w:autoRedefine/>
    <w:uiPriority w:val="39"/>
    <w:unhideWhenUsed/>
    <w:rsid w:val="004C23EC"/>
    <w:pPr>
      <w:spacing w:after="100"/>
      <w:ind w:left="560"/>
    </w:pPr>
  </w:style>
  <w:style w:type="character" w:customStyle="1" w:styleId="apple-converted-space">
    <w:name w:val="apple-converted-space"/>
    <w:basedOn w:val="a2"/>
    <w:rsid w:val="004C23EC"/>
  </w:style>
  <w:style w:type="paragraph" w:styleId="af0">
    <w:name w:val="header"/>
    <w:basedOn w:val="a0"/>
    <w:link w:val="af1"/>
    <w:uiPriority w:val="99"/>
    <w:qFormat/>
    <w:rsid w:val="0051552A"/>
    <w:pPr>
      <w:tabs>
        <w:tab w:val="center" w:pos="4844"/>
        <w:tab w:val="right" w:pos="9689"/>
      </w:tabs>
    </w:pPr>
  </w:style>
  <w:style w:type="character" w:customStyle="1" w:styleId="af1">
    <w:name w:val="Верхний колонтитул Знак"/>
    <w:basedOn w:val="a2"/>
    <w:link w:val="af0"/>
    <w:uiPriority w:val="99"/>
    <w:rsid w:val="0051552A"/>
    <w:rPr>
      <w:rFonts w:eastAsiaTheme="minorHAnsi"/>
      <w:sz w:val="28"/>
      <w:szCs w:val="28"/>
      <w:lang w:eastAsia="en-US"/>
    </w:rPr>
  </w:style>
  <w:style w:type="paragraph" w:styleId="af2">
    <w:name w:val="footer"/>
    <w:basedOn w:val="a0"/>
    <w:link w:val="af3"/>
    <w:uiPriority w:val="99"/>
    <w:qFormat/>
    <w:rsid w:val="0051552A"/>
    <w:pPr>
      <w:tabs>
        <w:tab w:val="center" w:pos="4844"/>
        <w:tab w:val="right" w:pos="9689"/>
      </w:tabs>
    </w:pPr>
  </w:style>
  <w:style w:type="character" w:customStyle="1" w:styleId="af3">
    <w:name w:val="Нижний колонтитул Знак"/>
    <w:basedOn w:val="a2"/>
    <w:link w:val="af2"/>
    <w:uiPriority w:val="99"/>
    <w:rsid w:val="0051552A"/>
    <w:rPr>
      <w:rFonts w:eastAsiaTheme="minorHAnsi"/>
      <w:sz w:val="28"/>
      <w:szCs w:val="28"/>
      <w:lang w:eastAsia="en-US"/>
    </w:rPr>
  </w:style>
  <w:style w:type="character" w:styleId="af4">
    <w:name w:val="FollowedHyperlink"/>
    <w:basedOn w:val="a2"/>
    <w:uiPriority w:val="99"/>
    <w:rsid w:val="003663C4"/>
    <w:rPr>
      <w:color w:val="800080" w:themeColor="followedHyperlink"/>
      <w:u w:val="single"/>
    </w:rPr>
  </w:style>
  <w:style w:type="paragraph" w:styleId="af5">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к Зна"/>
    <w:basedOn w:val="a0"/>
    <w:link w:val="af6"/>
    <w:uiPriority w:val="99"/>
    <w:unhideWhenUsed/>
    <w:qFormat/>
    <w:rsid w:val="004607A3"/>
    <w:pPr>
      <w:spacing w:before="100" w:beforeAutospacing="1" w:after="100" w:afterAutospacing="1"/>
      <w:ind w:firstLine="0"/>
      <w:jc w:val="left"/>
    </w:pPr>
    <w:rPr>
      <w:rFonts w:eastAsia="Times New Roman"/>
      <w:sz w:val="24"/>
      <w:szCs w:val="24"/>
      <w:lang w:val="en-US"/>
    </w:rPr>
  </w:style>
  <w:style w:type="character" w:customStyle="1" w:styleId="af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f5"/>
    <w:uiPriority w:val="99"/>
    <w:locked/>
    <w:rsid w:val="00D9560A"/>
    <w:rPr>
      <w:sz w:val="24"/>
      <w:szCs w:val="24"/>
      <w:lang w:val="en-US" w:eastAsia="en-US"/>
    </w:rPr>
  </w:style>
  <w:style w:type="paragraph" w:customStyle="1" w:styleId="wNoTOC">
    <w:name w:val="wNoTOC"/>
    <w:basedOn w:val="a0"/>
    <w:uiPriority w:val="18"/>
    <w:qFormat/>
    <w:rsid w:val="00FF1DB6"/>
    <w:pPr>
      <w:spacing w:after="180"/>
      <w:ind w:firstLine="0"/>
    </w:pPr>
    <w:rPr>
      <w:rFonts w:cstheme="minorBidi"/>
      <w:sz w:val="22"/>
      <w:szCs w:val="22"/>
    </w:rPr>
  </w:style>
  <w:style w:type="character" w:customStyle="1" w:styleId="note">
    <w:name w:val="note"/>
    <w:basedOn w:val="a2"/>
    <w:rsid w:val="000C0F53"/>
  </w:style>
  <w:style w:type="paragraph" w:customStyle="1" w:styleId="note1">
    <w:name w:val="note1"/>
    <w:basedOn w:val="a0"/>
    <w:rsid w:val="000C0F53"/>
    <w:pPr>
      <w:spacing w:before="100" w:beforeAutospacing="1" w:after="100" w:afterAutospacing="1"/>
      <w:ind w:firstLine="0"/>
      <w:jc w:val="left"/>
    </w:pPr>
    <w:rPr>
      <w:rFonts w:eastAsia="Times New Roman"/>
      <w:sz w:val="24"/>
      <w:szCs w:val="24"/>
      <w:lang w:val="en-US"/>
    </w:rPr>
  </w:style>
  <w:style w:type="paragraph" w:customStyle="1" w:styleId="point">
    <w:name w:val="point"/>
    <w:basedOn w:val="a0"/>
    <w:rsid w:val="007E7C6A"/>
    <w:pPr>
      <w:spacing w:before="100" w:beforeAutospacing="1" w:after="100" w:afterAutospacing="1"/>
      <w:ind w:firstLine="0"/>
      <w:jc w:val="left"/>
    </w:pPr>
    <w:rPr>
      <w:rFonts w:eastAsia="Times New Roman"/>
      <w:sz w:val="24"/>
      <w:szCs w:val="24"/>
      <w:lang w:val="en-US"/>
    </w:rPr>
  </w:style>
  <w:style w:type="paragraph" w:customStyle="1" w:styleId="underpoint">
    <w:name w:val="underpoint"/>
    <w:basedOn w:val="a0"/>
    <w:rsid w:val="007E7C6A"/>
    <w:pPr>
      <w:spacing w:before="100" w:beforeAutospacing="1" w:after="100" w:afterAutospacing="1"/>
      <w:ind w:firstLine="0"/>
      <w:jc w:val="left"/>
    </w:pPr>
    <w:rPr>
      <w:rFonts w:eastAsia="Times New Roman"/>
      <w:sz w:val="24"/>
      <w:szCs w:val="24"/>
      <w:lang w:val="en-US"/>
    </w:rPr>
  </w:style>
  <w:style w:type="paragraph" w:customStyle="1" w:styleId="article">
    <w:name w:val="article"/>
    <w:basedOn w:val="a0"/>
    <w:rsid w:val="005B09CC"/>
    <w:pPr>
      <w:spacing w:before="100" w:beforeAutospacing="1" w:after="100" w:afterAutospacing="1"/>
      <w:ind w:firstLine="0"/>
      <w:jc w:val="left"/>
    </w:pPr>
    <w:rPr>
      <w:rFonts w:eastAsia="Times New Roman"/>
      <w:sz w:val="24"/>
      <w:szCs w:val="24"/>
      <w:lang w:val="en-US"/>
    </w:rPr>
  </w:style>
  <w:style w:type="paragraph" w:customStyle="1" w:styleId="DraftLineWC">
    <w:name w:val="DraftLineW&amp;C"/>
    <w:basedOn w:val="a0"/>
    <w:uiPriority w:val="99"/>
    <w:semiHidden/>
    <w:qFormat/>
    <w:rsid w:val="00132219"/>
    <w:pPr>
      <w:framePr w:w="5328" w:hSpace="187" w:vSpace="187" w:wrap="around" w:vAnchor="page" w:hAnchor="page" w:x="5761" w:y="721"/>
      <w:ind w:firstLine="0"/>
      <w:jc w:val="right"/>
    </w:pPr>
    <w:rPr>
      <w:rFonts w:eastAsia="Times New Roman"/>
      <w:sz w:val="20"/>
      <w:szCs w:val="24"/>
      <w:lang w:val="en-US"/>
    </w:rPr>
  </w:style>
  <w:style w:type="paragraph" w:customStyle="1" w:styleId="WCPageNumber">
    <w:name w:val="WCPageNumber"/>
    <w:link w:val="WCPageNumberChar"/>
    <w:rsid w:val="00132219"/>
    <w:rPr>
      <w:rFonts w:eastAsiaTheme="minorHAnsi"/>
      <w:sz w:val="24"/>
      <w:szCs w:val="28"/>
      <w:lang w:eastAsia="en-US"/>
    </w:rPr>
  </w:style>
  <w:style w:type="character" w:customStyle="1" w:styleId="WCPageNumberChar">
    <w:name w:val="WCPageNumber Char"/>
    <w:basedOn w:val="a5"/>
    <w:link w:val="WCPageNumber"/>
    <w:rsid w:val="00132219"/>
    <w:rPr>
      <w:rFonts w:eastAsiaTheme="minorHAnsi"/>
      <w:sz w:val="24"/>
      <w:szCs w:val="28"/>
      <w:lang w:eastAsia="en-US"/>
    </w:rPr>
  </w:style>
  <w:style w:type="paragraph" w:styleId="41">
    <w:name w:val="toc 4"/>
    <w:basedOn w:val="a0"/>
    <w:next w:val="a0"/>
    <w:autoRedefine/>
    <w:uiPriority w:val="39"/>
    <w:rsid w:val="00132219"/>
    <w:pPr>
      <w:spacing w:after="100"/>
      <w:ind w:left="840"/>
    </w:pPr>
  </w:style>
  <w:style w:type="paragraph" w:styleId="51">
    <w:name w:val="toc 5"/>
    <w:basedOn w:val="a0"/>
    <w:next w:val="a0"/>
    <w:autoRedefine/>
    <w:uiPriority w:val="39"/>
    <w:unhideWhenUsed/>
    <w:rsid w:val="00132219"/>
    <w:pPr>
      <w:spacing w:after="100" w:line="276" w:lineRule="auto"/>
      <w:ind w:left="880" w:firstLine="0"/>
      <w:jc w:val="left"/>
    </w:pPr>
    <w:rPr>
      <w:rFonts w:asciiTheme="minorHAnsi" w:eastAsiaTheme="minorEastAsia" w:hAnsiTheme="minorHAnsi" w:cstheme="minorBidi"/>
      <w:sz w:val="22"/>
      <w:szCs w:val="22"/>
      <w:lang w:val="en-US"/>
    </w:rPr>
  </w:style>
  <w:style w:type="paragraph" w:styleId="61">
    <w:name w:val="toc 6"/>
    <w:basedOn w:val="a0"/>
    <w:next w:val="a0"/>
    <w:autoRedefine/>
    <w:uiPriority w:val="39"/>
    <w:unhideWhenUsed/>
    <w:rsid w:val="00132219"/>
    <w:pPr>
      <w:spacing w:after="100" w:line="276" w:lineRule="auto"/>
      <w:ind w:left="1100" w:firstLine="0"/>
      <w:jc w:val="left"/>
    </w:pPr>
    <w:rPr>
      <w:rFonts w:asciiTheme="minorHAnsi" w:eastAsiaTheme="minorEastAsia" w:hAnsiTheme="minorHAnsi" w:cstheme="minorBidi"/>
      <w:sz w:val="22"/>
      <w:szCs w:val="22"/>
      <w:lang w:val="en-US"/>
    </w:rPr>
  </w:style>
  <w:style w:type="paragraph" w:styleId="71">
    <w:name w:val="toc 7"/>
    <w:basedOn w:val="a0"/>
    <w:next w:val="a0"/>
    <w:autoRedefine/>
    <w:uiPriority w:val="39"/>
    <w:unhideWhenUsed/>
    <w:rsid w:val="00132219"/>
    <w:pPr>
      <w:spacing w:after="100" w:line="276" w:lineRule="auto"/>
      <w:ind w:left="1320" w:firstLine="0"/>
      <w:jc w:val="left"/>
    </w:pPr>
    <w:rPr>
      <w:rFonts w:asciiTheme="minorHAnsi" w:eastAsiaTheme="minorEastAsia" w:hAnsiTheme="minorHAnsi" w:cstheme="minorBidi"/>
      <w:sz w:val="22"/>
      <w:szCs w:val="22"/>
      <w:lang w:val="en-US"/>
    </w:rPr>
  </w:style>
  <w:style w:type="paragraph" w:styleId="81">
    <w:name w:val="toc 8"/>
    <w:basedOn w:val="a0"/>
    <w:next w:val="a0"/>
    <w:autoRedefine/>
    <w:uiPriority w:val="39"/>
    <w:unhideWhenUsed/>
    <w:rsid w:val="00132219"/>
    <w:pPr>
      <w:spacing w:after="100" w:line="276" w:lineRule="auto"/>
      <w:ind w:left="1540" w:firstLine="0"/>
      <w:jc w:val="left"/>
    </w:pPr>
    <w:rPr>
      <w:rFonts w:asciiTheme="minorHAnsi" w:eastAsiaTheme="minorEastAsia" w:hAnsiTheme="minorHAnsi" w:cstheme="minorBidi"/>
      <w:sz w:val="22"/>
      <w:szCs w:val="22"/>
      <w:lang w:val="en-US"/>
    </w:rPr>
  </w:style>
  <w:style w:type="paragraph" w:styleId="91">
    <w:name w:val="toc 9"/>
    <w:basedOn w:val="a0"/>
    <w:next w:val="a0"/>
    <w:autoRedefine/>
    <w:uiPriority w:val="39"/>
    <w:unhideWhenUsed/>
    <w:rsid w:val="00132219"/>
    <w:pPr>
      <w:spacing w:after="100" w:line="276" w:lineRule="auto"/>
      <w:ind w:left="1760" w:firstLine="0"/>
      <w:jc w:val="left"/>
    </w:pPr>
    <w:rPr>
      <w:rFonts w:asciiTheme="minorHAnsi" w:eastAsiaTheme="minorEastAsia" w:hAnsiTheme="minorHAnsi" w:cstheme="minorBidi"/>
      <w:sz w:val="22"/>
      <w:szCs w:val="22"/>
      <w:lang w:val="en-US"/>
    </w:rPr>
  </w:style>
  <w:style w:type="paragraph" w:customStyle="1" w:styleId="Subsection">
    <w:name w:val="Subsection"/>
    <w:basedOn w:val="a0"/>
    <w:rsid w:val="0093296E"/>
    <w:pPr>
      <w:spacing w:before="160" w:line="260" w:lineRule="atLeast"/>
      <w:ind w:left="879" w:hanging="879"/>
      <w:jc w:val="left"/>
    </w:pPr>
    <w:rPr>
      <w:sz w:val="24"/>
      <w:szCs w:val="24"/>
      <w:lang w:val="en-US" w:eastAsia="en-AU"/>
    </w:rPr>
  </w:style>
  <w:style w:type="character" w:customStyle="1" w:styleId="s0">
    <w:name w:val="s0"/>
    <w:rsid w:val="003C5526"/>
    <w:rPr>
      <w:rFonts w:ascii="Times New Roman" w:hAnsi="Times New Roman" w:cs="Times New Roman" w:hint="default"/>
      <w:b w:val="0"/>
      <w:bCs w:val="0"/>
      <w:i w:val="0"/>
      <w:iCs w:val="0"/>
      <w:strike w:val="0"/>
      <w:dstrike w:val="0"/>
      <w:color w:val="000000"/>
      <w:sz w:val="24"/>
      <w:szCs w:val="24"/>
      <w:u w:val="none"/>
      <w:effect w:val="none"/>
    </w:rPr>
  </w:style>
  <w:style w:type="paragraph" w:styleId="af7">
    <w:name w:val="Revision"/>
    <w:hidden/>
    <w:uiPriority w:val="99"/>
    <w:semiHidden/>
    <w:rsid w:val="008009CA"/>
    <w:rPr>
      <w:rFonts w:eastAsiaTheme="minorHAnsi"/>
      <w:sz w:val="28"/>
      <w:szCs w:val="28"/>
      <w:lang w:eastAsia="en-US"/>
    </w:rPr>
  </w:style>
  <w:style w:type="table" w:styleId="af8">
    <w:name w:val="Table Grid"/>
    <w:basedOn w:val="a3"/>
    <w:uiPriority w:val="59"/>
    <w:rsid w:val="00800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8009CA"/>
    <w:rPr>
      <w:rFonts w:ascii="Times New Roman" w:hAnsi="Times New Roman" w:cs="Times New Roman" w:hint="default"/>
      <w:b/>
      <w:bCs/>
      <w:i w:val="0"/>
      <w:iCs w:val="0"/>
      <w:strike w:val="0"/>
      <w:dstrike w:val="0"/>
      <w:color w:val="000000"/>
      <w:sz w:val="22"/>
      <w:szCs w:val="22"/>
      <w:u w:val="none"/>
      <w:effect w:val="none"/>
    </w:rPr>
  </w:style>
  <w:style w:type="paragraph" w:customStyle="1" w:styleId="tekstob">
    <w:name w:val="tekstob"/>
    <w:basedOn w:val="a0"/>
    <w:rsid w:val="00932E08"/>
    <w:pPr>
      <w:spacing w:before="100" w:beforeAutospacing="1" w:after="100" w:afterAutospacing="1"/>
      <w:ind w:firstLine="0"/>
      <w:jc w:val="left"/>
    </w:pPr>
    <w:rPr>
      <w:rFonts w:eastAsia="Times New Roman"/>
      <w:sz w:val="24"/>
      <w:szCs w:val="24"/>
      <w:lang w:val="en-US"/>
    </w:rPr>
  </w:style>
  <w:style w:type="character" w:styleId="af9">
    <w:name w:val="Strong"/>
    <w:basedOn w:val="a2"/>
    <w:uiPriority w:val="22"/>
    <w:qFormat/>
    <w:rsid w:val="003640BE"/>
    <w:rPr>
      <w:b/>
      <w:bCs/>
    </w:rPr>
  </w:style>
  <w:style w:type="paragraph" w:styleId="afa">
    <w:name w:val="footnote text"/>
    <w:basedOn w:val="a0"/>
    <w:link w:val="afb"/>
    <w:uiPriority w:val="99"/>
    <w:unhideWhenUsed/>
    <w:qFormat/>
    <w:rsid w:val="00D9560A"/>
    <w:pPr>
      <w:ind w:firstLine="0"/>
      <w:jc w:val="left"/>
    </w:pPr>
    <w:rPr>
      <w:rFonts w:ascii="Calibri" w:eastAsia="Times New Roman" w:hAnsi="Calibri"/>
      <w:sz w:val="20"/>
      <w:szCs w:val="20"/>
      <w:lang w:val="en-US"/>
    </w:rPr>
  </w:style>
  <w:style w:type="character" w:customStyle="1" w:styleId="afb">
    <w:name w:val="Текст сноски Знак"/>
    <w:basedOn w:val="a2"/>
    <w:link w:val="afa"/>
    <w:uiPriority w:val="99"/>
    <w:rsid w:val="00D9560A"/>
    <w:rPr>
      <w:rFonts w:ascii="Calibri" w:hAnsi="Calibri"/>
      <w:lang w:val="en-US" w:eastAsia="en-US"/>
    </w:rPr>
  </w:style>
  <w:style w:type="paragraph" w:customStyle="1" w:styleId="ListParagraph1">
    <w:name w:val="List Paragraph1"/>
    <w:basedOn w:val="a0"/>
    <w:link w:val="ListParagraphChar"/>
    <w:qFormat/>
    <w:rsid w:val="00D9560A"/>
    <w:pPr>
      <w:spacing w:after="200" w:line="276" w:lineRule="auto"/>
      <w:ind w:left="720" w:firstLine="0"/>
      <w:contextualSpacing/>
      <w:jc w:val="left"/>
    </w:pPr>
    <w:rPr>
      <w:rFonts w:ascii="Calibri" w:eastAsia="Times New Roman" w:hAnsi="Calibri"/>
      <w:sz w:val="22"/>
      <w:szCs w:val="22"/>
    </w:rPr>
  </w:style>
  <w:style w:type="character" w:customStyle="1" w:styleId="ListParagraphChar">
    <w:name w:val="List Paragraph Char"/>
    <w:link w:val="ListParagraph1"/>
    <w:locked/>
    <w:rsid w:val="0041135B"/>
    <w:rPr>
      <w:rFonts w:ascii="Calibri" w:hAnsi="Calibri"/>
      <w:sz w:val="22"/>
      <w:szCs w:val="22"/>
      <w:lang w:eastAsia="en-US"/>
    </w:rPr>
  </w:style>
  <w:style w:type="character" w:styleId="afc">
    <w:name w:val="footnote reference"/>
    <w:uiPriority w:val="99"/>
    <w:unhideWhenUsed/>
    <w:rsid w:val="00D9560A"/>
    <w:rPr>
      <w:vertAlign w:val="superscript"/>
    </w:rPr>
  </w:style>
  <w:style w:type="character" w:customStyle="1" w:styleId="S00">
    <w:name w:val="S0"/>
    <w:rsid w:val="00D9560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00">
    <w:name w:val="s00"/>
    <w:rsid w:val="00D9560A"/>
    <w:rPr>
      <w:rFonts w:ascii="Times New Roman" w:hAnsi="Times New Roman" w:cs="Times New Roman" w:hint="default"/>
      <w:b w:val="0"/>
      <w:bCs w:val="0"/>
      <w:i w:val="0"/>
      <w:iCs w:val="0"/>
      <w:color w:val="000000"/>
    </w:rPr>
  </w:style>
  <w:style w:type="character" w:customStyle="1" w:styleId="s19">
    <w:name w:val="s19"/>
    <w:rsid w:val="00D9560A"/>
    <w:rPr>
      <w:rFonts w:ascii="Times New Roman" w:hAnsi="Times New Roman" w:cs="Times New Roman" w:hint="default"/>
      <w:b w:val="0"/>
      <w:bCs w:val="0"/>
      <w:i w:val="0"/>
      <w:iCs w:val="0"/>
      <w:color w:val="008000"/>
    </w:rPr>
  </w:style>
  <w:style w:type="character" w:customStyle="1" w:styleId="s2">
    <w:name w:val="s2"/>
    <w:basedOn w:val="a2"/>
    <w:rsid w:val="00D9560A"/>
    <w:rPr>
      <w:rFonts w:ascii="Times New Roman" w:hAnsi="Times New Roman" w:cs="Times New Roman" w:hint="default"/>
      <w:color w:val="800080"/>
      <w:u w:val="single"/>
    </w:rPr>
  </w:style>
  <w:style w:type="character" w:customStyle="1" w:styleId="s202">
    <w:name w:val="s202"/>
    <w:basedOn w:val="a2"/>
    <w:rsid w:val="00D9560A"/>
  </w:style>
  <w:style w:type="character" w:customStyle="1" w:styleId="s9">
    <w:name w:val="s9"/>
    <w:rsid w:val="00D9560A"/>
    <w:rPr>
      <w:rFonts w:ascii="Times New Roman" w:hAnsi="Times New Roman" w:cs="Times New Roman" w:hint="default"/>
      <w:b/>
      <w:bCs/>
      <w:i/>
      <w:iCs/>
      <w:color w:val="333399"/>
      <w:u w:val="single"/>
      <w:bdr w:val="none" w:sz="0" w:space="0" w:color="auto" w:frame="1"/>
    </w:rPr>
  </w:style>
  <w:style w:type="paragraph" w:customStyle="1" w:styleId="PrivilegedAndConfidential">
    <w:name w:val="PrivilegedAndConfidential"/>
    <w:next w:val="a0"/>
    <w:uiPriority w:val="28"/>
    <w:semiHidden/>
    <w:rsid w:val="00A22EC9"/>
    <w:pPr>
      <w:spacing w:after="120"/>
      <w:ind w:left="-720" w:right="-720"/>
    </w:pPr>
    <w:rPr>
      <w:rFonts w:ascii="Arial" w:hAnsi="Arial"/>
      <w:caps/>
      <w:lang w:val="en-US" w:eastAsia="en-US"/>
    </w:rPr>
  </w:style>
  <w:style w:type="character" w:customStyle="1" w:styleId="FootnoteTextChar1">
    <w:name w:val="Footnote Text Char1"/>
    <w:basedOn w:val="a2"/>
    <w:uiPriority w:val="99"/>
    <w:semiHidden/>
    <w:rsid w:val="00A22EC9"/>
    <w:rPr>
      <w:lang w:val="ru-RU"/>
    </w:rPr>
  </w:style>
  <w:style w:type="paragraph" w:styleId="afd">
    <w:name w:val="No Spacing"/>
    <w:link w:val="afe"/>
    <w:uiPriority w:val="1"/>
    <w:qFormat/>
    <w:rsid w:val="00BA3057"/>
    <w:rPr>
      <w:rFonts w:ascii="Calibri" w:hAnsi="Calibri" w:cs="Calibri"/>
      <w:sz w:val="22"/>
      <w:szCs w:val="22"/>
      <w:lang w:eastAsia="en-US"/>
    </w:rPr>
  </w:style>
  <w:style w:type="character" w:customStyle="1" w:styleId="afe">
    <w:name w:val="Без интервала Знак"/>
    <w:link w:val="afd"/>
    <w:uiPriority w:val="1"/>
    <w:locked/>
    <w:rsid w:val="0041135B"/>
    <w:rPr>
      <w:rFonts w:ascii="Calibri" w:hAnsi="Calibri" w:cs="Calibri"/>
      <w:sz w:val="22"/>
      <w:szCs w:val="22"/>
      <w:lang w:eastAsia="en-US"/>
    </w:rPr>
  </w:style>
  <w:style w:type="paragraph" w:customStyle="1" w:styleId="12">
    <w:name w:val="Абзац списка1"/>
    <w:basedOn w:val="a0"/>
    <w:rsid w:val="0041135B"/>
    <w:pPr>
      <w:spacing w:after="200" w:line="276" w:lineRule="auto"/>
      <w:ind w:left="720" w:firstLine="0"/>
      <w:jc w:val="left"/>
    </w:pPr>
    <w:rPr>
      <w:rFonts w:ascii="Calibri" w:eastAsia="Times New Roman" w:hAnsi="Calibri"/>
      <w:sz w:val="22"/>
      <w:szCs w:val="22"/>
      <w:lang w:eastAsia="ru-RU"/>
    </w:rPr>
  </w:style>
  <w:style w:type="character" w:customStyle="1" w:styleId="s20">
    <w:name w:val="s20"/>
    <w:rsid w:val="0041135B"/>
    <w:rPr>
      <w:shd w:val="clear" w:color="auto" w:fill="FFFFFF"/>
    </w:rPr>
  </w:style>
  <w:style w:type="paragraph" w:customStyle="1" w:styleId="13">
    <w:name w:val="Основной текст1"/>
    <w:basedOn w:val="a0"/>
    <w:rsid w:val="0041135B"/>
    <w:pPr>
      <w:widowControl w:val="0"/>
      <w:shd w:val="clear" w:color="auto" w:fill="FFFFFF"/>
      <w:spacing w:before="240" w:line="322" w:lineRule="exact"/>
      <w:ind w:firstLine="700"/>
    </w:pPr>
    <w:rPr>
      <w:rFonts w:eastAsia="Calibri"/>
      <w:sz w:val="26"/>
      <w:szCs w:val="26"/>
      <w:lang w:eastAsia="ru-RU"/>
    </w:rPr>
  </w:style>
  <w:style w:type="character" w:customStyle="1" w:styleId="11pt0pt">
    <w:name w:val="Основной текст + 11 pt;Не полужирный;Интервал 0 pt"/>
    <w:rsid w:val="0041135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Iauiue1">
    <w:name w:val="Iau?iue1"/>
    <w:rsid w:val="0041135B"/>
  </w:style>
  <w:style w:type="character" w:customStyle="1" w:styleId="aff">
    <w:name w:val="Основной текст_"/>
    <w:link w:val="22"/>
    <w:rsid w:val="0041135B"/>
    <w:rPr>
      <w:sz w:val="27"/>
      <w:szCs w:val="27"/>
      <w:shd w:val="clear" w:color="auto" w:fill="FFFFFF"/>
    </w:rPr>
  </w:style>
  <w:style w:type="paragraph" w:customStyle="1" w:styleId="22">
    <w:name w:val="Основной текст2"/>
    <w:basedOn w:val="a0"/>
    <w:link w:val="aff"/>
    <w:rsid w:val="0041135B"/>
    <w:pPr>
      <w:widowControl w:val="0"/>
      <w:shd w:val="clear" w:color="auto" w:fill="FFFFFF"/>
      <w:spacing w:after="720" w:line="0" w:lineRule="atLeast"/>
      <w:ind w:firstLine="0"/>
      <w:jc w:val="right"/>
    </w:pPr>
    <w:rPr>
      <w:rFonts w:eastAsia="Times New Roman"/>
      <w:sz w:val="27"/>
      <w:szCs w:val="27"/>
      <w:lang w:eastAsia="ru-RU"/>
    </w:rPr>
  </w:style>
  <w:style w:type="character" w:customStyle="1" w:styleId="aff0">
    <w:name w:val="Цветовое выделение"/>
    <w:uiPriority w:val="99"/>
    <w:rsid w:val="0041135B"/>
    <w:rPr>
      <w:b/>
      <w:color w:val="26282F"/>
    </w:rPr>
  </w:style>
  <w:style w:type="character" w:customStyle="1" w:styleId="aff1">
    <w:name w:val="Основной текст Знак"/>
    <w:link w:val="aff2"/>
    <w:locked/>
    <w:rsid w:val="0041135B"/>
    <w:rPr>
      <w:rFonts w:ascii="Arial" w:hAnsi="Arial" w:cs="Arial"/>
    </w:rPr>
  </w:style>
  <w:style w:type="paragraph" w:styleId="aff2">
    <w:name w:val="Body Text"/>
    <w:basedOn w:val="a0"/>
    <w:link w:val="aff1"/>
    <w:rsid w:val="0041135B"/>
    <w:pPr>
      <w:ind w:firstLine="0"/>
    </w:pPr>
    <w:rPr>
      <w:rFonts w:ascii="Arial" w:eastAsia="Times New Roman" w:hAnsi="Arial" w:cs="Arial"/>
      <w:sz w:val="20"/>
      <w:szCs w:val="20"/>
      <w:lang w:eastAsia="ru-RU"/>
    </w:rPr>
  </w:style>
  <w:style w:type="character" w:customStyle="1" w:styleId="14">
    <w:name w:val="Основной текст Знак1"/>
    <w:basedOn w:val="a2"/>
    <w:uiPriority w:val="99"/>
    <w:rsid w:val="0041135B"/>
    <w:rPr>
      <w:rFonts w:eastAsiaTheme="minorHAnsi"/>
      <w:sz w:val="28"/>
      <w:szCs w:val="28"/>
      <w:lang w:eastAsia="en-US"/>
    </w:rPr>
  </w:style>
  <w:style w:type="character" w:customStyle="1" w:styleId="111">
    <w:name w:val="Основной текст + 111"/>
    <w:aliases w:val="5 pt1,Интервал 1 pt2,Основной текст + 91"/>
    <w:uiPriority w:val="99"/>
    <w:rsid w:val="0041135B"/>
    <w:rPr>
      <w:rFonts w:ascii="Times New Roman" w:hAnsi="Times New Roman" w:cs="Times New Roman"/>
      <w:spacing w:val="30"/>
      <w:sz w:val="23"/>
      <w:szCs w:val="23"/>
      <w:u w:val="none"/>
    </w:rPr>
  </w:style>
  <w:style w:type="character" w:customStyle="1" w:styleId="9pt1">
    <w:name w:val="Основной текст + 9 pt1"/>
    <w:uiPriority w:val="99"/>
    <w:rsid w:val="0041135B"/>
    <w:rPr>
      <w:rFonts w:ascii="Times New Roman" w:hAnsi="Times New Roman" w:cs="Times New Roman"/>
      <w:sz w:val="18"/>
      <w:szCs w:val="18"/>
      <w:u w:val="none"/>
    </w:rPr>
  </w:style>
  <w:style w:type="character" w:customStyle="1" w:styleId="s3">
    <w:name w:val="s3"/>
    <w:rsid w:val="0041135B"/>
    <w:rPr>
      <w:rFonts w:ascii="Times New Roman" w:hAnsi="Times New Roman" w:cs="Times New Roman" w:hint="default"/>
      <w:b w:val="0"/>
      <w:bCs w:val="0"/>
      <w:i/>
      <w:iCs/>
      <w:strike w:val="0"/>
      <w:dstrike w:val="0"/>
      <w:color w:val="FF0000"/>
      <w:sz w:val="28"/>
      <w:szCs w:val="28"/>
      <w:u w:val="none"/>
      <w:effect w:val="none"/>
    </w:rPr>
  </w:style>
  <w:style w:type="paragraph" w:styleId="aff3">
    <w:name w:val="Body Text Indent"/>
    <w:basedOn w:val="a0"/>
    <w:link w:val="aff4"/>
    <w:rsid w:val="0041135B"/>
    <w:pPr>
      <w:suppressAutoHyphens/>
      <w:autoSpaceDE w:val="0"/>
      <w:autoSpaceDN w:val="0"/>
      <w:adjustRightInd w:val="0"/>
      <w:ind w:firstLine="720"/>
    </w:pPr>
    <w:rPr>
      <w:rFonts w:eastAsia="Times New Roman"/>
      <w:szCs w:val="20"/>
      <w:lang w:val="x-none" w:eastAsia="x-none"/>
    </w:rPr>
  </w:style>
  <w:style w:type="character" w:customStyle="1" w:styleId="aff4">
    <w:name w:val="Основной текст с отступом Знак"/>
    <w:basedOn w:val="a2"/>
    <w:link w:val="aff3"/>
    <w:rsid w:val="0041135B"/>
    <w:rPr>
      <w:sz w:val="28"/>
      <w:lang w:val="x-none" w:eastAsia="x-none"/>
    </w:rPr>
  </w:style>
  <w:style w:type="character" w:customStyle="1" w:styleId="aff5">
    <w:name w:val="Основной текст + Курсив"/>
    <w:uiPriority w:val="99"/>
    <w:rsid w:val="0041135B"/>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f6">
    <w:name w:val="Знак"/>
    <w:basedOn w:val="a0"/>
    <w:next w:val="2"/>
    <w:autoRedefine/>
    <w:rsid w:val="0041135B"/>
    <w:pPr>
      <w:spacing w:after="160" w:line="240" w:lineRule="exact"/>
      <w:ind w:firstLine="0"/>
      <w:jc w:val="center"/>
    </w:pPr>
    <w:rPr>
      <w:rFonts w:eastAsia="Calibri"/>
      <w:b/>
      <w:i/>
    </w:rPr>
  </w:style>
  <w:style w:type="character" w:customStyle="1" w:styleId="13pt">
    <w:name w:val="Основной текст + 13 pt;Полужирный"/>
    <w:rsid w:val="0041135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PalatinoLinotype115pt0pt">
    <w:name w:val="Основной текст + Palatino Linotype;11;5 pt;Интервал 0 pt"/>
    <w:rsid w:val="0041135B"/>
    <w:rPr>
      <w:rFonts w:ascii="Palatino Linotype" w:eastAsia="Palatino Linotype" w:hAnsi="Palatino Linotype" w:cs="Palatino Linotype"/>
      <w:b w:val="0"/>
      <w:bCs w:val="0"/>
      <w:i w:val="0"/>
      <w:iCs w:val="0"/>
      <w:smallCaps w:val="0"/>
      <w:strike w:val="0"/>
      <w:color w:val="000000"/>
      <w:spacing w:val="2"/>
      <w:w w:val="100"/>
      <w:position w:val="0"/>
      <w:sz w:val="23"/>
      <w:szCs w:val="23"/>
      <w:u w:val="none"/>
      <w:shd w:val="clear" w:color="auto" w:fill="FFFFFF"/>
      <w:lang w:val="ru-RU"/>
    </w:rPr>
  </w:style>
  <w:style w:type="character" w:customStyle="1" w:styleId="aff7">
    <w:name w:val="Основной текст + Полужирный"/>
    <w:aliases w:val="Интервал 0 pt1"/>
    <w:rsid w:val="0041135B"/>
    <w:rPr>
      <w:rFonts w:ascii="Times New Roman" w:hAnsi="Times New Roman" w:cs="Times New Roman"/>
      <w:b/>
      <w:bCs/>
      <w:sz w:val="28"/>
      <w:szCs w:val="28"/>
      <w:u w:val="none"/>
    </w:rPr>
  </w:style>
  <w:style w:type="character" w:customStyle="1" w:styleId="TimesNewRoman95pt0pt">
    <w:name w:val="Основной текст + Times New Roman;9;5 pt;Полужирный;Интервал 0 pt"/>
    <w:rsid w:val="0041135B"/>
    <w:rPr>
      <w:rFonts w:ascii="Times New Roman" w:eastAsia="Times New Roman" w:hAnsi="Times New Roman" w:cs="Times New Roman"/>
      <w:b/>
      <w:bCs/>
      <w:i w:val="0"/>
      <w:iCs w:val="0"/>
      <w:smallCaps w:val="0"/>
      <w:strike w:val="0"/>
      <w:color w:val="000000"/>
      <w:spacing w:val="5"/>
      <w:w w:val="100"/>
      <w:position w:val="0"/>
      <w:sz w:val="19"/>
      <w:szCs w:val="19"/>
      <w:u w:val="none"/>
      <w:shd w:val="clear" w:color="auto" w:fill="FFFFFF"/>
      <w:lang w:val="ru-RU"/>
    </w:rPr>
  </w:style>
  <w:style w:type="character" w:customStyle="1" w:styleId="13pt0">
    <w:name w:val="Основной текст + 13 pt"/>
    <w:rsid w:val="0041135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TimesNewRoman95pt0pt0">
    <w:name w:val="Основной текст + Times New Roman;9;5 pt;Интервал 0 pt"/>
    <w:rsid w:val="0041135B"/>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ru-RU"/>
    </w:rPr>
  </w:style>
  <w:style w:type="character" w:customStyle="1" w:styleId="HTML">
    <w:name w:val="Стандартный HTML Знак"/>
    <w:link w:val="HTML0"/>
    <w:rsid w:val="0041135B"/>
    <w:rPr>
      <w:rFonts w:ascii="Courier New" w:hAnsi="Courier New" w:cs="Courier New"/>
    </w:rPr>
  </w:style>
  <w:style w:type="paragraph" w:styleId="HTML0">
    <w:name w:val="HTML Preformatted"/>
    <w:basedOn w:val="a0"/>
    <w:link w:val="HTML"/>
    <w:rsid w:val="0041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1"/>
    <w:basedOn w:val="a2"/>
    <w:uiPriority w:val="99"/>
    <w:rsid w:val="0041135B"/>
    <w:rPr>
      <w:rFonts w:ascii="Consolas" w:eastAsiaTheme="minorHAnsi" w:hAnsi="Consolas" w:cs="Consolas"/>
      <w:lang w:eastAsia="en-US"/>
    </w:rPr>
  </w:style>
  <w:style w:type="paragraph" w:styleId="aff8">
    <w:name w:val="Title"/>
    <w:basedOn w:val="a0"/>
    <w:link w:val="aff9"/>
    <w:rsid w:val="0041135B"/>
    <w:pPr>
      <w:ind w:firstLine="0"/>
      <w:jc w:val="center"/>
    </w:pPr>
    <w:rPr>
      <w:rFonts w:eastAsia="Times New Roman"/>
      <w:b/>
      <w:sz w:val="24"/>
      <w:szCs w:val="24"/>
      <w:lang w:val="x-none" w:eastAsia="x-none"/>
    </w:rPr>
  </w:style>
  <w:style w:type="character" w:customStyle="1" w:styleId="aff9">
    <w:name w:val="Название Знак"/>
    <w:basedOn w:val="a2"/>
    <w:link w:val="aff8"/>
    <w:rsid w:val="0041135B"/>
    <w:rPr>
      <w:b/>
      <w:sz w:val="24"/>
      <w:szCs w:val="24"/>
      <w:lang w:val="x-none" w:eastAsia="x-none"/>
    </w:rPr>
  </w:style>
  <w:style w:type="character" w:customStyle="1" w:styleId="23">
    <w:name w:val="Основной текст (2)_"/>
    <w:link w:val="24"/>
    <w:uiPriority w:val="99"/>
    <w:rsid w:val="0041135B"/>
    <w:rPr>
      <w:b/>
      <w:bCs/>
      <w:sz w:val="28"/>
      <w:szCs w:val="28"/>
      <w:shd w:val="clear" w:color="auto" w:fill="FFFFFF"/>
    </w:rPr>
  </w:style>
  <w:style w:type="paragraph" w:customStyle="1" w:styleId="24">
    <w:name w:val="Основной текст (2)"/>
    <w:basedOn w:val="a0"/>
    <w:link w:val="23"/>
    <w:uiPriority w:val="99"/>
    <w:rsid w:val="0041135B"/>
    <w:pPr>
      <w:widowControl w:val="0"/>
      <w:shd w:val="clear" w:color="auto" w:fill="FFFFFF"/>
      <w:spacing w:before="420" w:after="240" w:line="317" w:lineRule="exact"/>
      <w:ind w:firstLine="0"/>
      <w:jc w:val="center"/>
    </w:pPr>
    <w:rPr>
      <w:rFonts w:eastAsia="Times New Roman"/>
      <w:b/>
      <w:bCs/>
      <w:lang w:eastAsia="ru-RU"/>
    </w:rPr>
  </w:style>
  <w:style w:type="character" w:customStyle="1" w:styleId="32">
    <w:name w:val="Основной текст (3)_"/>
    <w:link w:val="33"/>
    <w:uiPriority w:val="99"/>
    <w:locked/>
    <w:rsid w:val="0041135B"/>
    <w:rPr>
      <w:b/>
      <w:bCs/>
      <w:sz w:val="26"/>
      <w:szCs w:val="26"/>
      <w:shd w:val="clear" w:color="auto" w:fill="FFFFFF"/>
    </w:rPr>
  </w:style>
  <w:style w:type="paragraph" w:customStyle="1" w:styleId="33">
    <w:name w:val="Основной текст (3)"/>
    <w:basedOn w:val="a0"/>
    <w:link w:val="32"/>
    <w:uiPriority w:val="99"/>
    <w:rsid w:val="0041135B"/>
    <w:pPr>
      <w:widowControl w:val="0"/>
      <w:shd w:val="clear" w:color="auto" w:fill="FFFFFF"/>
      <w:spacing w:line="322" w:lineRule="exact"/>
      <w:ind w:firstLine="0"/>
    </w:pPr>
    <w:rPr>
      <w:rFonts w:eastAsia="Times New Roman"/>
      <w:b/>
      <w:bCs/>
      <w:sz w:val="26"/>
      <w:szCs w:val="26"/>
      <w:lang w:eastAsia="ru-RU"/>
    </w:rPr>
  </w:style>
  <w:style w:type="character" w:customStyle="1" w:styleId="affa">
    <w:name w:val="Основной текст + Полужирный;Курсив"/>
    <w:rsid w:val="0041135B"/>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34">
    <w:name w:val="Основной текст (3) + Не полужирный;Не курсив"/>
    <w:rsid w:val="0041135B"/>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42">
    <w:name w:val="Основной текст (4)_"/>
    <w:link w:val="43"/>
    <w:rsid w:val="0041135B"/>
    <w:rPr>
      <w:i/>
      <w:iCs/>
      <w:sz w:val="27"/>
      <w:szCs w:val="27"/>
      <w:shd w:val="clear" w:color="auto" w:fill="FFFFFF"/>
    </w:rPr>
  </w:style>
  <w:style w:type="paragraph" w:customStyle="1" w:styleId="43">
    <w:name w:val="Основной текст (4)"/>
    <w:basedOn w:val="a0"/>
    <w:link w:val="42"/>
    <w:rsid w:val="0041135B"/>
    <w:pPr>
      <w:widowControl w:val="0"/>
      <w:shd w:val="clear" w:color="auto" w:fill="FFFFFF"/>
      <w:spacing w:line="322" w:lineRule="exact"/>
      <w:ind w:firstLine="0"/>
    </w:pPr>
    <w:rPr>
      <w:rFonts w:eastAsia="Times New Roman"/>
      <w:i/>
      <w:iCs/>
      <w:sz w:val="27"/>
      <w:szCs w:val="27"/>
      <w:lang w:eastAsia="ru-RU"/>
    </w:rPr>
  </w:style>
  <w:style w:type="character" w:customStyle="1" w:styleId="affb">
    <w:name w:val="Основной текст + Не полужирный;Не курсив"/>
    <w:rsid w:val="0041135B"/>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21pt-1pt">
    <w:name w:val="Основной текст + 21 pt;Не полужирный;Не курсив;Интервал -1 pt"/>
    <w:rsid w:val="0041135B"/>
    <w:rPr>
      <w:rFonts w:ascii="Times New Roman" w:eastAsia="Times New Roman" w:hAnsi="Times New Roman" w:cs="Times New Roman"/>
      <w:b/>
      <w:bCs/>
      <w:i/>
      <w:iCs/>
      <w:color w:val="000000"/>
      <w:spacing w:val="-30"/>
      <w:w w:val="100"/>
      <w:position w:val="0"/>
      <w:sz w:val="42"/>
      <w:szCs w:val="42"/>
      <w:shd w:val="clear" w:color="auto" w:fill="FFFFFF"/>
      <w:lang w:val="ru-RU"/>
    </w:rPr>
  </w:style>
  <w:style w:type="character" w:customStyle="1" w:styleId="affc">
    <w:name w:val="Основной текст + Не полужирный"/>
    <w:uiPriority w:val="99"/>
    <w:rsid w:val="0041135B"/>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35">
    <w:name w:val="Основной текст (3) + Не курсив"/>
    <w:rsid w:val="0041135B"/>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15">
    <w:name w:val="Заголовок №1_"/>
    <w:link w:val="16"/>
    <w:rsid w:val="0041135B"/>
    <w:rPr>
      <w:b/>
      <w:bCs/>
      <w:spacing w:val="7"/>
      <w:shd w:val="clear" w:color="auto" w:fill="FFFFFF"/>
    </w:rPr>
  </w:style>
  <w:style w:type="paragraph" w:customStyle="1" w:styleId="16">
    <w:name w:val="Заголовок №1"/>
    <w:basedOn w:val="a0"/>
    <w:link w:val="15"/>
    <w:rsid w:val="0041135B"/>
    <w:pPr>
      <w:widowControl w:val="0"/>
      <w:shd w:val="clear" w:color="auto" w:fill="FFFFFF"/>
      <w:spacing w:after="420" w:line="317" w:lineRule="exact"/>
      <w:ind w:firstLine="0"/>
      <w:jc w:val="center"/>
      <w:outlineLvl w:val="0"/>
    </w:pPr>
    <w:rPr>
      <w:rFonts w:eastAsia="Times New Roman"/>
      <w:b/>
      <w:bCs/>
      <w:spacing w:val="7"/>
      <w:sz w:val="20"/>
      <w:szCs w:val="20"/>
      <w:lang w:eastAsia="ru-RU"/>
    </w:rPr>
  </w:style>
  <w:style w:type="character" w:customStyle="1" w:styleId="0pt">
    <w:name w:val="Основной текст + Полужирный;Интервал 0 pt"/>
    <w:rsid w:val="0041135B"/>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20pt">
    <w:name w:val="Основной текст (2) + Полужирный;Интервал 0 pt"/>
    <w:rsid w:val="0041135B"/>
    <w:rPr>
      <w:rFonts w:ascii="Times New Roman" w:eastAsia="Times New Roman" w:hAnsi="Times New Roman" w:cs="Times New Roman"/>
      <w:b w:val="0"/>
      <w:bCs w:val="0"/>
      <w:i/>
      <w:iCs/>
      <w:smallCaps w:val="0"/>
      <w:strike w:val="0"/>
      <w:color w:val="000000"/>
      <w:spacing w:val="2"/>
      <w:w w:val="100"/>
      <w:position w:val="0"/>
      <w:sz w:val="24"/>
      <w:szCs w:val="24"/>
      <w:u w:val="none"/>
      <w:shd w:val="clear" w:color="auto" w:fill="FFFFFF"/>
      <w:lang w:val="ru-RU"/>
    </w:rPr>
  </w:style>
  <w:style w:type="character" w:customStyle="1" w:styleId="24pt0pt">
    <w:name w:val="Основной текст (2) + 4 pt;Не курсив;Интервал 0 pt"/>
    <w:rsid w:val="0041135B"/>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rPr>
  </w:style>
  <w:style w:type="character" w:customStyle="1" w:styleId="0pt0">
    <w:name w:val="Основной текст + Полужирный;Курсив;Интервал 0 pt"/>
    <w:rsid w:val="0041135B"/>
    <w:rPr>
      <w:rFonts w:ascii="Times New Roman" w:eastAsia="Times New Roman" w:hAnsi="Times New Roman" w:cs="Times New Roman"/>
      <w:b/>
      <w:bCs/>
      <w:i/>
      <w:iCs/>
      <w:smallCaps w:val="0"/>
      <w:strike w:val="0"/>
      <w:color w:val="000000"/>
      <w:spacing w:val="2"/>
      <w:w w:val="100"/>
      <w:position w:val="0"/>
      <w:sz w:val="24"/>
      <w:szCs w:val="24"/>
      <w:u w:val="single"/>
      <w:shd w:val="clear" w:color="auto" w:fill="FFFFFF"/>
      <w:lang w:val="ru-RU"/>
    </w:rPr>
  </w:style>
  <w:style w:type="character" w:customStyle="1" w:styleId="20pt0">
    <w:name w:val="Основной текст (2) + Не курсив;Интервал 0 pt"/>
    <w:rsid w:val="0041135B"/>
    <w:rPr>
      <w:rFonts w:ascii="Times New Roman" w:eastAsia="Times New Roman" w:hAnsi="Times New Roman" w:cs="Times New Roman"/>
      <w:b/>
      <w:bCs/>
      <w:i/>
      <w:iCs/>
      <w:smallCaps w:val="0"/>
      <w:strike w:val="0"/>
      <w:color w:val="000000"/>
      <w:spacing w:val="6"/>
      <w:w w:val="100"/>
      <w:position w:val="0"/>
      <w:sz w:val="24"/>
      <w:szCs w:val="24"/>
      <w:u w:val="none"/>
      <w:shd w:val="clear" w:color="auto" w:fill="FFFFFF"/>
      <w:lang w:val="ru-RU"/>
    </w:rPr>
  </w:style>
  <w:style w:type="character" w:customStyle="1" w:styleId="0pt1">
    <w:name w:val="Основной текст + Курсив;Интервал 0 pt"/>
    <w:rsid w:val="0041135B"/>
    <w:rPr>
      <w:rFonts w:ascii="Times New Roman" w:eastAsia="Times New Roman" w:hAnsi="Times New Roman" w:cs="Times New Roman"/>
      <w:b w:val="0"/>
      <w:bCs w:val="0"/>
      <w:i/>
      <w:iCs/>
      <w:smallCaps w:val="0"/>
      <w:strike w:val="0"/>
      <w:color w:val="000000"/>
      <w:spacing w:val="3"/>
      <w:w w:val="100"/>
      <w:position w:val="0"/>
      <w:sz w:val="24"/>
      <w:szCs w:val="24"/>
      <w:u w:val="none"/>
      <w:shd w:val="clear" w:color="auto" w:fill="FFFFFF"/>
      <w:lang w:val="ru-RU"/>
    </w:rPr>
  </w:style>
  <w:style w:type="character" w:customStyle="1" w:styleId="20pt1">
    <w:name w:val="Основной текст (2) + Не полужирный;Интервал 0 pt"/>
    <w:rsid w:val="0041135B"/>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0pt2">
    <w:name w:val="Основной текст + Не полужирный;Интервал 0 pt"/>
    <w:rsid w:val="0041135B"/>
    <w:rPr>
      <w:rFonts w:ascii="Palatino Linotype" w:eastAsia="Palatino Linotype" w:hAnsi="Palatino Linotype" w:cs="Palatino Linotype"/>
      <w:b/>
      <w:bCs/>
      <w:i w:val="0"/>
      <w:iCs w:val="0"/>
      <w:smallCaps w:val="0"/>
      <w:strike w:val="0"/>
      <w:color w:val="000000"/>
      <w:spacing w:val="-1"/>
      <w:w w:val="100"/>
      <w:position w:val="0"/>
      <w:sz w:val="20"/>
      <w:szCs w:val="20"/>
      <w:u w:val="none"/>
      <w:shd w:val="clear" w:color="auto" w:fill="FFFFFF"/>
      <w:lang w:val="ru-RU"/>
    </w:rPr>
  </w:style>
  <w:style w:type="character" w:customStyle="1" w:styleId="44">
    <w:name w:val="Основной текст4"/>
    <w:rsid w:val="0041135B"/>
    <w:rPr>
      <w:rFonts w:ascii="Palatino Linotype" w:eastAsia="Palatino Linotype" w:hAnsi="Palatino Linotype" w:cs="Palatino Linotype"/>
      <w:b/>
      <w:bCs/>
      <w:i w:val="0"/>
      <w:iCs w:val="0"/>
      <w:smallCaps w:val="0"/>
      <w:strike w:val="0"/>
      <w:color w:val="000000"/>
      <w:spacing w:val="2"/>
      <w:w w:val="100"/>
      <w:position w:val="0"/>
      <w:sz w:val="20"/>
      <w:szCs w:val="20"/>
      <w:u w:val="single"/>
      <w:shd w:val="clear" w:color="auto" w:fill="FFFFFF"/>
      <w:lang w:val="ru-RU"/>
    </w:rPr>
  </w:style>
  <w:style w:type="character" w:customStyle="1" w:styleId="1pt">
    <w:name w:val="Основной текст + Не полужирный;Интервал 1 pt"/>
    <w:rsid w:val="0041135B"/>
    <w:rPr>
      <w:rFonts w:ascii="Palatino Linotype" w:eastAsia="Palatino Linotype" w:hAnsi="Palatino Linotype" w:cs="Palatino Linotype"/>
      <w:b/>
      <w:bCs/>
      <w:i w:val="0"/>
      <w:iCs w:val="0"/>
      <w:smallCaps w:val="0"/>
      <w:strike w:val="0"/>
      <w:color w:val="000000"/>
      <w:spacing w:val="23"/>
      <w:w w:val="100"/>
      <w:position w:val="0"/>
      <w:sz w:val="20"/>
      <w:szCs w:val="20"/>
      <w:u w:val="none"/>
      <w:shd w:val="clear" w:color="auto" w:fill="FFFFFF"/>
      <w:lang w:val="ru-RU"/>
    </w:rPr>
  </w:style>
  <w:style w:type="character" w:customStyle="1" w:styleId="45">
    <w:name w:val="Основной текст (4) + Не курсив"/>
    <w:uiPriority w:val="99"/>
    <w:rsid w:val="0041135B"/>
    <w:rPr>
      <w:rFonts w:ascii="Times New Roman" w:hAnsi="Times New Roman" w:cs="Times New Roman"/>
      <w:i/>
      <w:iCs/>
      <w:sz w:val="27"/>
      <w:szCs w:val="27"/>
      <w:u w:val="none"/>
      <w:shd w:val="clear" w:color="auto" w:fill="FFFFFF"/>
    </w:rPr>
  </w:style>
  <w:style w:type="character" w:customStyle="1" w:styleId="110">
    <w:name w:val="Основной текст + 11"/>
    <w:aliases w:val="5 pt,Интервал 1 pt"/>
    <w:uiPriority w:val="99"/>
    <w:rsid w:val="0041135B"/>
    <w:rPr>
      <w:rFonts w:ascii="Times New Roman" w:hAnsi="Times New Roman" w:cs="Times New Roman"/>
      <w:spacing w:val="20"/>
      <w:sz w:val="23"/>
      <w:szCs w:val="23"/>
      <w:u w:val="none"/>
    </w:rPr>
  </w:style>
  <w:style w:type="character" w:customStyle="1" w:styleId="Corbel">
    <w:name w:val="Основной текст + Corbel"/>
    <w:aliases w:val="Интервал 0 pt"/>
    <w:uiPriority w:val="99"/>
    <w:rsid w:val="0041135B"/>
    <w:rPr>
      <w:rFonts w:ascii="Corbel" w:hAnsi="Corbel" w:cs="Corbel"/>
      <w:spacing w:val="10"/>
      <w:sz w:val="25"/>
      <w:szCs w:val="25"/>
      <w:u w:val="none"/>
    </w:rPr>
  </w:style>
  <w:style w:type="character" w:customStyle="1" w:styleId="112">
    <w:name w:val="Основной текст + 112"/>
    <w:aliases w:val="5 pt2,Интервал 1 pt3"/>
    <w:uiPriority w:val="99"/>
    <w:rsid w:val="0041135B"/>
    <w:rPr>
      <w:rFonts w:ascii="Times New Roman" w:hAnsi="Times New Roman" w:cs="Times New Roman"/>
      <w:spacing w:val="30"/>
      <w:sz w:val="23"/>
      <w:szCs w:val="23"/>
      <w:u w:val="none"/>
    </w:rPr>
  </w:style>
  <w:style w:type="character" w:customStyle="1" w:styleId="12pt">
    <w:name w:val="Основной текст + 12 pt"/>
    <w:aliases w:val="Интервал 1 pt1"/>
    <w:uiPriority w:val="99"/>
    <w:rsid w:val="0041135B"/>
    <w:rPr>
      <w:rFonts w:ascii="Times New Roman" w:hAnsi="Times New Roman" w:cs="Times New Roman"/>
      <w:spacing w:val="30"/>
      <w:sz w:val="24"/>
      <w:szCs w:val="24"/>
      <w:u w:val="none"/>
    </w:rPr>
  </w:style>
  <w:style w:type="character" w:customStyle="1" w:styleId="2pt">
    <w:name w:val="Основной текст + Интервал 2 pt"/>
    <w:uiPriority w:val="99"/>
    <w:rsid w:val="0041135B"/>
    <w:rPr>
      <w:rFonts w:ascii="Times New Roman" w:hAnsi="Times New Roman" w:cs="Times New Roman"/>
      <w:spacing w:val="40"/>
      <w:sz w:val="25"/>
      <w:szCs w:val="25"/>
      <w:u w:val="none"/>
    </w:rPr>
  </w:style>
  <w:style w:type="character" w:customStyle="1" w:styleId="8pt">
    <w:name w:val="Основной текст + 8 pt"/>
    <w:aliases w:val="Полужирный"/>
    <w:uiPriority w:val="99"/>
    <w:rsid w:val="0041135B"/>
    <w:rPr>
      <w:rFonts w:ascii="Times New Roman" w:hAnsi="Times New Roman" w:cs="Times New Roman"/>
      <w:b/>
      <w:bCs/>
      <w:sz w:val="16"/>
      <w:szCs w:val="16"/>
      <w:u w:val="none"/>
    </w:rPr>
  </w:style>
  <w:style w:type="character" w:customStyle="1" w:styleId="Corbel1">
    <w:name w:val="Основной текст + Corbel1"/>
    <w:aliases w:val="12 pt,Полужирный1,Основной текст + Arial Unicode MS"/>
    <w:uiPriority w:val="99"/>
    <w:rsid w:val="0041135B"/>
    <w:rPr>
      <w:rFonts w:ascii="Corbel" w:hAnsi="Corbel" w:cs="Corbel"/>
      <w:b/>
      <w:bCs/>
      <w:sz w:val="24"/>
      <w:szCs w:val="24"/>
      <w:u w:val="none"/>
    </w:rPr>
  </w:style>
  <w:style w:type="character" w:customStyle="1" w:styleId="320pt">
    <w:name w:val="Основной текст (3) + 20 pt;Не курсив"/>
    <w:rsid w:val="0041135B"/>
    <w:rPr>
      <w:rFonts w:ascii="Times New Roman" w:eastAsia="Times New Roman" w:hAnsi="Times New Roman" w:cs="Times New Roman"/>
      <w:b w:val="0"/>
      <w:bCs w:val="0"/>
      <w:i/>
      <w:iCs/>
      <w:smallCaps w:val="0"/>
      <w:strike w:val="0"/>
      <w:color w:val="000000"/>
      <w:spacing w:val="0"/>
      <w:w w:val="100"/>
      <w:position w:val="0"/>
      <w:sz w:val="40"/>
      <w:szCs w:val="40"/>
      <w:u w:val="none"/>
      <w:shd w:val="clear" w:color="auto" w:fill="FFFFFF"/>
      <w:lang w:val="ru-RU"/>
    </w:rPr>
  </w:style>
  <w:style w:type="character" w:customStyle="1" w:styleId="46">
    <w:name w:val="Основной текст (4) + Полужирный;Курсив"/>
    <w:rsid w:val="0041135B"/>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ffd">
    <w:name w:val="Основной текст + Не курсив"/>
    <w:uiPriority w:val="99"/>
    <w:rsid w:val="0041135B"/>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47">
    <w:name w:val="Основной текст (4) + Полужирный"/>
    <w:rsid w:val="0041135B"/>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48">
    <w:name w:val="Основной текст (4) + Курсив"/>
    <w:rsid w:val="0041135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420pt">
    <w:name w:val="Основной текст (4) + 20 pt;Полужирный"/>
    <w:rsid w:val="0041135B"/>
    <w:rPr>
      <w:rFonts w:ascii="Times New Roman" w:eastAsia="Times New Roman" w:hAnsi="Times New Roman" w:cs="Times New Roman"/>
      <w:b/>
      <w:bCs/>
      <w:i/>
      <w:iCs/>
      <w:smallCaps w:val="0"/>
      <w:strike w:val="0"/>
      <w:color w:val="000000"/>
      <w:spacing w:val="0"/>
      <w:w w:val="100"/>
      <w:position w:val="0"/>
      <w:sz w:val="40"/>
      <w:szCs w:val="40"/>
      <w:u w:val="none"/>
      <w:shd w:val="clear" w:color="auto" w:fill="FFFFFF"/>
    </w:rPr>
  </w:style>
  <w:style w:type="character" w:customStyle="1" w:styleId="36">
    <w:name w:val="Основной текст (3) + Полужирный"/>
    <w:uiPriority w:val="99"/>
    <w:rsid w:val="0041135B"/>
    <w:rPr>
      <w:rFonts w:ascii="Times New Roman" w:hAnsi="Times New Roman" w:cs="Times New Roman"/>
      <w:b w:val="0"/>
      <w:bCs w:val="0"/>
      <w:sz w:val="27"/>
      <w:szCs w:val="27"/>
      <w:u w:val="none"/>
      <w:shd w:val="clear" w:color="auto" w:fill="FFFFFF"/>
    </w:rPr>
  </w:style>
  <w:style w:type="character" w:customStyle="1" w:styleId="310">
    <w:name w:val="Основной текст (3) + Полужирный1"/>
    <w:aliases w:val="Курсив"/>
    <w:uiPriority w:val="99"/>
    <w:rsid w:val="0041135B"/>
    <w:rPr>
      <w:rFonts w:ascii="Times New Roman" w:hAnsi="Times New Roman" w:cs="Times New Roman"/>
      <w:b w:val="0"/>
      <w:bCs w:val="0"/>
      <w:i/>
      <w:iCs/>
      <w:sz w:val="27"/>
      <w:szCs w:val="27"/>
      <w:u w:val="none"/>
      <w:shd w:val="clear" w:color="auto" w:fill="FFFFFF"/>
    </w:rPr>
  </w:style>
  <w:style w:type="character" w:customStyle="1" w:styleId="25">
    <w:name w:val="Основной текст (2) + Полужирный"/>
    <w:uiPriority w:val="99"/>
    <w:rsid w:val="0041135B"/>
    <w:rPr>
      <w:rFonts w:ascii="Times New Roman" w:hAnsi="Times New Roman" w:cs="Times New Roman"/>
      <w:b w:val="0"/>
      <w:bCs w:val="0"/>
      <w:sz w:val="27"/>
      <w:szCs w:val="27"/>
      <w:u w:val="none"/>
      <w:shd w:val="clear" w:color="auto" w:fill="FFFFFF"/>
    </w:rPr>
  </w:style>
  <w:style w:type="character" w:customStyle="1" w:styleId="37">
    <w:name w:val="Основной текст (3) + Не полужирный"/>
    <w:aliases w:val="Не курсив,Основной текст (4) + Не полужирный"/>
    <w:uiPriority w:val="99"/>
    <w:rsid w:val="0041135B"/>
    <w:rPr>
      <w:rFonts w:ascii="Times New Roman" w:hAnsi="Times New Roman" w:cs="Times New Roman"/>
      <w:b/>
      <w:bCs/>
      <w:i/>
      <w:iCs/>
      <w:sz w:val="26"/>
      <w:szCs w:val="26"/>
      <w:shd w:val="clear" w:color="auto" w:fill="FFFFFF"/>
    </w:rPr>
  </w:style>
  <w:style w:type="character" w:customStyle="1" w:styleId="PalatinoLinotype115pt0pt0">
    <w:name w:val="Основной текст + Palatino Linotype;11;5 pt;Полужирный;Интервал 0 pt"/>
    <w:rsid w:val="0041135B"/>
    <w:rPr>
      <w:rFonts w:ascii="Palatino Linotype" w:eastAsia="Palatino Linotype" w:hAnsi="Palatino Linotype" w:cs="Palatino Linotype"/>
      <w:b/>
      <w:bCs/>
      <w:i w:val="0"/>
      <w:iCs w:val="0"/>
      <w:smallCaps w:val="0"/>
      <w:strike w:val="0"/>
      <w:color w:val="000000"/>
      <w:spacing w:val="8"/>
      <w:w w:val="100"/>
      <w:position w:val="0"/>
      <w:sz w:val="23"/>
      <w:szCs w:val="23"/>
      <w:u w:val="none"/>
      <w:shd w:val="clear" w:color="auto" w:fill="FFFFFF"/>
      <w:lang w:val="ru-RU"/>
    </w:rPr>
  </w:style>
  <w:style w:type="character" w:customStyle="1" w:styleId="s31">
    <w:name w:val="s31"/>
    <w:rsid w:val="0041135B"/>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sid w:val="0041135B"/>
    <w:rPr>
      <w:rFonts w:ascii="Courier New" w:hAnsi="Courier New" w:cs="Courier New" w:hint="default"/>
      <w:b w:val="0"/>
      <w:bCs w:val="0"/>
      <w:i w:val="0"/>
      <w:iCs w:val="0"/>
      <w:strike/>
      <w:color w:val="808000"/>
      <w:sz w:val="28"/>
      <w:szCs w:val="28"/>
    </w:rPr>
  </w:style>
  <w:style w:type="character" w:customStyle="1" w:styleId="26">
    <w:name w:val="Основной текст 2 Знак"/>
    <w:link w:val="27"/>
    <w:uiPriority w:val="99"/>
    <w:rsid w:val="0041135B"/>
  </w:style>
  <w:style w:type="paragraph" w:styleId="27">
    <w:name w:val="Body Text 2"/>
    <w:basedOn w:val="a0"/>
    <w:link w:val="26"/>
    <w:uiPriority w:val="99"/>
    <w:unhideWhenUsed/>
    <w:rsid w:val="0041135B"/>
    <w:pPr>
      <w:spacing w:after="120" w:line="480" w:lineRule="auto"/>
      <w:ind w:firstLine="0"/>
      <w:jc w:val="left"/>
    </w:pPr>
    <w:rPr>
      <w:rFonts w:eastAsia="Times New Roman"/>
      <w:sz w:val="20"/>
      <w:szCs w:val="20"/>
      <w:lang w:eastAsia="ru-RU"/>
    </w:rPr>
  </w:style>
  <w:style w:type="character" w:customStyle="1" w:styleId="210">
    <w:name w:val="Основной текст 2 Знак1"/>
    <w:basedOn w:val="a2"/>
    <w:uiPriority w:val="99"/>
    <w:rsid w:val="0041135B"/>
    <w:rPr>
      <w:rFonts w:eastAsiaTheme="minorHAnsi"/>
      <w:sz w:val="28"/>
      <w:szCs w:val="28"/>
      <w:lang w:eastAsia="en-US"/>
    </w:rPr>
  </w:style>
  <w:style w:type="character" w:customStyle="1" w:styleId="38">
    <w:name w:val="Основной текст с отступом 3 Знак"/>
    <w:link w:val="39"/>
    <w:rsid w:val="0041135B"/>
    <w:rPr>
      <w:sz w:val="24"/>
    </w:rPr>
  </w:style>
  <w:style w:type="paragraph" w:styleId="39">
    <w:name w:val="Body Text Indent 3"/>
    <w:basedOn w:val="a0"/>
    <w:link w:val="38"/>
    <w:rsid w:val="0041135B"/>
    <w:pPr>
      <w:ind w:left="3960" w:firstLine="0"/>
      <w:jc w:val="center"/>
    </w:pPr>
    <w:rPr>
      <w:rFonts w:eastAsia="Times New Roman"/>
      <w:sz w:val="24"/>
      <w:szCs w:val="20"/>
      <w:lang w:eastAsia="ru-RU"/>
    </w:rPr>
  </w:style>
  <w:style w:type="character" w:customStyle="1" w:styleId="311">
    <w:name w:val="Основной текст с отступом 3 Знак1"/>
    <w:basedOn w:val="a2"/>
    <w:uiPriority w:val="99"/>
    <w:rsid w:val="0041135B"/>
    <w:rPr>
      <w:rFonts w:eastAsiaTheme="minorHAnsi"/>
      <w:sz w:val="16"/>
      <w:szCs w:val="16"/>
      <w:lang w:eastAsia="en-US"/>
    </w:rPr>
  </w:style>
  <w:style w:type="character" w:customStyle="1" w:styleId="28">
    <w:name w:val="Основной текст с отступом 2 Знак"/>
    <w:link w:val="29"/>
    <w:uiPriority w:val="99"/>
    <w:rsid w:val="0041135B"/>
  </w:style>
  <w:style w:type="paragraph" w:styleId="29">
    <w:name w:val="Body Text Indent 2"/>
    <w:basedOn w:val="a0"/>
    <w:link w:val="28"/>
    <w:uiPriority w:val="99"/>
    <w:unhideWhenUsed/>
    <w:rsid w:val="0041135B"/>
    <w:pPr>
      <w:spacing w:after="120" w:line="480" w:lineRule="auto"/>
      <w:ind w:left="283" w:firstLine="0"/>
      <w:jc w:val="left"/>
    </w:pPr>
    <w:rPr>
      <w:rFonts w:eastAsia="Times New Roman"/>
      <w:sz w:val="20"/>
      <w:szCs w:val="20"/>
      <w:lang w:eastAsia="ru-RU"/>
    </w:rPr>
  </w:style>
  <w:style w:type="character" w:customStyle="1" w:styleId="211">
    <w:name w:val="Основной текст с отступом 2 Знак1"/>
    <w:basedOn w:val="a2"/>
    <w:uiPriority w:val="99"/>
    <w:rsid w:val="0041135B"/>
    <w:rPr>
      <w:rFonts w:eastAsiaTheme="minorHAnsi"/>
      <w:sz w:val="28"/>
      <w:szCs w:val="28"/>
      <w:lang w:eastAsia="en-US"/>
    </w:rPr>
  </w:style>
  <w:style w:type="paragraph" w:customStyle="1" w:styleId="17">
    <w:name w:val="Обычный1"/>
    <w:rsid w:val="0041135B"/>
    <w:pPr>
      <w:widowControl w:val="0"/>
    </w:pPr>
  </w:style>
  <w:style w:type="paragraph" w:styleId="affe">
    <w:name w:val="Subtitle"/>
    <w:basedOn w:val="a0"/>
    <w:link w:val="afff"/>
    <w:rsid w:val="0041135B"/>
    <w:pPr>
      <w:ind w:firstLine="0"/>
      <w:jc w:val="center"/>
    </w:pPr>
    <w:rPr>
      <w:rFonts w:eastAsia="Times New Roman"/>
      <w:b/>
      <w:sz w:val="36"/>
      <w:szCs w:val="20"/>
      <w:lang w:val="x-none" w:eastAsia="x-none"/>
    </w:rPr>
  </w:style>
  <w:style w:type="character" w:customStyle="1" w:styleId="afff">
    <w:name w:val="Подзаголовок Знак"/>
    <w:basedOn w:val="a2"/>
    <w:link w:val="affe"/>
    <w:rsid w:val="0041135B"/>
    <w:rPr>
      <w:b/>
      <w:sz w:val="36"/>
      <w:lang w:val="x-none" w:eastAsia="x-none"/>
    </w:rPr>
  </w:style>
  <w:style w:type="paragraph" w:styleId="afff0">
    <w:name w:val="Plain Text"/>
    <w:basedOn w:val="a0"/>
    <w:link w:val="afff1"/>
    <w:rsid w:val="0041135B"/>
    <w:pPr>
      <w:ind w:firstLine="0"/>
      <w:jc w:val="left"/>
    </w:pPr>
    <w:rPr>
      <w:rFonts w:ascii="Courier New" w:eastAsia="Times New Roman" w:hAnsi="Courier New"/>
      <w:sz w:val="20"/>
      <w:szCs w:val="20"/>
      <w:lang w:val="x-none" w:eastAsia="x-none"/>
    </w:rPr>
  </w:style>
  <w:style w:type="character" w:customStyle="1" w:styleId="afff1">
    <w:name w:val="Текст Знак"/>
    <w:basedOn w:val="a2"/>
    <w:link w:val="afff0"/>
    <w:rsid w:val="0041135B"/>
    <w:rPr>
      <w:rFonts w:ascii="Courier New" w:hAnsi="Courier New"/>
      <w:lang w:val="x-none" w:eastAsia="x-none"/>
    </w:rPr>
  </w:style>
  <w:style w:type="character" w:customStyle="1" w:styleId="2a">
    <w:name w:val="Основной текст (2) + Не полужирный"/>
    <w:rsid w:val="0041135B"/>
    <w:rPr>
      <w:b w:val="0"/>
      <w:bCs w:val="0"/>
      <w:sz w:val="28"/>
      <w:szCs w:val="28"/>
      <w:shd w:val="clear" w:color="auto" w:fill="FFFFFF"/>
    </w:rPr>
  </w:style>
  <w:style w:type="character" w:customStyle="1" w:styleId="status1">
    <w:name w:val="status1"/>
    <w:rsid w:val="0041135B"/>
    <w:rPr>
      <w:vanish/>
      <w:webHidden w:val="0"/>
      <w:sz w:val="15"/>
      <w:szCs w:val="15"/>
      <w:shd w:val="clear" w:color="auto" w:fill="DDDDDD"/>
      <w:specVanish w:val="0"/>
    </w:rPr>
  </w:style>
  <w:style w:type="paragraph" w:customStyle="1" w:styleId="18">
    <w:name w:val="Знак Знак Знак1 Знак Знак Знак Знак Знак Знак Знак Знак Знак Знак Знак Знак Знак"/>
    <w:basedOn w:val="a0"/>
    <w:autoRedefine/>
    <w:rsid w:val="0041135B"/>
    <w:pPr>
      <w:spacing w:after="160" w:line="240" w:lineRule="exact"/>
      <w:ind w:firstLine="0"/>
      <w:jc w:val="left"/>
    </w:pPr>
    <w:rPr>
      <w:rFonts w:eastAsia="Calibri"/>
      <w:b/>
      <w:szCs w:val="24"/>
      <w:lang w:val="en-US"/>
    </w:rPr>
  </w:style>
  <w:style w:type="character" w:customStyle="1" w:styleId="afff2">
    <w:name w:val="Гипертекстовая ссылка"/>
    <w:uiPriority w:val="99"/>
    <w:rsid w:val="0041135B"/>
    <w:rPr>
      <w:b/>
      <w:bCs/>
      <w:color w:val="106BBE"/>
      <w:sz w:val="26"/>
      <w:szCs w:val="26"/>
    </w:rPr>
  </w:style>
  <w:style w:type="character" w:customStyle="1" w:styleId="afff3">
    <w:name w:val="Схема документа Знак"/>
    <w:link w:val="afff4"/>
    <w:rsid w:val="0041135B"/>
    <w:rPr>
      <w:rFonts w:ascii="Tahoma" w:hAnsi="Tahoma"/>
      <w:sz w:val="24"/>
      <w:szCs w:val="24"/>
      <w:shd w:val="clear" w:color="auto" w:fill="000080"/>
    </w:rPr>
  </w:style>
  <w:style w:type="paragraph" w:styleId="afff4">
    <w:name w:val="Document Map"/>
    <w:basedOn w:val="a0"/>
    <w:link w:val="afff3"/>
    <w:rsid w:val="0041135B"/>
    <w:pPr>
      <w:shd w:val="clear" w:color="auto" w:fill="000080"/>
      <w:ind w:firstLine="0"/>
      <w:jc w:val="left"/>
    </w:pPr>
    <w:rPr>
      <w:rFonts w:ascii="Tahoma" w:eastAsia="Times New Roman" w:hAnsi="Tahoma"/>
      <w:sz w:val="24"/>
      <w:szCs w:val="24"/>
      <w:lang w:eastAsia="ru-RU"/>
    </w:rPr>
  </w:style>
  <w:style w:type="character" w:customStyle="1" w:styleId="19">
    <w:name w:val="Схема документа Знак1"/>
    <w:basedOn w:val="a2"/>
    <w:rsid w:val="0041135B"/>
    <w:rPr>
      <w:rFonts w:ascii="Tahoma" w:eastAsiaTheme="minorHAnsi" w:hAnsi="Tahoma" w:cs="Tahoma"/>
      <w:sz w:val="16"/>
      <w:szCs w:val="16"/>
      <w:lang w:eastAsia="en-US"/>
    </w:rPr>
  </w:style>
  <w:style w:type="character" w:customStyle="1" w:styleId="afff5">
    <w:name w:val="Знак З Знак"/>
    <w:aliases w:val="Знак Знак1 Знак Знак Знак,Обычный (веб) Знак Знак1 Знак"/>
    <w:locked/>
    <w:rsid w:val="0041135B"/>
    <w:rPr>
      <w:sz w:val="24"/>
      <w:szCs w:val="24"/>
    </w:rPr>
  </w:style>
  <w:style w:type="character" w:styleId="afff6">
    <w:name w:val="page number"/>
    <w:basedOn w:val="a2"/>
    <w:rsid w:val="0041135B"/>
  </w:style>
  <w:style w:type="character" w:customStyle="1" w:styleId="s203">
    <w:name w:val="s203"/>
    <w:basedOn w:val="a2"/>
    <w:rsid w:val="0041135B"/>
  </w:style>
  <w:style w:type="character" w:customStyle="1" w:styleId="afff7">
    <w:name w:val="a"/>
    <w:rsid w:val="0041135B"/>
    <w:rPr>
      <w:color w:val="333399"/>
      <w:u w:val="single"/>
    </w:rPr>
  </w:style>
  <w:style w:type="character" w:customStyle="1" w:styleId="note2">
    <w:name w:val="note2"/>
    <w:basedOn w:val="a2"/>
    <w:rsid w:val="0041135B"/>
  </w:style>
  <w:style w:type="character" w:styleId="afff8">
    <w:name w:val="Emphasis"/>
    <w:uiPriority w:val="20"/>
    <w:rsid w:val="0041135B"/>
    <w:rPr>
      <w:i/>
      <w:iCs/>
    </w:rPr>
  </w:style>
  <w:style w:type="character" w:styleId="afff9">
    <w:name w:val="Book Title"/>
    <w:uiPriority w:val="33"/>
    <w:rsid w:val="0041135B"/>
    <w:rPr>
      <w:b/>
      <w:bCs/>
      <w:smallCaps/>
      <w:spacing w:val="5"/>
    </w:rPr>
  </w:style>
  <w:style w:type="character" w:styleId="afffa">
    <w:name w:val="Intense Emphasis"/>
    <w:uiPriority w:val="21"/>
    <w:rsid w:val="0041135B"/>
    <w:rPr>
      <w:b/>
      <w:bCs/>
      <w:i/>
      <w:iCs/>
      <w:color w:val="4F81BD"/>
    </w:rPr>
  </w:style>
  <w:style w:type="paragraph" w:styleId="afffb">
    <w:name w:val="Intense Quote"/>
    <w:basedOn w:val="a0"/>
    <w:next w:val="a0"/>
    <w:link w:val="afffc"/>
    <w:uiPriority w:val="30"/>
    <w:rsid w:val="0041135B"/>
    <w:pPr>
      <w:pBdr>
        <w:bottom w:val="single" w:sz="4" w:space="4" w:color="4F81BD"/>
      </w:pBdr>
      <w:spacing w:before="200" w:after="280"/>
      <w:ind w:left="936" w:right="936" w:firstLine="0"/>
      <w:jc w:val="left"/>
    </w:pPr>
    <w:rPr>
      <w:rFonts w:eastAsia="Calibri"/>
      <w:b/>
      <w:bCs/>
      <w:i/>
      <w:iCs/>
      <w:color w:val="4F81BD"/>
      <w:lang w:eastAsia="ru-RU"/>
    </w:rPr>
  </w:style>
  <w:style w:type="character" w:customStyle="1" w:styleId="afffc">
    <w:name w:val="Выделенная цитата Знак"/>
    <w:basedOn w:val="a2"/>
    <w:link w:val="afffb"/>
    <w:uiPriority w:val="30"/>
    <w:rsid w:val="0041135B"/>
    <w:rPr>
      <w:rFonts w:eastAsia="Calibri"/>
      <w:b/>
      <w:bCs/>
      <w:i/>
      <w:iCs/>
      <w:color w:val="4F81BD"/>
      <w:sz w:val="28"/>
      <w:szCs w:val="28"/>
    </w:rPr>
  </w:style>
  <w:style w:type="character" w:styleId="afffd">
    <w:name w:val="Intense Reference"/>
    <w:uiPriority w:val="32"/>
    <w:rsid w:val="0041135B"/>
    <w:rPr>
      <w:b/>
      <w:bCs/>
      <w:smallCaps/>
      <w:color w:val="C0504D"/>
      <w:spacing w:val="5"/>
      <w:u w:val="single"/>
    </w:rPr>
  </w:style>
  <w:style w:type="paragraph" w:styleId="2b">
    <w:name w:val="Quote"/>
    <w:basedOn w:val="a0"/>
    <w:next w:val="a0"/>
    <w:link w:val="2c"/>
    <w:uiPriority w:val="29"/>
    <w:rsid w:val="0041135B"/>
    <w:pPr>
      <w:ind w:firstLine="0"/>
      <w:jc w:val="left"/>
    </w:pPr>
    <w:rPr>
      <w:rFonts w:eastAsia="Calibri"/>
      <w:i/>
      <w:iCs/>
      <w:color w:val="000000"/>
      <w:lang w:eastAsia="ru-RU"/>
    </w:rPr>
  </w:style>
  <w:style w:type="character" w:customStyle="1" w:styleId="2c">
    <w:name w:val="Цитата 2 Знак"/>
    <w:basedOn w:val="a2"/>
    <w:link w:val="2b"/>
    <w:uiPriority w:val="29"/>
    <w:rsid w:val="0041135B"/>
    <w:rPr>
      <w:rFonts w:eastAsia="Calibri"/>
      <w:i/>
      <w:iCs/>
      <w:color w:val="000000"/>
      <w:sz w:val="28"/>
      <w:szCs w:val="28"/>
    </w:rPr>
  </w:style>
  <w:style w:type="character" w:styleId="afffe">
    <w:name w:val="Subtle Emphasis"/>
    <w:uiPriority w:val="19"/>
    <w:rsid w:val="0041135B"/>
    <w:rPr>
      <w:i/>
      <w:iCs/>
      <w:color w:val="808080"/>
    </w:rPr>
  </w:style>
  <w:style w:type="character" w:styleId="affff">
    <w:name w:val="Subtle Reference"/>
    <w:uiPriority w:val="31"/>
    <w:rsid w:val="0041135B"/>
    <w:rPr>
      <w:smallCaps/>
      <w:color w:val="C0504D"/>
      <w:u w:val="single"/>
    </w:rPr>
  </w:style>
  <w:style w:type="character" w:customStyle="1" w:styleId="1a">
    <w:name w:val="Верхний колонтитул Знак1"/>
    <w:uiPriority w:val="99"/>
    <w:semiHidden/>
    <w:rsid w:val="0050521A"/>
    <w:rPr>
      <w:rFonts w:ascii="Times New Roman" w:eastAsia="Times New Roman" w:hAnsi="Times New Roman"/>
      <w:sz w:val="28"/>
      <w:szCs w:val="28"/>
    </w:rPr>
  </w:style>
  <w:style w:type="character" w:customStyle="1" w:styleId="1b">
    <w:name w:val="Нижний колонтитул Знак1"/>
    <w:uiPriority w:val="99"/>
    <w:semiHidden/>
    <w:rsid w:val="0050521A"/>
    <w:rPr>
      <w:rFonts w:ascii="Times New Roman" w:eastAsia="Times New Roman" w:hAnsi="Times New Roman"/>
      <w:sz w:val="28"/>
      <w:szCs w:val="28"/>
    </w:rPr>
  </w:style>
  <w:style w:type="character" w:customStyle="1" w:styleId="1c">
    <w:name w:val="Текст сноски Знак1"/>
    <w:uiPriority w:val="99"/>
    <w:semiHidden/>
    <w:rsid w:val="0050521A"/>
    <w:rPr>
      <w:rFonts w:ascii="Times New Roman" w:eastAsia="Times New Roman" w:hAnsi="Times New Roman"/>
    </w:rPr>
  </w:style>
  <w:style w:type="paragraph" w:customStyle="1" w:styleId="affff0">
    <w:name w:val="Знак"/>
    <w:basedOn w:val="a0"/>
    <w:autoRedefine/>
    <w:rsid w:val="005E45A5"/>
    <w:pPr>
      <w:spacing w:after="160" w:line="240" w:lineRule="exact"/>
      <w:ind w:firstLine="0"/>
      <w:jc w:val="left"/>
    </w:pPr>
    <w:rPr>
      <w:rFonts w:eastAsia="SimSun"/>
      <w:b/>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851"/>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23EC"/>
    <w:rPr>
      <w:rFonts w:eastAsiaTheme="minorHAnsi"/>
      <w:sz w:val="28"/>
      <w:szCs w:val="28"/>
      <w:lang w:eastAsia="en-US"/>
    </w:rPr>
  </w:style>
  <w:style w:type="paragraph" w:styleId="1">
    <w:name w:val="heading 1"/>
    <w:basedOn w:val="a1"/>
    <w:next w:val="a0"/>
    <w:link w:val="10"/>
    <w:qFormat/>
    <w:rsid w:val="004C23EC"/>
    <w:pPr>
      <w:numPr>
        <w:numId w:val="1"/>
      </w:numPr>
      <w:outlineLvl w:val="0"/>
    </w:pPr>
    <w:rPr>
      <w:rFonts w:eastAsia="Times New Roman"/>
      <w:b/>
      <w:bCs/>
    </w:rPr>
  </w:style>
  <w:style w:type="paragraph" w:styleId="2">
    <w:name w:val="heading 2"/>
    <w:basedOn w:val="a1"/>
    <w:next w:val="a0"/>
    <w:link w:val="20"/>
    <w:unhideWhenUsed/>
    <w:qFormat/>
    <w:rsid w:val="004C23EC"/>
    <w:pPr>
      <w:numPr>
        <w:ilvl w:val="1"/>
        <w:numId w:val="1"/>
      </w:numPr>
      <w:outlineLvl w:val="1"/>
    </w:pPr>
    <w:rPr>
      <w:rFonts w:eastAsia="Times New Roman"/>
      <w:b/>
      <w:bCs/>
    </w:rPr>
  </w:style>
  <w:style w:type="paragraph" w:styleId="3">
    <w:name w:val="heading 3"/>
    <w:basedOn w:val="a1"/>
    <w:next w:val="a0"/>
    <w:link w:val="30"/>
    <w:unhideWhenUsed/>
    <w:qFormat/>
    <w:rsid w:val="004C23EC"/>
    <w:pPr>
      <w:numPr>
        <w:ilvl w:val="2"/>
        <w:numId w:val="1"/>
      </w:numPr>
      <w:outlineLvl w:val="2"/>
    </w:pPr>
    <w:rPr>
      <w:rFonts w:eastAsia="Times New Roman"/>
      <w:b/>
      <w:bCs/>
    </w:rPr>
  </w:style>
  <w:style w:type="paragraph" w:styleId="4">
    <w:name w:val="heading 4"/>
    <w:basedOn w:val="3"/>
    <w:next w:val="a0"/>
    <w:link w:val="40"/>
    <w:uiPriority w:val="9"/>
    <w:unhideWhenUsed/>
    <w:qFormat/>
    <w:rsid w:val="004C23EC"/>
    <w:pPr>
      <w:numPr>
        <w:ilvl w:val="3"/>
      </w:numPr>
      <w:outlineLvl w:val="3"/>
    </w:pPr>
  </w:style>
  <w:style w:type="paragraph" w:styleId="5">
    <w:name w:val="heading 5"/>
    <w:basedOn w:val="a0"/>
    <w:next w:val="a0"/>
    <w:link w:val="50"/>
    <w:semiHidden/>
    <w:unhideWhenUsed/>
    <w:qFormat/>
    <w:rsid w:val="0013221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semiHidden/>
    <w:unhideWhenUsed/>
    <w:qFormat/>
    <w:rsid w:val="0013221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semiHidden/>
    <w:unhideWhenUsed/>
    <w:qFormat/>
    <w:rsid w:val="0013221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13221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semiHidden/>
    <w:unhideWhenUsed/>
    <w:qFormat/>
    <w:rsid w:val="00132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List Paragraph"/>
    <w:basedOn w:val="a0"/>
    <w:link w:val="a5"/>
    <w:uiPriority w:val="34"/>
    <w:qFormat/>
    <w:rsid w:val="004C23EC"/>
    <w:pPr>
      <w:ind w:left="720"/>
      <w:contextualSpacing/>
    </w:pPr>
  </w:style>
  <w:style w:type="character" w:customStyle="1" w:styleId="a5">
    <w:name w:val="Абзац списка Знак"/>
    <w:basedOn w:val="a2"/>
    <w:link w:val="a1"/>
    <w:uiPriority w:val="34"/>
    <w:rsid w:val="004C23EC"/>
    <w:rPr>
      <w:rFonts w:eastAsiaTheme="minorHAnsi"/>
      <w:sz w:val="28"/>
      <w:szCs w:val="28"/>
      <w:lang w:eastAsia="en-US"/>
    </w:rPr>
  </w:style>
  <w:style w:type="character" w:customStyle="1" w:styleId="10">
    <w:name w:val="Заголовок 1 Знак"/>
    <w:basedOn w:val="a2"/>
    <w:link w:val="1"/>
    <w:rsid w:val="004C23EC"/>
    <w:rPr>
      <w:b/>
      <w:bCs/>
      <w:sz w:val="28"/>
      <w:szCs w:val="28"/>
      <w:lang w:eastAsia="en-US"/>
    </w:rPr>
  </w:style>
  <w:style w:type="character" w:customStyle="1" w:styleId="20">
    <w:name w:val="Заголовок 2 Знак"/>
    <w:basedOn w:val="a2"/>
    <w:link w:val="2"/>
    <w:rsid w:val="004C23EC"/>
    <w:rPr>
      <w:b/>
      <w:bCs/>
      <w:sz w:val="28"/>
      <w:szCs w:val="28"/>
      <w:lang w:eastAsia="en-US"/>
    </w:rPr>
  </w:style>
  <w:style w:type="character" w:customStyle="1" w:styleId="30">
    <w:name w:val="Заголовок 3 Знак"/>
    <w:basedOn w:val="a2"/>
    <w:link w:val="3"/>
    <w:rsid w:val="004C23EC"/>
    <w:rPr>
      <w:b/>
      <w:bCs/>
      <w:sz w:val="28"/>
      <w:szCs w:val="28"/>
      <w:lang w:eastAsia="en-US"/>
    </w:rPr>
  </w:style>
  <w:style w:type="character" w:customStyle="1" w:styleId="40">
    <w:name w:val="Заголовок 4 Знак"/>
    <w:basedOn w:val="a2"/>
    <w:link w:val="4"/>
    <w:uiPriority w:val="9"/>
    <w:rsid w:val="004C23EC"/>
    <w:rPr>
      <w:b/>
      <w:bCs/>
      <w:sz w:val="28"/>
      <w:szCs w:val="28"/>
      <w:lang w:eastAsia="en-US"/>
    </w:rPr>
  </w:style>
  <w:style w:type="character" w:customStyle="1" w:styleId="50">
    <w:name w:val="Заголовок 5 Знак"/>
    <w:basedOn w:val="a2"/>
    <w:link w:val="5"/>
    <w:semiHidden/>
    <w:rsid w:val="00132219"/>
    <w:rPr>
      <w:rFonts w:asciiTheme="majorHAnsi" w:eastAsiaTheme="majorEastAsia" w:hAnsiTheme="majorHAnsi" w:cstheme="majorBidi"/>
      <w:color w:val="243F60" w:themeColor="accent1" w:themeShade="7F"/>
      <w:sz w:val="28"/>
      <w:szCs w:val="28"/>
      <w:lang w:eastAsia="en-US"/>
    </w:rPr>
  </w:style>
  <w:style w:type="character" w:customStyle="1" w:styleId="60">
    <w:name w:val="Заголовок 6 Знак"/>
    <w:basedOn w:val="a2"/>
    <w:link w:val="6"/>
    <w:semiHidden/>
    <w:rsid w:val="00132219"/>
    <w:rPr>
      <w:rFonts w:asciiTheme="majorHAnsi" w:eastAsiaTheme="majorEastAsia" w:hAnsiTheme="majorHAnsi" w:cstheme="majorBidi"/>
      <w:i/>
      <w:iCs/>
      <w:color w:val="243F60" w:themeColor="accent1" w:themeShade="7F"/>
      <w:sz w:val="28"/>
      <w:szCs w:val="28"/>
      <w:lang w:eastAsia="en-US"/>
    </w:rPr>
  </w:style>
  <w:style w:type="character" w:customStyle="1" w:styleId="70">
    <w:name w:val="Заголовок 7 Знак"/>
    <w:basedOn w:val="a2"/>
    <w:link w:val="7"/>
    <w:semiHidden/>
    <w:rsid w:val="00132219"/>
    <w:rPr>
      <w:rFonts w:asciiTheme="majorHAnsi" w:eastAsiaTheme="majorEastAsia" w:hAnsiTheme="majorHAnsi" w:cstheme="majorBidi"/>
      <w:i/>
      <w:iCs/>
      <w:color w:val="404040" w:themeColor="text1" w:themeTint="BF"/>
      <w:sz w:val="28"/>
      <w:szCs w:val="28"/>
      <w:lang w:eastAsia="en-US"/>
    </w:rPr>
  </w:style>
  <w:style w:type="character" w:customStyle="1" w:styleId="80">
    <w:name w:val="Заголовок 8 Знак"/>
    <w:basedOn w:val="a2"/>
    <w:link w:val="8"/>
    <w:semiHidden/>
    <w:rsid w:val="00132219"/>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2"/>
    <w:link w:val="9"/>
    <w:semiHidden/>
    <w:rsid w:val="00132219"/>
    <w:rPr>
      <w:rFonts w:asciiTheme="majorHAnsi" w:eastAsiaTheme="majorEastAsia" w:hAnsiTheme="majorHAnsi" w:cstheme="majorBidi"/>
      <w:i/>
      <w:iCs/>
      <w:color w:val="404040" w:themeColor="text1" w:themeTint="BF"/>
      <w:lang w:eastAsia="en-US"/>
    </w:rPr>
  </w:style>
  <w:style w:type="paragraph" w:customStyle="1" w:styleId="wText">
    <w:name w:val="wText"/>
    <w:basedOn w:val="a0"/>
    <w:link w:val="wTextChar"/>
    <w:uiPriority w:val="1"/>
    <w:qFormat/>
    <w:rsid w:val="004C23EC"/>
    <w:pPr>
      <w:widowControl w:val="0"/>
      <w:ind w:firstLine="0"/>
    </w:pPr>
  </w:style>
  <w:style w:type="character" w:customStyle="1" w:styleId="wTextChar">
    <w:name w:val="wText Char"/>
    <w:basedOn w:val="a2"/>
    <w:link w:val="wText"/>
    <w:uiPriority w:val="1"/>
    <w:rsid w:val="004C23EC"/>
    <w:rPr>
      <w:rFonts w:eastAsiaTheme="minorHAnsi"/>
      <w:sz w:val="28"/>
      <w:szCs w:val="28"/>
      <w:lang w:eastAsia="en-US"/>
    </w:rPr>
  </w:style>
  <w:style w:type="paragraph" w:customStyle="1" w:styleId="a">
    <w:name w:val="подпункты"/>
    <w:basedOn w:val="a0"/>
    <w:link w:val="a6"/>
    <w:qFormat/>
    <w:rsid w:val="004C23EC"/>
    <w:pPr>
      <w:numPr>
        <w:numId w:val="2"/>
      </w:numPr>
      <w:contextualSpacing/>
    </w:pPr>
  </w:style>
  <w:style w:type="character" w:customStyle="1" w:styleId="a6">
    <w:name w:val="подпункты Знак"/>
    <w:basedOn w:val="a2"/>
    <w:link w:val="a"/>
    <w:rsid w:val="004C23EC"/>
    <w:rPr>
      <w:rFonts w:eastAsiaTheme="minorHAnsi"/>
      <w:sz w:val="28"/>
      <w:szCs w:val="28"/>
      <w:lang w:eastAsia="en-US"/>
    </w:rPr>
  </w:style>
  <w:style w:type="character" w:styleId="a7">
    <w:name w:val="Hyperlink"/>
    <w:basedOn w:val="a2"/>
    <w:uiPriority w:val="99"/>
    <w:rsid w:val="004C23EC"/>
    <w:rPr>
      <w:color w:val="0000FF" w:themeColor="hyperlink"/>
      <w:u w:val="single"/>
    </w:rPr>
  </w:style>
  <w:style w:type="paragraph" w:styleId="a8">
    <w:name w:val="TOC Heading"/>
    <w:basedOn w:val="1"/>
    <w:next w:val="a0"/>
    <w:uiPriority w:val="39"/>
    <w:unhideWhenUsed/>
    <w:qFormat/>
    <w:rsid w:val="004C23EC"/>
    <w:pPr>
      <w:keepNext/>
      <w:keepLines/>
      <w:numPr>
        <w:numId w:val="0"/>
      </w:numPr>
      <w:spacing w:before="480" w:line="276" w:lineRule="auto"/>
      <w:contextualSpacing w:val="0"/>
      <w:jc w:val="left"/>
      <w:outlineLvl w:val="9"/>
    </w:pPr>
    <w:rPr>
      <w:rFonts w:asciiTheme="majorHAnsi" w:eastAsiaTheme="majorEastAsia" w:hAnsiTheme="majorHAnsi" w:cstheme="majorBidi"/>
      <w:color w:val="365F91" w:themeColor="accent1" w:themeShade="BF"/>
      <w:lang w:eastAsia="ru-RU"/>
    </w:rPr>
  </w:style>
  <w:style w:type="paragraph" w:styleId="11">
    <w:name w:val="toc 1"/>
    <w:basedOn w:val="a0"/>
    <w:next w:val="a0"/>
    <w:autoRedefine/>
    <w:uiPriority w:val="39"/>
    <w:rsid w:val="00671998"/>
    <w:pPr>
      <w:spacing w:after="100"/>
      <w:ind w:firstLine="0"/>
      <w:jc w:val="left"/>
    </w:pPr>
    <w:rPr>
      <w:b/>
    </w:rPr>
  </w:style>
  <w:style w:type="paragraph" w:styleId="21">
    <w:name w:val="toc 2"/>
    <w:basedOn w:val="a0"/>
    <w:next w:val="a0"/>
    <w:autoRedefine/>
    <w:uiPriority w:val="39"/>
    <w:rsid w:val="004C23EC"/>
    <w:pPr>
      <w:spacing w:after="100"/>
      <w:ind w:left="280"/>
    </w:pPr>
  </w:style>
  <w:style w:type="paragraph" w:styleId="a9">
    <w:name w:val="Balloon Text"/>
    <w:basedOn w:val="a0"/>
    <w:link w:val="aa"/>
    <w:uiPriority w:val="99"/>
    <w:qFormat/>
    <w:rsid w:val="004C23EC"/>
    <w:rPr>
      <w:rFonts w:ascii="Tahoma" w:hAnsi="Tahoma" w:cs="Tahoma"/>
      <w:sz w:val="16"/>
      <w:szCs w:val="16"/>
    </w:rPr>
  </w:style>
  <w:style w:type="character" w:customStyle="1" w:styleId="aa">
    <w:name w:val="Текст выноски Знак"/>
    <w:basedOn w:val="a2"/>
    <w:link w:val="a9"/>
    <w:uiPriority w:val="99"/>
    <w:rsid w:val="004C23EC"/>
    <w:rPr>
      <w:rFonts w:ascii="Tahoma" w:eastAsiaTheme="minorHAnsi" w:hAnsi="Tahoma" w:cs="Tahoma"/>
      <w:sz w:val="16"/>
      <w:szCs w:val="16"/>
      <w:lang w:eastAsia="en-US"/>
    </w:rPr>
  </w:style>
  <w:style w:type="character" w:styleId="ab">
    <w:name w:val="annotation reference"/>
    <w:basedOn w:val="a2"/>
    <w:uiPriority w:val="99"/>
    <w:unhideWhenUsed/>
    <w:rsid w:val="004C23EC"/>
    <w:rPr>
      <w:sz w:val="16"/>
      <w:szCs w:val="16"/>
    </w:rPr>
  </w:style>
  <w:style w:type="paragraph" w:styleId="ac">
    <w:name w:val="annotation text"/>
    <w:basedOn w:val="a0"/>
    <w:link w:val="ad"/>
    <w:uiPriority w:val="99"/>
    <w:unhideWhenUsed/>
    <w:qFormat/>
    <w:rsid w:val="004C23EC"/>
    <w:rPr>
      <w:sz w:val="20"/>
      <w:szCs w:val="20"/>
    </w:rPr>
  </w:style>
  <w:style w:type="character" w:customStyle="1" w:styleId="ad">
    <w:name w:val="Текст примечания Знак"/>
    <w:basedOn w:val="a2"/>
    <w:link w:val="ac"/>
    <w:uiPriority w:val="99"/>
    <w:rsid w:val="004C23EC"/>
    <w:rPr>
      <w:rFonts w:eastAsiaTheme="minorHAnsi"/>
      <w:lang w:eastAsia="en-US"/>
    </w:rPr>
  </w:style>
  <w:style w:type="paragraph" w:styleId="ae">
    <w:name w:val="annotation subject"/>
    <w:basedOn w:val="ac"/>
    <w:next w:val="ac"/>
    <w:link w:val="af"/>
    <w:uiPriority w:val="99"/>
    <w:unhideWhenUsed/>
    <w:rsid w:val="004C23EC"/>
    <w:rPr>
      <w:b/>
      <w:bCs/>
    </w:rPr>
  </w:style>
  <w:style w:type="character" w:customStyle="1" w:styleId="af">
    <w:name w:val="Тема примечания Знак"/>
    <w:basedOn w:val="ad"/>
    <w:link w:val="ae"/>
    <w:uiPriority w:val="99"/>
    <w:rsid w:val="004C23EC"/>
    <w:rPr>
      <w:rFonts w:eastAsiaTheme="minorHAnsi"/>
      <w:b/>
      <w:bCs/>
      <w:lang w:eastAsia="en-US"/>
    </w:rPr>
  </w:style>
  <w:style w:type="paragraph" w:styleId="31">
    <w:name w:val="toc 3"/>
    <w:basedOn w:val="a0"/>
    <w:next w:val="a0"/>
    <w:autoRedefine/>
    <w:uiPriority w:val="39"/>
    <w:unhideWhenUsed/>
    <w:rsid w:val="004C23EC"/>
    <w:pPr>
      <w:spacing w:after="100"/>
      <w:ind w:left="560"/>
    </w:pPr>
  </w:style>
  <w:style w:type="character" w:customStyle="1" w:styleId="apple-converted-space">
    <w:name w:val="apple-converted-space"/>
    <w:basedOn w:val="a2"/>
    <w:rsid w:val="004C23EC"/>
  </w:style>
  <w:style w:type="paragraph" w:styleId="af0">
    <w:name w:val="header"/>
    <w:basedOn w:val="a0"/>
    <w:link w:val="af1"/>
    <w:uiPriority w:val="99"/>
    <w:qFormat/>
    <w:rsid w:val="0051552A"/>
    <w:pPr>
      <w:tabs>
        <w:tab w:val="center" w:pos="4844"/>
        <w:tab w:val="right" w:pos="9689"/>
      </w:tabs>
    </w:pPr>
  </w:style>
  <w:style w:type="character" w:customStyle="1" w:styleId="af1">
    <w:name w:val="Верхний колонтитул Знак"/>
    <w:basedOn w:val="a2"/>
    <w:link w:val="af0"/>
    <w:uiPriority w:val="99"/>
    <w:rsid w:val="0051552A"/>
    <w:rPr>
      <w:rFonts w:eastAsiaTheme="minorHAnsi"/>
      <w:sz w:val="28"/>
      <w:szCs w:val="28"/>
      <w:lang w:eastAsia="en-US"/>
    </w:rPr>
  </w:style>
  <w:style w:type="paragraph" w:styleId="af2">
    <w:name w:val="footer"/>
    <w:basedOn w:val="a0"/>
    <w:link w:val="af3"/>
    <w:uiPriority w:val="99"/>
    <w:qFormat/>
    <w:rsid w:val="0051552A"/>
    <w:pPr>
      <w:tabs>
        <w:tab w:val="center" w:pos="4844"/>
        <w:tab w:val="right" w:pos="9689"/>
      </w:tabs>
    </w:pPr>
  </w:style>
  <w:style w:type="character" w:customStyle="1" w:styleId="af3">
    <w:name w:val="Нижний колонтитул Знак"/>
    <w:basedOn w:val="a2"/>
    <w:link w:val="af2"/>
    <w:uiPriority w:val="99"/>
    <w:rsid w:val="0051552A"/>
    <w:rPr>
      <w:rFonts w:eastAsiaTheme="minorHAnsi"/>
      <w:sz w:val="28"/>
      <w:szCs w:val="28"/>
      <w:lang w:eastAsia="en-US"/>
    </w:rPr>
  </w:style>
  <w:style w:type="character" w:styleId="af4">
    <w:name w:val="FollowedHyperlink"/>
    <w:basedOn w:val="a2"/>
    <w:uiPriority w:val="99"/>
    <w:rsid w:val="003663C4"/>
    <w:rPr>
      <w:color w:val="800080" w:themeColor="followedHyperlink"/>
      <w:u w:val="single"/>
    </w:rPr>
  </w:style>
  <w:style w:type="paragraph" w:styleId="af5">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к Зна"/>
    <w:basedOn w:val="a0"/>
    <w:link w:val="af6"/>
    <w:uiPriority w:val="99"/>
    <w:unhideWhenUsed/>
    <w:qFormat/>
    <w:rsid w:val="004607A3"/>
    <w:pPr>
      <w:spacing w:before="100" w:beforeAutospacing="1" w:after="100" w:afterAutospacing="1"/>
      <w:ind w:firstLine="0"/>
      <w:jc w:val="left"/>
    </w:pPr>
    <w:rPr>
      <w:rFonts w:eastAsia="Times New Roman"/>
      <w:sz w:val="24"/>
      <w:szCs w:val="24"/>
      <w:lang w:val="en-US"/>
    </w:rPr>
  </w:style>
  <w:style w:type="character" w:customStyle="1" w:styleId="af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f5"/>
    <w:uiPriority w:val="99"/>
    <w:locked/>
    <w:rsid w:val="00D9560A"/>
    <w:rPr>
      <w:sz w:val="24"/>
      <w:szCs w:val="24"/>
      <w:lang w:val="en-US" w:eastAsia="en-US"/>
    </w:rPr>
  </w:style>
  <w:style w:type="paragraph" w:customStyle="1" w:styleId="wNoTOC">
    <w:name w:val="wNoTOC"/>
    <w:basedOn w:val="a0"/>
    <w:uiPriority w:val="18"/>
    <w:qFormat/>
    <w:rsid w:val="00FF1DB6"/>
    <w:pPr>
      <w:spacing w:after="180"/>
      <w:ind w:firstLine="0"/>
    </w:pPr>
    <w:rPr>
      <w:rFonts w:cstheme="minorBidi"/>
      <w:sz w:val="22"/>
      <w:szCs w:val="22"/>
    </w:rPr>
  </w:style>
  <w:style w:type="character" w:customStyle="1" w:styleId="note">
    <w:name w:val="note"/>
    <w:basedOn w:val="a2"/>
    <w:rsid w:val="000C0F53"/>
  </w:style>
  <w:style w:type="paragraph" w:customStyle="1" w:styleId="note1">
    <w:name w:val="note1"/>
    <w:basedOn w:val="a0"/>
    <w:rsid w:val="000C0F53"/>
    <w:pPr>
      <w:spacing w:before="100" w:beforeAutospacing="1" w:after="100" w:afterAutospacing="1"/>
      <w:ind w:firstLine="0"/>
      <w:jc w:val="left"/>
    </w:pPr>
    <w:rPr>
      <w:rFonts w:eastAsia="Times New Roman"/>
      <w:sz w:val="24"/>
      <w:szCs w:val="24"/>
      <w:lang w:val="en-US"/>
    </w:rPr>
  </w:style>
  <w:style w:type="paragraph" w:customStyle="1" w:styleId="point">
    <w:name w:val="point"/>
    <w:basedOn w:val="a0"/>
    <w:rsid w:val="007E7C6A"/>
    <w:pPr>
      <w:spacing w:before="100" w:beforeAutospacing="1" w:after="100" w:afterAutospacing="1"/>
      <w:ind w:firstLine="0"/>
      <w:jc w:val="left"/>
    </w:pPr>
    <w:rPr>
      <w:rFonts w:eastAsia="Times New Roman"/>
      <w:sz w:val="24"/>
      <w:szCs w:val="24"/>
      <w:lang w:val="en-US"/>
    </w:rPr>
  </w:style>
  <w:style w:type="paragraph" w:customStyle="1" w:styleId="underpoint">
    <w:name w:val="underpoint"/>
    <w:basedOn w:val="a0"/>
    <w:rsid w:val="007E7C6A"/>
    <w:pPr>
      <w:spacing w:before="100" w:beforeAutospacing="1" w:after="100" w:afterAutospacing="1"/>
      <w:ind w:firstLine="0"/>
      <w:jc w:val="left"/>
    </w:pPr>
    <w:rPr>
      <w:rFonts w:eastAsia="Times New Roman"/>
      <w:sz w:val="24"/>
      <w:szCs w:val="24"/>
      <w:lang w:val="en-US"/>
    </w:rPr>
  </w:style>
  <w:style w:type="paragraph" w:customStyle="1" w:styleId="article">
    <w:name w:val="article"/>
    <w:basedOn w:val="a0"/>
    <w:rsid w:val="005B09CC"/>
    <w:pPr>
      <w:spacing w:before="100" w:beforeAutospacing="1" w:after="100" w:afterAutospacing="1"/>
      <w:ind w:firstLine="0"/>
      <w:jc w:val="left"/>
    </w:pPr>
    <w:rPr>
      <w:rFonts w:eastAsia="Times New Roman"/>
      <w:sz w:val="24"/>
      <w:szCs w:val="24"/>
      <w:lang w:val="en-US"/>
    </w:rPr>
  </w:style>
  <w:style w:type="paragraph" w:customStyle="1" w:styleId="DraftLineWC">
    <w:name w:val="DraftLineW&amp;C"/>
    <w:basedOn w:val="a0"/>
    <w:uiPriority w:val="99"/>
    <w:semiHidden/>
    <w:qFormat/>
    <w:rsid w:val="00132219"/>
    <w:pPr>
      <w:framePr w:w="5328" w:hSpace="187" w:vSpace="187" w:wrap="around" w:vAnchor="page" w:hAnchor="page" w:x="5761" w:y="721"/>
      <w:ind w:firstLine="0"/>
      <w:jc w:val="right"/>
    </w:pPr>
    <w:rPr>
      <w:rFonts w:eastAsia="Times New Roman"/>
      <w:sz w:val="20"/>
      <w:szCs w:val="24"/>
      <w:lang w:val="en-US"/>
    </w:rPr>
  </w:style>
  <w:style w:type="paragraph" w:customStyle="1" w:styleId="WCPageNumber">
    <w:name w:val="WCPageNumber"/>
    <w:link w:val="WCPageNumberChar"/>
    <w:rsid w:val="00132219"/>
    <w:rPr>
      <w:rFonts w:eastAsiaTheme="minorHAnsi"/>
      <w:sz w:val="24"/>
      <w:szCs w:val="28"/>
      <w:lang w:eastAsia="en-US"/>
    </w:rPr>
  </w:style>
  <w:style w:type="character" w:customStyle="1" w:styleId="WCPageNumberChar">
    <w:name w:val="WCPageNumber Char"/>
    <w:basedOn w:val="a5"/>
    <w:link w:val="WCPageNumber"/>
    <w:rsid w:val="00132219"/>
    <w:rPr>
      <w:rFonts w:eastAsiaTheme="minorHAnsi"/>
      <w:sz w:val="24"/>
      <w:szCs w:val="28"/>
      <w:lang w:eastAsia="en-US"/>
    </w:rPr>
  </w:style>
  <w:style w:type="paragraph" w:styleId="41">
    <w:name w:val="toc 4"/>
    <w:basedOn w:val="a0"/>
    <w:next w:val="a0"/>
    <w:autoRedefine/>
    <w:uiPriority w:val="39"/>
    <w:rsid w:val="00132219"/>
    <w:pPr>
      <w:spacing w:after="100"/>
      <w:ind w:left="840"/>
    </w:pPr>
  </w:style>
  <w:style w:type="paragraph" w:styleId="51">
    <w:name w:val="toc 5"/>
    <w:basedOn w:val="a0"/>
    <w:next w:val="a0"/>
    <w:autoRedefine/>
    <w:uiPriority w:val="39"/>
    <w:unhideWhenUsed/>
    <w:rsid w:val="00132219"/>
    <w:pPr>
      <w:spacing w:after="100" w:line="276" w:lineRule="auto"/>
      <w:ind w:left="880" w:firstLine="0"/>
      <w:jc w:val="left"/>
    </w:pPr>
    <w:rPr>
      <w:rFonts w:asciiTheme="minorHAnsi" w:eastAsiaTheme="minorEastAsia" w:hAnsiTheme="minorHAnsi" w:cstheme="minorBidi"/>
      <w:sz w:val="22"/>
      <w:szCs w:val="22"/>
      <w:lang w:val="en-US"/>
    </w:rPr>
  </w:style>
  <w:style w:type="paragraph" w:styleId="61">
    <w:name w:val="toc 6"/>
    <w:basedOn w:val="a0"/>
    <w:next w:val="a0"/>
    <w:autoRedefine/>
    <w:uiPriority w:val="39"/>
    <w:unhideWhenUsed/>
    <w:rsid w:val="00132219"/>
    <w:pPr>
      <w:spacing w:after="100" w:line="276" w:lineRule="auto"/>
      <w:ind w:left="1100" w:firstLine="0"/>
      <w:jc w:val="left"/>
    </w:pPr>
    <w:rPr>
      <w:rFonts w:asciiTheme="minorHAnsi" w:eastAsiaTheme="minorEastAsia" w:hAnsiTheme="minorHAnsi" w:cstheme="minorBidi"/>
      <w:sz w:val="22"/>
      <w:szCs w:val="22"/>
      <w:lang w:val="en-US"/>
    </w:rPr>
  </w:style>
  <w:style w:type="paragraph" w:styleId="71">
    <w:name w:val="toc 7"/>
    <w:basedOn w:val="a0"/>
    <w:next w:val="a0"/>
    <w:autoRedefine/>
    <w:uiPriority w:val="39"/>
    <w:unhideWhenUsed/>
    <w:rsid w:val="00132219"/>
    <w:pPr>
      <w:spacing w:after="100" w:line="276" w:lineRule="auto"/>
      <w:ind w:left="1320" w:firstLine="0"/>
      <w:jc w:val="left"/>
    </w:pPr>
    <w:rPr>
      <w:rFonts w:asciiTheme="minorHAnsi" w:eastAsiaTheme="minorEastAsia" w:hAnsiTheme="minorHAnsi" w:cstheme="minorBidi"/>
      <w:sz w:val="22"/>
      <w:szCs w:val="22"/>
      <w:lang w:val="en-US"/>
    </w:rPr>
  </w:style>
  <w:style w:type="paragraph" w:styleId="81">
    <w:name w:val="toc 8"/>
    <w:basedOn w:val="a0"/>
    <w:next w:val="a0"/>
    <w:autoRedefine/>
    <w:uiPriority w:val="39"/>
    <w:unhideWhenUsed/>
    <w:rsid w:val="00132219"/>
    <w:pPr>
      <w:spacing w:after="100" w:line="276" w:lineRule="auto"/>
      <w:ind w:left="1540" w:firstLine="0"/>
      <w:jc w:val="left"/>
    </w:pPr>
    <w:rPr>
      <w:rFonts w:asciiTheme="minorHAnsi" w:eastAsiaTheme="minorEastAsia" w:hAnsiTheme="minorHAnsi" w:cstheme="minorBidi"/>
      <w:sz w:val="22"/>
      <w:szCs w:val="22"/>
      <w:lang w:val="en-US"/>
    </w:rPr>
  </w:style>
  <w:style w:type="paragraph" w:styleId="91">
    <w:name w:val="toc 9"/>
    <w:basedOn w:val="a0"/>
    <w:next w:val="a0"/>
    <w:autoRedefine/>
    <w:uiPriority w:val="39"/>
    <w:unhideWhenUsed/>
    <w:rsid w:val="00132219"/>
    <w:pPr>
      <w:spacing w:after="100" w:line="276" w:lineRule="auto"/>
      <w:ind w:left="1760" w:firstLine="0"/>
      <w:jc w:val="left"/>
    </w:pPr>
    <w:rPr>
      <w:rFonts w:asciiTheme="minorHAnsi" w:eastAsiaTheme="minorEastAsia" w:hAnsiTheme="minorHAnsi" w:cstheme="minorBidi"/>
      <w:sz w:val="22"/>
      <w:szCs w:val="22"/>
      <w:lang w:val="en-US"/>
    </w:rPr>
  </w:style>
  <w:style w:type="paragraph" w:customStyle="1" w:styleId="Subsection">
    <w:name w:val="Subsection"/>
    <w:basedOn w:val="a0"/>
    <w:rsid w:val="0093296E"/>
    <w:pPr>
      <w:spacing w:before="160" w:line="260" w:lineRule="atLeast"/>
      <w:ind w:left="879" w:hanging="879"/>
      <w:jc w:val="left"/>
    </w:pPr>
    <w:rPr>
      <w:sz w:val="24"/>
      <w:szCs w:val="24"/>
      <w:lang w:val="en-US" w:eastAsia="en-AU"/>
    </w:rPr>
  </w:style>
  <w:style w:type="character" w:customStyle="1" w:styleId="s0">
    <w:name w:val="s0"/>
    <w:rsid w:val="003C5526"/>
    <w:rPr>
      <w:rFonts w:ascii="Times New Roman" w:hAnsi="Times New Roman" w:cs="Times New Roman" w:hint="default"/>
      <w:b w:val="0"/>
      <w:bCs w:val="0"/>
      <w:i w:val="0"/>
      <w:iCs w:val="0"/>
      <w:strike w:val="0"/>
      <w:dstrike w:val="0"/>
      <w:color w:val="000000"/>
      <w:sz w:val="24"/>
      <w:szCs w:val="24"/>
      <w:u w:val="none"/>
      <w:effect w:val="none"/>
    </w:rPr>
  </w:style>
  <w:style w:type="paragraph" w:styleId="af7">
    <w:name w:val="Revision"/>
    <w:hidden/>
    <w:uiPriority w:val="99"/>
    <w:semiHidden/>
    <w:rsid w:val="008009CA"/>
    <w:rPr>
      <w:rFonts w:eastAsiaTheme="minorHAnsi"/>
      <w:sz w:val="28"/>
      <w:szCs w:val="28"/>
      <w:lang w:eastAsia="en-US"/>
    </w:rPr>
  </w:style>
  <w:style w:type="table" w:styleId="af8">
    <w:name w:val="Table Grid"/>
    <w:basedOn w:val="a3"/>
    <w:uiPriority w:val="59"/>
    <w:rsid w:val="00800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8009CA"/>
    <w:rPr>
      <w:rFonts w:ascii="Times New Roman" w:hAnsi="Times New Roman" w:cs="Times New Roman" w:hint="default"/>
      <w:b/>
      <w:bCs/>
      <w:i w:val="0"/>
      <w:iCs w:val="0"/>
      <w:strike w:val="0"/>
      <w:dstrike w:val="0"/>
      <w:color w:val="000000"/>
      <w:sz w:val="22"/>
      <w:szCs w:val="22"/>
      <w:u w:val="none"/>
      <w:effect w:val="none"/>
    </w:rPr>
  </w:style>
  <w:style w:type="paragraph" w:customStyle="1" w:styleId="tekstob">
    <w:name w:val="tekstob"/>
    <w:basedOn w:val="a0"/>
    <w:rsid w:val="00932E08"/>
    <w:pPr>
      <w:spacing w:before="100" w:beforeAutospacing="1" w:after="100" w:afterAutospacing="1"/>
      <w:ind w:firstLine="0"/>
      <w:jc w:val="left"/>
    </w:pPr>
    <w:rPr>
      <w:rFonts w:eastAsia="Times New Roman"/>
      <w:sz w:val="24"/>
      <w:szCs w:val="24"/>
      <w:lang w:val="en-US"/>
    </w:rPr>
  </w:style>
  <w:style w:type="character" w:styleId="af9">
    <w:name w:val="Strong"/>
    <w:basedOn w:val="a2"/>
    <w:uiPriority w:val="22"/>
    <w:qFormat/>
    <w:rsid w:val="003640BE"/>
    <w:rPr>
      <w:b/>
      <w:bCs/>
    </w:rPr>
  </w:style>
  <w:style w:type="paragraph" w:styleId="afa">
    <w:name w:val="footnote text"/>
    <w:basedOn w:val="a0"/>
    <w:link w:val="afb"/>
    <w:uiPriority w:val="99"/>
    <w:unhideWhenUsed/>
    <w:qFormat/>
    <w:rsid w:val="00D9560A"/>
    <w:pPr>
      <w:ind w:firstLine="0"/>
      <w:jc w:val="left"/>
    </w:pPr>
    <w:rPr>
      <w:rFonts w:ascii="Calibri" w:eastAsia="Times New Roman" w:hAnsi="Calibri"/>
      <w:sz w:val="20"/>
      <w:szCs w:val="20"/>
      <w:lang w:val="en-US"/>
    </w:rPr>
  </w:style>
  <w:style w:type="character" w:customStyle="1" w:styleId="afb">
    <w:name w:val="Текст сноски Знак"/>
    <w:basedOn w:val="a2"/>
    <w:link w:val="afa"/>
    <w:uiPriority w:val="99"/>
    <w:rsid w:val="00D9560A"/>
    <w:rPr>
      <w:rFonts w:ascii="Calibri" w:hAnsi="Calibri"/>
      <w:lang w:val="en-US" w:eastAsia="en-US"/>
    </w:rPr>
  </w:style>
  <w:style w:type="paragraph" w:customStyle="1" w:styleId="ListParagraph1">
    <w:name w:val="List Paragraph1"/>
    <w:basedOn w:val="a0"/>
    <w:link w:val="ListParagraphChar"/>
    <w:qFormat/>
    <w:rsid w:val="00D9560A"/>
    <w:pPr>
      <w:spacing w:after="200" w:line="276" w:lineRule="auto"/>
      <w:ind w:left="720" w:firstLine="0"/>
      <w:contextualSpacing/>
      <w:jc w:val="left"/>
    </w:pPr>
    <w:rPr>
      <w:rFonts w:ascii="Calibri" w:eastAsia="Times New Roman" w:hAnsi="Calibri"/>
      <w:sz w:val="22"/>
      <w:szCs w:val="22"/>
    </w:rPr>
  </w:style>
  <w:style w:type="character" w:customStyle="1" w:styleId="ListParagraphChar">
    <w:name w:val="List Paragraph Char"/>
    <w:link w:val="ListParagraph1"/>
    <w:locked/>
    <w:rsid w:val="0041135B"/>
    <w:rPr>
      <w:rFonts w:ascii="Calibri" w:hAnsi="Calibri"/>
      <w:sz w:val="22"/>
      <w:szCs w:val="22"/>
      <w:lang w:eastAsia="en-US"/>
    </w:rPr>
  </w:style>
  <w:style w:type="character" w:styleId="afc">
    <w:name w:val="footnote reference"/>
    <w:uiPriority w:val="99"/>
    <w:unhideWhenUsed/>
    <w:rsid w:val="00D9560A"/>
    <w:rPr>
      <w:vertAlign w:val="superscript"/>
    </w:rPr>
  </w:style>
  <w:style w:type="character" w:customStyle="1" w:styleId="S00">
    <w:name w:val="S0"/>
    <w:rsid w:val="00D9560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00">
    <w:name w:val="s00"/>
    <w:rsid w:val="00D9560A"/>
    <w:rPr>
      <w:rFonts w:ascii="Times New Roman" w:hAnsi="Times New Roman" w:cs="Times New Roman" w:hint="default"/>
      <w:b w:val="0"/>
      <w:bCs w:val="0"/>
      <w:i w:val="0"/>
      <w:iCs w:val="0"/>
      <w:color w:val="000000"/>
    </w:rPr>
  </w:style>
  <w:style w:type="character" w:customStyle="1" w:styleId="s19">
    <w:name w:val="s19"/>
    <w:rsid w:val="00D9560A"/>
    <w:rPr>
      <w:rFonts w:ascii="Times New Roman" w:hAnsi="Times New Roman" w:cs="Times New Roman" w:hint="default"/>
      <w:b w:val="0"/>
      <w:bCs w:val="0"/>
      <w:i w:val="0"/>
      <w:iCs w:val="0"/>
      <w:color w:val="008000"/>
    </w:rPr>
  </w:style>
  <w:style w:type="character" w:customStyle="1" w:styleId="s2">
    <w:name w:val="s2"/>
    <w:basedOn w:val="a2"/>
    <w:rsid w:val="00D9560A"/>
    <w:rPr>
      <w:rFonts w:ascii="Times New Roman" w:hAnsi="Times New Roman" w:cs="Times New Roman" w:hint="default"/>
      <w:color w:val="800080"/>
      <w:u w:val="single"/>
    </w:rPr>
  </w:style>
  <w:style w:type="character" w:customStyle="1" w:styleId="s202">
    <w:name w:val="s202"/>
    <w:basedOn w:val="a2"/>
    <w:rsid w:val="00D9560A"/>
  </w:style>
  <w:style w:type="character" w:customStyle="1" w:styleId="s9">
    <w:name w:val="s9"/>
    <w:rsid w:val="00D9560A"/>
    <w:rPr>
      <w:rFonts w:ascii="Times New Roman" w:hAnsi="Times New Roman" w:cs="Times New Roman" w:hint="default"/>
      <w:b/>
      <w:bCs/>
      <w:i/>
      <w:iCs/>
      <w:color w:val="333399"/>
      <w:u w:val="single"/>
      <w:bdr w:val="none" w:sz="0" w:space="0" w:color="auto" w:frame="1"/>
    </w:rPr>
  </w:style>
  <w:style w:type="paragraph" w:customStyle="1" w:styleId="PrivilegedAndConfidential">
    <w:name w:val="PrivilegedAndConfidential"/>
    <w:next w:val="a0"/>
    <w:uiPriority w:val="28"/>
    <w:semiHidden/>
    <w:rsid w:val="00A22EC9"/>
    <w:pPr>
      <w:spacing w:after="120"/>
      <w:ind w:left="-720" w:right="-720"/>
    </w:pPr>
    <w:rPr>
      <w:rFonts w:ascii="Arial" w:hAnsi="Arial"/>
      <w:caps/>
      <w:lang w:val="en-US" w:eastAsia="en-US"/>
    </w:rPr>
  </w:style>
  <w:style w:type="character" w:customStyle="1" w:styleId="FootnoteTextChar1">
    <w:name w:val="Footnote Text Char1"/>
    <w:basedOn w:val="a2"/>
    <w:uiPriority w:val="99"/>
    <w:semiHidden/>
    <w:rsid w:val="00A22EC9"/>
    <w:rPr>
      <w:lang w:val="ru-RU"/>
    </w:rPr>
  </w:style>
  <w:style w:type="paragraph" w:styleId="afd">
    <w:name w:val="No Spacing"/>
    <w:link w:val="afe"/>
    <w:uiPriority w:val="1"/>
    <w:qFormat/>
    <w:rsid w:val="00BA3057"/>
    <w:rPr>
      <w:rFonts w:ascii="Calibri" w:hAnsi="Calibri" w:cs="Calibri"/>
      <w:sz w:val="22"/>
      <w:szCs w:val="22"/>
      <w:lang w:eastAsia="en-US"/>
    </w:rPr>
  </w:style>
  <w:style w:type="character" w:customStyle="1" w:styleId="afe">
    <w:name w:val="Без интервала Знак"/>
    <w:link w:val="afd"/>
    <w:uiPriority w:val="1"/>
    <w:locked/>
    <w:rsid w:val="0041135B"/>
    <w:rPr>
      <w:rFonts w:ascii="Calibri" w:hAnsi="Calibri" w:cs="Calibri"/>
      <w:sz w:val="22"/>
      <w:szCs w:val="22"/>
      <w:lang w:eastAsia="en-US"/>
    </w:rPr>
  </w:style>
  <w:style w:type="paragraph" w:customStyle="1" w:styleId="12">
    <w:name w:val="Абзац списка1"/>
    <w:basedOn w:val="a0"/>
    <w:rsid w:val="0041135B"/>
    <w:pPr>
      <w:spacing w:after="200" w:line="276" w:lineRule="auto"/>
      <w:ind w:left="720" w:firstLine="0"/>
      <w:jc w:val="left"/>
    </w:pPr>
    <w:rPr>
      <w:rFonts w:ascii="Calibri" w:eastAsia="Times New Roman" w:hAnsi="Calibri"/>
      <w:sz w:val="22"/>
      <w:szCs w:val="22"/>
      <w:lang w:eastAsia="ru-RU"/>
    </w:rPr>
  </w:style>
  <w:style w:type="character" w:customStyle="1" w:styleId="s20">
    <w:name w:val="s20"/>
    <w:rsid w:val="0041135B"/>
    <w:rPr>
      <w:shd w:val="clear" w:color="auto" w:fill="FFFFFF"/>
    </w:rPr>
  </w:style>
  <w:style w:type="paragraph" w:customStyle="1" w:styleId="13">
    <w:name w:val="Основной текст1"/>
    <w:basedOn w:val="a0"/>
    <w:rsid w:val="0041135B"/>
    <w:pPr>
      <w:widowControl w:val="0"/>
      <w:shd w:val="clear" w:color="auto" w:fill="FFFFFF"/>
      <w:spacing w:before="240" w:line="322" w:lineRule="exact"/>
      <w:ind w:firstLine="700"/>
    </w:pPr>
    <w:rPr>
      <w:rFonts w:eastAsia="Calibri"/>
      <w:sz w:val="26"/>
      <w:szCs w:val="26"/>
      <w:lang w:eastAsia="ru-RU"/>
    </w:rPr>
  </w:style>
  <w:style w:type="character" w:customStyle="1" w:styleId="11pt0pt">
    <w:name w:val="Основной текст + 11 pt;Не полужирный;Интервал 0 pt"/>
    <w:rsid w:val="0041135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Iauiue1">
    <w:name w:val="Iau?iue1"/>
    <w:rsid w:val="0041135B"/>
  </w:style>
  <w:style w:type="character" w:customStyle="1" w:styleId="aff">
    <w:name w:val="Основной текст_"/>
    <w:link w:val="22"/>
    <w:rsid w:val="0041135B"/>
    <w:rPr>
      <w:sz w:val="27"/>
      <w:szCs w:val="27"/>
      <w:shd w:val="clear" w:color="auto" w:fill="FFFFFF"/>
    </w:rPr>
  </w:style>
  <w:style w:type="paragraph" w:customStyle="1" w:styleId="22">
    <w:name w:val="Основной текст2"/>
    <w:basedOn w:val="a0"/>
    <w:link w:val="aff"/>
    <w:rsid w:val="0041135B"/>
    <w:pPr>
      <w:widowControl w:val="0"/>
      <w:shd w:val="clear" w:color="auto" w:fill="FFFFFF"/>
      <w:spacing w:after="720" w:line="0" w:lineRule="atLeast"/>
      <w:ind w:firstLine="0"/>
      <w:jc w:val="right"/>
    </w:pPr>
    <w:rPr>
      <w:rFonts w:eastAsia="Times New Roman"/>
      <w:sz w:val="27"/>
      <w:szCs w:val="27"/>
      <w:lang w:eastAsia="ru-RU"/>
    </w:rPr>
  </w:style>
  <w:style w:type="character" w:customStyle="1" w:styleId="aff0">
    <w:name w:val="Цветовое выделение"/>
    <w:uiPriority w:val="99"/>
    <w:rsid w:val="0041135B"/>
    <w:rPr>
      <w:b/>
      <w:color w:val="26282F"/>
    </w:rPr>
  </w:style>
  <w:style w:type="character" w:customStyle="1" w:styleId="aff1">
    <w:name w:val="Основной текст Знак"/>
    <w:link w:val="aff2"/>
    <w:locked/>
    <w:rsid w:val="0041135B"/>
    <w:rPr>
      <w:rFonts w:ascii="Arial" w:hAnsi="Arial" w:cs="Arial"/>
    </w:rPr>
  </w:style>
  <w:style w:type="paragraph" w:styleId="aff2">
    <w:name w:val="Body Text"/>
    <w:basedOn w:val="a0"/>
    <w:link w:val="aff1"/>
    <w:rsid w:val="0041135B"/>
    <w:pPr>
      <w:ind w:firstLine="0"/>
    </w:pPr>
    <w:rPr>
      <w:rFonts w:ascii="Arial" w:eastAsia="Times New Roman" w:hAnsi="Arial" w:cs="Arial"/>
      <w:sz w:val="20"/>
      <w:szCs w:val="20"/>
      <w:lang w:eastAsia="ru-RU"/>
    </w:rPr>
  </w:style>
  <w:style w:type="character" w:customStyle="1" w:styleId="14">
    <w:name w:val="Основной текст Знак1"/>
    <w:basedOn w:val="a2"/>
    <w:uiPriority w:val="99"/>
    <w:rsid w:val="0041135B"/>
    <w:rPr>
      <w:rFonts w:eastAsiaTheme="minorHAnsi"/>
      <w:sz w:val="28"/>
      <w:szCs w:val="28"/>
      <w:lang w:eastAsia="en-US"/>
    </w:rPr>
  </w:style>
  <w:style w:type="character" w:customStyle="1" w:styleId="111">
    <w:name w:val="Основной текст + 111"/>
    <w:aliases w:val="5 pt1,Интервал 1 pt2,Основной текст + 91"/>
    <w:uiPriority w:val="99"/>
    <w:rsid w:val="0041135B"/>
    <w:rPr>
      <w:rFonts w:ascii="Times New Roman" w:hAnsi="Times New Roman" w:cs="Times New Roman"/>
      <w:spacing w:val="30"/>
      <w:sz w:val="23"/>
      <w:szCs w:val="23"/>
      <w:u w:val="none"/>
    </w:rPr>
  </w:style>
  <w:style w:type="character" w:customStyle="1" w:styleId="9pt1">
    <w:name w:val="Основной текст + 9 pt1"/>
    <w:uiPriority w:val="99"/>
    <w:rsid w:val="0041135B"/>
    <w:rPr>
      <w:rFonts w:ascii="Times New Roman" w:hAnsi="Times New Roman" w:cs="Times New Roman"/>
      <w:sz w:val="18"/>
      <w:szCs w:val="18"/>
      <w:u w:val="none"/>
    </w:rPr>
  </w:style>
  <w:style w:type="character" w:customStyle="1" w:styleId="s3">
    <w:name w:val="s3"/>
    <w:rsid w:val="0041135B"/>
    <w:rPr>
      <w:rFonts w:ascii="Times New Roman" w:hAnsi="Times New Roman" w:cs="Times New Roman" w:hint="default"/>
      <w:b w:val="0"/>
      <w:bCs w:val="0"/>
      <w:i/>
      <w:iCs/>
      <w:strike w:val="0"/>
      <w:dstrike w:val="0"/>
      <w:color w:val="FF0000"/>
      <w:sz w:val="28"/>
      <w:szCs w:val="28"/>
      <w:u w:val="none"/>
      <w:effect w:val="none"/>
    </w:rPr>
  </w:style>
  <w:style w:type="paragraph" w:styleId="aff3">
    <w:name w:val="Body Text Indent"/>
    <w:basedOn w:val="a0"/>
    <w:link w:val="aff4"/>
    <w:rsid w:val="0041135B"/>
    <w:pPr>
      <w:suppressAutoHyphens/>
      <w:autoSpaceDE w:val="0"/>
      <w:autoSpaceDN w:val="0"/>
      <w:adjustRightInd w:val="0"/>
      <w:ind w:firstLine="720"/>
    </w:pPr>
    <w:rPr>
      <w:rFonts w:eastAsia="Times New Roman"/>
      <w:szCs w:val="20"/>
      <w:lang w:val="x-none" w:eastAsia="x-none"/>
    </w:rPr>
  </w:style>
  <w:style w:type="character" w:customStyle="1" w:styleId="aff4">
    <w:name w:val="Основной текст с отступом Знак"/>
    <w:basedOn w:val="a2"/>
    <w:link w:val="aff3"/>
    <w:rsid w:val="0041135B"/>
    <w:rPr>
      <w:sz w:val="28"/>
      <w:lang w:val="x-none" w:eastAsia="x-none"/>
    </w:rPr>
  </w:style>
  <w:style w:type="character" w:customStyle="1" w:styleId="aff5">
    <w:name w:val="Основной текст + Курсив"/>
    <w:uiPriority w:val="99"/>
    <w:rsid w:val="0041135B"/>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f6">
    <w:name w:val="Знак"/>
    <w:basedOn w:val="a0"/>
    <w:next w:val="2"/>
    <w:autoRedefine/>
    <w:rsid w:val="0041135B"/>
    <w:pPr>
      <w:spacing w:after="160" w:line="240" w:lineRule="exact"/>
      <w:ind w:firstLine="0"/>
      <w:jc w:val="center"/>
    </w:pPr>
    <w:rPr>
      <w:rFonts w:eastAsia="Calibri"/>
      <w:b/>
      <w:i/>
    </w:rPr>
  </w:style>
  <w:style w:type="character" w:customStyle="1" w:styleId="13pt">
    <w:name w:val="Основной текст + 13 pt;Полужирный"/>
    <w:rsid w:val="0041135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PalatinoLinotype115pt0pt">
    <w:name w:val="Основной текст + Palatino Linotype;11;5 pt;Интервал 0 pt"/>
    <w:rsid w:val="0041135B"/>
    <w:rPr>
      <w:rFonts w:ascii="Palatino Linotype" w:eastAsia="Palatino Linotype" w:hAnsi="Palatino Linotype" w:cs="Palatino Linotype"/>
      <w:b w:val="0"/>
      <w:bCs w:val="0"/>
      <w:i w:val="0"/>
      <w:iCs w:val="0"/>
      <w:smallCaps w:val="0"/>
      <w:strike w:val="0"/>
      <w:color w:val="000000"/>
      <w:spacing w:val="2"/>
      <w:w w:val="100"/>
      <w:position w:val="0"/>
      <w:sz w:val="23"/>
      <w:szCs w:val="23"/>
      <w:u w:val="none"/>
      <w:shd w:val="clear" w:color="auto" w:fill="FFFFFF"/>
      <w:lang w:val="ru-RU"/>
    </w:rPr>
  </w:style>
  <w:style w:type="character" w:customStyle="1" w:styleId="aff7">
    <w:name w:val="Основной текст + Полужирный"/>
    <w:aliases w:val="Интервал 0 pt1"/>
    <w:rsid w:val="0041135B"/>
    <w:rPr>
      <w:rFonts w:ascii="Times New Roman" w:hAnsi="Times New Roman" w:cs="Times New Roman"/>
      <w:b/>
      <w:bCs/>
      <w:sz w:val="28"/>
      <w:szCs w:val="28"/>
      <w:u w:val="none"/>
    </w:rPr>
  </w:style>
  <w:style w:type="character" w:customStyle="1" w:styleId="TimesNewRoman95pt0pt">
    <w:name w:val="Основной текст + Times New Roman;9;5 pt;Полужирный;Интервал 0 pt"/>
    <w:rsid w:val="0041135B"/>
    <w:rPr>
      <w:rFonts w:ascii="Times New Roman" w:eastAsia="Times New Roman" w:hAnsi="Times New Roman" w:cs="Times New Roman"/>
      <w:b/>
      <w:bCs/>
      <w:i w:val="0"/>
      <w:iCs w:val="0"/>
      <w:smallCaps w:val="0"/>
      <w:strike w:val="0"/>
      <w:color w:val="000000"/>
      <w:spacing w:val="5"/>
      <w:w w:val="100"/>
      <w:position w:val="0"/>
      <w:sz w:val="19"/>
      <w:szCs w:val="19"/>
      <w:u w:val="none"/>
      <w:shd w:val="clear" w:color="auto" w:fill="FFFFFF"/>
      <w:lang w:val="ru-RU"/>
    </w:rPr>
  </w:style>
  <w:style w:type="character" w:customStyle="1" w:styleId="13pt0">
    <w:name w:val="Основной текст + 13 pt"/>
    <w:rsid w:val="0041135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TimesNewRoman95pt0pt0">
    <w:name w:val="Основной текст + Times New Roman;9;5 pt;Интервал 0 pt"/>
    <w:rsid w:val="0041135B"/>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ru-RU"/>
    </w:rPr>
  </w:style>
  <w:style w:type="character" w:customStyle="1" w:styleId="HTML">
    <w:name w:val="Стандартный HTML Знак"/>
    <w:link w:val="HTML0"/>
    <w:rsid w:val="0041135B"/>
    <w:rPr>
      <w:rFonts w:ascii="Courier New" w:hAnsi="Courier New" w:cs="Courier New"/>
    </w:rPr>
  </w:style>
  <w:style w:type="paragraph" w:styleId="HTML0">
    <w:name w:val="HTML Preformatted"/>
    <w:basedOn w:val="a0"/>
    <w:link w:val="HTML"/>
    <w:rsid w:val="0041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1"/>
    <w:basedOn w:val="a2"/>
    <w:uiPriority w:val="99"/>
    <w:rsid w:val="0041135B"/>
    <w:rPr>
      <w:rFonts w:ascii="Consolas" w:eastAsiaTheme="minorHAnsi" w:hAnsi="Consolas" w:cs="Consolas"/>
      <w:lang w:eastAsia="en-US"/>
    </w:rPr>
  </w:style>
  <w:style w:type="paragraph" w:styleId="aff8">
    <w:name w:val="Title"/>
    <w:basedOn w:val="a0"/>
    <w:link w:val="aff9"/>
    <w:rsid w:val="0041135B"/>
    <w:pPr>
      <w:ind w:firstLine="0"/>
      <w:jc w:val="center"/>
    </w:pPr>
    <w:rPr>
      <w:rFonts w:eastAsia="Times New Roman"/>
      <w:b/>
      <w:sz w:val="24"/>
      <w:szCs w:val="24"/>
      <w:lang w:val="x-none" w:eastAsia="x-none"/>
    </w:rPr>
  </w:style>
  <w:style w:type="character" w:customStyle="1" w:styleId="aff9">
    <w:name w:val="Название Знак"/>
    <w:basedOn w:val="a2"/>
    <w:link w:val="aff8"/>
    <w:rsid w:val="0041135B"/>
    <w:rPr>
      <w:b/>
      <w:sz w:val="24"/>
      <w:szCs w:val="24"/>
      <w:lang w:val="x-none" w:eastAsia="x-none"/>
    </w:rPr>
  </w:style>
  <w:style w:type="character" w:customStyle="1" w:styleId="23">
    <w:name w:val="Основной текст (2)_"/>
    <w:link w:val="24"/>
    <w:uiPriority w:val="99"/>
    <w:rsid w:val="0041135B"/>
    <w:rPr>
      <w:b/>
      <w:bCs/>
      <w:sz w:val="28"/>
      <w:szCs w:val="28"/>
      <w:shd w:val="clear" w:color="auto" w:fill="FFFFFF"/>
    </w:rPr>
  </w:style>
  <w:style w:type="paragraph" w:customStyle="1" w:styleId="24">
    <w:name w:val="Основной текст (2)"/>
    <w:basedOn w:val="a0"/>
    <w:link w:val="23"/>
    <w:uiPriority w:val="99"/>
    <w:rsid w:val="0041135B"/>
    <w:pPr>
      <w:widowControl w:val="0"/>
      <w:shd w:val="clear" w:color="auto" w:fill="FFFFFF"/>
      <w:spacing w:before="420" w:after="240" w:line="317" w:lineRule="exact"/>
      <w:ind w:firstLine="0"/>
      <w:jc w:val="center"/>
    </w:pPr>
    <w:rPr>
      <w:rFonts w:eastAsia="Times New Roman"/>
      <w:b/>
      <w:bCs/>
      <w:lang w:eastAsia="ru-RU"/>
    </w:rPr>
  </w:style>
  <w:style w:type="character" w:customStyle="1" w:styleId="32">
    <w:name w:val="Основной текст (3)_"/>
    <w:link w:val="33"/>
    <w:uiPriority w:val="99"/>
    <w:locked/>
    <w:rsid w:val="0041135B"/>
    <w:rPr>
      <w:b/>
      <w:bCs/>
      <w:sz w:val="26"/>
      <w:szCs w:val="26"/>
      <w:shd w:val="clear" w:color="auto" w:fill="FFFFFF"/>
    </w:rPr>
  </w:style>
  <w:style w:type="paragraph" w:customStyle="1" w:styleId="33">
    <w:name w:val="Основной текст (3)"/>
    <w:basedOn w:val="a0"/>
    <w:link w:val="32"/>
    <w:uiPriority w:val="99"/>
    <w:rsid w:val="0041135B"/>
    <w:pPr>
      <w:widowControl w:val="0"/>
      <w:shd w:val="clear" w:color="auto" w:fill="FFFFFF"/>
      <w:spacing w:line="322" w:lineRule="exact"/>
      <w:ind w:firstLine="0"/>
    </w:pPr>
    <w:rPr>
      <w:rFonts w:eastAsia="Times New Roman"/>
      <w:b/>
      <w:bCs/>
      <w:sz w:val="26"/>
      <w:szCs w:val="26"/>
      <w:lang w:eastAsia="ru-RU"/>
    </w:rPr>
  </w:style>
  <w:style w:type="character" w:customStyle="1" w:styleId="affa">
    <w:name w:val="Основной текст + Полужирный;Курсив"/>
    <w:rsid w:val="0041135B"/>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34">
    <w:name w:val="Основной текст (3) + Не полужирный;Не курсив"/>
    <w:rsid w:val="0041135B"/>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42">
    <w:name w:val="Основной текст (4)_"/>
    <w:link w:val="43"/>
    <w:rsid w:val="0041135B"/>
    <w:rPr>
      <w:i/>
      <w:iCs/>
      <w:sz w:val="27"/>
      <w:szCs w:val="27"/>
      <w:shd w:val="clear" w:color="auto" w:fill="FFFFFF"/>
    </w:rPr>
  </w:style>
  <w:style w:type="paragraph" w:customStyle="1" w:styleId="43">
    <w:name w:val="Основной текст (4)"/>
    <w:basedOn w:val="a0"/>
    <w:link w:val="42"/>
    <w:rsid w:val="0041135B"/>
    <w:pPr>
      <w:widowControl w:val="0"/>
      <w:shd w:val="clear" w:color="auto" w:fill="FFFFFF"/>
      <w:spacing w:line="322" w:lineRule="exact"/>
      <w:ind w:firstLine="0"/>
    </w:pPr>
    <w:rPr>
      <w:rFonts w:eastAsia="Times New Roman"/>
      <w:i/>
      <w:iCs/>
      <w:sz w:val="27"/>
      <w:szCs w:val="27"/>
      <w:lang w:eastAsia="ru-RU"/>
    </w:rPr>
  </w:style>
  <w:style w:type="character" w:customStyle="1" w:styleId="affb">
    <w:name w:val="Основной текст + Не полужирный;Не курсив"/>
    <w:rsid w:val="0041135B"/>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21pt-1pt">
    <w:name w:val="Основной текст + 21 pt;Не полужирный;Не курсив;Интервал -1 pt"/>
    <w:rsid w:val="0041135B"/>
    <w:rPr>
      <w:rFonts w:ascii="Times New Roman" w:eastAsia="Times New Roman" w:hAnsi="Times New Roman" w:cs="Times New Roman"/>
      <w:b/>
      <w:bCs/>
      <w:i/>
      <w:iCs/>
      <w:color w:val="000000"/>
      <w:spacing w:val="-30"/>
      <w:w w:val="100"/>
      <w:position w:val="0"/>
      <w:sz w:val="42"/>
      <w:szCs w:val="42"/>
      <w:shd w:val="clear" w:color="auto" w:fill="FFFFFF"/>
      <w:lang w:val="ru-RU"/>
    </w:rPr>
  </w:style>
  <w:style w:type="character" w:customStyle="1" w:styleId="affc">
    <w:name w:val="Основной текст + Не полужирный"/>
    <w:uiPriority w:val="99"/>
    <w:rsid w:val="0041135B"/>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35">
    <w:name w:val="Основной текст (3) + Не курсив"/>
    <w:rsid w:val="0041135B"/>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15">
    <w:name w:val="Заголовок №1_"/>
    <w:link w:val="16"/>
    <w:rsid w:val="0041135B"/>
    <w:rPr>
      <w:b/>
      <w:bCs/>
      <w:spacing w:val="7"/>
      <w:shd w:val="clear" w:color="auto" w:fill="FFFFFF"/>
    </w:rPr>
  </w:style>
  <w:style w:type="paragraph" w:customStyle="1" w:styleId="16">
    <w:name w:val="Заголовок №1"/>
    <w:basedOn w:val="a0"/>
    <w:link w:val="15"/>
    <w:rsid w:val="0041135B"/>
    <w:pPr>
      <w:widowControl w:val="0"/>
      <w:shd w:val="clear" w:color="auto" w:fill="FFFFFF"/>
      <w:spacing w:after="420" w:line="317" w:lineRule="exact"/>
      <w:ind w:firstLine="0"/>
      <w:jc w:val="center"/>
      <w:outlineLvl w:val="0"/>
    </w:pPr>
    <w:rPr>
      <w:rFonts w:eastAsia="Times New Roman"/>
      <w:b/>
      <w:bCs/>
      <w:spacing w:val="7"/>
      <w:sz w:val="20"/>
      <w:szCs w:val="20"/>
      <w:lang w:eastAsia="ru-RU"/>
    </w:rPr>
  </w:style>
  <w:style w:type="character" w:customStyle="1" w:styleId="0pt">
    <w:name w:val="Основной текст + Полужирный;Интервал 0 pt"/>
    <w:rsid w:val="0041135B"/>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20pt">
    <w:name w:val="Основной текст (2) + Полужирный;Интервал 0 pt"/>
    <w:rsid w:val="0041135B"/>
    <w:rPr>
      <w:rFonts w:ascii="Times New Roman" w:eastAsia="Times New Roman" w:hAnsi="Times New Roman" w:cs="Times New Roman"/>
      <w:b w:val="0"/>
      <w:bCs w:val="0"/>
      <w:i/>
      <w:iCs/>
      <w:smallCaps w:val="0"/>
      <w:strike w:val="0"/>
      <w:color w:val="000000"/>
      <w:spacing w:val="2"/>
      <w:w w:val="100"/>
      <w:position w:val="0"/>
      <w:sz w:val="24"/>
      <w:szCs w:val="24"/>
      <w:u w:val="none"/>
      <w:shd w:val="clear" w:color="auto" w:fill="FFFFFF"/>
      <w:lang w:val="ru-RU"/>
    </w:rPr>
  </w:style>
  <w:style w:type="character" w:customStyle="1" w:styleId="24pt0pt">
    <w:name w:val="Основной текст (2) + 4 pt;Не курсив;Интервал 0 pt"/>
    <w:rsid w:val="0041135B"/>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rPr>
  </w:style>
  <w:style w:type="character" w:customStyle="1" w:styleId="0pt0">
    <w:name w:val="Основной текст + Полужирный;Курсив;Интервал 0 pt"/>
    <w:rsid w:val="0041135B"/>
    <w:rPr>
      <w:rFonts w:ascii="Times New Roman" w:eastAsia="Times New Roman" w:hAnsi="Times New Roman" w:cs="Times New Roman"/>
      <w:b/>
      <w:bCs/>
      <w:i/>
      <w:iCs/>
      <w:smallCaps w:val="0"/>
      <w:strike w:val="0"/>
      <w:color w:val="000000"/>
      <w:spacing w:val="2"/>
      <w:w w:val="100"/>
      <w:position w:val="0"/>
      <w:sz w:val="24"/>
      <w:szCs w:val="24"/>
      <w:u w:val="single"/>
      <w:shd w:val="clear" w:color="auto" w:fill="FFFFFF"/>
      <w:lang w:val="ru-RU"/>
    </w:rPr>
  </w:style>
  <w:style w:type="character" w:customStyle="1" w:styleId="20pt0">
    <w:name w:val="Основной текст (2) + Не курсив;Интервал 0 pt"/>
    <w:rsid w:val="0041135B"/>
    <w:rPr>
      <w:rFonts w:ascii="Times New Roman" w:eastAsia="Times New Roman" w:hAnsi="Times New Roman" w:cs="Times New Roman"/>
      <w:b/>
      <w:bCs/>
      <w:i/>
      <w:iCs/>
      <w:smallCaps w:val="0"/>
      <w:strike w:val="0"/>
      <w:color w:val="000000"/>
      <w:spacing w:val="6"/>
      <w:w w:val="100"/>
      <w:position w:val="0"/>
      <w:sz w:val="24"/>
      <w:szCs w:val="24"/>
      <w:u w:val="none"/>
      <w:shd w:val="clear" w:color="auto" w:fill="FFFFFF"/>
      <w:lang w:val="ru-RU"/>
    </w:rPr>
  </w:style>
  <w:style w:type="character" w:customStyle="1" w:styleId="0pt1">
    <w:name w:val="Основной текст + Курсив;Интервал 0 pt"/>
    <w:rsid w:val="0041135B"/>
    <w:rPr>
      <w:rFonts w:ascii="Times New Roman" w:eastAsia="Times New Roman" w:hAnsi="Times New Roman" w:cs="Times New Roman"/>
      <w:b w:val="0"/>
      <w:bCs w:val="0"/>
      <w:i/>
      <w:iCs/>
      <w:smallCaps w:val="0"/>
      <w:strike w:val="0"/>
      <w:color w:val="000000"/>
      <w:spacing w:val="3"/>
      <w:w w:val="100"/>
      <w:position w:val="0"/>
      <w:sz w:val="24"/>
      <w:szCs w:val="24"/>
      <w:u w:val="none"/>
      <w:shd w:val="clear" w:color="auto" w:fill="FFFFFF"/>
      <w:lang w:val="ru-RU"/>
    </w:rPr>
  </w:style>
  <w:style w:type="character" w:customStyle="1" w:styleId="20pt1">
    <w:name w:val="Основной текст (2) + Не полужирный;Интервал 0 pt"/>
    <w:rsid w:val="0041135B"/>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0pt2">
    <w:name w:val="Основной текст + Не полужирный;Интервал 0 pt"/>
    <w:rsid w:val="0041135B"/>
    <w:rPr>
      <w:rFonts w:ascii="Palatino Linotype" w:eastAsia="Palatino Linotype" w:hAnsi="Palatino Linotype" w:cs="Palatino Linotype"/>
      <w:b/>
      <w:bCs/>
      <w:i w:val="0"/>
      <w:iCs w:val="0"/>
      <w:smallCaps w:val="0"/>
      <w:strike w:val="0"/>
      <w:color w:val="000000"/>
      <w:spacing w:val="-1"/>
      <w:w w:val="100"/>
      <w:position w:val="0"/>
      <w:sz w:val="20"/>
      <w:szCs w:val="20"/>
      <w:u w:val="none"/>
      <w:shd w:val="clear" w:color="auto" w:fill="FFFFFF"/>
      <w:lang w:val="ru-RU"/>
    </w:rPr>
  </w:style>
  <w:style w:type="character" w:customStyle="1" w:styleId="44">
    <w:name w:val="Основной текст4"/>
    <w:rsid w:val="0041135B"/>
    <w:rPr>
      <w:rFonts w:ascii="Palatino Linotype" w:eastAsia="Palatino Linotype" w:hAnsi="Palatino Linotype" w:cs="Palatino Linotype"/>
      <w:b/>
      <w:bCs/>
      <w:i w:val="0"/>
      <w:iCs w:val="0"/>
      <w:smallCaps w:val="0"/>
      <w:strike w:val="0"/>
      <w:color w:val="000000"/>
      <w:spacing w:val="2"/>
      <w:w w:val="100"/>
      <w:position w:val="0"/>
      <w:sz w:val="20"/>
      <w:szCs w:val="20"/>
      <w:u w:val="single"/>
      <w:shd w:val="clear" w:color="auto" w:fill="FFFFFF"/>
      <w:lang w:val="ru-RU"/>
    </w:rPr>
  </w:style>
  <w:style w:type="character" w:customStyle="1" w:styleId="1pt">
    <w:name w:val="Основной текст + Не полужирный;Интервал 1 pt"/>
    <w:rsid w:val="0041135B"/>
    <w:rPr>
      <w:rFonts w:ascii="Palatino Linotype" w:eastAsia="Palatino Linotype" w:hAnsi="Palatino Linotype" w:cs="Palatino Linotype"/>
      <w:b/>
      <w:bCs/>
      <w:i w:val="0"/>
      <w:iCs w:val="0"/>
      <w:smallCaps w:val="0"/>
      <w:strike w:val="0"/>
      <w:color w:val="000000"/>
      <w:spacing w:val="23"/>
      <w:w w:val="100"/>
      <w:position w:val="0"/>
      <w:sz w:val="20"/>
      <w:szCs w:val="20"/>
      <w:u w:val="none"/>
      <w:shd w:val="clear" w:color="auto" w:fill="FFFFFF"/>
      <w:lang w:val="ru-RU"/>
    </w:rPr>
  </w:style>
  <w:style w:type="character" w:customStyle="1" w:styleId="45">
    <w:name w:val="Основной текст (4) + Не курсив"/>
    <w:uiPriority w:val="99"/>
    <w:rsid w:val="0041135B"/>
    <w:rPr>
      <w:rFonts w:ascii="Times New Roman" w:hAnsi="Times New Roman" w:cs="Times New Roman"/>
      <w:i/>
      <w:iCs/>
      <w:sz w:val="27"/>
      <w:szCs w:val="27"/>
      <w:u w:val="none"/>
      <w:shd w:val="clear" w:color="auto" w:fill="FFFFFF"/>
    </w:rPr>
  </w:style>
  <w:style w:type="character" w:customStyle="1" w:styleId="110">
    <w:name w:val="Основной текст + 11"/>
    <w:aliases w:val="5 pt,Интервал 1 pt"/>
    <w:uiPriority w:val="99"/>
    <w:rsid w:val="0041135B"/>
    <w:rPr>
      <w:rFonts w:ascii="Times New Roman" w:hAnsi="Times New Roman" w:cs="Times New Roman"/>
      <w:spacing w:val="20"/>
      <w:sz w:val="23"/>
      <w:szCs w:val="23"/>
      <w:u w:val="none"/>
    </w:rPr>
  </w:style>
  <w:style w:type="character" w:customStyle="1" w:styleId="Corbel">
    <w:name w:val="Основной текст + Corbel"/>
    <w:aliases w:val="Интервал 0 pt"/>
    <w:uiPriority w:val="99"/>
    <w:rsid w:val="0041135B"/>
    <w:rPr>
      <w:rFonts w:ascii="Corbel" w:hAnsi="Corbel" w:cs="Corbel"/>
      <w:spacing w:val="10"/>
      <w:sz w:val="25"/>
      <w:szCs w:val="25"/>
      <w:u w:val="none"/>
    </w:rPr>
  </w:style>
  <w:style w:type="character" w:customStyle="1" w:styleId="112">
    <w:name w:val="Основной текст + 112"/>
    <w:aliases w:val="5 pt2,Интервал 1 pt3"/>
    <w:uiPriority w:val="99"/>
    <w:rsid w:val="0041135B"/>
    <w:rPr>
      <w:rFonts w:ascii="Times New Roman" w:hAnsi="Times New Roman" w:cs="Times New Roman"/>
      <w:spacing w:val="30"/>
      <w:sz w:val="23"/>
      <w:szCs w:val="23"/>
      <w:u w:val="none"/>
    </w:rPr>
  </w:style>
  <w:style w:type="character" w:customStyle="1" w:styleId="12pt">
    <w:name w:val="Основной текст + 12 pt"/>
    <w:aliases w:val="Интервал 1 pt1"/>
    <w:uiPriority w:val="99"/>
    <w:rsid w:val="0041135B"/>
    <w:rPr>
      <w:rFonts w:ascii="Times New Roman" w:hAnsi="Times New Roman" w:cs="Times New Roman"/>
      <w:spacing w:val="30"/>
      <w:sz w:val="24"/>
      <w:szCs w:val="24"/>
      <w:u w:val="none"/>
    </w:rPr>
  </w:style>
  <w:style w:type="character" w:customStyle="1" w:styleId="2pt">
    <w:name w:val="Основной текст + Интервал 2 pt"/>
    <w:uiPriority w:val="99"/>
    <w:rsid w:val="0041135B"/>
    <w:rPr>
      <w:rFonts w:ascii="Times New Roman" w:hAnsi="Times New Roman" w:cs="Times New Roman"/>
      <w:spacing w:val="40"/>
      <w:sz w:val="25"/>
      <w:szCs w:val="25"/>
      <w:u w:val="none"/>
    </w:rPr>
  </w:style>
  <w:style w:type="character" w:customStyle="1" w:styleId="8pt">
    <w:name w:val="Основной текст + 8 pt"/>
    <w:aliases w:val="Полужирный"/>
    <w:uiPriority w:val="99"/>
    <w:rsid w:val="0041135B"/>
    <w:rPr>
      <w:rFonts w:ascii="Times New Roman" w:hAnsi="Times New Roman" w:cs="Times New Roman"/>
      <w:b/>
      <w:bCs/>
      <w:sz w:val="16"/>
      <w:szCs w:val="16"/>
      <w:u w:val="none"/>
    </w:rPr>
  </w:style>
  <w:style w:type="character" w:customStyle="1" w:styleId="Corbel1">
    <w:name w:val="Основной текст + Corbel1"/>
    <w:aliases w:val="12 pt,Полужирный1,Основной текст + Arial Unicode MS"/>
    <w:uiPriority w:val="99"/>
    <w:rsid w:val="0041135B"/>
    <w:rPr>
      <w:rFonts w:ascii="Corbel" w:hAnsi="Corbel" w:cs="Corbel"/>
      <w:b/>
      <w:bCs/>
      <w:sz w:val="24"/>
      <w:szCs w:val="24"/>
      <w:u w:val="none"/>
    </w:rPr>
  </w:style>
  <w:style w:type="character" w:customStyle="1" w:styleId="320pt">
    <w:name w:val="Основной текст (3) + 20 pt;Не курсив"/>
    <w:rsid w:val="0041135B"/>
    <w:rPr>
      <w:rFonts w:ascii="Times New Roman" w:eastAsia="Times New Roman" w:hAnsi="Times New Roman" w:cs="Times New Roman"/>
      <w:b w:val="0"/>
      <w:bCs w:val="0"/>
      <w:i/>
      <w:iCs/>
      <w:smallCaps w:val="0"/>
      <w:strike w:val="0"/>
      <w:color w:val="000000"/>
      <w:spacing w:val="0"/>
      <w:w w:val="100"/>
      <w:position w:val="0"/>
      <w:sz w:val="40"/>
      <w:szCs w:val="40"/>
      <w:u w:val="none"/>
      <w:shd w:val="clear" w:color="auto" w:fill="FFFFFF"/>
      <w:lang w:val="ru-RU"/>
    </w:rPr>
  </w:style>
  <w:style w:type="character" w:customStyle="1" w:styleId="46">
    <w:name w:val="Основной текст (4) + Полужирный;Курсив"/>
    <w:rsid w:val="0041135B"/>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ffd">
    <w:name w:val="Основной текст + Не курсив"/>
    <w:uiPriority w:val="99"/>
    <w:rsid w:val="0041135B"/>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47">
    <w:name w:val="Основной текст (4) + Полужирный"/>
    <w:rsid w:val="0041135B"/>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48">
    <w:name w:val="Основной текст (4) + Курсив"/>
    <w:rsid w:val="0041135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420pt">
    <w:name w:val="Основной текст (4) + 20 pt;Полужирный"/>
    <w:rsid w:val="0041135B"/>
    <w:rPr>
      <w:rFonts w:ascii="Times New Roman" w:eastAsia="Times New Roman" w:hAnsi="Times New Roman" w:cs="Times New Roman"/>
      <w:b/>
      <w:bCs/>
      <w:i/>
      <w:iCs/>
      <w:smallCaps w:val="0"/>
      <w:strike w:val="0"/>
      <w:color w:val="000000"/>
      <w:spacing w:val="0"/>
      <w:w w:val="100"/>
      <w:position w:val="0"/>
      <w:sz w:val="40"/>
      <w:szCs w:val="40"/>
      <w:u w:val="none"/>
      <w:shd w:val="clear" w:color="auto" w:fill="FFFFFF"/>
    </w:rPr>
  </w:style>
  <w:style w:type="character" w:customStyle="1" w:styleId="36">
    <w:name w:val="Основной текст (3) + Полужирный"/>
    <w:uiPriority w:val="99"/>
    <w:rsid w:val="0041135B"/>
    <w:rPr>
      <w:rFonts w:ascii="Times New Roman" w:hAnsi="Times New Roman" w:cs="Times New Roman"/>
      <w:b w:val="0"/>
      <w:bCs w:val="0"/>
      <w:sz w:val="27"/>
      <w:szCs w:val="27"/>
      <w:u w:val="none"/>
      <w:shd w:val="clear" w:color="auto" w:fill="FFFFFF"/>
    </w:rPr>
  </w:style>
  <w:style w:type="character" w:customStyle="1" w:styleId="310">
    <w:name w:val="Основной текст (3) + Полужирный1"/>
    <w:aliases w:val="Курсив"/>
    <w:uiPriority w:val="99"/>
    <w:rsid w:val="0041135B"/>
    <w:rPr>
      <w:rFonts w:ascii="Times New Roman" w:hAnsi="Times New Roman" w:cs="Times New Roman"/>
      <w:b w:val="0"/>
      <w:bCs w:val="0"/>
      <w:i/>
      <w:iCs/>
      <w:sz w:val="27"/>
      <w:szCs w:val="27"/>
      <w:u w:val="none"/>
      <w:shd w:val="clear" w:color="auto" w:fill="FFFFFF"/>
    </w:rPr>
  </w:style>
  <w:style w:type="character" w:customStyle="1" w:styleId="25">
    <w:name w:val="Основной текст (2) + Полужирный"/>
    <w:uiPriority w:val="99"/>
    <w:rsid w:val="0041135B"/>
    <w:rPr>
      <w:rFonts w:ascii="Times New Roman" w:hAnsi="Times New Roman" w:cs="Times New Roman"/>
      <w:b w:val="0"/>
      <w:bCs w:val="0"/>
      <w:sz w:val="27"/>
      <w:szCs w:val="27"/>
      <w:u w:val="none"/>
      <w:shd w:val="clear" w:color="auto" w:fill="FFFFFF"/>
    </w:rPr>
  </w:style>
  <w:style w:type="character" w:customStyle="1" w:styleId="37">
    <w:name w:val="Основной текст (3) + Не полужирный"/>
    <w:aliases w:val="Не курсив,Основной текст (4) + Не полужирный"/>
    <w:uiPriority w:val="99"/>
    <w:rsid w:val="0041135B"/>
    <w:rPr>
      <w:rFonts w:ascii="Times New Roman" w:hAnsi="Times New Roman" w:cs="Times New Roman"/>
      <w:b/>
      <w:bCs/>
      <w:i/>
      <w:iCs/>
      <w:sz w:val="26"/>
      <w:szCs w:val="26"/>
      <w:shd w:val="clear" w:color="auto" w:fill="FFFFFF"/>
    </w:rPr>
  </w:style>
  <w:style w:type="character" w:customStyle="1" w:styleId="PalatinoLinotype115pt0pt0">
    <w:name w:val="Основной текст + Palatino Linotype;11;5 pt;Полужирный;Интервал 0 pt"/>
    <w:rsid w:val="0041135B"/>
    <w:rPr>
      <w:rFonts w:ascii="Palatino Linotype" w:eastAsia="Palatino Linotype" w:hAnsi="Palatino Linotype" w:cs="Palatino Linotype"/>
      <w:b/>
      <w:bCs/>
      <w:i w:val="0"/>
      <w:iCs w:val="0"/>
      <w:smallCaps w:val="0"/>
      <w:strike w:val="0"/>
      <w:color w:val="000000"/>
      <w:spacing w:val="8"/>
      <w:w w:val="100"/>
      <w:position w:val="0"/>
      <w:sz w:val="23"/>
      <w:szCs w:val="23"/>
      <w:u w:val="none"/>
      <w:shd w:val="clear" w:color="auto" w:fill="FFFFFF"/>
      <w:lang w:val="ru-RU"/>
    </w:rPr>
  </w:style>
  <w:style w:type="character" w:customStyle="1" w:styleId="s31">
    <w:name w:val="s31"/>
    <w:rsid w:val="0041135B"/>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sid w:val="0041135B"/>
    <w:rPr>
      <w:rFonts w:ascii="Courier New" w:hAnsi="Courier New" w:cs="Courier New" w:hint="default"/>
      <w:b w:val="0"/>
      <w:bCs w:val="0"/>
      <w:i w:val="0"/>
      <w:iCs w:val="0"/>
      <w:strike/>
      <w:color w:val="808000"/>
      <w:sz w:val="28"/>
      <w:szCs w:val="28"/>
    </w:rPr>
  </w:style>
  <w:style w:type="character" w:customStyle="1" w:styleId="26">
    <w:name w:val="Основной текст 2 Знак"/>
    <w:link w:val="27"/>
    <w:uiPriority w:val="99"/>
    <w:rsid w:val="0041135B"/>
  </w:style>
  <w:style w:type="paragraph" w:styleId="27">
    <w:name w:val="Body Text 2"/>
    <w:basedOn w:val="a0"/>
    <w:link w:val="26"/>
    <w:uiPriority w:val="99"/>
    <w:unhideWhenUsed/>
    <w:rsid w:val="0041135B"/>
    <w:pPr>
      <w:spacing w:after="120" w:line="480" w:lineRule="auto"/>
      <w:ind w:firstLine="0"/>
      <w:jc w:val="left"/>
    </w:pPr>
    <w:rPr>
      <w:rFonts w:eastAsia="Times New Roman"/>
      <w:sz w:val="20"/>
      <w:szCs w:val="20"/>
      <w:lang w:eastAsia="ru-RU"/>
    </w:rPr>
  </w:style>
  <w:style w:type="character" w:customStyle="1" w:styleId="210">
    <w:name w:val="Основной текст 2 Знак1"/>
    <w:basedOn w:val="a2"/>
    <w:uiPriority w:val="99"/>
    <w:rsid w:val="0041135B"/>
    <w:rPr>
      <w:rFonts w:eastAsiaTheme="minorHAnsi"/>
      <w:sz w:val="28"/>
      <w:szCs w:val="28"/>
      <w:lang w:eastAsia="en-US"/>
    </w:rPr>
  </w:style>
  <w:style w:type="character" w:customStyle="1" w:styleId="38">
    <w:name w:val="Основной текст с отступом 3 Знак"/>
    <w:link w:val="39"/>
    <w:rsid w:val="0041135B"/>
    <w:rPr>
      <w:sz w:val="24"/>
    </w:rPr>
  </w:style>
  <w:style w:type="paragraph" w:styleId="39">
    <w:name w:val="Body Text Indent 3"/>
    <w:basedOn w:val="a0"/>
    <w:link w:val="38"/>
    <w:rsid w:val="0041135B"/>
    <w:pPr>
      <w:ind w:left="3960" w:firstLine="0"/>
      <w:jc w:val="center"/>
    </w:pPr>
    <w:rPr>
      <w:rFonts w:eastAsia="Times New Roman"/>
      <w:sz w:val="24"/>
      <w:szCs w:val="20"/>
      <w:lang w:eastAsia="ru-RU"/>
    </w:rPr>
  </w:style>
  <w:style w:type="character" w:customStyle="1" w:styleId="311">
    <w:name w:val="Основной текст с отступом 3 Знак1"/>
    <w:basedOn w:val="a2"/>
    <w:uiPriority w:val="99"/>
    <w:rsid w:val="0041135B"/>
    <w:rPr>
      <w:rFonts w:eastAsiaTheme="minorHAnsi"/>
      <w:sz w:val="16"/>
      <w:szCs w:val="16"/>
      <w:lang w:eastAsia="en-US"/>
    </w:rPr>
  </w:style>
  <w:style w:type="character" w:customStyle="1" w:styleId="28">
    <w:name w:val="Основной текст с отступом 2 Знак"/>
    <w:link w:val="29"/>
    <w:uiPriority w:val="99"/>
    <w:rsid w:val="0041135B"/>
  </w:style>
  <w:style w:type="paragraph" w:styleId="29">
    <w:name w:val="Body Text Indent 2"/>
    <w:basedOn w:val="a0"/>
    <w:link w:val="28"/>
    <w:uiPriority w:val="99"/>
    <w:unhideWhenUsed/>
    <w:rsid w:val="0041135B"/>
    <w:pPr>
      <w:spacing w:after="120" w:line="480" w:lineRule="auto"/>
      <w:ind w:left="283" w:firstLine="0"/>
      <w:jc w:val="left"/>
    </w:pPr>
    <w:rPr>
      <w:rFonts w:eastAsia="Times New Roman"/>
      <w:sz w:val="20"/>
      <w:szCs w:val="20"/>
      <w:lang w:eastAsia="ru-RU"/>
    </w:rPr>
  </w:style>
  <w:style w:type="character" w:customStyle="1" w:styleId="211">
    <w:name w:val="Основной текст с отступом 2 Знак1"/>
    <w:basedOn w:val="a2"/>
    <w:uiPriority w:val="99"/>
    <w:rsid w:val="0041135B"/>
    <w:rPr>
      <w:rFonts w:eastAsiaTheme="minorHAnsi"/>
      <w:sz w:val="28"/>
      <w:szCs w:val="28"/>
      <w:lang w:eastAsia="en-US"/>
    </w:rPr>
  </w:style>
  <w:style w:type="paragraph" w:customStyle="1" w:styleId="17">
    <w:name w:val="Обычный1"/>
    <w:rsid w:val="0041135B"/>
    <w:pPr>
      <w:widowControl w:val="0"/>
    </w:pPr>
  </w:style>
  <w:style w:type="paragraph" w:styleId="affe">
    <w:name w:val="Subtitle"/>
    <w:basedOn w:val="a0"/>
    <w:link w:val="afff"/>
    <w:rsid w:val="0041135B"/>
    <w:pPr>
      <w:ind w:firstLine="0"/>
      <w:jc w:val="center"/>
    </w:pPr>
    <w:rPr>
      <w:rFonts w:eastAsia="Times New Roman"/>
      <w:b/>
      <w:sz w:val="36"/>
      <w:szCs w:val="20"/>
      <w:lang w:val="x-none" w:eastAsia="x-none"/>
    </w:rPr>
  </w:style>
  <w:style w:type="character" w:customStyle="1" w:styleId="afff">
    <w:name w:val="Подзаголовок Знак"/>
    <w:basedOn w:val="a2"/>
    <w:link w:val="affe"/>
    <w:rsid w:val="0041135B"/>
    <w:rPr>
      <w:b/>
      <w:sz w:val="36"/>
      <w:lang w:val="x-none" w:eastAsia="x-none"/>
    </w:rPr>
  </w:style>
  <w:style w:type="paragraph" w:styleId="afff0">
    <w:name w:val="Plain Text"/>
    <w:basedOn w:val="a0"/>
    <w:link w:val="afff1"/>
    <w:rsid w:val="0041135B"/>
    <w:pPr>
      <w:ind w:firstLine="0"/>
      <w:jc w:val="left"/>
    </w:pPr>
    <w:rPr>
      <w:rFonts w:ascii="Courier New" w:eastAsia="Times New Roman" w:hAnsi="Courier New"/>
      <w:sz w:val="20"/>
      <w:szCs w:val="20"/>
      <w:lang w:val="x-none" w:eastAsia="x-none"/>
    </w:rPr>
  </w:style>
  <w:style w:type="character" w:customStyle="1" w:styleId="afff1">
    <w:name w:val="Текст Знак"/>
    <w:basedOn w:val="a2"/>
    <w:link w:val="afff0"/>
    <w:rsid w:val="0041135B"/>
    <w:rPr>
      <w:rFonts w:ascii="Courier New" w:hAnsi="Courier New"/>
      <w:lang w:val="x-none" w:eastAsia="x-none"/>
    </w:rPr>
  </w:style>
  <w:style w:type="character" w:customStyle="1" w:styleId="2a">
    <w:name w:val="Основной текст (2) + Не полужирный"/>
    <w:rsid w:val="0041135B"/>
    <w:rPr>
      <w:b w:val="0"/>
      <w:bCs w:val="0"/>
      <w:sz w:val="28"/>
      <w:szCs w:val="28"/>
      <w:shd w:val="clear" w:color="auto" w:fill="FFFFFF"/>
    </w:rPr>
  </w:style>
  <w:style w:type="character" w:customStyle="1" w:styleId="status1">
    <w:name w:val="status1"/>
    <w:rsid w:val="0041135B"/>
    <w:rPr>
      <w:vanish/>
      <w:webHidden w:val="0"/>
      <w:sz w:val="15"/>
      <w:szCs w:val="15"/>
      <w:shd w:val="clear" w:color="auto" w:fill="DDDDDD"/>
      <w:specVanish w:val="0"/>
    </w:rPr>
  </w:style>
  <w:style w:type="paragraph" w:customStyle="1" w:styleId="18">
    <w:name w:val="Знак Знак Знак1 Знак Знак Знак Знак Знак Знак Знак Знак Знак Знак Знак Знак Знак"/>
    <w:basedOn w:val="a0"/>
    <w:autoRedefine/>
    <w:rsid w:val="0041135B"/>
    <w:pPr>
      <w:spacing w:after="160" w:line="240" w:lineRule="exact"/>
      <w:ind w:firstLine="0"/>
      <w:jc w:val="left"/>
    </w:pPr>
    <w:rPr>
      <w:rFonts w:eastAsia="Calibri"/>
      <w:b/>
      <w:szCs w:val="24"/>
      <w:lang w:val="en-US"/>
    </w:rPr>
  </w:style>
  <w:style w:type="character" w:customStyle="1" w:styleId="afff2">
    <w:name w:val="Гипертекстовая ссылка"/>
    <w:uiPriority w:val="99"/>
    <w:rsid w:val="0041135B"/>
    <w:rPr>
      <w:b/>
      <w:bCs/>
      <w:color w:val="106BBE"/>
      <w:sz w:val="26"/>
      <w:szCs w:val="26"/>
    </w:rPr>
  </w:style>
  <w:style w:type="character" w:customStyle="1" w:styleId="afff3">
    <w:name w:val="Схема документа Знак"/>
    <w:link w:val="afff4"/>
    <w:rsid w:val="0041135B"/>
    <w:rPr>
      <w:rFonts w:ascii="Tahoma" w:hAnsi="Tahoma"/>
      <w:sz w:val="24"/>
      <w:szCs w:val="24"/>
      <w:shd w:val="clear" w:color="auto" w:fill="000080"/>
    </w:rPr>
  </w:style>
  <w:style w:type="paragraph" w:styleId="afff4">
    <w:name w:val="Document Map"/>
    <w:basedOn w:val="a0"/>
    <w:link w:val="afff3"/>
    <w:rsid w:val="0041135B"/>
    <w:pPr>
      <w:shd w:val="clear" w:color="auto" w:fill="000080"/>
      <w:ind w:firstLine="0"/>
      <w:jc w:val="left"/>
    </w:pPr>
    <w:rPr>
      <w:rFonts w:ascii="Tahoma" w:eastAsia="Times New Roman" w:hAnsi="Tahoma"/>
      <w:sz w:val="24"/>
      <w:szCs w:val="24"/>
      <w:lang w:eastAsia="ru-RU"/>
    </w:rPr>
  </w:style>
  <w:style w:type="character" w:customStyle="1" w:styleId="19">
    <w:name w:val="Схема документа Знак1"/>
    <w:basedOn w:val="a2"/>
    <w:rsid w:val="0041135B"/>
    <w:rPr>
      <w:rFonts w:ascii="Tahoma" w:eastAsiaTheme="minorHAnsi" w:hAnsi="Tahoma" w:cs="Tahoma"/>
      <w:sz w:val="16"/>
      <w:szCs w:val="16"/>
      <w:lang w:eastAsia="en-US"/>
    </w:rPr>
  </w:style>
  <w:style w:type="character" w:customStyle="1" w:styleId="afff5">
    <w:name w:val="Знак З Знак"/>
    <w:aliases w:val="Знак Знак1 Знак Знак Знак,Обычный (веб) Знак Знак1 Знак"/>
    <w:locked/>
    <w:rsid w:val="0041135B"/>
    <w:rPr>
      <w:sz w:val="24"/>
      <w:szCs w:val="24"/>
    </w:rPr>
  </w:style>
  <w:style w:type="character" w:styleId="afff6">
    <w:name w:val="page number"/>
    <w:basedOn w:val="a2"/>
    <w:rsid w:val="0041135B"/>
  </w:style>
  <w:style w:type="character" w:customStyle="1" w:styleId="s203">
    <w:name w:val="s203"/>
    <w:basedOn w:val="a2"/>
    <w:rsid w:val="0041135B"/>
  </w:style>
  <w:style w:type="character" w:customStyle="1" w:styleId="afff7">
    <w:name w:val="a"/>
    <w:rsid w:val="0041135B"/>
    <w:rPr>
      <w:color w:val="333399"/>
      <w:u w:val="single"/>
    </w:rPr>
  </w:style>
  <w:style w:type="character" w:customStyle="1" w:styleId="note2">
    <w:name w:val="note2"/>
    <w:basedOn w:val="a2"/>
    <w:rsid w:val="0041135B"/>
  </w:style>
  <w:style w:type="character" w:styleId="afff8">
    <w:name w:val="Emphasis"/>
    <w:uiPriority w:val="20"/>
    <w:rsid w:val="0041135B"/>
    <w:rPr>
      <w:i/>
      <w:iCs/>
    </w:rPr>
  </w:style>
  <w:style w:type="character" w:styleId="afff9">
    <w:name w:val="Book Title"/>
    <w:uiPriority w:val="33"/>
    <w:rsid w:val="0041135B"/>
    <w:rPr>
      <w:b/>
      <w:bCs/>
      <w:smallCaps/>
      <w:spacing w:val="5"/>
    </w:rPr>
  </w:style>
  <w:style w:type="character" w:styleId="afffa">
    <w:name w:val="Intense Emphasis"/>
    <w:uiPriority w:val="21"/>
    <w:rsid w:val="0041135B"/>
    <w:rPr>
      <w:b/>
      <w:bCs/>
      <w:i/>
      <w:iCs/>
      <w:color w:val="4F81BD"/>
    </w:rPr>
  </w:style>
  <w:style w:type="paragraph" w:styleId="afffb">
    <w:name w:val="Intense Quote"/>
    <w:basedOn w:val="a0"/>
    <w:next w:val="a0"/>
    <w:link w:val="afffc"/>
    <w:uiPriority w:val="30"/>
    <w:rsid w:val="0041135B"/>
    <w:pPr>
      <w:pBdr>
        <w:bottom w:val="single" w:sz="4" w:space="4" w:color="4F81BD"/>
      </w:pBdr>
      <w:spacing w:before="200" w:after="280"/>
      <w:ind w:left="936" w:right="936" w:firstLine="0"/>
      <w:jc w:val="left"/>
    </w:pPr>
    <w:rPr>
      <w:rFonts w:eastAsia="Calibri"/>
      <w:b/>
      <w:bCs/>
      <w:i/>
      <w:iCs/>
      <w:color w:val="4F81BD"/>
      <w:lang w:eastAsia="ru-RU"/>
    </w:rPr>
  </w:style>
  <w:style w:type="character" w:customStyle="1" w:styleId="afffc">
    <w:name w:val="Выделенная цитата Знак"/>
    <w:basedOn w:val="a2"/>
    <w:link w:val="afffb"/>
    <w:uiPriority w:val="30"/>
    <w:rsid w:val="0041135B"/>
    <w:rPr>
      <w:rFonts w:eastAsia="Calibri"/>
      <w:b/>
      <w:bCs/>
      <w:i/>
      <w:iCs/>
      <w:color w:val="4F81BD"/>
      <w:sz w:val="28"/>
      <w:szCs w:val="28"/>
    </w:rPr>
  </w:style>
  <w:style w:type="character" w:styleId="afffd">
    <w:name w:val="Intense Reference"/>
    <w:uiPriority w:val="32"/>
    <w:rsid w:val="0041135B"/>
    <w:rPr>
      <w:b/>
      <w:bCs/>
      <w:smallCaps/>
      <w:color w:val="C0504D"/>
      <w:spacing w:val="5"/>
      <w:u w:val="single"/>
    </w:rPr>
  </w:style>
  <w:style w:type="paragraph" w:styleId="2b">
    <w:name w:val="Quote"/>
    <w:basedOn w:val="a0"/>
    <w:next w:val="a0"/>
    <w:link w:val="2c"/>
    <w:uiPriority w:val="29"/>
    <w:rsid w:val="0041135B"/>
    <w:pPr>
      <w:ind w:firstLine="0"/>
      <w:jc w:val="left"/>
    </w:pPr>
    <w:rPr>
      <w:rFonts w:eastAsia="Calibri"/>
      <w:i/>
      <w:iCs/>
      <w:color w:val="000000"/>
      <w:lang w:eastAsia="ru-RU"/>
    </w:rPr>
  </w:style>
  <w:style w:type="character" w:customStyle="1" w:styleId="2c">
    <w:name w:val="Цитата 2 Знак"/>
    <w:basedOn w:val="a2"/>
    <w:link w:val="2b"/>
    <w:uiPriority w:val="29"/>
    <w:rsid w:val="0041135B"/>
    <w:rPr>
      <w:rFonts w:eastAsia="Calibri"/>
      <w:i/>
      <w:iCs/>
      <w:color w:val="000000"/>
      <w:sz w:val="28"/>
      <w:szCs w:val="28"/>
    </w:rPr>
  </w:style>
  <w:style w:type="character" w:styleId="afffe">
    <w:name w:val="Subtle Emphasis"/>
    <w:uiPriority w:val="19"/>
    <w:rsid w:val="0041135B"/>
    <w:rPr>
      <w:i/>
      <w:iCs/>
      <w:color w:val="808080"/>
    </w:rPr>
  </w:style>
  <w:style w:type="character" w:styleId="affff">
    <w:name w:val="Subtle Reference"/>
    <w:uiPriority w:val="31"/>
    <w:rsid w:val="0041135B"/>
    <w:rPr>
      <w:smallCaps/>
      <w:color w:val="C0504D"/>
      <w:u w:val="single"/>
    </w:rPr>
  </w:style>
  <w:style w:type="character" w:customStyle="1" w:styleId="1a">
    <w:name w:val="Верхний колонтитул Знак1"/>
    <w:uiPriority w:val="99"/>
    <w:semiHidden/>
    <w:rsid w:val="0050521A"/>
    <w:rPr>
      <w:rFonts w:ascii="Times New Roman" w:eastAsia="Times New Roman" w:hAnsi="Times New Roman"/>
      <w:sz w:val="28"/>
      <w:szCs w:val="28"/>
    </w:rPr>
  </w:style>
  <w:style w:type="character" w:customStyle="1" w:styleId="1b">
    <w:name w:val="Нижний колонтитул Знак1"/>
    <w:uiPriority w:val="99"/>
    <w:semiHidden/>
    <w:rsid w:val="0050521A"/>
    <w:rPr>
      <w:rFonts w:ascii="Times New Roman" w:eastAsia="Times New Roman" w:hAnsi="Times New Roman"/>
      <w:sz w:val="28"/>
      <w:szCs w:val="28"/>
    </w:rPr>
  </w:style>
  <w:style w:type="character" w:customStyle="1" w:styleId="1c">
    <w:name w:val="Текст сноски Знак1"/>
    <w:uiPriority w:val="99"/>
    <w:semiHidden/>
    <w:rsid w:val="0050521A"/>
    <w:rPr>
      <w:rFonts w:ascii="Times New Roman" w:eastAsia="Times New Roman" w:hAnsi="Times New Roman"/>
    </w:rPr>
  </w:style>
  <w:style w:type="paragraph" w:customStyle="1" w:styleId="affff0">
    <w:name w:val="Знак"/>
    <w:basedOn w:val="a0"/>
    <w:autoRedefine/>
    <w:rsid w:val="005E45A5"/>
    <w:pPr>
      <w:spacing w:after="160" w:line="240" w:lineRule="exact"/>
      <w:ind w:firstLine="0"/>
      <w:jc w:val="left"/>
    </w:pPr>
    <w:rPr>
      <w:rFonts w:eastAsia="SimSun"/>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4927">
      <w:bodyDiv w:val="1"/>
      <w:marLeft w:val="0"/>
      <w:marRight w:val="0"/>
      <w:marTop w:val="0"/>
      <w:marBottom w:val="0"/>
      <w:divBdr>
        <w:top w:val="none" w:sz="0" w:space="0" w:color="auto"/>
        <w:left w:val="none" w:sz="0" w:space="0" w:color="auto"/>
        <w:bottom w:val="none" w:sz="0" w:space="0" w:color="auto"/>
        <w:right w:val="none" w:sz="0" w:space="0" w:color="auto"/>
      </w:divBdr>
    </w:div>
    <w:div w:id="189994019">
      <w:bodyDiv w:val="1"/>
      <w:marLeft w:val="0"/>
      <w:marRight w:val="0"/>
      <w:marTop w:val="0"/>
      <w:marBottom w:val="0"/>
      <w:divBdr>
        <w:top w:val="none" w:sz="0" w:space="0" w:color="auto"/>
        <w:left w:val="none" w:sz="0" w:space="0" w:color="auto"/>
        <w:bottom w:val="none" w:sz="0" w:space="0" w:color="auto"/>
        <w:right w:val="none" w:sz="0" w:space="0" w:color="auto"/>
      </w:divBdr>
    </w:div>
    <w:div w:id="258029419">
      <w:bodyDiv w:val="1"/>
      <w:marLeft w:val="0"/>
      <w:marRight w:val="0"/>
      <w:marTop w:val="0"/>
      <w:marBottom w:val="0"/>
      <w:divBdr>
        <w:top w:val="none" w:sz="0" w:space="0" w:color="auto"/>
        <w:left w:val="none" w:sz="0" w:space="0" w:color="auto"/>
        <w:bottom w:val="none" w:sz="0" w:space="0" w:color="auto"/>
        <w:right w:val="none" w:sz="0" w:space="0" w:color="auto"/>
      </w:divBdr>
    </w:div>
    <w:div w:id="356809578">
      <w:bodyDiv w:val="1"/>
      <w:marLeft w:val="0"/>
      <w:marRight w:val="0"/>
      <w:marTop w:val="0"/>
      <w:marBottom w:val="0"/>
      <w:divBdr>
        <w:top w:val="none" w:sz="0" w:space="0" w:color="auto"/>
        <w:left w:val="none" w:sz="0" w:space="0" w:color="auto"/>
        <w:bottom w:val="none" w:sz="0" w:space="0" w:color="auto"/>
        <w:right w:val="none" w:sz="0" w:space="0" w:color="auto"/>
      </w:divBdr>
    </w:div>
    <w:div w:id="414009256">
      <w:bodyDiv w:val="1"/>
      <w:marLeft w:val="0"/>
      <w:marRight w:val="0"/>
      <w:marTop w:val="0"/>
      <w:marBottom w:val="0"/>
      <w:divBdr>
        <w:top w:val="none" w:sz="0" w:space="0" w:color="auto"/>
        <w:left w:val="none" w:sz="0" w:space="0" w:color="auto"/>
        <w:bottom w:val="none" w:sz="0" w:space="0" w:color="auto"/>
        <w:right w:val="none" w:sz="0" w:space="0" w:color="auto"/>
      </w:divBdr>
    </w:div>
    <w:div w:id="440421155">
      <w:bodyDiv w:val="1"/>
      <w:marLeft w:val="0"/>
      <w:marRight w:val="0"/>
      <w:marTop w:val="0"/>
      <w:marBottom w:val="0"/>
      <w:divBdr>
        <w:top w:val="none" w:sz="0" w:space="0" w:color="auto"/>
        <w:left w:val="none" w:sz="0" w:space="0" w:color="auto"/>
        <w:bottom w:val="none" w:sz="0" w:space="0" w:color="auto"/>
        <w:right w:val="none" w:sz="0" w:space="0" w:color="auto"/>
      </w:divBdr>
    </w:div>
    <w:div w:id="466513822">
      <w:bodyDiv w:val="1"/>
      <w:marLeft w:val="0"/>
      <w:marRight w:val="0"/>
      <w:marTop w:val="0"/>
      <w:marBottom w:val="0"/>
      <w:divBdr>
        <w:top w:val="none" w:sz="0" w:space="0" w:color="auto"/>
        <w:left w:val="none" w:sz="0" w:space="0" w:color="auto"/>
        <w:bottom w:val="none" w:sz="0" w:space="0" w:color="auto"/>
        <w:right w:val="none" w:sz="0" w:space="0" w:color="auto"/>
      </w:divBdr>
    </w:div>
    <w:div w:id="480119190">
      <w:bodyDiv w:val="1"/>
      <w:marLeft w:val="0"/>
      <w:marRight w:val="0"/>
      <w:marTop w:val="0"/>
      <w:marBottom w:val="0"/>
      <w:divBdr>
        <w:top w:val="none" w:sz="0" w:space="0" w:color="auto"/>
        <w:left w:val="none" w:sz="0" w:space="0" w:color="auto"/>
        <w:bottom w:val="none" w:sz="0" w:space="0" w:color="auto"/>
        <w:right w:val="none" w:sz="0" w:space="0" w:color="auto"/>
      </w:divBdr>
    </w:div>
    <w:div w:id="635648316">
      <w:bodyDiv w:val="1"/>
      <w:marLeft w:val="0"/>
      <w:marRight w:val="0"/>
      <w:marTop w:val="0"/>
      <w:marBottom w:val="0"/>
      <w:divBdr>
        <w:top w:val="none" w:sz="0" w:space="0" w:color="auto"/>
        <w:left w:val="none" w:sz="0" w:space="0" w:color="auto"/>
        <w:bottom w:val="none" w:sz="0" w:space="0" w:color="auto"/>
        <w:right w:val="none" w:sz="0" w:space="0" w:color="auto"/>
      </w:divBdr>
    </w:div>
    <w:div w:id="654720174">
      <w:bodyDiv w:val="1"/>
      <w:marLeft w:val="0"/>
      <w:marRight w:val="0"/>
      <w:marTop w:val="0"/>
      <w:marBottom w:val="0"/>
      <w:divBdr>
        <w:top w:val="none" w:sz="0" w:space="0" w:color="auto"/>
        <w:left w:val="none" w:sz="0" w:space="0" w:color="auto"/>
        <w:bottom w:val="none" w:sz="0" w:space="0" w:color="auto"/>
        <w:right w:val="none" w:sz="0" w:space="0" w:color="auto"/>
      </w:divBdr>
    </w:div>
    <w:div w:id="673259933">
      <w:bodyDiv w:val="1"/>
      <w:marLeft w:val="0"/>
      <w:marRight w:val="0"/>
      <w:marTop w:val="0"/>
      <w:marBottom w:val="0"/>
      <w:divBdr>
        <w:top w:val="none" w:sz="0" w:space="0" w:color="auto"/>
        <w:left w:val="none" w:sz="0" w:space="0" w:color="auto"/>
        <w:bottom w:val="none" w:sz="0" w:space="0" w:color="auto"/>
        <w:right w:val="none" w:sz="0" w:space="0" w:color="auto"/>
      </w:divBdr>
    </w:div>
    <w:div w:id="882448914">
      <w:bodyDiv w:val="1"/>
      <w:marLeft w:val="0"/>
      <w:marRight w:val="0"/>
      <w:marTop w:val="0"/>
      <w:marBottom w:val="0"/>
      <w:divBdr>
        <w:top w:val="none" w:sz="0" w:space="0" w:color="auto"/>
        <w:left w:val="none" w:sz="0" w:space="0" w:color="auto"/>
        <w:bottom w:val="none" w:sz="0" w:space="0" w:color="auto"/>
        <w:right w:val="none" w:sz="0" w:space="0" w:color="auto"/>
      </w:divBdr>
    </w:div>
    <w:div w:id="925190674">
      <w:bodyDiv w:val="1"/>
      <w:marLeft w:val="0"/>
      <w:marRight w:val="0"/>
      <w:marTop w:val="0"/>
      <w:marBottom w:val="0"/>
      <w:divBdr>
        <w:top w:val="none" w:sz="0" w:space="0" w:color="auto"/>
        <w:left w:val="none" w:sz="0" w:space="0" w:color="auto"/>
        <w:bottom w:val="none" w:sz="0" w:space="0" w:color="auto"/>
        <w:right w:val="none" w:sz="0" w:space="0" w:color="auto"/>
      </w:divBdr>
    </w:div>
    <w:div w:id="943610853">
      <w:bodyDiv w:val="1"/>
      <w:marLeft w:val="0"/>
      <w:marRight w:val="0"/>
      <w:marTop w:val="0"/>
      <w:marBottom w:val="0"/>
      <w:divBdr>
        <w:top w:val="none" w:sz="0" w:space="0" w:color="auto"/>
        <w:left w:val="none" w:sz="0" w:space="0" w:color="auto"/>
        <w:bottom w:val="none" w:sz="0" w:space="0" w:color="auto"/>
        <w:right w:val="none" w:sz="0" w:space="0" w:color="auto"/>
      </w:divBdr>
    </w:div>
    <w:div w:id="976446316">
      <w:bodyDiv w:val="1"/>
      <w:marLeft w:val="0"/>
      <w:marRight w:val="0"/>
      <w:marTop w:val="0"/>
      <w:marBottom w:val="0"/>
      <w:divBdr>
        <w:top w:val="none" w:sz="0" w:space="0" w:color="auto"/>
        <w:left w:val="none" w:sz="0" w:space="0" w:color="auto"/>
        <w:bottom w:val="none" w:sz="0" w:space="0" w:color="auto"/>
        <w:right w:val="none" w:sz="0" w:space="0" w:color="auto"/>
      </w:divBdr>
    </w:div>
    <w:div w:id="980764587">
      <w:bodyDiv w:val="1"/>
      <w:marLeft w:val="0"/>
      <w:marRight w:val="0"/>
      <w:marTop w:val="0"/>
      <w:marBottom w:val="0"/>
      <w:divBdr>
        <w:top w:val="none" w:sz="0" w:space="0" w:color="auto"/>
        <w:left w:val="none" w:sz="0" w:space="0" w:color="auto"/>
        <w:bottom w:val="none" w:sz="0" w:space="0" w:color="auto"/>
        <w:right w:val="none" w:sz="0" w:space="0" w:color="auto"/>
      </w:divBdr>
    </w:div>
    <w:div w:id="1090388051">
      <w:bodyDiv w:val="1"/>
      <w:marLeft w:val="0"/>
      <w:marRight w:val="0"/>
      <w:marTop w:val="0"/>
      <w:marBottom w:val="0"/>
      <w:divBdr>
        <w:top w:val="none" w:sz="0" w:space="0" w:color="auto"/>
        <w:left w:val="none" w:sz="0" w:space="0" w:color="auto"/>
        <w:bottom w:val="none" w:sz="0" w:space="0" w:color="auto"/>
        <w:right w:val="none" w:sz="0" w:space="0" w:color="auto"/>
      </w:divBdr>
    </w:div>
    <w:div w:id="1120301406">
      <w:bodyDiv w:val="1"/>
      <w:marLeft w:val="0"/>
      <w:marRight w:val="0"/>
      <w:marTop w:val="0"/>
      <w:marBottom w:val="0"/>
      <w:divBdr>
        <w:top w:val="none" w:sz="0" w:space="0" w:color="auto"/>
        <w:left w:val="none" w:sz="0" w:space="0" w:color="auto"/>
        <w:bottom w:val="none" w:sz="0" w:space="0" w:color="auto"/>
        <w:right w:val="none" w:sz="0" w:space="0" w:color="auto"/>
      </w:divBdr>
    </w:div>
    <w:div w:id="1184394213">
      <w:bodyDiv w:val="1"/>
      <w:marLeft w:val="0"/>
      <w:marRight w:val="0"/>
      <w:marTop w:val="0"/>
      <w:marBottom w:val="0"/>
      <w:divBdr>
        <w:top w:val="none" w:sz="0" w:space="0" w:color="auto"/>
        <w:left w:val="none" w:sz="0" w:space="0" w:color="auto"/>
        <w:bottom w:val="none" w:sz="0" w:space="0" w:color="auto"/>
        <w:right w:val="none" w:sz="0" w:space="0" w:color="auto"/>
      </w:divBdr>
    </w:div>
    <w:div w:id="1252547217">
      <w:bodyDiv w:val="1"/>
      <w:marLeft w:val="0"/>
      <w:marRight w:val="0"/>
      <w:marTop w:val="0"/>
      <w:marBottom w:val="0"/>
      <w:divBdr>
        <w:top w:val="none" w:sz="0" w:space="0" w:color="auto"/>
        <w:left w:val="none" w:sz="0" w:space="0" w:color="auto"/>
        <w:bottom w:val="none" w:sz="0" w:space="0" w:color="auto"/>
        <w:right w:val="none" w:sz="0" w:space="0" w:color="auto"/>
      </w:divBdr>
    </w:div>
    <w:div w:id="1276331196">
      <w:bodyDiv w:val="1"/>
      <w:marLeft w:val="0"/>
      <w:marRight w:val="0"/>
      <w:marTop w:val="0"/>
      <w:marBottom w:val="0"/>
      <w:divBdr>
        <w:top w:val="none" w:sz="0" w:space="0" w:color="auto"/>
        <w:left w:val="none" w:sz="0" w:space="0" w:color="auto"/>
        <w:bottom w:val="none" w:sz="0" w:space="0" w:color="auto"/>
        <w:right w:val="none" w:sz="0" w:space="0" w:color="auto"/>
      </w:divBdr>
    </w:div>
    <w:div w:id="1433553388">
      <w:bodyDiv w:val="1"/>
      <w:marLeft w:val="0"/>
      <w:marRight w:val="0"/>
      <w:marTop w:val="0"/>
      <w:marBottom w:val="0"/>
      <w:divBdr>
        <w:top w:val="none" w:sz="0" w:space="0" w:color="auto"/>
        <w:left w:val="none" w:sz="0" w:space="0" w:color="auto"/>
        <w:bottom w:val="none" w:sz="0" w:space="0" w:color="auto"/>
        <w:right w:val="none" w:sz="0" w:space="0" w:color="auto"/>
      </w:divBdr>
    </w:div>
    <w:div w:id="1442142346">
      <w:bodyDiv w:val="1"/>
      <w:marLeft w:val="0"/>
      <w:marRight w:val="0"/>
      <w:marTop w:val="0"/>
      <w:marBottom w:val="0"/>
      <w:divBdr>
        <w:top w:val="none" w:sz="0" w:space="0" w:color="auto"/>
        <w:left w:val="none" w:sz="0" w:space="0" w:color="auto"/>
        <w:bottom w:val="none" w:sz="0" w:space="0" w:color="auto"/>
        <w:right w:val="none" w:sz="0" w:space="0" w:color="auto"/>
      </w:divBdr>
    </w:div>
    <w:div w:id="1442653552">
      <w:bodyDiv w:val="1"/>
      <w:marLeft w:val="0"/>
      <w:marRight w:val="0"/>
      <w:marTop w:val="0"/>
      <w:marBottom w:val="0"/>
      <w:divBdr>
        <w:top w:val="none" w:sz="0" w:space="0" w:color="auto"/>
        <w:left w:val="none" w:sz="0" w:space="0" w:color="auto"/>
        <w:bottom w:val="none" w:sz="0" w:space="0" w:color="auto"/>
        <w:right w:val="none" w:sz="0" w:space="0" w:color="auto"/>
      </w:divBdr>
    </w:div>
    <w:div w:id="1514685194">
      <w:bodyDiv w:val="1"/>
      <w:marLeft w:val="0"/>
      <w:marRight w:val="0"/>
      <w:marTop w:val="0"/>
      <w:marBottom w:val="0"/>
      <w:divBdr>
        <w:top w:val="none" w:sz="0" w:space="0" w:color="auto"/>
        <w:left w:val="none" w:sz="0" w:space="0" w:color="auto"/>
        <w:bottom w:val="none" w:sz="0" w:space="0" w:color="auto"/>
        <w:right w:val="none" w:sz="0" w:space="0" w:color="auto"/>
      </w:divBdr>
    </w:div>
    <w:div w:id="1582375565">
      <w:bodyDiv w:val="1"/>
      <w:marLeft w:val="0"/>
      <w:marRight w:val="0"/>
      <w:marTop w:val="0"/>
      <w:marBottom w:val="0"/>
      <w:divBdr>
        <w:top w:val="none" w:sz="0" w:space="0" w:color="auto"/>
        <w:left w:val="none" w:sz="0" w:space="0" w:color="auto"/>
        <w:bottom w:val="none" w:sz="0" w:space="0" w:color="auto"/>
        <w:right w:val="none" w:sz="0" w:space="0" w:color="auto"/>
      </w:divBdr>
    </w:div>
    <w:div w:id="1639341935">
      <w:bodyDiv w:val="1"/>
      <w:marLeft w:val="0"/>
      <w:marRight w:val="0"/>
      <w:marTop w:val="0"/>
      <w:marBottom w:val="0"/>
      <w:divBdr>
        <w:top w:val="none" w:sz="0" w:space="0" w:color="auto"/>
        <w:left w:val="none" w:sz="0" w:space="0" w:color="auto"/>
        <w:bottom w:val="none" w:sz="0" w:space="0" w:color="auto"/>
        <w:right w:val="none" w:sz="0" w:space="0" w:color="auto"/>
      </w:divBdr>
    </w:div>
    <w:div w:id="1697652619">
      <w:bodyDiv w:val="1"/>
      <w:marLeft w:val="0"/>
      <w:marRight w:val="0"/>
      <w:marTop w:val="0"/>
      <w:marBottom w:val="0"/>
      <w:divBdr>
        <w:top w:val="none" w:sz="0" w:space="0" w:color="auto"/>
        <w:left w:val="none" w:sz="0" w:space="0" w:color="auto"/>
        <w:bottom w:val="none" w:sz="0" w:space="0" w:color="auto"/>
        <w:right w:val="none" w:sz="0" w:space="0" w:color="auto"/>
      </w:divBdr>
    </w:div>
    <w:div w:id="1773237610">
      <w:bodyDiv w:val="1"/>
      <w:marLeft w:val="0"/>
      <w:marRight w:val="0"/>
      <w:marTop w:val="0"/>
      <w:marBottom w:val="0"/>
      <w:divBdr>
        <w:top w:val="none" w:sz="0" w:space="0" w:color="auto"/>
        <w:left w:val="none" w:sz="0" w:space="0" w:color="auto"/>
        <w:bottom w:val="none" w:sz="0" w:space="0" w:color="auto"/>
        <w:right w:val="none" w:sz="0" w:space="0" w:color="auto"/>
      </w:divBdr>
    </w:div>
    <w:div w:id="1806968684">
      <w:bodyDiv w:val="1"/>
      <w:marLeft w:val="0"/>
      <w:marRight w:val="0"/>
      <w:marTop w:val="0"/>
      <w:marBottom w:val="0"/>
      <w:divBdr>
        <w:top w:val="none" w:sz="0" w:space="0" w:color="auto"/>
        <w:left w:val="none" w:sz="0" w:space="0" w:color="auto"/>
        <w:bottom w:val="none" w:sz="0" w:space="0" w:color="auto"/>
        <w:right w:val="none" w:sz="0" w:space="0" w:color="auto"/>
      </w:divBdr>
    </w:div>
    <w:div w:id="1853178062">
      <w:bodyDiv w:val="1"/>
      <w:marLeft w:val="0"/>
      <w:marRight w:val="0"/>
      <w:marTop w:val="0"/>
      <w:marBottom w:val="0"/>
      <w:divBdr>
        <w:top w:val="none" w:sz="0" w:space="0" w:color="auto"/>
        <w:left w:val="none" w:sz="0" w:space="0" w:color="auto"/>
        <w:bottom w:val="none" w:sz="0" w:space="0" w:color="auto"/>
        <w:right w:val="none" w:sz="0" w:space="0" w:color="auto"/>
      </w:divBdr>
    </w:div>
    <w:div w:id="1880050489">
      <w:bodyDiv w:val="1"/>
      <w:marLeft w:val="0"/>
      <w:marRight w:val="0"/>
      <w:marTop w:val="0"/>
      <w:marBottom w:val="0"/>
      <w:divBdr>
        <w:top w:val="none" w:sz="0" w:space="0" w:color="auto"/>
        <w:left w:val="none" w:sz="0" w:space="0" w:color="auto"/>
        <w:bottom w:val="none" w:sz="0" w:space="0" w:color="auto"/>
        <w:right w:val="none" w:sz="0" w:space="0" w:color="auto"/>
      </w:divBdr>
    </w:div>
    <w:div w:id="1968121171">
      <w:bodyDiv w:val="1"/>
      <w:marLeft w:val="0"/>
      <w:marRight w:val="0"/>
      <w:marTop w:val="0"/>
      <w:marBottom w:val="0"/>
      <w:divBdr>
        <w:top w:val="none" w:sz="0" w:space="0" w:color="auto"/>
        <w:left w:val="none" w:sz="0" w:space="0" w:color="auto"/>
        <w:bottom w:val="none" w:sz="0" w:space="0" w:color="auto"/>
        <w:right w:val="none" w:sz="0" w:space="0" w:color="auto"/>
      </w:divBdr>
    </w:div>
    <w:div w:id="1987661082">
      <w:bodyDiv w:val="1"/>
      <w:marLeft w:val="0"/>
      <w:marRight w:val="0"/>
      <w:marTop w:val="0"/>
      <w:marBottom w:val="0"/>
      <w:divBdr>
        <w:top w:val="none" w:sz="0" w:space="0" w:color="auto"/>
        <w:left w:val="none" w:sz="0" w:space="0" w:color="auto"/>
        <w:bottom w:val="none" w:sz="0" w:space="0" w:color="auto"/>
        <w:right w:val="none" w:sz="0" w:space="0" w:color="auto"/>
      </w:divBdr>
    </w:div>
    <w:div w:id="1995447879">
      <w:bodyDiv w:val="1"/>
      <w:marLeft w:val="0"/>
      <w:marRight w:val="0"/>
      <w:marTop w:val="0"/>
      <w:marBottom w:val="0"/>
      <w:divBdr>
        <w:top w:val="none" w:sz="0" w:space="0" w:color="auto"/>
        <w:left w:val="none" w:sz="0" w:space="0" w:color="auto"/>
        <w:bottom w:val="none" w:sz="0" w:space="0" w:color="auto"/>
        <w:right w:val="none" w:sz="0" w:space="0" w:color="auto"/>
      </w:divBdr>
    </w:div>
    <w:div w:id="2009090152">
      <w:bodyDiv w:val="1"/>
      <w:marLeft w:val="0"/>
      <w:marRight w:val="0"/>
      <w:marTop w:val="0"/>
      <w:marBottom w:val="0"/>
      <w:divBdr>
        <w:top w:val="none" w:sz="0" w:space="0" w:color="auto"/>
        <w:left w:val="none" w:sz="0" w:space="0" w:color="auto"/>
        <w:bottom w:val="none" w:sz="0" w:space="0" w:color="auto"/>
        <w:right w:val="none" w:sz="0" w:space="0" w:color="auto"/>
      </w:divBdr>
    </w:div>
    <w:div w:id="2057853489">
      <w:bodyDiv w:val="1"/>
      <w:marLeft w:val="0"/>
      <w:marRight w:val="0"/>
      <w:marTop w:val="0"/>
      <w:marBottom w:val="0"/>
      <w:divBdr>
        <w:top w:val="none" w:sz="0" w:space="0" w:color="auto"/>
        <w:left w:val="none" w:sz="0" w:space="0" w:color="auto"/>
        <w:bottom w:val="none" w:sz="0" w:space="0" w:color="auto"/>
        <w:right w:val="none" w:sz="0" w:space="0" w:color="auto"/>
      </w:divBdr>
    </w:div>
    <w:div w:id="2074153998">
      <w:bodyDiv w:val="1"/>
      <w:marLeft w:val="0"/>
      <w:marRight w:val="0"/>
      <w:marTop w:val="0"/>
      <w:marBottom w:val="0"/>
      <w:divBdr>
        <w:top w:val="none" w:sz="0" w:space="0" w:color="auto"/>
        <w:left w:val="none" w:sz="0" w:space="0" w:color="auto"/>
        <w:bottom w:val="none" w:sz="0" w:space="0" w:color="auto"/>
        <w:right w:val="none" w:sz="0" w:space="0" w:color="auto"/>
      </w:divBdr>
    </w:div>
    <w:div w:id="2106882274">
      <w:bodyDiv w:val="1"/>
      <w:marLeft w:val="0"/>
      <w:marRight w:val="0"/>
      <w:marTop w:val="0"/>
      <w:marBottom w:val="0"/>
      <w:divBdr>
        <w:top w:val="none" w:sz="0" w:space="0" w:color="auto"/>
        <w:left w:val="none" w:sz="0" w:space="0" w:color="auto"/>
        <w:bottom w:val="none" w:sz="0" w:space="0" w:color="auto"/>
        <w:right w:val="none" w:sz="0" w:space="0" w:color="auto"/>
      </w:divBdr>
    </w:div>
    <w:div w:id="21212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C0594-B4D0-4285-856F-06EB77B1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14148</Words>
  <Characters>80649</Characters>
  <Application>Microsoft Office Word</Application>
  <DocSecurity>0</DocSecurity>
  <Lines>672</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Computer</Company>
  <LinksUpToDate>false</LinksUpToDate>
  <CharactersWithSpaces>94608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Мукарам Пархатова</cp:lastModifiedBy>
  <cp:revision>2</cp:revision>
  <cp:lastPrinted>2017-12-05T03:46:00Z</cp:lastPrinted>
  <dcterms:created xsi:type="dcterms:W3CDTF">2017-12-29T11:30:00Z</dcterms:created>
  <dcterms:modified xsi:type="dcterms:W3CDTF">2017-12-29T11:30:00Z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Office">
    <vt:lpwstr>Астана</vt:lpwstr>
  </property>
  <property fmtid="{D5CDD505-2E9C-101B-9397-08002B2CF9AE}" pid="4" name="Dateformat">
    <vt:lpwstr>DAY MONTH YEAR г.</vt:lpwstr>
  </property>
  <property fmtid="{D5CDD505-2E9C-101B-9397-08002B2CF9AE}" pid="5" name="Language1">
    <vt:lpwstr>Russian</vt:lpwstr>
  </property>
  <property fmtid="{D5CDD505-2E9C-101B-9397-08002B2CF9AE}" pid="6" name="WCOffice">
    <vt:lpwstr>Astana</vt:lpwstr>
  </property>
  <property fmtid="{D5CDD505-2E9C-101B-9397-08002B2CF9AE}" pid="7" name="DocIDFieldExists">
    <vt:bool>false</vt:bool>
  </property>
  <property fmtid="{D5CDD505-2E9C-101B-9397-08002B2CF9AE}" pid="8" name="DocID">
    <vt:i4>17</vt:i4>
  </property>
  <property fmtid="{D5CDD505-2E9C-101B-9397-08002B2CF9AE}" pid="9" name="NRT_DocNumber">
    <vt:lpwstr>102261389</vt:lpwstr>
  </property>
  <property fmtid="{D5CDD505-2E9C-101B-9397-08002B2CF9AE}" pid="10" name="NRT_DocVersion">
    <vt:lpwstr>4</vt:lpwstr>
  </property>
  <property fmtid="{D5CDD505-2E9C-101B-9397-08002B2CF9AE}" pid="11" name="NRT_DocName">
    <vt:lpwstr>New draft SSU Code</vt:lpwstr>
  </property>
  <property fmtid="{D5CDD505-2E9C-101B-9397-08002B2CF9AE}" pid="12" name="NRT_AuthorDescription">
    <vt:lpwstr>Odilov, Timur</vt:lpwstr>
  </property>
  <property fmtid="{D5CDD505-2E9C-101B-9397-08002B2CF9AE}" pid="13" name="NRT_Author">
    <vt:lpwstr>ODILOTI</vt:lpwstr>
  </property>
  <property fmtid="{D5CDD505-2E9C-101B-9397-08002B2CF9AE}" pid="14" name="NRT_OperatorDescription">
    <vt:lpwstr>Odilov, Timur</vt:lpwstr>
  </property>
  <property fmtid="{D5CDD505-2E9C-101B-9397-08002B2CF9AE}" pid="15" name="NRT_Operator">
    <vt:lpwstr>ODILOTI</vt:lpwstr>
  </property>
  <property fmtid="{D5CDD505-2E9C-101B-9397-08002B2CF9AE}" pid="16" name="NRT_ELITE_Client">
    <vt:lpwstr>8738267</vt:lpwstr>
  </property>
  <property fmtid="{D5CDD505-2E9C-101B-9397-08002B2CF9AE}" pid="17" name="NRT_ELITE_Matter">
    <vt:lpwstr>0001</vt:lpwstr>
  </property>
  <property fmtid="{D5CDD505-2E9C-101B-9397-08002B2CF9AE}" pid="18" name="NRT_Database">
    <vt:lpwstr>EMEA</vt:lpwstr>
  </property>
  <property fmtid="{D5CDD505-2E9C-101B-9397-08002B2CF9AE}" pid="19" name="pDocNumber">
    <vt:lpwstr>102261389_4 [EMEA]</vt:lpwstr>
  </property>
  <property fmtid="{D5CDD505-2E9C-101B-9397-08002B2CF9AE}" pid="20" name="pDocRef">
    <vt:lpwstr>8738267-0001.ODILOTI</vt:lpwstr>
  </property>
</Properties>
</file>